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3042" w14:textId="651B9D42" w:rsidR="006D0756" w:rsidRDefault="006D0756" w:rsidP="006D0756">
      <w:pPr>
        <w:jc w:val="right"/>
        <w:rPr>
          <w:b/>
          <w:sz w:val="28"/>
          <w:szCs w:val="28"/>
        </w:rPr>
      </w:pPr>
      <w:r w:rsidRPr="009305BB">
        <w:rPr>
          <w:noProof/>
          <w:lang w:val="en-US" w:eastAsia="en-US"/>
        </w:rPr>
        <w:drawing>
          <wp:anchor distT="0" distB="0" distL="114300" distR="114300" simplePos="0" relativeHeight="251659264" behindDoc="0" locked="0" layoutInCell="1" allowOverlap="1" wp14:anchorId="428AABB0" wp14:editId="51E12B0D">
            <wp:simplePos x="0" y="0"/>
            <wp:positionH relativeFrom="column">
              <wp:posOffset>0</wp:posOffset>
            </wp:positionH>
            <wp:positionV relativeFrom="paragraph">
              <wp:posOffset>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PSYCHOLOGY ATAR – YEAR 11 2023</w:t>
      </w:r>
      <w:r>
        <w:rPr>
          <w:b/>
          <w:sz w:val="28"/>
          <w:szCs w:val="28"/>
        </w:rPr>
        <w:br/>
        <w:t>Unit 1</w:t>
      </w:r>
    </w:p>
    <w:p w14:paraId="726F3CA6" w14:textId="5DFC1502" w:rsidR="006D0756" w:rsidRDefault="006D0756" w:rsidP="006D0756">
      <w:pPr>
        <w:ind w:left="5040" w:firstLine="720"/>
        <w:jc w:val="right"/>
        <w:rPr>
          <w:b/>
          <w:sz w:val="28"/>
          <w:szCs w:val="28"/>
        </w:rPr>
      </w:pPr>
      <w:r>
        <w:rPr>
          <w:b/>
          <w:sz w:val="28"/>
          <w:szCs w:val="28"/>
        </w:rPr>
        <w:t>Task 3: Test</w:t>
      </w:r>
    </w:p>
    <w:p w14:paraId="3076A2FE" w14:textId="17B0690C" w:rsidR="006D0756" w:rsidRDefault="006D0756" w:rsidP="006D0756">
      <w:pPr>
        <w:ind w:left="5040"/>
        <w:jc w:val="right"/>
        <w:rPr>
          <w:i/>
        </w:rPr>
      </w:pPr>
      <w:r>
        <w:rPr>
          <w:i/>
        </w:rPr>
        <w:t>Science Inquiry &amp; Lifespan Psychology</w:t>
      </w:r>
    </w:p>
    <w:p w14:paraId="5257B952" w14:textId="17D63A66" w:rsidR="006D0756" w:rsidRDefault="006D0756" w:rsidP="006D0756">
      <w:pPr>
        <w:ind w:left="5040"/>
        <w:jc w:val="right"/>
        <w:rPr>
          <w:i/>
        </w:rPr>
      </w:pPr>
    </w:p>
    <w:p w14:paraId="3BEE4509" w14:textId="08489F80" w:rsidR="00ED359B" w:rsidRDefault="00ED359B"/>
    <w:p w14:paraId="50D2859F" w14:textId="77777777" w:rsidR="006D0756" w:rsidRDefault="006D0756"/>
    <w:p w14:paraId="04A33700" w14:textId="77777777" w:rsidR="006D0756" w:rsidRDefault="006D0756"/>
    <w:p w14:paraId="0333A628" w14:textId="77777777" w:rsidR="006D0756" w:rsidRDefault="006D0756">
      <w:pPr>
        <w:rPr>
          <w:b/>
          <w:bCs/>
          <w:sz w:val="40"/>
          <w:szCs w:val="40"/>
        </w:rPr>
      </w:pPr>
    </w:p>
    <w:p w14:paraId="0098F2C5" w14:textId="34C6F0C4" w:rsidR="006D0756" w:rsidRPr="006D0756" w:rsidRDefault="006D0756">
      <w:pPr>
        <w:rPr>
          <w:b/>
          <w:bCs/>
          <w:sz w:val="40"/>
          <w:szCs w:val="40"/>
        </w:rPr>
      </w:pPr>
      <w:r w:rsidRPr="006D0756">
        <w:rPr>
          <w:b/>
          <w:bCs/>
          <w:sz w:val="40"/>
          <w:szCs w:val="40"/>
        </w:rPr>
        <w:t>Name:</w:t>
      </w:r>
      <w:r>
        <w:rPr>
          <w:b/>
          <w:bCs/>
          <w:sz w:val="40"/>
          <w:szCs w:val="40"/>
        </w:rPr>
        <w:t>________________________</w:t>
      </w:r>
    </w:p>
    <w:p w14:paraId="5C928FCF" w14:textId="77777777" w:rsidR="006D0756" w:rsidRDefault="006D0756"/>
    <w:p w14:paraId="66B56EE8" w14:textId="77777777" w:rsidR="006D0756" w:rsidRDefault="006D0756" w:rsidP="006D0756">
      <w:pPr>
        <w:rPr>
          <w:b/>
          <w:sz w:val="22"/>
          <w:szCs w:val="22"/>
        </w:rPr>
      </w:pPr>
      <w:r>
        <w:rPr>
          <w:b/>
          <w:sz w:val="22"/>
          <w:szCs w:val="22"/>
        </w:rPr>
        <w:t>Syllabus Points:</w:t>
      </w:r>
    </w:p>
    <w:p w14:paraId="1D3AD1B8" w14:textId="77777777" w:rsidR="000F181F" w:rsidRPr="000F181F" w:rsidRDefault="000F181F" w:rsidP="000F181F">
      <w:pPr>
        <w:pStyle w:val="ListParagraph"/>
        <w:numPr>
          <w:ilvl w:val="0"/>
          <w:numId w:val="4"/>
        </w:numPr>
        <w:rPr>
          <w:color w:val="000000"/>
          <w:sz w:val="22"/>
          <w:szCs w:val="22"/>
        </w:rPr>
      </w:pPr>
      <w:r w:rsidRPr="000F181F">
        <w:rPr>
          <w:color w:val="000000"/>
          <w:sz w:val="22"/>
          <w:szCs w:val="22"/>
        </w:rPr>
        <w:t xml:space="preserve">Science Inquiry </w:t>
      </w:r>
    </w:p>
    <w:p w14:paraId="748C2F92" w14:textId="77777777" w:rsidR="000F181F" w:rsidRPr="000F181F" w:rsidRDefault="000F181F" w:rsidP="000F181F">
      <w:pPr>
        <w:pStyle w:val="ListParagraph"/>
        <w:numPr>
          <w:ilvl w:val="0"/>
          <w:numId w:val="4"/>
        </w:numPr>
        <w:rPr>
          <w:color w:val="000000"/>
          <w:sz w:val="22"/>
          <w:szCs w:val="22"/>
        </w:rPr>
      </w:pPr>
      <w:r w:rsidRPr="000F181F">
        <w:rPr>
          <w:color w:val="000000"/>
          <w:sz w:val="22"/>
          <w:szCs w:val="22"/>
        </w:rPr>
        <w:t xml:space="preserve">Lifespan Psychology </w:t>
      </w:r>
    </w:p>
    <w:p w14:paraId="03F6CD90" w14:textId="77777777" w:rsidR="006D0756" w:rsidRDefault="006D0756" w:rsidP="006D0756">
      <w:pPr>
        <w:rPr>
          <w:b/>
          <w:sz w:val="22"/>
          <w:szCs w:val="22"/>
        </w:rPr>
      </w:pPr>
    </w:p>
    <w:p w14:paraId="2E38C270" w14:textId="77777777" w:rsidR="006D0756" w:rsidRDefault="006D0756" w:rsidP="006D0756">
      <w:pPr>
        <w:rPr>
          <w:b/>
          <w:sz w:val="22"/>
          <w:szCs w:val="22"/>
        </w:rPr>
      </w:pPr>
      <w:r>
        <w:rPr>
          <w:b/>
          <w:sz w:val="22"/>
          <w:szCs w:val="22"/>
        </w:rPr>
        <w:t>Conditions</w:t>
      </w:r>
    </w:p>
    <w:p w14:paraId="52881435" w14:textId="77777777" w:rsidR="006D0756" w:rsidRDefault="006D0756" w:rsidP="006D0756">
      <w:pPr>
        <w:rPr>
          <w:sz w:val="22"/>
          <w:szCs w:val="22"/>
        </w:rPr>
      </w:pPr>
      <w:r>
        <w:rPr>
          <w:sz w:val="22"/>
          <w:szCs w:val="22"/>
        </w:rPr>
        <w:t>Time for the task:</w:t>
      </w:r>
    </w:p>
    <w:p w14:paraId="32A1BDEA" w14:textId="77777777" w:rsidR="006D0756" w:rsidRDefault="006D0756" w:rsidP="006D0756">
      <w:pPr>
        <w:numPr>
          <w:ilvl w:val="0"/>
          <w:numId w:val="3"/>
        </w:numPr>
        <w:pBdr>
          <w:top w:val="nil"/>
          <w:left w:val="nil"/>
          <w:bottom w:val="nil"/>
          <w:right w:val="nil"/>
          <w:between w:val="nil"/>
        </w:pBdr>
        <w:rPr>
          <w:color w:val="000000"/>
          <w:sz w:val="22"/>
          <w:szCs w:val="22"/>
        </w:rPr>
      </w:pPr>
      <w:r>
        <w:rPr>
          <w:color w:val="000000"/>
          <w:sz w:val="22"/>
          <w:szCs w:val="22"/>
        </w:rPr>
        <w:t xml:space="preserve">Reading time: 5 minutes </w:t>
      </w:r>
    </w:p>
    <w:p w14:paraId="1FC9DD76" w14:textId="0B219DF0" w:rsidR="006D0756" w:rsidRPr="006D0756" w:rsidRDefault="006D0756" w:rsidP="006D0756">
      <w:pPr>
        <w:numPr>
          <w:ilvl w:val="0"/>
          <w:numId w:val="3"/>
        </w:numPr>
        <w:pBdr>
          <w:top w:val="nil"/>
          <w:left w:val="nil"/>
          <w:bottom w:val="nil"/>
          <w:right w:val="nil"/>
          <w:between w:val="nil"/>
        </w:pBdr>
        <w:rPr>
          <w:b/>
          <w:sz w:val="22"/>
          <w:szCs w:val="22"/>
        </w:rPr>
      </w:pPr>
      <w:r>
        <w:rPr>
          <w:sz w:val="22"/>
          <w:szCs w:val="22"/>
        </w:rPr>
        <w:t>Working time: 5</w:t>
      </w:r>
      <w:r w:rsidR="00575A56">
        <w:rPr>
          <w:sz w:val="22"/>
          <w:szCs w:val="22"/>
        </w:rPr>
        <w:t>0</w:t>
      </w:r>
      <w:r w:rsidR="00826680">
        <w:rPr>
          <w:sz w:val="22"/>
          <w:szCs w:val="22"/>
        </w:rPr>
        <w:t xml:space="preserve"> </w:t>
      </w:r>
      <w:r>
        <w:rPr>
          <w:color w:val="000000"/>
          <w:sz w:val="22"/>
          <w:szCs w:val="22"/>
        </w:rPr>
        <w:t xml:space="preserve">minutes to complete the test under supervised conditions </w:t>
      </w:r>
    </w:p>
    <w:p w14:paraId="3C9F4D97" w14:textId="77777777" w:rsidR="006D0756" w:rsidRDefault="006D0756" w:rsidP="006D0756">
      <w:pPr>
        <w:pBdr>
          <w:top w:val="nil"/>
          <w:left w:val="nil"/>
          <w:bottom w:val="nil"/>
          <w:right w:val="nil"/>
          <w:between w:val="nil"/>
        </w:pBdr>
        <w:rPr>
          <w:sz w:val="22"/>
          <w:szCs w:val="22"/>
        </w:rPr>
      </w:pPr>
    </w:p>
    <w:p w14:paraId="619087F4" w14:textId="58652DEA" w:rsidR="006D0756" w:rsidRDefault="006D0756" w:rsidP="006D0756">
      <w:pPr>
        <w:pBdr>
          <w:top w:val="nil"/>
          <w:left w:val="nil"/>
          <w:bottom w:val="nil"/>
          <w:right w:val="nil"/>
          <w:between w:val="nil"/>
        </w:pBdr>
        <w:rPr>
          <w:b/>
          <w:sz w:val="22"/>
          <w:szCs w:val="22"/>
        </w:rPr>
      </w:pPr>
      <w:r>
        <w:rPr>
          <w:b/>
          <w:sz w:val="22"/>
          <w:szCs w:val="22"/>
        </w:rPr>
        <w:t>Task weighting</w:t>
      </w:r>
    </w:p>
    <w:p w14:paraId="00BC7F60" w14:textId="65E05F83" w:rsidR="006D0756" w:rsidRDefault="006D0756" w:rsidP="006D0756">
      <w:pPr>
        <w:numPr>
          <w:ilvl w:val="0"/>
          <w:numId w:val="1"/>
        </w:numPr>
        <w:pBdr>
          <w:top w:val="nil"/>
          <w:left w:val="nil"/>
          <w:bottom w:val="nil"/>
          <w:right w:val="nil"/>
          <w:between w:val="nil"/>
        </w:pBdr>
        <w:rPr>
          <w:color w:val="000000"/>
          <w:sz w:val="22"/>
          <w:szCs w:val="22"/>
        </w:rPr>
      </w:pPr>
      <w:r>
        <w:rPr>
          <w:color w:val="000000"/>
          <w:sz w:val="22"/>
          <w:szCs w:val="22"/>
        </w:rPr>
        <w:t xml:space="preserve">10% </w:t>
      </w:r>
    </w:p>
    <w:p w14:paraId="1E1D2907" w14:textId="77777777" w:rsidR="006D0756" w:rsidRDefault="006D0756" w:rsidP="006D0756">
      <w:pPr>
        <w:pBdr>
          <w:top w:val="nil"/>
          <w:left w:val="nil"/>
          <w:bottom w:val="nil"/>
          <w:right w:val="nil"/>
          <w:between w:val="nil"/>
        </w:pBdr>
        <w:rPr>
          <w:color w:val="000000"/>
          <w:sz w:val="22"/>
          <w:szCs w:val="22"/>
        </w:rPr>
      </w:pPr>
    </w:p>
    <w:p w14:paraId="12DA2F4D" w14:textId="77777777" w:rsidR="006D0756" w:rsidRDefault="006D0756" w:rsidP="006D0756">
      <w:pPr>
        <w:pBdr>
          <w:top w:val="nil"/>
          <w:left w:val="nil"/>
          <w:bottom w:val="nil"/>
          <w:right w:val="nil"/>
          <w:between w:val="nil"/>
        </w:pBdr>
        <w:rPr>
          <w:b/>
          <w:bCs/>
          <w:color w:val="000000"/>
          <w:sz w:val="22"/>
          <w:szCs w:val="22"/>
        </w:rPr>
      </w:pPr>
      <w:r w:rsidRPr="006D0756">
        <w:rPr>
          <w:b/>
          <w:bCs/>
          <w:color w:val="000000"/>
          <w:sz w:val="22"/>
          <w:szCs w:val="22"/>
        </w:rPr>
        <w:t>Structure of this paper</w:t>
      </w:r>
    </w:p>
    <w:p w14:paraId="192D456B" w14:textId="77777777" w:rsidR="006D0756" w:rsidRDefault="006D0756" w:rsidP="006D0756">
      <w:pPr>
        <w:pBdr>
          <w:top w:val="nil"/>
          <w:left w:val="nil"/>
          <w:bottom w:val="nil"/>
          <w:right w:val="nil"/>
          <w:between w:val="nil"/>
        </w:pBdr>
        <w:rPr>
          <w:b/>
          <w:bCs/>
          <w:color w:val="000000"/>
          <w:sz w:val="22"/>
          <w:szCs w:val="22"/>
        </w:rPr>
      </w:pPr>
    </w:p>
    <w:tbl>
      <w:tblPr>
        <w:tblW w:w="10083"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81"/>
        <w:gridCol w:w="1560"/>
        <w:gridCol w:w="1842"/>
        <w:gridCol w:w="1701"/>
        <w:gridCol w:w="1134"/>
        <w:gridCol w:w="1165"/>
      </w:tblGrid>
      <w:tr w:rsidR="006D0756" w:rsidRPr="000D606E" w14:paraId="47AF6227" w14:textId="77777777" w:rsidTr="006D0756">
        <w:trPr>
          <w:trHeight w:val="973"/>
        </w:trPr>
        <w:tc>
          <w:tcPr>
            <w:tcW w:w="2681" w:type="dxa"/>
            <w:tcBorders>
              <w:top w:val="single" w:sz="6" w:space="0" w:color="auto"/>
              <w:left w:val="single" w:sz="6" w:space="0" w:color="auto"/>
              <w:bottom w:val="single" w:sz="6" w:space="0" w:color="auto"/>
              <w:right w:val="single" w:sz="4" w:space="0" w:color="auto"/>
            </w:tcBorders>
            <w:vAlign w:val="center"/>
          </w:tcPr>
          <w:p w14:paraId="7FE619F7" w14:textId="77777777" w:rsidR="006D0756" w:rsidRPr="000D606E" w:rsidRDefault="006D0756" w:rsidP="00ED359B">
            <w:pPr>
              <w:ind w:right="283"/>
              <w:rPr>
                <w:sz w:val="22"/>
                <w:szCs w:val="22"/>
              </w:rPr>
            </w:pPr>
            <w:r w:rsidRPr="000D606E">
              <w:rPr>
                <w:sz w:val="22"/>
                <w:szCs w:val="22"/>
              </w:rPr>
              <w:t>Section</w:t>
            </w:r>
          </w:p>
        </w:tc>
        <w:tc>
          <w:tcPr>
            <w:tcW w:w="1560" w:type="dxa"/>
            <w:tcBorders>
              <w:top w:val="single" w:sz="6" w:space="0" w:color="auto"/>
              <w:left w:val="single" w:sz="4" w:space="0" w:color="auto"/>
              <w:bottom w:val="single" w:sz="6" w:space="0" w:color="auto"/>
              <w:right w:val="single" w:sz="6" w:space="0" w:color="auto"/>
            </w:tcBorders>
            <w:vAlign w:val="center"/>
          </w:tcPr>
          <w:p w14:paraId="397F14E3" w14:textId="77777777" w:rsidR="006D0756" w:rsidRPr="000D606E" w:rsidRDefault="006D0756" w:rsidP="00ED359B">
            <w:pPr>
              <w:ind w:right="283"/>
              <w:rPr>
                <w:sz w:val="22"/>
                <w:szCs w:val="22"/>
              </w:rPr>
            </w:pPr>
            <w:r w:rsidRPr="000D606E">
              <w:rPr>
                <w:sz w:val="22"/>
                <w:szCs w:val="22"/>
              </w:rPr>
              <w:t xml:space="preserve">Number of questions available </w:t>
            </w:r>
          </w:p>
        </w:tc>
        <w:tc>
          <w:tcPr>
            <w:tcW w:w="1842" w:type="dxa"/>
            <w:tcBorders>
              <w:top w:val="single" w:sz="6" w:space="0" w:color="auto"/>
              <w:left w:val="nil"/>
              <w:bottom w:val="single" w:sz="6" w:space="0" w:color="auto"/>
              <w:right w:val="single" w:sz="6" w:space="0" w:color="auto"/>
            </w:tcBorders>
            <w:vAlign w:val="center"/>
          </w:tcPr>
          <w:p w14:paraId="5B51218E" w14:textId="77777777" w:rsidR="006D0756" w:rsidRPr="000D606E" w:rsidRDefault="006D0756" w:rsidP="00ED359B">
            <w:pPr>
              <w:ind w:right="283"/>
              <w:rPr>
                <w:sz w:val="22"/>
                <w:szCs w:val="22"/>
              </w:rPr>
            </w:pPr>
            <w:r w:rsidRPr="000D606E">
              <w:rPr>
                <w:sz w:val="22"/>
                <w:szCs w:val="22"/>
              </w:rPr>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52811D4D" w14:textId="77777777" w:rsidR="006D0756" w:rsidRPr="000D606E" w:rsidRDefault="006D0756" w:rsidP="00ED359B">
            <w:pPr>
              <w:ind w:right="283"/>
              <w:rPr>
                <w:sz w:val="22"/>
                <w:szCs w:val="22"/>
              </w:rPr>
            </w:pPr>
            <w:r w:rsidRPr="000D606E">
              <w:rPr>
                <w:sz w:val="22"/>
                <w:szCs w:val="22"/>
              </w:rPr>
              <w:t>Suggested working time</w:t>
            </w:r>
          </w:p>
          <w:p w14:paraId="3E4DEF36" w14:textId="77777777" w:rsidR="006D0756" w:rsidRPr="000D606E" w:rsidRDefault="006D0756" w:rsidP="00ED359B">
            <w:pPr>
              <w:ind w:right="283"/>
              <w:rPr>
                <w:sz w:val="22"/>
                <w:szCs w:val="22"/>
              </w:rPr>
            </w:pPr>
            <w:r w:rsidRPr="000D606E">
              <w:rPr>
                <w:sz w:val="22"/>
                <w:szCs w:val="22"/>
              </w:rPr>
              <w:t xml:space="preserve">(minutes) </w:t>
            </w:r>
          </w:p>
        </w:tc>
        <w:tc>
          <w:tcPr>
            <w:tcW w:w="1134" w:type="dxa"/>
            <w:tcBorders>
              <w:top w:val="single" w:sz="6" w:space="0" w:color="auto"/>
              <w:left w:val="nil"/>
              <w:bottom w:val="single" w:sz="6" w:space="0" w:color="auto"/>
              <w:right w:val="single" w:sz="6" w:space="0" w:color="auto"/>
            </w:tcBorders>
            <w:vAlign w:val="center"/>
          </w:tcPr>
          <w:p w14:paraId="4EDEB518" w14:textId="77777777" w:rsidR="006D0756" w:rsidRPr="000D606E" w:rsidRDefault="006D0756" w:rsidP="00ED359B">
            <w:pPr>
              <w:ind w:right="283"/>
              <w:rPr>
                <w:sz w:val="22"/>
                <w:szCs w:val="22"/>
              </w:rPr>
            </w:pPr>
            <w:r w:rsidRPr="000D606E">
              <w:rPr>
                <w:sz w:val="22"/>
                <w:szCs w:val="22"/>
              </w:rPr>
              <w:t>Marks</w:t>
            </w:r>
          </w:p>
        </w:tc>
        <w:tc>
          <w:tcPr>
            <w:tcW w:w="1165" w:type="dxa"/>
            <w:tcBorders>
              <w:top w:val="single" w:sz="6" w:space="0" w:color="auto"/>
              <w:left w:val="nil"/>
              <w:bottom w:val="single" w:sz="6" w:space="0" w:color="auto"/>
              <w:right w:val="single" w:sz="6" w:space="0" w:color="auto"/>
            </w:tcBorders>
            <w:vAlign w:val="center"/>
          </w:tcPr>
          <w:p w14:paraId="50D648B0" w14:textId="77777777" w:rsidR="006D0756" w:rsidRPr="000D606E" w:rsidRDefault="006D0756" w:rsidP="00ED359B">
            <w:pPr>
              <w:ind w:right="283"/>
              <w:rPr>
                <w:sz w:val="22"/>
                <w:szCs w:val="22"/>
              </w:rPr>
            </w:pPr>
            <w:r w:rsidRPr="000D606E">
              <w:rPr>
                <w:sz w:val="22"/>
                <w:szCs w:val="22"/>
              </w:rPr>
              <w:t>Score</w:t>
            </w:r>
          </w:p>
        </w:tc>
      </w:tr>
      <w:tr w:rsidR="006D0756" w:rsidRPr="000D606E" w14:paraId="6571E071" w14:textId="77777777" w:rsidTr="006D0756">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3876ECE0" w14:textId="77777777" w:rsidR="006D0756" w:rsidRPr="000D606E" w:rsidRDefault="006D0756" w:rsidP="00ED359B">
            <w:pPr>
              <w:ind w:right="283"/>
              <w:rPr>
                <w:sz w:val="22"/>
                <w:szCs w:val="22"/>
              </w:rPr>
            </w:pPr>
            <w:r w:rsidRPr="000D606E">
              <w:rPr>
                <w:sz w:val="22"/>
                <w:szCs w:val="22"/>
              </w:rPr>
              <w:t xml:space="preserve">Section Two: </w:t>
            </w:r>
          </w:p>
          <w:p w14:paraId="456A11C9" w14:textId="2866AE10" w:rsidR="006D0756" w:rsidRPr="000D606E" w:rsidRDefault="006D0756" w:rsidP="00ED359B">
            <w:pPr>
              <w:ind w:right="283"/>
              <w:rPr>
                <w:sz w:val="22"/>
                <w:szCs w:val="22"/>
              </w:rPr>
            </w:pPr>
            <w:r w:rsidRPr="000D606E">
              <w:rPr>
                <w:sz w:val="22"/>
                <w:szCs w:val="22"/>
              </w:rPr>
              <w:t>Short Answer</w:t>
            </w:r>
          </w:p>
        </w:tc>
        <w:tc>
          <w:tcPr>
            <w:tcW w:w="1560" w:type="dxa"/>
            <w:tcBorders>
              <w:top w:val="single" w:sz="6" w:space="0" w:color="auto"/>
              <w:left w:val="single" w:sz="4" w:space="0" w:color="auto"/>
              <w:bottom w:val="single" w:sz="4" w:space="0" w:color="auto"/>
              <w:right w:val="single" w:sz="4" w:space="0" w:color="auto"/>
            </w:tcBorders>
            <w:vAlign w:val="center"/>
          </w:tcPr>
          <w:p w14:paraId="11391FA5" w14:textId="3D20F21E" w:rsidR="006D0756" w:rsidRPr="000D606E" w:rsidRDefault="00A01916" w:rsidP="00ED359B">
            <w:pPr>
              <w:ind w:right="283"/>
              <w:rPr>
                <w:sz w:val="22"/>
                <w:szCs w:val="22"/>
              </w:rPr>
            </w:pPr>
            <w:r>
              <w:rPr>
                <w:sz w:val="22"/>
                <w:szCs w:val="22"/>
              </w:rPr>
              <w:t>3</w:t>
            </w:r>
          </w:p>
        </w:tc>
        <w:tc>
          <w:tcPr>
            <w:tcW w:w="1842" w:type="dxa"/>
            <w:tcBorders>
              <w:top w:val="single" w:sz="6" w:space="0" w:color="auto"/>
              <w:left w:val="single" w:sz="4" w:space="0" w:color="auto"/>
              <w:bottom w:val="single" w:sz="4" w:space="0" w:color="auto"/>
              <w:right w:val="single" w:sz="4" w:space="0" w:color="auto"/>
            </w:tcBorders>
            <w:vAlign w:val="center"/>
          </w:tcPr>
          <w:p w14:paraId="577FA554" w14:textId="33F52E22" w:rsidR="006D0756" w:rsidRPr="000D606E" w:rsidRDefault="00A01916" w:rsidP="00ED359B">
            <w:pPr>
              <w:ind w:right="283"/>
              <w:rPr>
                <w:sz w:val="22"/>
                <w:szCs w:val="22"/>
              </w:rPr>
            </w:pPr>
            <w:r>
              <w:rPr>
                <w:sz w:val="22"/>
                <w:szCs w:val="22"/>
              </w:rPr>
              <w:t>3</w:t>
            </w:r>
          </w:p>
        </w:tc>
        <w:tc>
          <w:tcPr>
            <w:tcW w:w="1701" w:type="dxa"/>
            <w:tcBorders>
              <w:top w:val="single" w:sz="6" w:space="0" w:color="auto"/>
              <w:left w:val="single" w:sz="4" w:space="0" w:color="auto"/>
              <w:bottom w:val="single" w:sz="4" w:space="0" w:color="auto"/>
              <w:right w:val="single" w:sz="4" w:space="0" w:color="auto"/>
            </w:tcBorders>
            <w:vAlign w:val="center"/>
          </w:tcPr>
          <w:p w14:paraId="56F65DAF" w14:textId="2155A2CF" w:rsidR="006D0756" w:rsidRPr="000D606E" w:rsidRDefault="008938C2" w:rsidP="00ED359B">
            <w:pPr>
              <w:ind w:right="283"/>
              <w:rPr>
                <w:sz w:val="22"/>
                <w:szCs w:val="22"/>
              </w:rPr>
            </w:pPr>
            <w:r>
              <w:rPr>
                <w:sz w:val="22"/>
                <w:szCs w:val="22"/>
              </w:rPr>
              <w:t>30</w:t>
            </w:r>
          </w:p>
        </w:tc>
        <w:tc>
          <w:tcPr>
            <w:tcW w:w="1134" w:type="dxa"/>
            <w:tcBorders>
              <w:top w:val="single" w:sz="6" w:space="0" w:color="auto"/>
              <w:left w:val="single" w:sz="4" w:space="0" w:color="auto"/>
              <w:bottom w:val="single" w:sz="4" w:space="0" w:color="auto"/>
              <w:right w:val="single" w:sz="6" w:space="0" w:color="auto"/>
            </w:tcBorders>
            <w:vAlign w:val="center"/>
          </w:tcPr>
          <w:p w14:paraId="4474D811" w14:textId="112475A8" w:rsidR="006D0756" w:rsidRPr="000D606E" w:rsidRDefault="008938C2" w:rsidP="00ED359B">
            <w:pPr>
              <w:ind w:right="283"/>
              <w:rPr>
                <w:sz w:val="22"/>
                <w:szCs w:val="22"/>
              </w:rPr>
            </w:pPr>
            <w:r>
              <w:rPr>
                <w:sz w:val="22"/>
                <w:szCs w:val="22"/>
              </w:rPr>
              <w:t>39</w:t>
            </w:r>
          </w:p>
        </w:tc>
        <w:tc>
          <w:tcPr>
            <w:tcW w:w="1165" w:type="dxa"/>
            <w:tcBorders>
              <w:top w:val="single" w:sz="6" w:space="0" w:color="auto"/>
              <w:left w:val="single" w:sz="4" w:space="0" w:color="auto"/>
              <w:bottom w:val="single" w:sz="4" w:space="0" w:color="auto"/>
              <w:right w:val="single" w:sz="6" w:space="0" w:color="auto"/>
            </w:tcBorders>
          </w:tcPr>
          <w:p w14:paraId="5191E7AE" w14:textId="6EF89706" w:rsidR="006D0756" w:rsidRPr="000D606E" w:rsidRDefault="006D0756" w:rsidP="00ED359B">
            <w:pPr>
              <w:ind w:right="283"/>
              <w:rPr>
                <w:sz w:val="22"/>
                <w:szCs w:val="22"/>
              </w:rPr>
            </w:pPr>
          </w:p>
        </w:tc>
      </w:tr>
      <w:tr w:rsidR="006D0756" w:rsidRPr="000D606E" w14:paraId="29FD7501" w14:textId="77777777" w:rsidTr="006D0756">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51DE3D21" w14:textId="62E16923" w:rsidR="006D0756" w:rsidRDefault="006D0756" w:rsidP="00ED359B">
            <w:pPr>
              <w:ind w:right="283"/>
              <w:rPr>
                <w:sz w:val="22"/>
                <w:szCs w:val="22"/>
              </w:rPr>
            </w:pPr>
            <w:r>
              <w:rPr>
                <w:sz w:val="22"/>
                <w:szCs w:val="22"/>
              </w:rPr>
              <w:t>Section Two:</w:t>
            </w:r>
          </w:p>
          <w:p w14:paraId="73C6CE2C" w14:textId="7CEDA6C9" w:rsidR="006D0756" w:rsidRPr="000D606E" w:rsidRDefault="006D0756" w:rsidP="00ED359B">
            <w:pPr>
              <w:ind w:right="283"/>
              <w:rPr>
                <w:sz w:val="22"/>
                <w:szCs w:val="22"/>
              </w:rPr>
            </w:pPr>
            <w:r>
              <w:rPr>
                <w:sz w:val="22"/>
                <w:szCs w:val="22"/>
              </w:rPr>
              <w:t>Extended Response</w:t>
            </w:r>
          </w:p>
        </w:tc>
        <w:tc>
          <w:tcPr>
            <w:tcW w:w="1560" w:type="dxa"/>
            <w:tcBorders>
              <w:top w:val="single" w:sz="6" w:space="0" w:color="auto"/>
              <w:left w:val="single" w:sz="4" w:space="0" w:color="auto"/>
              <w:bottom w:val="single" w:sz="4" w:space="0" w:color="auto"/>
              <w:right w:val="single" w:sz="4" w:space="0" w:color="auto"/>
            </w:tcBorders>
            <w:vAlign w:val="center"/>
          </w:tcPr>
          <w:p w14:paraId="2CE06652" w14:textId="51C6C341" w:rsidR="006D0756" w:rsidRPr="000D606E" w:rsidRDefault="00750C61" w:rsidP="00ED359B">
            <w:pPr>
              <w:ind w:right="283"/>
              <w:rPr>
                <w:sz w:val="22"/>
                <w:szCs w:val="22"/>
              </w:rPr>
            </w:pPr>
            <w:r>
              <w:rPr>
                <w:sz w:val="22"/>
                <w:szCs w:val="22"/>
              </w:rPr>
              <w:t>1</w:t>
            </w:r>
          </w:p>
        </w:tc>
        <w:tc>
          <w:tcPr>
            <w:tcW w:w="1842" w:type="dxa"/>
            <w:tcBorders>
              <w:top w:val="single" w:sz="6" w:space="0" w:color="auto"/>
              <w:left w:val="single" w:sz="4" w:space="0" w:color="auto"/>
              <w:bottom w:val="single" w:sz="4" w:space="0" w:color="auto"/>
              <w:right w:val="single" w:sz="4" w:space="0" w:color="auto"/>
            </w:tcBorders>
            <w:vAlign w:val="center"/>
          </w:tcPr>
          <w:p w14:paraId="37C226D7" w14:textId="513D7B0A" w:rsidR="006D0756" w:rsidRPr="000D606E" w:rsidRDefault="00750C61" w:rsidP="00ED359B">
            <w:pPr>
              <w:ind w:right="283"/>
              <w:rPr>
                <w:sz w:val="22"/>
                <w:szCs w:val="22"/>
              </w:rPr>
            </w:pPr>
            <w:r>
              <w:rPr>
                <w:sz w:val="22"/>
                <w:szCs w:val="22"/>
              </w:rPr>
              <w:t>1</w:t>
            </w:r>
          </w:p>
        </w:tc>
        <w:tc>
          <w:tcPr>
            <w:tcW w:w="1701" w:type="dxa"/>
            <w:tcBorders>
              <w:top w:val="single" w:sz="6" w:space="0" w:color="auto"/>
              <w:left w:val="single" w:sz="4" w:space="0" w:color="auto"/>
              <w:bottom w:val="single" w:sz="4" w:space="0" w:color="auto"/>
              <w:right w:val="single" w:sz="4" w:space="0" w:color="auto"/>
            </w:tcBorders>
            <w:vAlign w:val="center"/>
          </w:tcPr>
          <w:p w14:paraId="2E58D1C9" w14:textId="454FEE10" w:rsidR="006D0756" w:rsidRDefault="008938C2" w:rsidP="00ED359B">
            <w:pPr>
              <w:ind w:right="283"/>
              <w:rPr>
                <w:sz w:val="22"/>
                <w:szCs w:val="22"/>
              </w:rPr>
            </w:pPr>
            <w:r>
              <w:rPr>
                <w:sz w:val="22"/>
                <w:szCs w:val="22"/>
              </w:rPr>
              <w:t>20</w:t>
            </w:r>
          </w:p>
        </w:tc>
        <w:tc>
          <w:tcPr>
            <w:tcW w:w="1134" w:type="dxa"/>
            <w:tcBorders>
              <w:top w:val="single" w:sz="6" w:space="0" w:color="auto"/>
              <w:left w:val="single" w:sz="4" w:space="0" w:color="auto"/>
              <w:bottom w:val="single" w:sz="4" w:space="0" w:color="auto"/>
              <w:right w:val="single" w:sz="6" w:space="0" w:color="auto"/>
            </w:tcBorders>
            <w:vAlign w:val="center"/>
          </w:tcPr>
          <w:p w14:paraId="2074D108" w14:textId="617D7CB5" w:rsidR="006D0756" w:rsidRPr="000D606E" w:rsidRDefault="00907E0D" w:rsidP="00ED359B">
            <w:pPr>
              <w:ind w:right="283"/>
              <w:rPr>
                <w:sz w:val="22"/>
                <w:szCs w:val="22"/>
              </w:rPr>
            </w:pPr>
            <w:r>
              <w:rPr>
                <w:sz w:val="22"/>
                <w:szCs w:val="22"/>
              </w:rPr>
              <w:t>19</w:t>
            </w:r>
          </w:p>
        </w:tc>
        <w:tc>
          <w:tcPr>
            <w:tcW w:w="1165" w:type="dxa"/>
            <w:tcBorders>
              <w:top w:val="single" w:sz="6" w:space="0" w:color="auto"/>
              <w:left w:val="single" w:sz="4" w:space="0" w:color="auto"/>
              <w:bottom w:val="single" w:sz="4" w:space="0" w:color="auto"/>
              <w:right w:val="single" w:sz="6" w:space="0" w:color="auto"/>
            </w:tcBorders>
          </w:tcPr>
          <w:p w14:paraId="3C83DE8C" w14:textId="77777777" w:rsidR="006D0756" w:rsidRPr="000D606E" w:rsidRDefault="006D0756" w:rsidP="00ED359B">
            <w:pPr>
              <w:ind w:right="283"/>
              <w:rPr>
                <w:sz w:val="22"/>
                <w:szCs w:val="22"/>
              </w:rPr>
            </w:pPr>
          </w:p>
        </w:tc>
      </w:tr>
      <w:tr w:rsidR="006D0756" w:rsidRPr="000D606E" w14:paraId="404E90DC" w14:textId="77777777" w:rsidTr="006D0756">
        <w:trPr>
          <w:trHeight w:val="693"/>
        </w:trPr>
        <w:tc>
          <w:tcPr>
            <w:tcW w:w="2681" w:type="dxa"/>
            <w:tcBorders>
              <w:top w:val="single" w:sz="4" w:space="0" w:color="auto"/>
              <w:left w:val="nil"/>
              <w:bottom w:val="nil"/>
              <w:right w:val="nil"/>
            </w:tcBorders>
          </w:tcPr>
          <w:p w14:paraId="5CBC2DE9" w14:textId="77777777" w:rsidR="006D0756" w:rsidRPr="000D606E" w:rsidRDefault="006D0756" w:rsidP="00ED359B">
            <w:pPr>
              <w:ind w:right="283"/>
              <w:rPr>
                <w:sz w:val="22"/>
                <w:szCs w:val="22"/>
              </w:rPr>
            </w:pPr>
          </w:p>
        </w:tc>
        <w:tc>
          <w:tcPr>
            <w:tcW w:w="1560" w:type="dxa"/>
            <w:tcBorders>
              <w:top w:val="single" w:sz="4" w:space="0" w:color="auto"/>
              <w:left w:val="nil"/>
              <w:bottom w:val="nil"/>
              <w:right w:val="nil"/>
            </w:tcBorders>
            <w:vAlign w:val="center"/>
          </w:tcPr>
          <w:p w14:paraId="3A3A1BD6" w14:textId="77777777" w:rsidR="006D0756" w:rsidRPr="000D606E" w:rsidRDefault="006D0756" w:rsidP="00ED359B">
            <w:pPr>
              <w:ind w:right="283"/>
              <w:rPr>
                <w:sz w:val="22"/>
                <w:szCs w:val="22"/>
              </w:rPr>
            </w:pPr>
          </w:p>
        </w:tc>
        <w:tc>
          <w:tcPr>
            <w:tcW w:w="1842" w:type="dxa"/>
            <w:tcBorders>
              <w:top w:val="single" w:sz="4" w:space="0" w:color="auto"/>
              <w:left w:val="nil"/>
              <w:bottom w:val="nil"/>
              <w:right w:val="nil"/>
            </w:tcBorders>
            <w:vAlign w:val="center"/>
          </w:tcPr>
          <w:p w14:paraId="624AB290" w14:textId="77777777" w:rsidR="006D0756" w:rsidRPr="000D606E" w:rsidRDefault="006D0756" w:rsidP="00ED359B">
            <w:pPr>
              <w:ind w:right="283"/>
              <w:rPr>
                <w:sz w:val="22"/>
                <w:szCs w:val="22"/>
              </w:rPr>
            </w:pPr>
          </w:p>
        </w:tc>
        <w:tc>
          <w:tcPr>
            <w:tcW w:w="1701" w:type="dxa"/>
            <w:tcBorders>
              <w:top w:val="single" w:sz="4" w:space="0" w:color="auto"/>
              <w:left w:val="nil"/>
              <w:bottom w:val="nil"/>
              <w:right w:val="single" w:sz="4" w:space="0" w:color="auto"/>
            </w:tcBorders>
            <w:vAlign w:val="center"/>
          </w:tcPr>
          <w:p w14:paraId="66B125A3" w14:textId="77777777" w:rsidR="006D0756" w:rsidRPr="000D606E" w:rsidRDefault="006D0756" w:rsidP="00ED359B">
            <w:pPr>
              <w:ind w:right="283"/>
              <w:jc w:val="right"/>
              <w:rPr>
                <w:b/>
                <w:bCs/>
                <w:sz w:val="22"/>
                <w:szCs w:val="22"/>
              </w:rPr>
            </w:pPr>
            <w:r w:rsidRPr="000D606E">
              <w:rPr>
                <w:b/>
                <w:bCs/>
                <w:sz w:val="22"/>
                <w:szCs w:val="22"/>
              </w:rPr>
              <w:t xml:space="preserve">Total </w:t>
            </w:r>
          </w:p>
        </w:tc>
        <w:tc>
          <w:tcPr>
            <w:tcW w:w="1134" w:type="dxa"/>
            <w:tcBorders>
              <w:top w:val="single" w:sz="4" w:space="0" w:color="auto"/>
              <w:left w:val="single" w:sz="4" w:space="0" w:color="auto"/>
              <w:bottom w:val="single" w:sz="4" w:space="0" w:color="auto"/>
              <w:right w:val="single" w:sz="6" w:space="0" w:color="auto"/>
            </w:tcBorders>
            <w:vAlign w:val="center"/>
          </w:tcPr>
          <w:p w14:paraId="34FDCA90" w14:textId="407A1D0A" w:rsidR="006D0756" w:rsidRPr="000D606E" w:rsidRDefault="008938C2" w:rsidP="00ED359B">
            <w:pPr>
              <w:ind w:right="283"/>
              <w:rPr>
                <w:sz w:val="22"/>
                <w:szCs w:val="22"/>
              </w:rPr>
            </w:pPr>
            <w:r>
              <w:rPr>
                <w:sz w:val="22"/>
                <w:szCs w:val="22"/>
              </w:rPr>
              <w:t>58</w:t>
            </w:r>
          </w:p>
        </w:tc>
        <w:tc>
          <w:tcPr>
            <w:tcW w:w="1165" w:type="dxa"/>
            <w:tcBorders>
              <w:top w:val="single" w:sz="4" w:space="0" w:color="auto"/>
              <w:left w:val="single" w:sz="4" w:space="0" w:color="auto"/>
              <w:bottom w:val="single" w:sz="4" w:space="0" w:color="auto"/>
              <w:right w:val="single" w:sz="6" w:space="0" w:color="auto"/>
            </w:tcBorders>
          </w:tcPr>
          <w:p w14:paraId="0750C2D1" w14:textId="77777777" w:rsidR="006D0756" w:rsidRPr="000D606E" w:rsidRDefault="006D0756" w:rsidP="00ED359B">
            <w:pPr>
              <w:ind w:right="283"/>
              <w:rPr>
                <w:sz w:val="22"/>
                <w:szCs w:val="22"/>
              </w:rPr>
            </w:pPr>
          </w:p>
        </w:tc>
      </w:tr>
    </w:tbl>
    <w:p w14:paraId="62E62CE6" w14:textId="77777777" w:rsidR="006D0756" w:rsidRPr="006D0756" w:rsidRDefault="006D0756" w:rsidP="006D0756">
      <w:pPr>
        <w:pBdr>
          <w:top w:val="nil"/>
          <w:left w:val="nil"/>
          <w:bottom w:val="nil"/>
          <w:right w:val="nil"/>
          <w:between w:val="nil"/>
        </w:pBdr>
        <w:rPr>
          <w:b/>
          <w:bCs/>
          <w:color w:val="000000"/>
          <w:sz w:val="22"/>
          <w:szCs w:val="22"/>
        </w:rPr>
      </w:pPr>
    </w:p>
    <w:p w14:paraId="3EA20C60" w14:textId="77777777" w:rsidR="006D0756" w:rsidRDefault="006D0756" w:rsidP="006D0756">
      <w:pPr>
        <w:pBdr>
          <w:top w:val="nil"/>
          <w:left w:val="nil"/>
          <w:bottom w:val="nil"/>
          <w:right w:val="nil"/>
          <w:between w:val="nil"/>
        </w:pBdr>
        <w:rPr>
          <w:color w:val="000000"/>
          <w:sz w:val="22"/>
          <w:szCs w:val="22"/>
        </w:rPr>
      </w:pPr>
    </w:p>
    <w:p w14:paraId="5F72EDC6" w14:textId="77777777" w:rsidR="006D0756" w:rsidRDefault="006D0756" w:rsidP="006D0756">
      <w:pPr>
        <w:pBdr>
          <w:top w:val="nil"/>
          <w:left w:val="nil"/>
          <w:bottom w:val="nil"/>
          <w:right w:val="nil"/>
          <w:between w:val="nil"/>
        </w:pBdr>
        <w:rPr>
          <w:color w:val="000000"/>
          <w:sz w:val="22"/>
          <w:szCs w:val="22"/>
        </w:rPr>
      </w:pPr>
    </w:p>
    <w:p w14:paraId="10BABB70" w14:textId="77777777" w:rsidR="006D0756" w:rsidRDefault="006D0756"/>
    <w:p w14:paraId="3069C798" w14:textId="77777777" w:rsidR="000F181F" w:rsidRDefault="000F181F"/>
    <w:p w14:paraId="5494107C" w14:textId="77777777" w:rsidR="000F181F" w:rsidRDefault="000F181F"/>
    <w:p w14:paraId="46BC6A9F" w14:textId="77777777" w:rsidR="000F181F" w:rsidRDefault="000F181F"/>
    <w:p w14:paraId="2372B753" w14:textId="77777777" w:rsidR="000F181F" w:rsidRDefault="000F181F"/>
    <w:p w14:paraId="42E69BA3" w14:textId="77777777" w:rsidR="000F181F" w:rsidRDefault="000F181F"/>
    <w:p w14:paraId="6AFED2A4" w14:textId="77777777" w:rsidR="000F181F" w:rsidRDefault="000F181F"/>
    <w:p w14:paraId="598158DA" w14:textId="77777777" w:rsidR="000F181F" w:rsidRDefault="000F181F"/>
    <w:p w14:paraId="2B2319B1" w14:textId="77777777" w:rsidR="000F181F" w:rsidRDefault="000F181F"/>
    <w:p w14:paraId="3AEF4DF0" w14:textId="77777777" w:rsidR="000F181F" w:rsidRDefault="000F181F"/>
    <w:p w14:paraId="1F8C4038" w14:textId="77777777" w:rsidR="000F181F" w:rsidRDefault="000F181F"/>
    <w:p w14:paraId="4A39BB7A" w14:textId="77777777" w:rsidR="000B77C2" w:rsidRDefault="000B77C2" w:rsidP="000F181F">
      <w:pPr>
        <w:pStyle w:val="Heading1"/>
        <w:tabs>
          <w:tab w:val="clear" w:pos="9311"/>
          <w:tab w:val="left" w:pos="1134"/>
          <w:tab w:val="left" w:pos="1701"/>
          <w:tab w:val="right" w:pos="9639"/>
        </w:tabs>
        <w:ind w:left="0" w:firstLine="0"/>
        <w:jc w:val="both"/>
      </w:pPr>
    </w:p>
    <w:p w14:paraId="65BF0F69" w14:textId="27B8DE21" w:rsidR="000F181F" w:rsidRPr="005B7A9C" w:rsidRDefault="000F181F" w:rsidP="000F181F">
      <w:pPr>
        <w:pStyle w:val="Heading1"/>
        <w:tabs>
          <w:tab w:val="clear" w:pos="9311"/>
          <w:tab w:val="left" w:pos="1134"/>
          <w:tab w:val="left" w:pos="1701"/>
          <w:tab w:val="right" w:pos="9639"/>
        </w:tabs>
        <w:ind w:left="0" w:firstLine="0"/>
        <w:jc w:val="both"/>
      </w:pPr>
      <w:r w:rsidRPr="005B7A9C">
        <w:lastRenderedPageBreak/>
        <w:t xml:space="preserve">Section One: </w:t>
      </w:r>
      <w:r>
        <w:t>Short Answer</w:t>
      </w:r>
      <w:r>
        <w:tab/>
        <w:t>70</w:t>
      </w:r>
      <w:r w:rsidRPr="005B7A9C">
        <w:t>%</w:t>
      </w:r>
      <w:r>
        <w:t xml:space="preserve">   </w:t>
      </w:r>
      <w:r w:rsidRPr="005B7A9C">
        <w:t>(</w:t>
      </w:r>
      <w:r w:rsidR="008938C2">
        <w:t>39</w:t>
      </w:r>
      <w:r w:rsidRPr="005B7A9C">
        <w:t xml:space="preserve"> marks)</w:t>
      </w:r>
    </w:p>
    <w:p w14:paraId="6DBF217C" w14:textId="77777777" w:rsidR="000F181F" w:rsidRPr="00211F93" w:rsidRDefault="000F181F" w:rsidP="000F181F">
      <w:pPr>
        <w:tabs>
          <w:tab w:val="left" w:pos="1134"/>
          <w:tab w:val="left" w:pos="1701"/>
          <w:tab w:val="right" w:pos="9356"/>
        </w:tabs>
        <w:ind w:left="567" w:hanging="567"/>
        <w:rPr>
          <w:rFonts w:cs="Arial"/>
          <w:b/>
          <w:bCs/>
          <w:szCs w:val="22"/>
        </w:rPr>
      </w:pPr>
    </w:p>
    <w:p w14:paraId="587472EE" w14:textId="04654BFE" w:rsidR="000F181F" w:rsidRDefault="000F181F" w:rsidP="000F181F">
      <w:pPr>
        <w:tabs>
          <w:tab w:val="right" w:pos="9356"/>
        </w:tabs>
        <w:rPr>
          <w:rFonts w:cs="Arial"/>
          <w:bCs/>
          <w:szCs w:val="22"/>
        </w:rPr>
      </w:pPr>
      <w:r w:rsidRPr="00FB2CCE">
        <w:rPr>
          <w:rFonts w:cs="Arial"/>
          <w:szCs w:val="22"/>
        </w:rPr>
        <w:t xml:space="preserve">This section has </w:t>
      </w:r>
      <w:r w:rsidR="00A01916">
        <w:rPr>
          <w:rFonts w:cs="Arial"/>
          <w:b/>
          <w:szCs w:val="22"/>
        </w:rPr>
        <w:t>three</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669E90F" w14:textId="77777777" w:rsidR="000F181F" w:rsidRDefault="000F181F" w:rsidP="000F181F">
      <w:pPr>
        <w:tabs>
          <w:tab w:val="right" w:pos="9356"/>
        </w:tabs>
        <w:rPr>
          <w:rFonts w:cs="Arial"/>
          <w:bCs/>
          <w:szCs w:val="22"/>
        </w:rPr>
      </w:pPr>
    </w:p>
    <w:p w14:paraId="281E9AB3" w14:textId="2D89E37C" w:rsidR="000F181F" w:rsidRDefault="000F181F" w:rsidP="000F181F">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w:t>
      </w:r>
      <w:r w:rsidR="00A939D0">
        <w:rPr>
          <w:rFonts w:cs="Arial"/>
          <w:bCs/>
          <w:szCs w:val="22"/>
        </w:rPr>
        <w:t>.</w:t>
      </w:r>
      <w:r>
        <w:rPr>
          <w:rFonts w:cs="Arial"/>
          <w:bCs/>
          <w:szCs w:val="22"/>
        </w:rPr>
        <w:t>e</w:t>
      </w:r>
      <w:r w:rsidR="00A939D0">
        <w:rPr>
          <w:rFonts w:cs="Arial"/>
          <w:bCs/>
          <w:szCs w:val="22"/>
        </w:rPr>
        <w:t>.</w:t>
      </w:r>
      <w:r>
        <w:rPr>
          <w:rFonts w:cs="Arial"/>
          <w:bCs/>
          <w:szCs w:val="22"/>
        </w:rPr>
        <w:t xml:space="preserve"> – give the page number. </w:t>
      </w:r>
    </w:p>
    <w:p w14:paraId="39218BFC" w14:textId="77777777" w:rsidR="000F181F" w:rsidRDefault="000F181F" w:rsidP="000F181F">
      <w:pPr>
        <w:tabs>
          <w:tab w:val="right" w:pos="9356"/>
        </w:tabs>
        <w:rPr>
          <w:rFonts w:cs="Arial"/>
          <w:bCs/>
          <w:szCs w:val="22"/>
        </w:rPr>
      </w:pPr>
    </w:p>
    <w:p w14:paraId="57041CE9" w14:textId="1EE51E51" w:rsidR="000F181F" w:rsidRPr="000369F3" w:rsidRDefault="000F181F" w:rsidP="000F181F">
      <w:pPr>
        <w:tabs>
          <w:tab w:val="right" w:pos="9356"/>
        </w:tabs>
        <w:rPr>
          <w:rFonts w:cs="Arial"/>
          <w:bCs/>
          <w:szCs w:val="22"/>
        </w:rPr>
      </w:pPr>
      <w:r w:rsidRPr="00FB2CCE">
        <w:rPr>
          <w:rFonts w:cs="Arial"/>
          <w:szCs w:val="22"/>
        </w:rPr>
        <w:t xml:space="preserve">Suggested working time for this section is </w:t>
      </w:r>
      <w:r w:rsidR="00A01916">
        <w:rPr>
          <w:rFonts w:cs="Arial"/>
          <w:szCs w:val="22"/>
        </w:rPr>
        <w:t>35</w:t>
      </w:r>
      <w:r w:rsidRPr="00FB2CCE">
        <w:rPr>
          <w:rFonts w:cs="Arial"/>
          <w:szCs w:val="22"/>
        </w:rPr>
        <w:t xml:space="preserve"> minutes.</w:t>
      </w:r>
    </w:p>
    <w:p w14:paraId="53D5F2BB" w14:textId="77777777" w:rsidR="000F181F" w:rsidRPr="00FB2CCE" w:rsidRDefault="000F181F" w:rsidP="000F181F">
      <w:pPr>
        <w:pBdr>
          <w:bottom w:val="single" w:sz="4" w:space="1" w:color="auto"/>
        </w:pBdr>
        <w:tabs>
          <w:tab w:val="right" w:pos="9356"/>
        </w:tabs>
        <w:autoSpaceDE w:val="0"/>
        <w:autoSpaceDN w:val="0"/>
        <w:adjustRightInd w:val="0"/>
        <w:ind w:left="567" w:hanging="567"/>
        <w:rPr>
          <w:rFonts w:cs="Arial"/>
          <w:szCs w:val="22"/>
        </w:rPr>
      </w:pPr>
    </w:p>
    <w:p w14:paraId="238CA5BD" w14:textId="77777777" w:rsidR="000F181F" w:rsidRDefault="000F181F"/>
    <w:p w14:paraId="45B3368E" w14:textId="7A2E5520" w:rsidR="000F181F" w:rsidRPr="000F181F" w:rsidRDefault="000F181F" w:rsidP="000F181F">
      <w:pPr>
        <w:rPr>
          <w:b/>
          <w:bCs/>
        </w:rPr>
      </w:pPr>
      <w:r w:rsidRPr="000F181F">
        <w:rPr>
          <w:b/>
          <w:bCs/>
        </w:rPr>
        <w:t>Question 1</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A939D0">
        <w:rPr>
          <w:b/>
          <w:bCs/>
        </w:rPr>
        <w:t>1</w:t>
      </w:r>
      <w:r w:rsidR="00F042D3">
        <w:rPr>
          <w:b/>
          <w:bCs/>
        </w:rPr>
        <w:t>3</w:t>
      </w:r>
      <w:r>
        <w:rPr>
          <w:b/>
          <w:bCs/>
        </w:rPr>
        <w:t xml:space="preserve"> marks)</w:t>
      </w:r>
    </w:p>
    <w:p w14:paraId="05D1CBD6" w14:textId="77777777" w:rsidR="000F181F" w:rsidRDefault="000F181F"/>
    <w:p w14:paraId="089B909D" w14:textId="1E20179E" w:rsidR="000F181F" w:rsidRDefault="000F181F">
      <w:r w:rsidRPr="000F181F">
        <w:t xml:space="preserve">Psychological theories have evolved over time based on collection of empirical evidence. </w:t>
      </w:r>
    </w:p>
    <w:p w14:paraId="623C2ABB" w14:textId="77777777" w:rsidR="000F181F" w:rsidRDefault="000F181F"/>
    <w:p w14:paraId="744899D9" w14:textId="5E84B538" w:rsidR="00A939D0" w:rsidRDefault="00A939D0" w:rsidP="00A939D0">
      <w:pPr>
        <w:pStyle w:val="ListParagraph"/>
        <w:numPr>
          <w:ilvl w:val="0"/>
          <w:numId w:val="5"/>
        </w:numPr>
      </w:pPr>
      <w:r>
        <w:t>Distinguish between the psychological concepts of deprived and enriched environments</w:t>
      </w:r>
      <w:r w:rsidR="000F5E17">
        <w:t>.</w:t>
      </w:r>
      <w:r>
        <w:t xml:space="preserve"> (</w:t>
      </w:r>
      <w:r w:rsidR="00F042D3">
        <w:t>2</w:t>
      </w:r>
      <w:r>
        <w:t xml:space="preserve">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A939D0" w14:paraId="4FCB0333" w14:textId="77777777" w:rsidTr="00ED359B">
        <w:trPr>
          <w:trHeight w:val="20"/>
        </w:trPr>
        <w:tc>
          <w:tcPr>
            <w:tcW w:w="7475" w:type="dxa"/>
            <w:shd w:val="clear" w:color="auto" w:fill="auto"/>
          </w:tcPr>
          <w:p w14:paraId="23B84B6C" w14:textId="77777777" w:rsidR="00A939D0" w:rsidRDefault="00A939D0"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70322BE6" w14:textId="77777777" w:rsidR="00A939D0" w:rsidRDefault="00A939D0"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A939D0" w14:paraId="68914C3F" w14:textId="77777777" w:rsidTr="00ED359B">
        <w:trPr>
          <w:trHeight w:val="20"/>
        </w:trPr>
        <w:tc>
          <w:tcPr>
            <w:tcW w:w="7475" w:type="dxa"/>
            <w:shd w:val="clear" w:color="auto" w:fill="auto"/>
          </w:tcPr>
          <w:p w14:paraId="3A46A40E" w14:textId="7B8D5A73" w:rsidR="00A939D0" w:rsidRPr="00B847DA" w:rsidRDefault="00A939D0" w:rsidP="00A939D0">
            <w:pPr>
              <w:tabs>
                <w:tab w:val="left" w:pos="851"/>
                <w:tab w:val="right" w:pos="9979"/>
              </w:tabs>
              <w:ind w:left="23"/>
              <w:rPr>
                <w:rFonts w:ascii="Arial" w:eastAsia="Arial" w:hAnsi="Arial" w:cs="Arial"/>
                <w:bCs/>
                <w:sz w:val="22"/>
                <w:szCs w:val="22"/>
              </w:rPr>
            </w:pPr>
            <w:r w:rsidRPr="00A939D0">
              <w:rPr>
                <w:rFonts w:ascii="Arial" w:eastAsia="Arial" w:hAnsi="Arial" w:cs="Arial"/>
                <w:bCs/>
                <w:sz w:val="22"/>
                <w:szCs w:val="22"/>
              </w:rPr>
              <w:t>Deprived environments are situations where a human does not have access to the stimulation necessary to meet physical, cognitive, or emotional milestones</w:t>
            </w:r>
          </w:p>
        </w:tc>
        <w:tc>
          <w:tcPr>
            <w:tcW w:w="1139" w:type="dxa"/>
            <w:shd w:val="clear" w:color="auto" w:fill="auto"/>
            <w:vAlign w:val="center"/>
          </w:tcPr>
          <w:p w14:paraId="43106F79" w14:textId="77777777" w:rsidR="00A939D0" w:rsidRPr="00B847DA" w:rsidRDefault="00A939D0"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A939D0" w14:paraId="78947EB0" w14:textId="77777777" w:rsidTr="00ED359B">
        <w:trPr>
          <w:trHeight w:val="20"/>
        </w:trPr>
        <w:tc>
          <w:tcPr>
            <w:tcW w:w="7475" w:type="dxa"/>
            <w:shd w:val="clear" w:color="auto" w:fill="auto"/>
          </w:tcPr>
          <w:p w14:paraId="2926FE2E" w14:textId="32705FAF" w:rsidR="00A939D0" w:rsidRDefault="00A939D0" w:rsidP="00A939D0">
            <w:pPr>
              <w:tabs>
                <w:tab w:val="left" w:pos="851"/>
                <w:tab w:val="right" w:pos="9979"/>
              </w:tabs>
              <w:ind w:left="23"/>
              <w:rPr>
                <w:rFonts w:ascii="Arial" w:eastAsia="Arial" w:hAnsi="Arial" w:cs="Arial"/>
                <w:bCs/>
                <w:sz w:val="22"/>
                <w:szCs w:val="22"/>
              </w:rPr>
            </w:pPr>
            <w:r w:rsidRPr="00A939D0">
              <w:rPr>
                <w:rFonts w:ascii="Arial" w:eastAsia="Arial" w:hAnsi="Arial" w:cs="Arial"/>
                <w:bCs/>
                <w:sz w:val="22"/>
                <w:szCs w:val="22"/>
              </w:rPr>
              <w:t>Enriched environments are situations where a human has ampl</w:t>
            </w:r>
            <w:r w:rsidR="001F0A16">
              <w:rPr>
                <w:rFonts w:ascii="Arial" w:eastAsia="Arial" w:hAnsi="Arial" w:cs="Arial"/>
                <w:bCs/>
                <w:sz w:val="22"/>
                <w:szCs w:val="22"/>
              </w:rPr>
              <w:t>e</w:t>
            </w:r>
            <w:r w:rsidRPr="00A939D0">
              <w:rPr>
                <w:rFonts w:ascii="Arial" w:eastAsia="Arial" w:hAnsi="Arial" w:cs="Arial"/>
                <w:bCs/>
                <w:sz w:val="22"/>
                <w:szCs w:val="22"/>
              </w:rPr>
              <w:t xml:space="preserve"> access to the stimulation &amp; opportunities necessary to maximise their physical, cognitive, &amp; emotional development</w:t>
            </w:r>
          </w:p>
        </w:tc>
        <w:tc>
          <w:tcPr>
            <w:tcW w:w="1139" w:type="dxa"/>
            <w:shd w:val="clear" w:color="auto" w:fill="auto"/>
            <w:vAlign w:val="center"/>
          </w:tcPr>
          <w:p w14:paraId="57F1F6C3" w14:textId="77777777" w:rsidR="00A939D0" w:rsidRDefault="00A939D0"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A939D0" w14:paraId="1946D4DD" w14:textId="77777777" w:rsidTr="00ED359B">
        <w:trPr>
          <w:trHeight w:val="20"/>
        </w:trPr>
        <w:tc>
          <w:tcPr>
            <w:tcW w:w="7475" w:type="dxa"/>
            <w:shd w:val="clear" w:color="auto" w:fill="auto"/>
          </w:tcPr>
          <w:p w14:paraId="73CD1CB2" w14:textId="77777777" w:rsidR="00A939D0" w:rsidRDefault="00A939D0"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1ED2D51F" w14:textId="77777777" w:rsidR="00A939D0" w:rsidRDefault="00A939D0" w:rsidP="00ED359B">
            <w:pPr>
              <w:tabs>
                <w:tab w:val="right" w:pos="9979"/>
              </w:tabs>
              <w:rPr>
                <w:rFonts w:ascii="Arial" w:eastAsia="Arial" w:hAnsi="Arial" w:cs="Arial"/>
                <w:b/>
                <w:sz w:val="22"/>
                <w:szCs w:val="22"/>
              </w:rPr>
            </w:pPr>
            <w:r>
              <w:rPr>
                <w:rFonts w:ascii="Arial" w:eastAsia="Arial" w:hAnsi="Arial" w:cs="Arial"/>
                <w:b/>
                <w:sz w:val="22"/>
                <w:szCs w:val="22"/>
              </w:rPr>
              <w:t>2</w:t>
            </w:r>
          </w:p>
        </w:tc>
      </w:tr>
    </w:tbl>
    <w:p w14:paraId="43580B5A" w14:textId="6D0AEA1A" w:rsidR="00A939D0" w:rsidRDefault="00A939D0" w:rsidP="00A939D0">
      <w:r>
        <w:br/>
      </w:r>
      <w:r>
        <w:br/>
      </w:r>
      <w:r>
        <w:br/>
      </w:r>
      <w:r>
        <w:br/>
      </w:r>
      <w:r>
        <w:br/>
      </w:r>
      <w:r>
        <w:br/>
      </w:r>
      <w:r>
        <w:br/>
      </w:r>
      <w:r>
        <w:br/>
      </w:r>
    </w:p>
    <w:p w14:paraId="335B666E" w14:textId="1AB09E87" w:rsidR="00A939D0" w:rsidRDefault="00A939D0" w:rsidP="00A939D0">
      <w:pPr>
        <w:pStyle w:val="ListParagraph"/>
        <w:ind w:left="360"/>
      </w:pPr>
      <w:r>
        <w:br/>
      </w:r>
      <w:r>
        <w:br/>
      </w:r>
      <w:r>
        <w:br/>
      </w:r>
      <w:r>
        <w:br/>
      </w:r>
      <w:r>
        <w:br/>
      </w:r>
    </w:p>
    <w:p w14:paraId="25D0DCA4" w14:textId="3B7559B6" w:rsidR="00A939D0" w:rsidRDefault="00A939D0" w:rsidP="000F181F">
      <w:pPr>
        <w:pStyle w:val="ListParagraph"/>
        <w:numPr>
          <w:ilvl w:val="0"/>
          <w:numId w:val="5"/>
        </w:numPr>
      </w:pPr>
      <w:r>
        <w:t>Justify why a case study is the preferred method for conducting research into deprivation</w:t>
      </w:r>
      <w:r w:rsidR="000F5E17">
        <w:t>.</w:t>
      </w:r>
      <w:r>
        <w:t xml:space="preserve"> (3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A939D0" w14:paraId="3E87E1E7" w14:textId="77777777" w:rsidTr="00ED359B">
        <w:trPr>
          <w:trHeight w:val="20"/>
        </w:trPr>
        <w:tc>
          <w:tcPr>
            <w:tcW w:w="7475" w:type="dxa"/>
            <w:shd w:val="clear" w:color="auto" w:fill="auto"/>
          </w:tcPr>
          <w:p w14:paraId="15F73505" w14:textId="77777777" w:rsidR="00A939D0" w:rsidRDefault="00A939D0"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47B9D0B1" w14:textId="77777777" w:rsidR="00A939D0" w:rsidRDefault="00A939D0"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A939D0" w14:paraId="6D7985DA" w14:textId="77777777" w:rsidTr="00ED359B">
        <w:trPr>
          <w:trHeight w:val="20"/>
        </w:trPr>
        <w:tc>
          <w:tcPr>
            <w:tcW w:w="7475" w:type="dxa"/>
            <w:shd w:val="clear" w:color="auto" w:fill="auto"/>
          </w:tcPr>
          <w:p w14:paraId="7DF23F52" w14:textId="65C2F6A4" w:rsidR="00A939D0" w:rsidRPr="00B847DA" w:rsidRDefault="00A939D0" w:rsidP="00ED359B">
            <w:pPr>
              <w:tabs>
                <w:tab w:val="left" w:pos="851"/>
                <w:tab w:val="right" w:pos="9979"/>
              </w:tabs>
              <w:ind w:left="23"/>
              <w:rPr>
                <w:rFonts w:ascii="Arial" w:eastAsia="Arial" w:hAnsi="Arial" w:cs="Arial"/>
                <w:bCs/>
                <w:sz w:val="22"/>
                <w:szCs w:val="22"/>
              </w:rPr>
            </w:pPr>
            <w:r w:rsidRPr="00A939D0">
              <w:rPr>
                <w:rFonts w:ascii="Arial" w:eastAsia="Arial" w:hAnsi="Arial" w:cs="Arial"/>
                <w:bCs/>
                <w:sz w:val="22"/>
                <w:szCs w:val="22"/>
              </w:rPr>
              <w:t>A case study is the study of a singular individual or group</w:t>
            </w:r>
          </w:p>
        </w:tc>
        <w:tc>
          <w:tcPr>
            <w:tcW w:w="1139" w:type="dxa"/>
            <w:shd w:val="clear" w:color="auto" w:fill="auto"/>
            <w:vAlign w:val="center"/>
          </w:tcPr>
          <w:p w14:paraId="517415EA" w14:textId="77777777" w:rsidR="00A939D0" w:rsidRPr="00B847DA" w:rsidRDefault="00A939D0"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A939D0" w14:paraId="56D62E5B" w14:textId="77777777" w:rsidTr="00ED359B">
        <w:trPr>
          <w:trHeight w:val="20"/>
        </w:trPr>
        <w:tc>
          <w:tcPr>
            <w:tcW w:w="7475" w:type="dxa"/>
            <w:shd w:val="clear" w:color="auto" w:fill="auto"/>
          </w:tcPr>
          <w:p w14:paraId="1B5C673C" w14:textId="1D0A31CE" w:rsidR="00A939D0" w:rsidRDefault="00A939D0" w:rsidP="00A939D0">
            <w:pPr>
              <w:tabs>
                <w:tab w:val="left" w:pos="851"/>
                <w:tab w:val="right" w:pos="9979"/>
              </w:tabs>
              <w:ind w:left="23"/>
              <w:rPr>
                <w:rFonts w:ascii="Arial" w:eastAsia="Arial" w:hAnsi="Arial" w:cs="Arial"/>
                <w:bCs/>
                <w:sz w:val="22"/>
                <w:szCs w:val="22"/>
              </w:rPr>
            </w:pPr>
            <w:r>
              <w:rPr>
                <w:rFonts w:ascii="Arial" w:eastAsia="Arial" w:hAnsi="Arial" w:cs="Arial"/>
                <w:bCs/>
                <w:sz w:val="22"/>
                <w:szCs w:val="22"/>
              </w:rPr>
              <w:t>Any TWO of the following:</w:t>
            </w:r>
          </w:p>
          <w:p w14:paraId="0374BA95" w14:textId="77777777" w:rsidR="00A939D0" w:rsidRDefault="00A939D0" w:rsidP="00A939D0">
            <w:pPr>
              <w:pStyle w:val="ListParagraph"/>
              <w:numPr>
                <w:ilvl w:val="0"/>
                <w:numId w:val="18"/>
              </w:numPr>
              <w:tabs>
                <w:tab w:val="left" w:pos="851"/>
                <w:tab w:val="right" w:pos="9979"/>
              </w:tabs>
              <w:rPr>
                <w:rFonts w:ascii="Arial" w:eastAsia="Arial" w:hAnsi="Arial" w:cs="Arial"/>
                <w:bCs/>
                <w:sz w:val="22"/>
                <w:szCs w:val="22"/>
              </w:rPr>
            </w:pPr>
            <w:r w:rsidRPr="00A939D0">
              <w:rPr>
                <w:rFonts w:ascii="Arial" w:eastAsia="Arial" w:hAnsi="Arial" w:cs="Arial"/>
                <w:bCs/>
                <w:sz w:val="22"/>
                <w:szCs w:val="22"/>
              </w:rPr>
              <w:t>Allows investigation into unethical circumstances</w:t>
            </w:r>
          </w:p>
          <w:p w14:paraId="551221A4" w14:textId="77777777" w:rsidR="00A939D0" w:rsidRDefault="00A939D0" w:rsidP="00A939D0">
            <w:pPr>
              <w:pStyle w:val="ListParagraph"/>
              <w:numPr>
                <w:ilvl w:val="0"/>
                <w:numId w:val="18"/>
              </w:numPr>
              <w:tabs>
                <w:tab w:val="left" w:pos="851"/>
                <w:tab w:val="right" w:pos="9979"/>
              </w:tabs>
              <w:rPr>
                <w:rFonts w:ascii="Arial" w:eastAsia="Arial" w:hAnsi="Arial" w:cs="Arial"/>
                <w:bCs/>
                <w:sz w:val="22"/>
                <w:szCs w:val="22"/>
              </w:rPr>
            </w:pPr>
            <w:r w:rsidRPr="00A939D0">
              <w:rPr>
                <w:rFonts w:ascii="Arial" w:eastAsia="Arial" w:hAnsi="Arial" w:cs="Arial"/>
                <w:bCs/>
                <w:sz w:val="22"/>
                <w:szCs w:val="22"/>
              </w:rPr>
              <w:t>Provides detailed qualitative information on certain phenomena</w:t>
            </w:r>
          </w:p>
          <w:p w14:paraId="6A10DFD9" w14:textId="1FC2B382" w:rsidR="00A939D0" w:rsidRPr="00A939D0" w:rsidRDefault="00A939D0" w:rsidP="00A939D0">
            <w:pPr>
              <w:pStyle w:val="ListParagraph"/>
              <w:numPr>
                <w:ilvl w:val="0"/>
                <w:numId w:val="18"/>
              </w:numPr>
              <w:tabs>
                <w:tab w:val="left" w:pos="851"/>
                <w:tab w:val="right" w:pos="9979"/>
              </w:tabs>
              <w:rPr>
                <w:rFonts w:ascii="Arial" w:eastAsia="Arial" w:hAnsi="Arial" w:cs="Arial"/>
                <w:bCs/>
                <w:sz w:val="22"/>
                <w:szCs w:val="22"/>
              </w:rPr>
            </w:pPr>
            <w:r w:rsidRPr="00A939D0">
              <w:rPr>
                <w:rFonts w:ascii="Arial" w:eastAsia="Arial" w:hAnsi="Arial" w:cs="Arial"/>
                <w:bCs/>
                <w:sz w:val="22"/>
                <w:szCs w:val="22"/>
              </w:rPr>
              <w:t>May provide insight to conduct further controlled resear</w:t>
            </w:r>
            <w:r>
              <w:rPr>
                <w:rFonts w:ascii="Arial" w:eastAsia="Arial" w:hAnsi="Arial" w:cs="Arial"/>
                <w:bCs/>
                <w:sz w:val="22"/>
                <w:szCs w:val="22"/>
              </w:rPr>
              <w:t>c</w:t>
            </w:r>
            <w:r w:rsidRPr="00A939D0">
              <w:rPr>
                <w:rFonts w:ascii="Arial" w:eastAsia="Arial" w:hAnsi="Arial" w:cs="Arial"/>
                <w:bCs/>
                <w:sz w:val="22"/>
                <w:szCs w:val="22"/>
              </w:rPr>
              <w:t>h</w:t>
            </w:r>
          </w:p>
        </w:tc>
        <w:tc>
          <w:tcPr>
            <w:tcW w:w="1139" w:type="dxa"/>
            <w:shd w:val="clear" w:color="auto" w:fill="auto"/>
            <w:vAlign w:val="center"/>
          </w:tcPr>
          <w:p w14:paraId="24687827" w14:textId="767DEB0F" w:rsidR="00A939D0" w:rsidRDefault="00A939D0" w:rsidP="00ED359B">
            <w:pPr>
              <w:tabs>
                <w:tab w:val="right" w:pos="9979"/>
              </w:tabs>
              <w:rPr>
                <w:rFonts w:ascii="Arial" w:eastAsia="Arial" w:hAnsi="Arial" w:cs="Arial"/>
                <w:bCs/>
                <w:sz w:val="22"/>
                <w:szCs w:val="22"/>
              </w:rPr>
            </w:pPr>
            <w:r>
              <w:rPr>
                <w:rFonts w:ascii="Arial" w:eastAsia="Arial" w:hAnsi="Arial" w:cs="Arial"/>
                <w:bCs/>
                <w:sz w:val="22"/>
                <w:szCs w:val="22"/>
              </w:rPr>
              <w:t>1 - 2</w:t>
            </w:r>
          </w:p>
        </w:tc>
      </w:tr>
      <w:tr w:rsidR="00A939D0" w14:paraId="48D4A2D1" w14:textId="77777777" w:rsidTr="00ED359B">
        <w:trPr>
          <w:trHeight w:val="20"/>
        </w:trPr>
        <w:tc>
          <w:tcPr>
            <w:tcW w:w="7475" w:type="dxa"/>
            <w:shd w:val="clear" w:color="auto" w:fill="auto"/>
          </w:tcPr>
          <w:p w14:paraId="71BD501E" w14:textId="77777777" w:rsidR="00A939D0" w:rsidRDefault="00A939D0"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06B780CB" w14:textId="5495F6F3" w:rsidR="00A939D0" w:rsidRDefault="00F042D3" w:rsidP="00ED359B">
            <w:pPr>
              <w:tabs>
                <w:tab w:val="right" w:pos="9979"/>
              </w:tabs>
              <w:rPr>
                <w:rFonts w:ascii="Arial" w:eastAsia="Arial" w:hAnsi="Arial" w:cs="Arial"/>
                <w:b/>
                <w:sz w:val="22"/>
                <w:szCs w:val="22"/>
              </w:rPr>
            </w:pPr>
            <w:r>
              <w:rPr>
                <w:rFonts w:ascii="Arial" w:eastAsia="Arial" w:hAnsi="Arial" w:cs="Arial"/>
                <w:b/>
                <w:sz w:val="22"/>
                <w:szCs w:val="22"/>
              </w:rPr>
              <w:t>3</w:t>
            </w:r>
          </w:p>
        </w:tc>
      </w:tr>
    </w:tbl>
    <w:p w14:paraId="347F629F" w14:textId="77777777" w:rsidR="00A939D0" w:rsidRDefault="00A939D0" w:rsidP="00A939D0">
      <w:pPr>
        <w:pStyle w:val="ListParagraph"/>
        <w:ind w:left="360"/>
      </w:pPr>
    </w:p>
    <w:p w14:paraId="5347D76C" w14:textId="77777777" w:rsidR="00A939D0" w:rsidRDefault="00A939D0" w:rsidP="00A939D0">
      <w:pPr>
        <w:pStyle w:val="ListParagraph"/>
        <w:ind w:left="360"/>
      </w:pPr>
    </w:p>
    <w:p w14:paraId="1E30CF3E" w14:textId="77777777" w:rsidR="00A939D0" w:rsidRDefault="00A939D0" w:rsidP="00A939D0">
      <w:pPr>
        <w:pStyle w:val="ListParagraph"/>
        <w:ind w:left="360"/>
      </w:pPr>
    </w:p>
    <w:p w14:paraId="67C0722E" w14:textId="77777777" w:rsidR="00A939D0" w:rsidRDefault="00A939D0" w:rsidP="00A939D0">
      <w:pPr>
        <w:pStyle w:val="ListParagraph"/>
        <w:ind w:left="360"/>
      </w:pPr>
    </w:p>
    <w:p w14:paraId="7DB8F659" w14:textId="77777777" w:rsidR="00A939D0" w:rsidRDefault="00A939D0" w:rsidP="00A939D0">
      <w:pPr>
        <w:pStyle w:val="ListParagraph"/>
        <w:ind w:left="360"/>
      </w:pPr>
    </w:p>
    <w:p w14:paraId="2A9E39E6" w14:textId="77777777" w:rsidR="00A939D0" w:rsidRDefault="00A939D0" w:rsidP="00A939D0">
      <w:pPr>
        <w:pStyle w:val="ListParagraph"/>
        <w:ind w:left="360"/>
      </w:pPr>
    </w:p>
    <w:p w14:paraId="49D0F9D8" w14:textId="77777777" w:rsidR="00A939D0" w:rsidRDefault="00A939D0" w:rsidP="00A939D0">
      <w:pPr>
        <w:pStyle w:val="ListParagraph"/>
        <w:ind w:left="360"/>
      </w:pPr>
    </w:p>
    <w:p w14:paraId="3528DC96" w14:textId="77777777" w:rsidR="00A939D0" w:rsidRDefault="00A939D0" w:rsidP="00A939D0">
      <w:pPr>
        <w:pStyle w:val="ListParagraph"/>
        <w:ind w:left="360"/>
      </w:pPr>
    </w:p>
    <w:p w14:paraId="18F24BDB" w14:textId="1EDE5F13" w:rsidR="00A939D0" w:rsidRDefault="001F0A16" w:rsidP="00A939D0">
      <w:pPr>
        <w:pStyle w:val="ListParagraph"/>
        <w:numPr>
          <w:ilvl w:val="0"/>
          <w:numId w:val="5"/>
        </w:numPr>
      </w:pPr>
      <w:r>
        <w:t>Outline</w:t>
      </w:r>
      <w:r w:rsidR="00A939D0">
        <w:t xml:space="preserve"> three limitations in using a case study to conduct research. </w:t>
      </w:r>
      <w:r w:rsidR="000F5E17">
        <w:tab/>
      </w:r>
      <w:r w:rsidR="000F5E17">
        <w:tab/>
      </w:r>
      <w:r w:rsidR="000F5E17">
        <w:tab/>
        <w:t xml:space="preserve">           </w:t>
      </w:r>
      <w:r w:rsidR="00A939D0">
        <w:t>(</w:t>
      </w:r>
      <w:r w:rsidR="000F5E17">
        <w:t>3</w:t>
      </w:r>
      <w:r w:rsidR="00A939D0">
        <w:t xml:space="preserve">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A939D0" w14:paraId="578F8363" w14:textId="77777777" w:rsidTr="00ED359B">
        <w:trPr>
          <w:trHeight w:val="20"/>
        </w:trPr>
        <w:tc>
          <w:tcPr>
            <w:tcW w:w="7475" w:type="dxa"/>
            <w:shd w:val="clear" w:color="auto" w:fill="auto"/>
          </w:tcPr>
          <w:p w14:paraId="0DC18DCE" w14:textId="77777777" w:rsidR="00A939D0" w:rsidRDefault="00A939D0"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5569D14E" w14:textId="77777777" w:rsidR="00A939D0" w:rsidRDefault="00A939D0"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A939D0" w14:paraId="6B787529" w14:textId="77777777" w:rsidTr="00ED359B">
        <w:trPr>
          <w:trHeight w:val="20"/>
        </w:trPr>
        <w:tc>
          <w:tcPr>
            <w:tcW w:w="7475" w:type="dxa"/>
            <w:shd w:val="clear" w:color="auto" w:fill="auto"/>
          </w:tcPr>
          <w:p w14:paraId="482111E2" w14:textId="5DEBE595" w:rsidR="000F5E17" w:rsidRPr="000F5E17" w:rsidRDefault="000F5E17" w:rsidP="000F5E17">
            <w:pPr>
              <w:tabs>
                <w:tab w:val="left" w:pos="851"/>
                <w:tab w:val="right" w:pos="9979"/>
              </w:tabs>
              <w:rPr>
                <w:rFonts w:ascii="Arial" w:eastAsia="Arial" w:hAnsi="Arial" w:cs="Arial"/>
                <w:bCs/>
                <w:sz w:val="22"/>
                <w:szCs w:val="22"/>
              </w:rPr>
            </w:pPr>
            <w:r>
              <w:rPr>
                <w:rFonts w:ascii="Arial" w:eastAsia="Arial" w:hAnsi="Arial" w:cs="Arial"/>
                <w:bCs/>
                <w:sz w:val="22"/>
                <w:szCs w:val="22"/>
              </w:rPr>
              <w:t>A</w:t>
            </w:r>
            <w:r w:rsidRPr="000F5E17">
              <w:rPr>
                <w:rFonts w:ascii="Arial" w:eastAsia="Arial" w:hAnsi="Arial" w:cs="Arial"/>
                <w:bCs/>
                <w:sz w:val="22"/>
                <w:szCs w:val="22"/>
              </w:rPr>
              <w:t xml:space="preserve">ny </w:t>
            </w:r>
            <w:r>
              <w:rPr>
                <w:rFonts w:ascii="Arial" w:eastAsia="Arial" w:hAnsi="Arial" w:cs="Arial"/>
                <w:bCs/>
                <w:sz w:val="22"/>
                <w:szCs w:val="22"/>
              </w:rPr>
              <w:t>THREE</w:t>
            </w:r>
            <w:r w:rsidRPr="000F5E17">
              <w:rPr>
                <w:rFonts w:ascii="Arial" w:eastAsia="Arial" w:hAnsi="Arial" w:cs="Arial"/>
                <w:bCs/>
                <w:sz w:val="22"/>
                <w:szCs w:val="22"/>
              </w:rPr>
              <w:t xml:space="preserve"> of:</w:t>
            </w:r>
          </w:p>
          <w:p w14:paraId="7ABA0EF0" w14:textId="77777777" w:rsidR="000F5E17" w:rsidRDefault="000F5E17" w:rsidP="000F5E17">
            <w:pPr>
              <w:pStyle w:val="ListParagraph"/>
              <w:numPr>
                <w:ilvl w:val="0"/>
                <w:numId w:val="19"/>
              </w:numPr>
              <w:tabs>
                <w:tab w:val="left" w:pos="851"/>
                <w:tab w:val="right" w:pos="9979"/>
              </w:tabs>
              <w:rPr>
                <w:rFonts w:ascii="Arial" w:eastAsia="Arial" w:hAnsi="Arial" w:cs="Arial"/>
                <w:bCs/>
                <w:sz w:val="22"/>
                <w:szCs w:val="22"/>
              </w:rPr>
            </w:pPr>
            <w:r w:rsidRPr="000F5E17">
              <w:rPr>
                <w:rFonts w:ascii="Arial" w:eastAsia="Arial" w:hAnsi="Arial" w:cs="Arial"/>
                <w:bCs/>
                <w:sz w:val="22"/>
                <w:szCs w:val="22"/>
              </w:rPr>
              <w:t>Lack of scientific rigour / difficult to control</w:t>
            </w:r>
          </w:p>
          <w:p w14:paraId="6DDB96F4" w14:textId="77777777" w:rsidR="000F5E17" w:rsidRDefault="000F5E17" w:rsidP="000F5E17">
            <w:pPr>
              <w:pStyle w:val="ListParagraph"/>
              <w:numPr>
                <w:ilvl w:val="0"/>
                <w:numId w:val="19"/>
              </w:numPr>
              <w:tabs>
                <w:tab w:val="left" w:pos="851"/>
                <w:tab w:val="right" w:pos="9979"/>
              </w:tabs>
              <w:rPr>
                <w:rFonts w:ascii="Arial" w:eastAsia="Arial" w:hAnsi="Arial" w:cs="Arial"/>
                <w:bCs/>
                <w:sz w:val="22"/>
                <w:szCs w:val="22"/>
              </w:rPr>
            </w:pPr>
            <w:r w:rsidRPr="000F5E17">
              <w:rPr>
                <w:rFonts w:ascii="Arial" w:eastAsia="Arial" w:hAnsi="Arial" w:cs="Arial"/>
                <w:bCs/>
                <w:sz w:val="22"/>
                <w:szCs w:val="22"/>
              </w:rPr>
              <w:t>Hard to generalize results to entire populations</w:t>
            </w:r>
          </w:p>
          <w:p w14:paraId="6583CC07" w14:textId="77777777" w:rsidR="000F5E17" w:rsidRDefault="000F5E17" w:rsidP="000F5E17">
            <w:pPr>
              <w:pStyle w:val="ListParagraph"/>
              <w:numPr>
                <w:ilvl w:val="0"/>
                <w:numId w:val="19"/>
              </w:numPr>
              <w:tabs>
                <w:tab w:val="left" w:pos="851"/>
                <w:tab w:val="right" w:pos="9979"/>
              </w:tabs>
              <w:rPr>
                <w:rFonts w:ascii="Arial" w:eastAsia="Arial" w:hAnsi="Arial" w:cs="Arial"/>
                <w:bCs/>
                <w:sz w:val="22"/>
                <w:szCs w:val="22"/>
              </w:rPr>
            </w:pPr>
            <w:r w:rsidRPr="000F5E17">
              <w:rPr>
                <w:rFonts w:ascii="Arial" w:eastAsia="Arial" w:hAnsi="Arial" w:cs="Arial"/>
                <w:bCs/>
                <w:sz w:val="22"/>
                <w:szCs w:val="22"/>
              </w:rPr>
              <w:t>Subjectivity of a researcher</w:t>
            </w:r>
          </w:p>
          <w:p w14:paraId="2367EE00" w14:textId="35DFCB37" w:rsidR="00A939D0" w:rsidRPr="000F5E17" w:rsidRDefault="000F5E17" w:rsidP="000F5E17">
            <w:pPr>
              <w:pStyle w:val="ListParagraph"/>
              <w:numPr>
                <w:ilvl w:val="0"/>
                <w:numId w:val="19"/>
              </w:numPr>
              <w:tabs>
                <w:tab w:val="left" w:pos="851"/>
                <w:tab w:val="right" w:pos="9979"/>
              </w:tabs>
              <w:rPr>
                <w:rFonts w:ascii="Arial" w:eastAsia="Arial" w:hAnsi="Arial" w:cs="Arial"/>
                <w:bCs/>
                <w:sz w:val="22"/>
                <w:szCs w:val="22"/>
              </w:rPr>
            </w:pPr>
            <w:r w:rsidRPr="000F5E17">
              <w:rPr>
                <w:rFonts w:ascii="Arial" w:eastAsia="Arial" w:hAnsi="Arial" w:cs="Arial"/>
                <w:bCs/>
                <w:sz w:val="22"/>
                <w:szCs w:val="22"/>
              </w:rPr>
              <w:t>Ethical or technical difficulties in replicating (inc. monetary or chronological barriers)</w:t>
            </w:r>
          </w:p>
        </w:tc>
        <w:tc>
          <w:tcPr>
            <w:tcW w:w="1139" w:type="dxa"/>
            <w:shd w:val="clear" w:color="auto" w:fill="auto"/>
            <w:vAlign w:val="center"/>
          </w:tcPr>
          <w:p w14:paraId="65222F2B" w14:textId="3903B180" w:rsidR="00A939D0" w:rsidRDefault="00A939D0" w:rsidP="00ED359B">
            <w:pPr>
              <w:tabs>
                <w:tab w:val="right" w:pos="9979"/>
              </w:tabs>
              <w:rPr>
                <w:rFonts w:ascii="Arial" w:eastAsia="Arial" w:hAnsi="Arial" w:cs="Arial"/>
                <w:bCs/>
                <w:sz w:val="22"/>
                <w:szCs w:val="22"/>
              </w:rPr>
            </w:pPr>
            <w:r>
              <w:rPr>
                <w:rFonts w:ascii="Arial" w:eastAsia="Arial" w:hAnsi="Arial" w:cs="Arial"/>
                <w:bCs/>
                <w:sz w:val="22"/>
                <w:szCs w:val="22"/>
              </w:rPr>
              <w:t xml:space="preserve">1 - </w:t>
            </w:r>
            <w:r w:rsidR="000F5E17">
              <w:rPr>
                <w:rFonts w:ascii="Arial" w:eastAsia="Arial" w:hAnsi="Arial" w:cs="Arial"/>
                <w:bCs/>
                <w:sz w:val="22"/>
                <w:szCs w:val="22"/>
              </w:rPr>
              <w:t>3</w:t>
            </w:r>
          </w:p>
        </w:tc>
      </w:tr>
      <w:tr w:rsidR="00A939D0" w14:paraId="43EB1137" w14:textId="77777777" w:rsidTr="00ED359B">
        <w:trPr>
          <w:trHeight w:val="20"/>
        </w:trPr>
        <w:tc>
          <w:tcPr>
            <w:tcW w:w="7475" w:type="dxa"/>
            <w:shd w:val="clear" w:color="auto" w:fill="auto"/>
          </w:tcPr>
          <w:p w14:paraId="07339F5B" w14:textId="77777777" w:rsidR="00A939D0" w:rsidRDefault="00A939D0"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62752A77" w14:textId="582B329A" w:rsidR="00A939D0" w:rsidRDefault="000F5E17" w:rsidP="00ED359B">
            <w:pPr>
              <w:tabs>
                <w:tab w:val="right" w:pos="9979"/>
              </w:tabs>
              <w:rPr>
                <w:rFonts w:ascii="Arial" w:eastAsia="Arial" w:hAnsi="Arial" w:cs="Arial"/>
                <w:b/>
                <w:sz w:val="22"/>
                <w:szCs w:val="22"/>
              </w:rPr>
            </w:pPr>
            <w:r>
              <w:rPr>
                <w:rFonts w:ascii="Arial" w:eastAsia="Arial" w:hAnsi="Arial" w:cs="Arial"/>
                <w:b/>
                <w:sz w:val="22"/>
                <w:szCs w:val="22"/>
              </w:rPr>
              <w:t>3</w:t>
            </w:r>
          </w:p>
        </w:tc>
      </w:tr>
    </w:tbl>
    <w:p w14:paraId="297878DD" w14:textId="77777777" w:rsidR="00A939D0" w:rsidRDefault="00A939D0" w:rsidP="00A939D0"/>
    <w:p w14:paraId="5028576B" w14:textId="77777777" w:rsidR="00A939D0" w:rsidRDefault="00A939D0" w:rsidP="00A939D0"/>
    <w:p w14:paraId="6133089A" w14:textId="77777777" w:rsidR="00A939D0" w:rsidRDefault="00A939D0" w:rsidP="00A939D0"/>
    <w:p w14:paraId="478C7612" w14:textId="77777777" w:rsidR="00A939D0" w:rsidRDefault="00A939D0" w:rsidP="00A939D0"/>
    <w:p w14:paraId="2BA1BDE0" w14:textId="77777777" w:rsidR="00A939D0" w:rsidRDefault="00A939D0" w:rsidP="00A939D0"/>
    <w:p w14:paraId="07D107E7" w14:textId="77777777" w:rsidR="00A939D0" w:rsidRDefault="00A939D0" w:rsidP="00A939D0"/>
    <w:p w14:paraId="31DAC680" w14:textId="77777777" w:rsidR="00A939D0" w:rsidRDefault="00A939D0" w:rsidP="00A939D0"/>
    <w:p w14:paraId="170BD9DF" w14:textId="77777777" w:rsidR="00A939D0" w:rsidRDefault="00A939D0" w:rsidP="00A939D0"/>
    <w:p w14:paraId="452C0902" w14:textId="77777777" w:rsidR="000F5E17" w:rsidRDefault="000F5E17" w:rsidP="000F5E17">
      <w:pPr>
        <w:pStyle w:val="ListParagraph"/>
        <w:ind w:left="360"/>
      </w:pPr>
    </w:p>
    <w:p w14:paraId="7F05227D" w14:textId="080C5633" w:rsidR="000F5E17" w:rsidRDefault="00A939D0" w:rsidP="000F5E17">
      <w:pPr>
        <w:pStyle w:val="ListParagraph"/>
        <w:numPr>
          <w:ilvl w:val="0"/>
          <w:numId w:val="5"/>
        </w:numPr>
      </w:pPr>
      <w:r>
        <w:t>Identify a case study of a child (or children) in a deprived environment.</w:t>
      </w:r>
      <w:r w:rsidR="000F5E17">
        <w:tab/>
      </w:r>
      <w:r>
        <w:t xml:space="preserve"> </w:t>
      </w:r>
      <w:r w:rsidR="000F5E17">
        <w:tab/>
        <w:t xml:space="preserve">            </w:t>
      </w:r>
      <w:r>
        <w:t>(1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0F5E17" w14:paraId="49311BA3" w14:textId="77777777" w:rsidTr="00ED359B">
        <w:trPr>
          <w:trHeight w:val="20"/>
        </w:trPr>
        <w:tc>
          <w:tcPr>
            <w:tcW w:w="7475" w:type="dxa"/>
            <w:shd w:val="clear" w:color="auto" w:fill="auto"/>
          </w:tcPr>
          <w:p w14:paraId="4DCA7E3D" w14:textId="77777777" w:rsidR="000F5E17" w:rsidRDefault="000F5E17"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6C59B993" w14:textId="77777777" w:rsidR="000F5E17" w:rsidRDefault="000F5E17"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0F5E17" w14:paraId="365A1374" w14:textId="77777777" w:rsidTr="00ED359B">
        <w:trPr>
          <w:trHeight w:val="20"/>
        </w:trPr>
        <w:tc>
          <w:tcPr>
            <w:tcW w:w="7475" w:type="dxa"/>
            <w:shd w:val="clear" w:color="auto" w:fill="auto"/>
          </w:tcPr>
          <w:p w14:paraId="7BFE10F5" w14:textId="12A6DAF6" w:rsidR="000F5E17" w:rsidRPr="00B847DA" w:rsidRDefault="000F5E17" w:rsidP="00ED359B">
            <w:pPr>
              <w:tabs>
                <w:tab w:val="left" w:pos="851"/>
                <w:tab w:val="right" w:pos="9979"/>
              </w:tabs>
              <w:ind w:left="23"/>
              <w:rPr>
                <w:rFonts w:ascii="Arial" w:eastAsia="Arial" w:hAnsi="Arial" w:cs="Arial"/>
                <w:bCs/>
                <w:sz w:val="22"/>
                <w:szCs w:val="22"/>
              </w:rPr>
            </w:pPr>
            <w:r>
              <w:rPr>
                <w:rFonts w:ascii="Arial" w:eastAsia="Arial" w:hAnsi="Arial" w:cs="Arial"/>
                <w:bCs/>
                <w:sz w:val="22"/>
                <w:szCs w:val="22"/>
              </w:rPr>
              <w:t>Genie Wiley, the Wild Child</w:t>
            </w:r>
          </w:p>
        </w:tc>
        <w:tc>
          <w:tcPr>
            <w:tcW w:w="1139" w:type="dxa"/>
            <w:shd w:val="clear" w:color="auto" w:fill="auto"/>
            <w:vAlign w:val="center"/>
          </w:tcPr>
          <w:p w14:paraId="5CDD718D" w14:textId="77777777" w:rsidR="000F5E17" w:rsidRPr="00B847DA" w:rsidRDefault="000F5E17"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0F5E17" w14:paraId="6C0F2CC0" w14:textId="77777777" w:rsidTr="00ED359B">
        <w:trPr>
          <w:trHeight w:val="20"/>
        </w:trPr>
        <w:tc>
          <w:tcPr>
            <w:tcW w:w="7475" w:type="dxa"/>
            <w:shd w:val="clear" w:color="auto" w:fill="auto"/>
          </w:tcPr>
          <w:p w14:paraId="411E7308" w14:textId="77777777" w:rsidR="000F5E17" w:rsidRDefault="000F5E17"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482FC7C2" w14:textId="5164AD74" w:rsidR="000F5E17" w:rsidRDefault="000F5E17" w:rsidP="00ED359B">
            <w:pPr>
              <w:tabs>
                <w:tab w:val="right" w:pos="9979"/>
              </w:tabs>
              <w:rPr>
                <w:rFonts w:ascii="Arial" w:eastAsia="Arial" w:hAnsi="Arial" w:cs="Arial"/>
                <w:b/>
                <w:sz w:val="22"/>
                <w:szCs w:val="22"/>
              </w:rPr>
            </w:pPr>
            <w:r>
              <w:rPr>
                <w:rFonts w:ascii="Arial" w:eastAsia="Arial" w:hAnsi="Arial" w:cs="Arial"/>
                <w:b/>
                <w:sz w:val="22"/>
                <w:szCs w:val="22"/>
              </w:rPr>
              <w:t>1</w:t>
            </w:r>
          </w:p>
        </w:tc>
      </w:tr>
    </w:tbl>
    <w:p w14:paraId="0BDA3907" w14:textId="77777777" w:rsidR="000F5E17" w:rsidRDefault="000F5E17" w:rsidP="000F5E17">
      <w:pPr>
        <w:pStyle w:val="ListParagraph"/>
        <w:ind w:left="360"/>
      </w:pPr>
    </w:p>
    <w:p w14:paraId="518A5541" w14:textId="7C59ADE3" w:rsidR="000F5E17" w:rsidRDefault="000F5E17" w:rsidP="000F5E17">
      <w:pPr>
        <w:pStyle w:val="ListParagraph"/>
        <w:ind w:left="360"/>
      </w:pPr>
      <w:r>
        <w:br/>
      </w:r>
      <w:r>
        <w:br/>
      </w:r>
      <w:r>
        <w:br/>
      </w:r>
      <w:r>
        <w:br/>
      </w:r>
    </w:p>
    <w:p w14:paraId="27F8A141" w14:textId="66A6025D" w:rsidR="00A939D0" w:rsidRDefault="00A939D0" w:rsidP="000F181F">
      <w:pPr>
        <w:pStyle w:val="ListParagraph"/>
        <w:numPr>
          <w:ilvl w:val="0"/>
          <w:numId w:val="5"/>
        </w:numPr>
      </w:pPr>
      <w:r>
        <w:t xml:space="preserve">Describe two findings from this research. </w:t>
      </w:r>
      <w:r w:rsidR="000F5E17">
        <w:tab/>
      </w:r>
      <w:r w:rsidR="000F5E17">
        <w:tab/>
      </w:r>
      <w:r w:rsidR="000F5E17">
        <w:tab/>
      </w:r>
      <w:r w:rsidR="000F5E17">
        <w:tab/>
      </w:r>
      <w:r w:rsidR="000F5E17">
        <w:tab/>
      </w:r>
      <w:r w:rsidR="000F5E17">
        <w:tab/>
        <w:t xml:space="preserve">           </w:t>
      </w:r>
      <w:r>
        <w:t>(4 marks)</w:t>
      </w:r>
    </w:p>
    <w:p w14:paraId="57392D63" w14:textId="77777777" w:rsidR="000F5E17" w:rsidRDefault="000F5E17" w:rsidP="000F5E17">
      <w:pPr>
        <w:pStyle w:val="ListParagraph"/>
        <w:ind w:left="360"/>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0F5E17" w14:paraId="6253BE1B" w14:textId="77777777" w:rsidTr="00ED359B">
        <w:trPr>
          <w:trHeight w:val="20"/>
        </w:trPr>
        <w:tc>
          <w:tcPr>
            <w:tcW w:w="7475" w:type="dxa"/>
            <w:shd w:val="clear" w:color="auto" w:fill="auto"/>
          </w:tcPr>
          <w:p w14:paraId="4C1A2511" w14:textId="77777777" w:rsidR="000F5E17" w:rsidRDefault="000F5E17"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lastRenderedPageBreak/>
              <w:t>Description</w:t>
            </w:r>
          </w:p>
        </w:tc>
        <w:tc>
          <w:tcPr>
            <w:tcW w:w="1139" w:type="dxa"/>
            <w:shd w:val="clear" w:color="auto" w:fill="auto"/>
            <w:vAlign w:val="center"/>
          </w:tcPr>
          <w:p w14:paraId="220CDBAA" w14:textId="77777777" w:rsidR="000F5E17" w:rsidRDefault="000F5E17"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0F5E17" w14:paraId="74C69DD7" w14:textId="77777777" w:rsidTr="00ED359B">
        <w:trPr>
          <w:trHeight w:val="20"/>
        </w:trPr>
        <w:tc>
          <w:tcPr>
            <w:tcW w:w="7475" w:type="dxa"/>
            <w:shd w:val="clear" w:color="auto" w:fill="auto"/>
          </w:tcPr>
          <w:p w14:paraId="2DEC429F" w14:textId="77777777" w:rsidR="000F5E17" w:rsidRDefault="000F5E17" w:rsidP="00ED359B">
            <w:pPr>
              <w:tabs>
                <w:tab w:val="left" w:pos="851"/>
                <w:tab w:val="right" w:pos="9979"/>
              </w:tabs>
              <w:ind w:left="23"/>
              <w:rPr>
                <w:rFonts w:ascii="Arial" w:eastAsia="Arial" w:hAnsi="Arial" w:cs="Arial"/>
                <w:bCs/>
                <w:sz w:val="22"/>
                <w:szCs w:val="22"/>
              </w:rPr>
            </w:pPr>
            <w:r>
              <w:rPr>
                <w:rFonts w:ascii="Arial" w:eastAsia="Arial" w:hAnsi="Arial" w:cs="Arial"/>
                <w:bCs/>
                <w:sz w:val="22"/>
                <w:szCs w:val="22"/>
              </w:rPr>
              <w:t>Any TWO of the following:</w:t>
            </w:r>
          </w:p>
          <w:p w14:paraId="22390570" w14:textId="77777777" w:rsidR="000F5E17" w:rsidRDefault="000F5E17" w:rsidP="000F5E17">
            <w:pPr>
              <w:pStyle w:val="ListParagraph"/>
              <w:numPr>
                <w:ilvl w:val="0"/>
                <w:numId w:val="20"/>
              </w:numPr>
              <w:tabs>
                <w:tab w:val="left" w:pos="851"/>
                <w:tab w:val="right" w:pos="9979"/>
              </w:tabs>
              <w:rPr>
                <w:rFonts w:ascii="Arial" w:eastAsia="Arial" w:hAnsi="Arial" w:cs="Arial"/>
                <w:bCs/>
                <w:sz w:val="22"/>
                <w:szCs w:val="22"/>
              </w:rPr>
            </w:pPr>
            <w:r>
              <w:rPr>
                <w:rFonts w:ascii="Arial" w:eastAsia="Arial" w:hAnsi="Arial" w:cs="Arial"/>
                <w:bCs/>
                <w:sz w:val="22"/>
                <w:szCs w:val="22"/>
              </w:rPr>
              <w:t>T</w:t>
            </w:r>
            <w:r w:rsidRPr="000F5E17">
              <w:rPr>
                <w:rFonts w:ascii="Arial" w:eastAsia="Arial" w:hAnsi="Arial" w:cs="Arial"/>
                <w:bCs/>
                <w:sz w:val="22"/>
                <w:szCs w:val="22"/>
              </w:rPr>
              <w:t>he deprived environment she was raised in did not allow her to develop language</w:t>
            </w:r>
            <w:r>
              <w:rPr>
                <w:rFonts w:ascii="Arial" w:eastAsia="Arial" w:hAnsi="Arial" w:cs="Arial"/>
                <w:bCs/>
                <w:sz w:val="22"/>
                <w:szCs w:val="22"/>
              </w:rPr>
              <w:t xml:space="preserve"> (1)</w:t>
            </w:r>
            <w:r w:rsidRPr="000F5E17">
              <w:rPr>
                <w:rFonts w:ascii="Arial" w:eastAsia="Arial" w:hAnsi="Arial" w:cs="Arial"/>
                <w:bCs/>
                <w:sz w:val="22"/>
                <w:szCs w:val="22"/>
              </w:rPr>
              <w:t xml:space="preserve"> as she was only able to understand a few single words when spoken to</w:t>
            </w:r>
            <w:r>
              <w:rPr>
                <w:rFonts w:ascii="Arial" w:eastAsia="Arial" w:hAnsi="Arial" w:cs="Arial"/>
                <w:bCs/>
                <w:sz w:val="22"/>
                <w:szCs w:val="22"/>
              </w:rPr>
              <w:t xml:space="preserve"> (1)</w:t>
            </w:r>
          </w:p>
          <w:p w14:paraId="5E284377" w14:textId="35561F3E" w:rsidR="000F5E17" w:rsidRDefault="000F5E17" w:rsidP="000F5E17">
            <w:pPr>
              <w:pStyle w:val="ListParagraph"/>
              <w:numPr>
                <w:ilvl w:val="0"/>
                <w:numId w:val="20"/>
              </w:numPr>
              <w:tabs>
                <w:tab w:val="left" w:pos="851"/>
                <w:tab w:val="right" w:pos="9979"/>
              </w:tabs>
              <w:rPr>
                <w:rFonts w:ascii="Arial" w:eastAsia="Arial" w:hAnsi="Arial" w:cs="Arial"/>
                <w:bCs/>
                <w:sz w:val="22"/>
                <w:szCs w:val="22"/>
              </w:rPr>
            </w:pPr>
            <w:r>
              <w:rPr>
                <w:rFonts w:ascii="Arial" w:eastAsia="Arial" w:hAnsi="Arial" w:cs="Arial"/>
                <w:bCs/>
                <w:sz w:val="22"/>
                <w:szCs w:val="22"/>
              </w:rPr>
              <w:t>She had w</w:t>
            </w:r>
            <w:r w:rsidRPr="000F5E17">
              <w:rPr>
                <w:rFonts w:ascii="Arial" w:eastAsia="Arial" w:hAnsi="Arial" w:cs="Arial"/>
                <w:bCs/>
                <w:sz w:val="22"/>
                <w:szCs w:val="22"/>
              </w:rPr>
              <w:t xml:space="preserve">eak muscles used for chewing and swallowing </w:t>
            </w:r>
            <w:r>
              <w:rPr>
                <w:rFonts w:ascii="Arial" w:eastAsia="Arial" w:hAnsi="Arial" w:cs="Arial"/>
                <w:bCs/>
                <w:sz w:val="22"/>
                <w:szCs w:val="22"/>
              </w:rPr>
              <w:t xml:space="preserve">(1) </w:t>
            </w:r>
            <w:r w:rsidRPr="000F5E17">
              <w:rPr>
                <w:rFonts w:ascii="Arial" w:eastAsia="Arial" w:hAnsi="Arial" w:cs="Arial"/>
                <w:bCs/>
                <w:sz w:val="22"/>
                <w:szCs w:val="22"/>
              </w:rPr>
              <w:t>as she had never eaten solid food</w:t>
            </w:r>
            <w:r>
              <w:rPr>
                <w:rFonts w:ascii="Arial" w:eastAsia="Arial" w:hAnsi="Arial" w:cs="Arial"/>
                <w:bCs/>
                <w:sz w:val="22"/>
                <w:szCs w:val="22"/>
              </w:rPr>
              <w:t xml:space="preserve"> (1)</w:t>
            </w:r>
          </w:p>
          <w:p w14:paraId="05704EA2" w14:textId="77777777" w:rsidR="000F5E17" w:rsidRDefault="000F5E17" w:rsidP="000F5E17">
            <w:pPr>
              <w:pStyle w:val="ListParagraph"/>
              <w:numPr>
                <w:ilvl w:val="0"/>
                <w:numId w:val="20"/>
              </w:numPr>
              <w:tabs>
                <w:tab w:val="left" w:pos="851"/>
                <w:tab w:val="right" w:pos="9979"/>
              </w:tabs>
              <w:rPr>
                <w:rFonts w:ascii="Arial" w:eastAsia="Arial" w:hAnsi="Arial" w:cs="Arial"/>
                <w:bCs/>
                <w:sz w:val="22"/>
                <w:szCs w:val="22"/>
              </w:rPr>
            </w:pPr>
            <w:r>
              <w:rPr>
                <w:rFonts w:ascii="Arial" w:eastAsia="Arial" w:hAnsi="Arial" w:cs="Arial"/>
                <w:bCs/>
                <w:sz w:val="22"/>
                <w:szCs w:val="22"/>
              </w:rPr>
              <w:t>She was u</w:t>
            </w:r>
            <w:r w:rsidRPr="000F5E17">
              <w:rPr>
                <w:rFonts w:ascii="Arial" w:eastAsia="Arial" w:hAnsi="Arial" w:cs="Arial"/>
                <w:bCs/>
                <w:sz w:val="22"/>
                <w:szCs w:val="22"/>
              </w:rPr>
              <w:t>nable to stand up straight or fully extend her limbs</w:t>
            </w:r>
            <w:r>
              <w:rPr>
                <w:rFonts w:ascii="Arial" w:eastAsia="Arial" w:hAnsi="Arial" w:cs="Arial"/>
                <w:bCs/>
                <w:sz w:val="22"/>
                <w:szCs w:val="22"/>
              </w:rPr>
              <w:t xml:space="preserve"> or walk without shuffling her feet</w:t>
            </w:r>
            <w:r w:rsidRPr="000F5E17">
              <w:rPr>
                <w:rFonts w:ascii="Arial" w:eastAsia="Arial" w:hAnsi="Arial" w:cs="Arial"/>
                <w:bCs/>
                <w:sz w:val="22"/>
                <w:szCs w:val="22"/>
              </w:rPr>
              <w:t xml:space="preserve"> </w:t>
            </w:r>
            <w:r>
              <w:rPr>
                <w:rFonts w:ascii="Arial" w:eastAsia="Arial" w:hAnsi="Arial" w:cs="Arial"/>
                <w:bCs/>
                <w:sz w:val="22"/>
                <w:szCs w:val="22"/>
              </w:rPr>
              <w:t xml:space="preserve">(1) </w:t>
            </w:r>
            <w:r w:rsidRPr="000F5E17">
              <w:rPr>
                <w:rFonts w:ascii="Arial" w:eastAsia="Arial" w:hAnsi="Arial" w:cs="Arial"/>
                <w:bCs/>
                <w:sz w:val="22"/>
                <w:szCs w:val="22"/>
              </w:rPr>
              <w:t xml:space="preserve">due to being in restraints for much of her life </w:t>
            </w:r>
            <w:r>
              <w:rPr>
                <w:rFonts w:ascii="Arial" w:eastAsia="Arial" w:hAnsi="Arial" w:cs="Arial"/>
                <w:bCs/>
                <w:sz w:val="22"/>
                <w:szCs w:val="22"/>
              </w:rPr>
              <w:t>(1)</w:t>
            </w:r>
          </w:p>
          <w:p w14:paraId="41B0F83C" w14:textId="48AB3513" w:rsidR="000F5E17" w:rsidRPr="000F5E17" w:rsidRDefault="000F5E17" w:rsidP="000F5E17">
            <w:pPr>
              <w:pStyle w:val="ListParagraph"/>
              <w:numPr>
                <w:ilvl w:val="0"/>
                <w:numId w:val="20"/>
              </w:numPr>
              <w:tabs>
                <w:tab w:val="left" w:pos="851"/>
                <w:tab w:val="right" w:pos="9979"/>
              </w:tabs>
              <w:rPr>
                <w:rFonts w:ascii="Arial" w:eastAsia="Arial" w:hAnsi="Arial" w:cs="Arial"/>
                <w:bCs/>
                <w:sz w:val="22"/>
                <w:szCs w:val="22"/>
              </w:rPr>
            </w:pPr>
            <w:r>
              <w:rPr>
                <w:rFonts w:ascii="Arial" w:eastAsia="Arial" w:hAnsi="Arial" w:cs="Arial"/>
                <w:bCs/>
                <w:sz w:val="22"/>
                <w:szCs w:val="22"/>
              </w:rPr>
              <w:t>H</w:t>
            </w:r>
            <w:r w:rsidRPr="000F5E17">
              <w:rPr>
                <w:rFonts w:ascii="Arial" w:eastAsia="Arial" w:hAnsi="Arial" w:cs="Arial"/>
                <w:bCs/>
                <w:sz w:val="22"/>
                <w:szCs w:val="22"/>
              </w:rPr>
              <w:t>ighly enriching environments</w:t>
            </w:r>
            <w:r>
              <w:rPr>
                <w:rFonts w:ascii="Arial" w:eastAsia="Arial" w:hAnsi="Arial" w:cs="Arial"/>
                <w:bCs/>
                <w:sz w:val="22"/>
                <w:szCs w:val="22"/>
              </w:rPr>
              <w:t>, such as the hospital</w:t>
            </w:r>
            <w:r w:rsidR="00C930A4">
              <w:rPr>
                <w:rFonts w:ascii="Arial" w:eastAsia="Arial" w:hAnsi="Arial" w:cs="Arial"/>
                <w:bCs/>
                <w:sz w:val="22"/>
                <w:szCs w:val="22"/>
              </w:rPr>
              <w:t xml:space="preserve"> </w:t>
            </w:r>
            <w:r>
              <w:rPr>
                <w:rFonts w:ascii="Arial" w:eastAsia="Arial" w:hAnsi="Arial" w:cs="Arial"/>
                <w:bCs/>
                <w:sz w:val="22"/>
                <w:szCs w:val="22"/>
              </w:rPr>
              <w:t>(1)</w:t>
            </w:r>
            <w:r w:rsidRPr="000F5E17">
              <w:rPr>
                <w:rFonts w:ascii="Arial" w:eastAsia="Arial" w:hAnsi="Arial" w:cs="Arial"/>
                <w:bCs/>
                <w:sz w:val="22"/>
                <w:szCs w:val="22"/>
              </w:rPr>
              <w:t xml:space="preserve"> helped her to continue to develop socially, emotionally, physically and cognitively</w:t>
            </w:r>
            <w:r>
              <w:rPr>
                <w:rFonts w:ascii="Arial" w:eastAsia="Arial" w:hAnsi="Arial" w:cs="Arial"/>
                <w:bCs/>
                <w:sz w:val="22"/>
                <w:szCs w:val="22"/>
              </w:rPr>
              <w:t xml:space="preserve"> (1)</w:t>
            </w:r>
          </w:p>
        </w:tc>
        <w:tc>
          <w:tcPr>
            <w:tcW w:w="1139" w:type="dxa"/>
            <w:shd w:val="clear" w:color="auto" w:fill="auto"/>
            <w:vAlign w:val="center"/>
          </w:tcPr>
          <w:p w14:paraId="3D2FFB40" w14:textId="4B991639" w:rsidR="000F5E17" w:rsidRPr="00B847DA" w:rsidRDefault="000F5E17" w:rsidP="00ED359B">
            <w:pPr>
              <w:tabs>
                <w:tab w:val="right" w:pos="9979"/>
              </w:tabs>
              <w:rPr>
                <w:rFonts w:ascii="Arial" w:eastAsia="Arial" w:hAnsi="Arial" w:cs="Arial"/>
                <w:bCs/>
                <w:sz w:val="22"/>
                <w:szCs w:val="22"/>
              </w:rPr>
            </w:pPr>
            <w:r>
              <w:rPr>
                <w:rFonts w:ascii="Arial" w:eastAsia="Arial" w:hAnsi="Arial" w:cs="Arial"/>
                <w:bCs/>
                <w:sz w:val="22"/>
                <w:szCs w:val="22"/>
              </w:rPr>
              <w:t>1 - 4</w:t>
            </w:r>
          </w:p>
        </w:tc>
      </w:tr>
      <w:tr w:rsidR="000F5E17" w14:paraId="6F23EDF7" w14:textId="77777777" w:rsidTr="00ED359B">
        <w:trPr>
          <w:trHeight w:val="20"/>
        </w:trPr>
        <w:tc>
          <w:tcPr>
            <w:tcW w:w="7475" w:type="dxa"/>
            <w:shd w:val="clear" w:color="auto" w:fill="auto"/>
          </w:tcPr>
          <w:p w14:paraId="02A227E9" w14:textId="77777777" w:rsidR="000F5E17" w:rsidRDefault="000F5E17"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21E1D137" w14:textId="6718BE95" w:rsidR="000F5E17" w:rsidRDefault="000F5E17" w:rsidP="00ED359B">
            <w:pPr>
              <w:tabs>
                <w:tab w:val="right" w:pos="9979"/>
              </w:tabs>
              <w:rPr>
                <w:rFonts w:ascii="Arial" w:eastAsia="Arial" w:hAnsi="Arial" w:cs="Arial"/>
                <w:b/>
                <w:sz w:val="22"/>
                <w:szCs w:val="22"/>
              </w:rPr>
            </w:pPr>
            <w:r>
              <w:rPr>
                <w:rFonts w:ascii="Arial" w:eastAsia="Arial" w:hAnsi="Arial" w:cs="Arial"/>
                <w:b/>
                <w:sz w:val="22"/>
                <w:szCs w:val="22"/>
              </w:rPr>
              <w:t>4</w:t>
            </w:r>
          </w:p>
        </w:tc>
      </w:tr>
    </w:tbl>
    <w:p w14:paraId="54A80023" w14:textId="77777777" w:rsidR="000F5E17" w:rsidRDefault="000F5E17" w:rsidP="000F5E17">
      <w:pPr>
        <w:pStyle w:val="ListParagraph"/>
        <w:ind w:left="360"/>
      </w:pPr>
    </w:p>
    <w:p w14:paraId="271DEA4E" w14:textId="77777777" w:rsidR="00B847DA" w:rsidRDefault="00B847DA" w:rsidP="00B847DA"/>
    <w:p w14:paraId="4740D24B" w14:textId="77777777" w:rsidR="000F5E17" w:rsidRDefault="000F5E17" w:rsidP="00B847DA">
      <w:pPr>
        <w:rPr>
          <w:b/>
          <w:bCs/>
        </w:rPr>
      </w:pPr>
    </w:p>
    <w:p w14:paraId="7F07333B" w14:textId="77777777" w:rsidR="000F5E17" w:rsidRDefault="000F5E17" w:rsidP="00B847DA">
      <w:pPr>
        <w:rPr>
          <w:b/>
          <w:bCs/>
        </w:rPr>
      </w:pPr>
    </w:p>
    <w:p w14:paraId="4C96CA94" w14:textId="77777777" w:rsidR="000F5E17" w:rsidRDefault="000F5E17" w:rsidP="00B847DA">
      <w:pPr>
        <w:rPr>
          <w:b/>
          <w:bCs/>
        </w:rPr>
      </w:pPr>
    </w:p>
    <w:p w14:paraId="314C69BC" w14:textId="77777777" w:rsidR="000F5E17" w:rsidRDefault="000F5E17" w:rsidP="00B847DA">
      <w:pPr>
        <w:rPr>
          <w:b/>
          <w:bCs/>
        </w:rPr>
      </w:pPr>
    </w:p>
    <w:p w14:paraId="022A9461" w14:textId="77777777" w:rsidR="000F5E17" w:rsidRDefault="000F5E17" w:rsidP="00B847DA">
      <w:pPr>
        <w:rPr>
          <w:b/>
          <w:bCs/>
        </w:rPr>
      </w:pPr>
    </w:p>
    <w:p w14:paraId="20710664" w14:textId="77777777" w:rsidR="000F5E17" w:rsidRDefault="000F5E17" w:rsidP="00B847DA">
      <w:pPr>
        <w:rPr>
          <w:b/>
          <w:bCs/>
        </w:rPr>
      </w:pPr>
    </w:p>
    <w:p w14:paraId="74B075E2" w14:textId="77777777" w:rsidR="000F5E17" w:rsidRDefault="000F5E17" w:rsidP="00B847DA">
      <w:pPr>
        <w:rPr>
          <w:b/>
          <w:bCs/>
        </w:rPr>
      </w:pPr>
    </w:p>
    <w:p w14:paraId="1FE34661" w14:textId="77777777" w:rsidR="000F5E17" w:rsidRDefault="000F5E17" w:rsidP="00B847DA">
      <w:pPr>
        <w:rPr>
          <w:b/>
          <w:bCs/>
        </w:rPr>
      </w:pPr>
    </w:p>
    <w:p w14:paraId="0E7C4FFD" w14:textId="77777777" w:rsidR="000F5E17" w:rsidRDefault="000F5E17" w:rsidP="00B847DA">
      <w:pPr>
        <w:rPr>
          <w:b/>
          <w:bCs/>
        </w:rPr>
      </w:pPr>
    </w:p>
    <w:p w14:paraId="19F59265" w14:textId="77777777" w:rsidR="000F5E17" w:rsidRDefault="000F5E17" w:rsidP="00B847DA">
      <w:pPr>
        <w:rPr>
          <w:b/>
          <w:bCs/>
        </w:rPr>
      </w:pPr>
    </w:p>
    <w:p w14:paraId="32D85FEE" w14:textId="77777777" w:rsidR="000F5E17" w:rsidRDefault="000F5E17" w:rsidP="00B847DA">
      <w:pPr>
        <w:rPr>
          <w:b/>
          <w:bCs/>
        </w:rPr>
      </w:pPr>
    </w:p>
    <w:p w14:paraId="3BB45D9B" w14:textId="7CFDE21D" w:rsidR="00B847DA" w:rsidRPr="00B847DA" w:rsidRDefault="00B847DA" w:rsidP="00B847DA">
      <w:pPr>
        <w:rPr>
          <w:b/>
          <w:bCs/>
        </w:rPr>
      </w:pPr>
      <w:r w:rsidRPr="00B847DA">
        <w:rPr>
          <w:b/>
          <w:bCs/>
        </w:rPr>
        <w:t xml:space="preserve">Question 2 </w:t>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0F30FE">
        <w:rPr>
          <w:b/>
          <w:bCs/>
        </w:rPr>
        <w:tab/>
      </w:r>
      <w:r w:rsidR="00A939D0">
        <w:rPr>
          <w:b/>
          <w:bCs/>
        </w:rPr>
        <w:t xml:space="preserve">        </w:t>
      </w:r>
      <w:r w:rsidRPr="00B847DA">
        <w:rPr>
          <w:b/>
          <w:bCs/>
        </w:rPr>
        <w:t>(</w:t>
      </w:r>
      <w:r w:rsidR="000F30FE">
        <w:rPr>
          <w:b/>
          <w:bCs/>
        </w:rPr>
        <w:t>16</w:t>
      </w:r>
      <w:r w:rsidRPr="00B847DA">
        <w:rPr>
          <w:b/>
          <w:bCs/>
        </w:rPr>
        <w:t xml:space="preserve"> marks)</w:t>
      </w:r>
    </w:p>
    <w:p w14:paraId="08971DF8" w14:textId="77777777" w:rsidR="00B847DA" w:rsidRDefault="00B847DA" w:rsidP="00B847DA"/>
    <w:p w14:paraId="54D7C3D0" w14:textId="6AFDA705" w:rsidR="00B847DA" w:rsidRDefault="00B847DA" w:rsidP="00B847DA">
      <w:r>
        <w:t xml:space="preserve">Dr Sung was investigating risk taking behaviour in adolescents. 200 participants aged between 10 and 19 years old (110 females, 90 males) were recruited through local schools using posters and social media. </w:t>
      </w:r>
      <w:r w:rsidR="000F30FE">
        <w:t xml:space="preserve"> </w:t>
      </w:r>
      <w:r>
        <w:t>Participants were told that they would receive a reward for pumping up as many balloons as possible to maximum inflation. However, no reward would be received for any balloons that burst.</w:t>
      </w:r>
      <w:r w:rsidR="000F30FE">
        <w:t xml:space="preserve"> </w:t>
      </w:r>
      <w:r>
        <w:t>The number of pumps used by each participant was recorded and, after each participant had completed the activity, they were asked a series of questions where they described their experiences.</w:t>
      </w:r>
    </w:p>
    <w:p w14:paraId="6B4B3035" w14:textId="77777777" w:rsidR="00B847DA" w:rsidRDefault="00B847DA" w:rsidP="00B847DA"/>
    <w:p w14:paraId="1A4F816A" w14:textId="36EDCF22" w:rsidR="00B847DA" w:rsidRDefault="00B847DA" w:rsidP="00B847DA">
      <w:pPr>
        <w:pStyle w:val="ListParagraph"/>
        <w:numPr>
          <w:ilvl w:val="0"/>
          <w:numId w:val="6"/>
        </w:numPr>
      </w:pPr>
      <w:r>
        <w:t xml:space="preserve">Identify the population and sample for this research. </w:t>
      </w:r>
      <w:r>
        <w:tab/>
      </w:r>
      <w:r>
        <w:tab/>
      </w:r>
      <w:r>
        <w:tab/>
      </w:r>
      <w:r>
        <w:tab/>
      </w:r>
      <w:r>
        <w:tab/>
        <w:t xml:space="preserve">         (2 marks)</w:t>
      </w:r>
    </w:p>
    <w:p w14:paraId="3DED1C06" w14:textId="77777777" w:rsidR="00B847DA" w:rsidRDefault="00B847DA" w:rsidP="00B847DA">
      <w:pPr>
        <w:pStyle w:val="ListParagraph"/>
        <w:ind w:left="360"/>
      </w:pPr>
    </w:p>
    <w:tbl>
      <w:tblPr>
        <w:tblStyle w:val="TableGrid"/>
        <w:tblW w:w="0" w:type="auto"/>
        <w:tblInd w:w="1075" w:type="dxa"/>
        <w:tblLook w:val="04A0" w:firstRow="1" w:lastRow="0" w:firstColumn="1" w:lastColumn="0" w:noHBand="0" w:noVBand="1"/>
      </w:tblPr>
      <w:tblGrid>
        <w:gridCol w:w="1869"/>
        <w:gridCol w:w="6254"/>
      </w:tblGrid>
      <w:tr w:rsidR="00B847DA" w:rsidRPr="0090655F" w14:paraId="634DA416" w14:textId="77777777" w:rsidTr="00ED359B">
        <w:trPr>
          <w:trHeight w:val="366"/>
        </w:trPr>
        <w:tc>
          <w:tcPr>
            <w:tcW w:w="1869" w:type="dxa"/>
            <w:vAlign w:val="center"/>
          </w:tcPr>
          <w:p w14:paraId="1C8DE265" w14:textId="77777777" w:rsidR="00B847DA" w:rsidRPr="0091341F" w:rsidRDefault="00B847DA" w:rsidP="00ED359B">
            <w:pPr>
              <w:ind w:left="-15"/>
              <w:jc w:val="center"/>
              <w:rPr>
                <w:b/>
                <w:bCs/>
              </w:rPr>
            </w:pPr>
            <w:r w:rsidRPr="0091341F">
              <w:rPr>
                <w:b/>
                <w:bCs/>
              </w:rPr>
              <w:t>Population</w:t>
            </w:r>
          </w:p>
        </w:tc>
        <w:tc>
          <w:tcPr>
            <w:tcW w:w="6254" w:type="dxa"/>
            <w:vAlign w:val="center"/>
          </w:tcPr>
          <w:p w14:paraId="0A330B85" w14:textId="77777777" w:rsidR="00B847DA" w:rsidRPr="000F5E17" w:rsidRDefault="00B847DA" w:rsidP="00ED359B">
            <w:pPr>
              <w:ind w:left="-15"/>
              <w:jc w:val="center"/>
              <w:rPr>
                <w:color w:val="000000" w:themeColor="text1"/>
                <w:highlight w:val="yellow"/>
              </w:rPr>
            </w:pPr>
            <w:r w:rsidRPr="000F5E17">
              <w:rPr>
                <w:color w:val="000000" w:themeColor="text1"/>
                <w:highlight w:val="yellow"/>
              </w:rPr>
              <w:t xml:space="preserve">Adolescents </w:t>
            </w:r>
          </w:p>
        </w:tc>
      </w:tr>
      <w:tr w:rsidR="00B847DA" w:rsidRPr="0090655F" w14:paraId="08BEC07E" w14:textId="77777777" w:rsidTr="00ED359B">
        <w:trPr>
          <w:trHeight w:val="366"/>
        </w:trPr>
        <w:tc>
          <w:tcPr>
            <w:tcW w:w="1869" w:type="dxa"/>
            <w:vAlign w:val="center"/>
          </w:tcPr>
          <w:p w14:paraId="349CD7BB" w14:textId="77777777" w:rsidR="00B847DA" w:rsidRPr="0091341F" w:rsidRDefault="00B847DA" w:rsidP="00ED359B">
            <w:pPr>
              <w:ind w:left="-15"/>
              <w:jc w:val="center"/>
              <w:rPr>
                <w:b/>
                <w:bCs/>
              </w:rPr>
            </w:pPr>
            <w:r w:rsidRPr="0091341F">
              <w:rPr>
                <w:b/>
                <w:bCs/>
                <w:lang w:val="en-US"/>
              </w:rPr>
              <w:t>Sample</w:t>
            </w:r>
          </w:p>
        </w:tc>
        <w:tc>
          <w:tcPr>
            <w:tcW w:w="6254" w:type="dxa"/>
            <w:vAlign w:val="center"/>
          </w:tcPr>
          <w:p w14:paraId="000CDE74" w14:textId="28FE5A02" w:rsidR="00B847DA" w:rsidRPr="000F5E17" w:rsidRDefault="00C930A4" w:rsidP="00ED359B">
            <w:pPr>
              <w:ind w:left="-15"/>
              <w:jc w:val="center"/>
              <w:rPr>
                <w:color w:val="000000" w:themeColor="text1"/>
                <w:highlight w:val="yellow"/>
              </w:rPr>
            </w:pPr>
            <w:r>
              <w:rPr>
                <w:color w:val="000000" w:themeColor="text1"/>
                <w:highlight w:val="yellow"/>
              </w:rPr>
              <w:t xml:space="preserve">200 </w:t>
            </w:r>
            <w:r w:rsidR="00B847DA" w:rsidRPr="000F5E17">
              <w:rPr>
                <w:color w:val="000000" w:themeColor="text1"/>
                <w:highlight w:val="yellow"/>
              </w:rPr>
              <w:t>10 -19 year old adolescents from local schools</w:t>
            </w:r>
          </w:p>
        </w:tc>
      </w:tr>
    </w:tbl>
    <w:p w14:paraId="3A1572E4" w14:textId="77777777" w:rsidR="00B847DA" w:rsidRPr="00B847DA" w:rsidRDefault="00B847DA" w:rsidP="00B847DA">
      <w:pPr>
        <w:pStyle w:val="ListParagraph"/>
        <w:ind w:left="360"/>
      </w:pPr>
    </w:p>
    <w:p w14:paraId="0BFB7B21" w14:textId="528EF86A" w:rsidR="00B847DA" w:rsidRPr="00B847DA" w:rsidRDefault="00B847DA" w:rsidP="00B847DA">
      <w:pPr>
        <w:pStyle w:val="ListParagraph"/>
        <w:numPr>
          <w:ilvl w:val="0"/>
          <w:numId w:val="6"/>
        </w:numPr>
      </w:pPr>
      <w:r>
        <w:rPr>
          <w:rFonts w:cs="Arial"/>
          <w:szCs w:val="22"/>
        </w:rPr>
        <w:t xml:space="preserve">Explain the type of data being collected by Dr Sung when she asked participants a series of questions.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B847DA" w14:paraId="79AE7ACF" w14:textId="77777777" w:rsidTr="00B847DA">
        <w:trPr>
          <w:trHeight w:val="20"/>
        </w:trPr>
        <w:tc>
          <w:tcPr>
            <w:tcW w:w="7475" w:type="dxa"/>
            <w:shd w:val="clear" w:color="auto" w:fill="auto"/>
          </w:tcPr>
          <w:p w14:paraId="3381562F" w14:textId="77777777" w:rsidR="00B847DA" w:rsidRDefault="00B847DA" w:rsidP="00B847DA">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03D41175" w14:textId="77777777" w:rsidR="00B847DA" w:rsidRDefault="00B847DA" w:rsidP="00B847DA">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B847DA" w14:paraId="65DEBF41" w14:textId="77777777" w:rsidTr="00B847DA">
        <w:trPr>
          <w:trHeight w:val="20"/>
        </w:trPr>
        <w:tc>
          <w:tcPr>
            <w:tcW w:w="7475" w:type="dxa"/>
            <w:shd w:val="clear" w:color="auto" w:fill="auto"/>
          </w:tcPr>
          <w:p w14:paraId="1CD47F7D" w14:textId="139E9794" w:rsidR="00B847DA" w:rsidRPr="00B847DA" w:rsidRDefault="00B847DA" w:rsidP="00B847DA">
            <w:pPr>
              <w:tabs>
                <w:tab w:val="left" w:pos="851"/>
                <w:tab w:val="right" w:pos="9979"/>
              </w:tabs>
              <w:ind w:left="447" w:hanging="425"/>
              <w:rPr>
                <w:rFonts w:ascii="Arial" w:eastAsia="Arial" w:hAnsi="Arial" w:cs="Arial"/>
                <w:bCs/>
                <w:sz w:val="22"/>
                <w:szCs w:val="22"/>
              </w:rPr>
            </w:pPr>
            <w:r w:rsidRPr="00B847DA">
              <w:rPr>
                <w:rFonts w:ascii="Arial" w:eastAsia="Arial" w:hAnsi="Arial" w:cs="Arial"/>
                <w:bCs/>
                <w:sz w:val="22"/>
                <w:szCs w:val="22"/>
              </w:rPr>
              <w:t>Qualitative</w:t>
            </w:r>
          </w:p>
        </w:tc>
        <w:tc>
          <w:tcPr>
            <w:tcW w:w="1139" w:type="dxa"/>
            <w:shd w:val="clear" w:color="auto" w:fill="auto"/>
            <w:vAlign w:val="center"/>
          </w:tcPr>
          <w:p w14:paraId="1F2B9423" w14:textId="4629C9BA" w:rsidR="00B847DA" w:rsidRPr="00B847DA" w:rsidRDefault="00B847DA" w:rsidP="00B847DA">
            <w:pPr>
              <w:tabs>
                <w:tab w:val="right" w:pos="9979"/>
              </w:tabs>
              <w:rPr>
                <w:rFonts w:ascii="Arial" w:eastAsia="Arial" w:hAnsi="Arial" w:cs="Arial"/>
                <w:bCs/>
                <w:sz w:val="22"/>
                <w:szCs w:val="22"/>
              </w:rPr>
            </w:pPr>
            <w:r w:rsidRPr="00B847DA">
              <w:rPr>
                <w:rFonts w:ascii="Arial" w:eastAsia="Arial" w:hAnsi="Arial" w:cs="Arial"/>
                <w:bCs/>
                <w:sz w:val="22"/>
                <w:szCs w:val="22"/>
              </w:rPr>
              <w:t>1</w:t>
            </w:r>
          </w:p>
        </w:tc>
      </w:tr>
      <w:tr w:rsidR="00B847DA" w14:paraId="0A928E8E" w14:textId="77777777" w:rsidTr="00B847DA">
        <w:trPr>
          <w:trHeight w:val="403"/>
        </w:trPr>
        <w:tc>
          <w:tcPr>
            <w:tcW w:w="7475" w:type="dxa"/>
            <w:shd w:val="clear" w:color="auto" w:fill="auto"/>
            <w:vAlign w:val="center"/>
          </w:tcPr>
          <w:p w14:paraId="0796BF41" w14:textId="6CE8473B" w:rsidR="00B847DA" w:rsidRDefault="00B847DA" w:rsidP="00B847DA">
            <w:pPr>
              <w:pBdr>
                <w:top w:val="nil"/>
                <w:left w:val="nil"/>
                <w:bottom w:val="nil"/>
                <w:right w:val="nil"/>
                <w:between w:val="nil"/>
              </w:pBdr>
              <w:tabs>
                <w:tab w:val="left" w:pos="851"/>
                <w:tab w:val="right" w:pos="9979"/>
              </w:tabs>
              <w:rPr>
                <w:rFonts w:ascii="Arial" w:eastAsia="Arial" w:hAnsi="Arial" w:cs="Arial"/>
                <w:color w:val="000000"/>
                <w:sz w:val="22"/>
                <w:szCs w:val="22"/>
              </w:rPr>
            </w:pPr>
            <w:r w:rsidRPr="00B847DA">
              <w:rPr>
                <w:rFonts w:ascii="Arial" w:eastAsia="Arial" w:hAnsi="Arial" w:cs="Arial"/>
                <w:color w:val="000000"/>
                <w:sz w:val="22"/>
                <w:szCs w:val="22"/>
              </w:rPr>
              <w:t>She collected descriptions of their experiences/the answers were descriptive</w:t>
            </w:r>
          </w:p>
        </w:tc>
        <w:tc>
          <w:tcPr>
            <w:tcW w:w="1139" w:type="dxa"/>
            <w:shd w:val="clear" w:color="auto" w:fill="auto"/>
            <w:vAlign w:val="center"/>
          </w:tcPr>
          <w:p w14:paraId="3D33E2DA" w14:textId="72CB5A4F" w:rsidR="00B847DA" w:rsidRDefault="00B847DA" w:rsidP="00B847DA">
            <w:pPr>
              <w:tabs>
                <w:tab w:val="right" w:pos="9979"/>
              </w:tabs>
              <w:ind w:right="113"/>
              <w:rPr>
                <w:rFonts w:ascii="Arial" w:eastAsia="Arial" w:hAnsi="Arial" w:cs="Arial"/>
                <w:sz w:val="22"/>
                <w:szCs w:val="22"/>
              </w:rPr>
            </w:pPr>
            <w:r>
              <w:rPr>
                <w:rFonts w:ascii="Arial" w:eastAsia="Arial" w:hAnsi="Arial" w:cs="Arial"/>
                <w:sz w:val="22"/>
                <w:szCs w:val="22"/>
              </w:rPr>
              <w:t>1</w:t>
            </w:r>
          </w:p>
        </w:tc>
      </w:tr>
      <w:tr w:rsidR="00B847DA" w14:paraId="3ED8DD85" w14:textId="77777777" w:rsidTr="00B847DA">
        <w:trPr>
          <w:trHeight w:val="20"/>
        </w:trPr>
        <w:tc>
          <w:tcPr>
            <w:tcW w:w="7475" w:type="dxa"/>
            <w:shd w:val="clear" w:color="auto" w:fill="auto"/>
          </w:tcPr>
          <w:p w14:paraId="725D3A6F" w14:textId="77777777" w:rsidR="00B847DA" w:rsidRDefault="00B847DA" w:rsidP="00B847DA">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D97AD1B" w14:textId="0BCCFAFA" w:rsidR="00B847DA" w:rsidRDefault="00B847DA" w:rsidP="00B847DA">
            <w:pPr>
              <w:tabs>
                <w:tab w:val="right" w:pos="9979"/>
              </w:tabs>
              <w:rPr>
                <w:rFonts w:ascii="Arial" w:eastAsia="Arial" w:hAnsi="Arial" w:cs="Arial"/>
                <w:b/>
                <w:sz w:val="22"/>
                <w:szCs w:val="22"/>
              </w:rPr>
            </w:pPr>
            <w:r>
              <w:rPr>
                <w:rFonts w:ascii="Arial" w:eastAsia="Arial" w:hAnsi="Arial" w:cs="Arial"/>
                <w:b/>
                <w:sz w:val="22"/>
                <w:szCs w:val="22"/>
              </w:rPr>
              <w:t>2</w:t>
            </w:r>
          </w:p>
        </w:tc>
      </w:tr>
    </w:tbl>
    <w:p w14:paraId="14496705" w14:textId="77777777" w:rsidR="00B847DA" w:rsidRDefault="00B847DA" w:rsidP="00B847DA"/>
    <w:p w14:paraId="33C5F1BE" w14:textId="77777777" w:rsidR="00B847DA" w:rsidRDefault="00B847DA" w:rsidP="00B847DA"/>
    <w:p w14:paraId="30A61623" w14:textId="77777777" w:rsidR="00B847DA" w:rsidRDefault="00B847DA" w:rsidP="00B847DA"/>
    <w:p w14:paraId="565B0BC3" w14:textId="77777777" w:rsidR="00B847DA" w:rsidRDefault="00B847DA" w:rsidP="00B847DA"/>
    <w:p w14:paraId="752B6A0C" w14:textId="77777777" w:rsidR="00B847DA" w:rsidRDefault="00B847DA" w:rsidP="00B847DA"/>
    <w:p w14:paraId="4398C244" w14:textId="77777777" w:rsidR="00B847DA" w:rsidRDefault="00B847DA" w:rsidP="00B847DA"/>
    <w:p w14:paraId="7806A491" w14:textId="77777777" w:rsidR="00B847DA" w:rsidRDefault="00B847DA" w:rsidP="00B847DA"/>
    <w:p w14:paraId="1EFABC2E" w14:textId="205A25CA" w:rsidR="00B847DA" w:rsidRDefault="00B847DA" w:rsidP="00B847DA">
      <w:pPr>
        <w:pStyle w:val="ListParagraph"/>
        <w:numPr>
          <w:ilvl w:val="0"/>
          <w:numId w:val="6"/>
        </w:numPr>
      </w:pPr>
      <w:r w:rsidRPr="00B847DA">
        <w:t>Dr Sung was interested to see if there was a relationship between the average number of pumps and age of participants.  She collated her data and presented it in the graph below:</w:t>
      </w:r>
    </w:p>
    <w:p w14:paraId="0BEC1485" w14:textId="77777777" w:rsidR="00B847DA" w:rsidRDefault="00B847DA" w:rsidP="00B847DA"/>
    <w:p w14:paraId="10AEFC89" w14:textId="77777777" w:rsidR="00B847DA" w:rsidRDefault="00B847DA" w:rsidP="00B847DA"/>
    <w:p w14:paraId="32888B7E" w14:textId="77777777" w:rsidR="00B847DA" w:rsidRDefault="00B847DA" w:rsidP="00B847DA"/>
    <w:p w14:paraId="580E5B13" w14:textId="77777777" w:rsidR="00B847DA" w:rsidRDefault="00B847DA" w:rsidP="00B847DA"/>
    <w:p w14:paraId="66AEDCD4" w14:textId="77777777" w:rsidR="00B847DA" w:rsidRDefault="00B847DA" w:rsidP="00B847DA"/>
    <w:p w14:paraId="7B19C557" w14:textId="77777777" w:rsidR="00B847DA" w:rsidRDefault="00B847DA" w:rsidP="00B847DA"/>
    <w:p w14:paraId="7930CE1E" w14:textId="5A380382" w:rsidR="00B847DA" w:rsidRDefault="00B847DA" w:rsidP="00B847DA">
      <w:r w:rsidRPr="00364B6C">
        <w:rPr>
          <w:rFonts w:cs="Arial"/>
          <w:noProof/>
          <w:szCs w:val="22"/>
          <w:lang w:val="en-US" w:eastAsia="en-US"/>
        </w:rPr>
        <w:lastRenderedPageBreak/>
        <w:drawing>
          <wp:anchor distT="0" distB="0" distL="114300" distR="114300" simplePos="0" relativeHeight="251661312" behindDoc="0" locked="0" layoutInCell="1" allowOverlap="1" wp14:anchorId="619D1DC9" wp14:editId="7EEF2D63">
            <wp:simplePos x="0" y="0"/>
            <wp:positionH relativeFrom="column">
              <wp:posOffset>1210734</wp:posOffset>
            </wp:positionH>
            <wp:positionV relativeFrom="paragraph">
              <wp:posOffset>0</wp:posOffset>
            </wp:positionV>
            <wp:extent cx="4220845" cy="268351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20845" cy="2683510"/>
                    </a:xfrm>
                    <a:prstGeom prst="rect">
                      <a:avLst/>
                    </a:prstGeom>
                  </pic:spPr>
                </pic:pic>
              </a:graphicData>
            </a:graphic>
            <wp14:sizeRelH relativeFrom="margin">
              <wp14:pctWidth>0</wp14:pctWidth>
            </wp14:sizeRelH>
            <wp14:sizeRelV relativeFrom="margin">
              <wp14:pctHeight>0</wp14:pctHeight>
            </wp14:sizeRelV>
          </wp:anchor>
        </w:drawing>
      </w:r>
    </w:p>
    <w:p w14:paraId="679CDB92" w14:textId="77777777" w:rsidR="00B847DA" w:rsidRDefault="00B847DA" w:rsidP="00B847DA"/>
    <w:p w14:paraId="0101EBCB" w14:textId="77777777" w:rsidR="00B847DA" w:rsidRDefault="00B847DA" w:rsidP="00B847DA">
      <w:pPr>
        <w:pStyle w:val="ListParagraph"/>
        <w:ind w:left="360"/>
      </w:pPr>
    </w:p>
    <w:p w14:paraId="6B9C13E5" w14:textId="433B6FAC" w:rsidR="00B847DA" w:rsidRDefault="00B847DA" w:rsidP="00B847DA">
      <w:pPr>
        <w:pStyle w:val="ListParagraph"/>
        <w:ind w:left="360"/>
      </w:pPr>
    </w:p>
    <w:p w14:paraId="2FBD386D" w14:textId="77777777" w:rsidR="00B847DA" w:rsidRDefault="00B847DA" w:rsidP="00B847DA">
      <w:pPr>
        <w:pStyle w:val="ListParagraph"/>
        <w:ind w:left="360"/>
      </w:pPr>
    </w:p>
    <w:p w14:paraId="4E57A79B" w14:textId="77777777" w:rsidR="00B847DA" w:rsidRDefault="00B847DA" w:rsidP="00B847DA">
      <w:pPr>
        <w:pStyle w:val="ListParagraph"/>
        <w:ind w:left="360"/>
      </w:pPr>
    </w:p>
    <w:p w14:paraId="232EF2E5" w14:textId="77777777" w:rsidR="00B847DA" w:rsidRDefault="00B847DA" w:rsidP="00B847DA">
      <w:pPr>
        <w:pStyle w:val="ListParagraph"/>
        <w:ind w:left="360"/>
      </w:pPr>
    </w:p>
    <w:p w14:paraId="4E1393E0" w14:textId="77777777" w:rsidR="00B847DA" w:rsidRDefault="00B847DA" w:rsidP="00B847DA">
      <w:pPr>
        <w:pStyle w:val="ListParagraph"/>
        <w:ind w:left="360"/>
      </w:pPr>
    </w:p>
    <w:p w14:paraId="4F48BC2A" w14:textId="77777777" w:rsidR="00B847DA" w:rsidRDefault="00B847DA" w:rsidP="00B847DA">
      <w:pPr>
        <w:pStyle w:val="ListParagraph"/>
        <w:ind w:left="360"/>
      </w:pPr>
    </w:p>
    <w:p w14:paraId="0244BCE9" w14:textId="77777777" w:rsidR="00B847DA" w:rsidRDefault="00B847DA" w:rsidP="00B847DA">
      <w:pPr>
        <w:pStyle w:val="ListParagraph"/>
        <w:ind w:left="360"/>
      </w:pPr>
    </w:p>
    <w:p w14:paraId="55E08C98" w14:textId="77777777" w:rsidR="00B847DA" w:rsidRDefault="00B847DA" w:rsidP="00B847DA">
      <w:pPr>
        <w:pStyle w:val="ListParagraph"/>
        <w:ind w:left="360"/>
      </w:pPr>
    </w:p>
    <w:p w14:paraId="6914DFAE" w14:textId="77777777" w:rsidR="00B847DA" w:rsidRDefault="00B847DA" w:rsidP="00B847DA">
      <w:pPr>
        <w:pStyle w:val="ListParagraph"/>
        <w:ind w:left="360"/>
      </w:pPr>
    </w:p>
    <w:p w14:paraId="0DE4EC2D" w14:textId="77777777" w:rsidR="00B847DA" w:rsidRDefault="00B847DA" w:rsidP="00B847DA">
      <w:pPr>
        <w:pStyle w:val="ListParagraph"/>
        <w:ind w:left="360"/>
      </w:pPr>
    </w:p>
    <w:p w14:paraId="565182EA" w14:textId="77777777" w:rsidR="00B847DA" w:rsidRDefault="00B847DA" w:rsidP="00B847DA">
      <w:pPr>
        <w:pStyle w:val="ListParagraph"/>
        <w:ind w:left="360"/>
      </w:pPr>
    </w:p>
    <w:p w14:paraId="09C604F2" w14:textId="77777777" w:rsidR="00B847DA" w:rsidRDefault="00B847DA" w:rsidP="00B847DA">
      <w:pPr>
        <w:pStyle w:val="ListParagraph"/>
        <w:ind w:left="360"/>
      </w:pPr>
    </w:p>
    <w:p w14:paraId="726448AD" w14:textId="62124221" w:rsidR="00B847DA" w:rsidRDefault="00B847DA" w:rsidP="00B847DA">
      <w:pPr>
        <w:pStyle w:val="ListParagraph"/>
        <w:numPr>
          <w:ilvl w:val="0"/>
          <w:numId w:val="7"/>
        </w:numPr>
      </w:pPr>
      <w:r w:rsidRPr="00B847DA">
        <w:t>Name the type of graph above.</w:t>
      </w:r>
      <w:r w:rsidRPr="00B847DA">
        <w:tab/>
      </w:r>
      <w:r w:rsidR="000F30FE">
        <w:tab/>
      </w:r>
      <w:r w:rsidR="000F30FE">
        <w:tab/>
      </w:r>
      <w:r w:rsidR="000F30FE">
        <w:tab/>
      </w:r>
      <w:r w:rsidR="000F30FE">
        <w:tab/>
      </w:r>
      <w:r w:rsidR="000F30FE">
        <w:tab/>
      </w:r>
      <w:r w:rsidR="000F30FE">
        <w:tab/>
        <w:t xml:space="preserve">           </w:t>
      </w:r>
      <w:r w:rsidRPr="00B847DA">
        <w:t xml:space="preserve"> (1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B847DA" w14:paraId="6A41565D" w14:textId="77777777" w:rsidTr="00ED359B">
        <w:trPr>
          <w:trHeight w:val="20"/>
        </w:trPr>
        <w:tc>
          <w:tcPr>
            <w:tcW w:w="7475" w:type="dxa"/>
            <w:shd w:val="clear" w:color="auto" w:fill="auto"/>
          </w:tcPr>
          <w:p w14:paraId="107786C6" w14:textId="77777777" w:rsidR="00B847DA" w:rsidRDefault="00B847DA"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547A1340" w14:textId="77777777" w:rsidR="00B847DA" w:rsidRDefault="00B847DA"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B847DA" w14:paraId="595FB762" w14:textId="77777777" w:rsidTr="00ED359B">
        <w:trPr>
          <w:trHeight w:val="20"/>
        </w:trPr>
        <w:tc>
          <w:tcPr>
            <w:tcW w:w="7475" w:type="dxa"/>
            <w:shd w:val="clear" w:color="auto" w:fill="auto"/>
          </w:tcPr>
          <w:p w14:paraId="679B1F00" w14:textId="68BD94F2" w:rsidR="00B847DA" w:rsidRPr="00B847DA" w:rsidRDefault="00C930A4" w:rsidP="00ED359B">
            <w:pPr>
              <w:tabs>
                <w:tab w:val="left" w:pos="851"/>
                <w:tab w:val="right" w:pos="9979"/>
              </w:tabs>
              <w:ind w:left="447" w:hanging="425"/>
              <w:rPr>
                <w:rFonts w:ascii="Arial" w:eastAsia="Arial" w:hAnsi="Arial" w:cs="Arial"/>
                <w:bCs/>
                <w:sz w:val="22"/>
                <w:szCs w:val="22"/>
              </w:rPr>
            </w:pPr>
            <w:r>
              <w:rPr>
                <w:rFonts w:ascii="Arial" w:eastAsia="Arial" w:hAnsi="Arial" w:cs="Arial"/>
                <w:bCs/>
                <w:sz w:val="22"/>
                <w:szCs w:val="22"/>
              </w:rPr>
              <w:t>Scatterplot</w:t>
            </w:r>
          </w:p>
        </w:tc>
        <w:tc>
          <w:tcPr>
            <w:tcW w:w="1139" w:type="dxa"/>
            <w:shd w:val="clear" w:color="auto" w:fill="auto"/>
            <w:vAlign w:val="center"/>
          </w:tcPr>
          <w:p w14:paraId="45012E72" w14:textId="77777777" w:rsidR="00B847DA" w:rsidRPr="00B847DA" w:rsidRDefault="00B847DA" w:rsidP="00ED359B">
            <w:pPr>
              <w:tabs>
                <w:tab w:val="right" w:pos="9979"/>
              </w:tabs>
              <w:rPr>
                <w:rFonts w:ascii="Arial" w:eastAsia="Arial" w:hAnsi="Arial" w:cs="Arial"/>
                <w:bCs/>
                <w:sz w:val="22"/>
                <w:szCs w:val="22"/>
              </w:rPr>
            </w:pPr>
            <w:r w:rsidRPr="00B847DA">
              <w:rPr>
                <w:rFonts w:ascii="Arial" w:eastAsia="Arial" w:hAnsi="Arial" w:cs="Arial"/>
                <w:bCs/>
                <w:sz w:val="22"/>
                <w:szCs w:val="22"/>
              </w:rPr>
              <w:t>1</w:t>
            </w:r>
          </w:p>
        </w:tc>
      </w:tr>
      <w:tr w:rsidR="00B847DA" w14:paraId="795E74C0" w14:textId="77777777" w:rsidTr="00ED359B">
        <w:trPr>
          <w:trHeight w:val="20"/>
        </w:trPr>
        <w:tc>
          <w:tcPr>
            <w:tcW w:w="7475" w:type="dxa"/>
            <w:shd w:val="clear" w:color="auto" w:fill="auto"/>
          </w:tcPr>
          <w:p w14:paraId="3792F736" w14:textId="77777777" w:rsidR="00B847DA" w:rsidRDefault="00B847DA"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1C22AD48" w14:textId="5F1BED13" w:rsidR="00B847DA" w:rsidRDefault="00B847DA" w:rsidP="00ED359B">
            <w:pPr>
              <w:tabs>
                <w:tab w:val="right" w:pos="9979"/>
              </w:tabs>
              <w:rPr>
                <w:rFonts w:ascii="Arial" w:eastAsia="Arial" w:hAnsi="Arial" w:cs="Arial"/>
                <w:b/>
                <w:sz w:val="22"/>
                <w:szCs w:val="22"/>
              </w:rPr>
            </w:pPr>
            <w:r>
              <w:rPr>
                <w:rFonts w:ascii="Arial" w:eastAsia="Arial" w:hAnsi="Arial" w:cs="Arial"/>
                <w:b/>
                <w:sz w:val="22"/>
                <w:szCs w:val="22"/>
              </w:rPr>
              <w:t>1</w:t>
            </w:r>
          </w:p>
        </w:tc>
      </w:tr>
    </w:tbl>
    <w:p w14:paraId="4D31F457" w14:textId="77777777" w:rsidR="00B847DA" w:rsidRDefault="00B847DA" w:rsidP="00B847DA">
      <w:pPr>
        <w:pStyle w:val="ListParagraph"/>
        <w:ind w:left="1080"/>
      </w:pPr>
    </w:p>
    <w:p w14:paraId="1555B5A0" w14:textId="77777777" w:rsidR="00B847DA" w:rsidRPr="00B847DA" w:rsidRDefault="00B847DA" w:rsidP="00B847DA">
      <w:pPr>
        <w:pStyle w:val="ListParagraph"/>
        <w:ind w:left="1080"/>
      </w:pPr>
    </w:p>
    <w:p w14:paraId="0F92D1E6" w14:textId="77777777" w:rsidR="00B847DA" w:rsidRPr="00B847DA" w:rsidRDefault="00B847DA" w:rsidP="00B847DA">
      <w:pPr>
        <w:pStyle w:val="ListParagraph"/>
        <w:ind w:left="1080"/>
      </w:pPr>
    </w:p>
    <w:p w14:paraId="3789EE38" w14:textId="77777777" w:rsidR="00B847DA" w:rsidRPr="00B847DA" w:rsidRDefault="00B847DA" w:rsidP="00B847DA"/>
    <w:p w14:paraId="1B65DC39" w14:textId="2DBE32F3" w:rsidR="00B847DA" w:rsidRPr="00B847DA" w:rsidRDefault="00B847DA" w:rsidP="00B847DA">
      <w:pPr>
        <w:pStyle w:val="ListParagraph"/>
        <w:ind w:left="1080"/>
      </w:pPr>
      <w:r>
        <w:br/>
      </w:r>
    </w:p>
    <w:p w14:paraId="47BD52EF" w14:textId="1D661138" w:rsidR="00B847DA" w:rsidRPr="00B847DA" w:rsidRDefault="00B847DA" w:rsidP="00B847DA">
      <w:pPr>
        <w:pStyle w:val="ListParagraph"/>
        <w:numPr>
          <w:ilvl w:val="0"/>
          <w:numId w:val="7"/>
        </w:numPr>
      </w:pPr>
      <w:r>
        <w:rPr>
          <w:rFonts w:cs="Arial"/>
          <w:szCs w:val="22"/>
          <w:lang w:val="en-US"/>
        </w:rPr>
        <w:t>D</w:t>
      </w:r>
      <w:r w:rsidRPr="00672113">
        <w:rPr>
          <w:rFonts w:cs="Arial"/>
          <w:szCs w:val="22"/>
          <w:lang w:val="en-US"/>
        </w:rPr>
        <w:t>escribe the relationship between participants</w:t>
      </w:r>
      <w:r>
        <w:rPr>
          <w:rFonts w:cs="Arial"/>
          <w:szCs w:val="22"/>
          <w:lang w:val="en-US"/>
        </w:rPr>
        <w:t>’</w:t>
      </w:r>
      <w:r w:rsidRPr="00672113">
        <w:rPr>
          <w:rFonts w:cs="Arial"/>
          <w:szCs w:val="22"/>
          <w:lang w:val="en-US"/>
        </w:rPr>
        <w:t xml:space="preserve"> age and the m</w:t>
      </w:r>
      <w:r>
        <w:rPr>
          <w:rFonts w:cs="Arial"/>
          <w:szCs w:val="22"/>
          <w:lang w:val="en-US"/>
        </w:rPr>
        <w:t>ean</w:t>
      </w:r>
      <w:r w:rsidRPr="00672113">
        <w:rPr>
          <w:rFonts w:cs="Arial"/>
          <w:szCs w:val="22"/>
          <w:lang w:val="en-US"/>
        </w:rPr>
        <w:t xml:space="preserve"> number of pumps represented in the graph. </w:t>
      </w:r>
      <w:r>
        <w:rPr>
          <w:rFonts w:cs="Arial"/>
          <w:szCs w:val="22"/>
          <w:lang w:val="en-US"/>
        </w:rPr>
        <w:t xml:space="preserve"> </w:t>
      </w:r>
      <w:r w:rsidR="000F30FE">
        <w:rPr>
          <w:rFonts w:cs="Arial"/>
          <w:szCs w:val="22"/>
          <w:lang w:val="en-US"/>
        </w:rPr>
        <w:tab/>
      </w:r>
      <w:r w:rsidR="000F30FE">
        <w:rPr>
          <w:rFonts w:cs="Arial"/>
          <w:szCs w:val="22"/>
          <w:lang w:val="en-US"/>
        </w:rPr>
        <w:tab/>
      </w:r>
      <w:r w:rsidR="000F30FE">
        <w:rPr>
          <w:rFonts w:cs="Arial"/>
          <w:szCs w:val="22"/>
          <w:lang w:val="en-US"/>
        </w:rPr>
        <w:tab/>
      </w:r>
      <w:r w:rsidR="000F30FE">
        <w:rPr>
          <w:rFonts w:cs="Arial"/>
          <w:szCs w:val="22"/>
          <w:lang w:val="en-US"/>
        </w:rPr>
        <w:tab/>
      </w:r>
      <w:r w:rsidR="000F30FE">
        <w:rPr>
          <w:rFonts w:cs="Arial"/>
          <w:szCs w:val="22"/>
          <w:lang w:val="en-US"/>
        </w:rPr>
        <w:tab/>
      </w:r>
      <w:r w:rsidR="000F30FE">
        <w:rPr>
          <w:rFonts w:cs="Arial"/>
          <w:szCs w:val="22"/>
          <w:lang w:val="en-US"/>
        </w:rPr>
        <w:tab/>
      </w:r>
      <w:r w:rsidR="000F30FE">
        <w:rPr>
          <w:rFonts w:cs="Arial"/>
          <w:szCs w:val="22"/>
          <w:lang w:val="en-US"/>
        </w:rPr>
        <w:tab/>
        <w:t xml:space="preserve">           </w:t>
      </w:r>
      <w:r>
        <w:rPr>
          <w:rFonts w:cs="Arial"/>
          <w:szCs w:val="22"/>
          <w:lang w:val="en-US"/>
        </w:rPr>
        <w:t xml:space="preserve"> (1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B847DA" w14:paraId="052C2F0C" w14:textId="77777777" w:rsidTr="00ED359B">
        <w:trPr>
          <w:trHeight w:val="20"/>
        </w:trPr>
        <w:tc>
          <w:tcPr>
            <w:tcW w:w="7475" w:type="dxa"/>
            <w:shd w:val="clear" w:color="auto" w:fill="auto"/>
          </w:tcPr>
          <w:p w14:paraId="7891082B" w14:textId="77777777" w:rsidR="00B847DA" w:rsidRDefault="00B847DA"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6EF341B2" w14:textId="77777777" w:rsidR="00B847DA" w:rsidRDefault="00B847DA"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B847DA" w14:paraId="25485E3D" w14:textId="77777777" w:rsidTr="00ED359B">
        <w:trPr>
          <w:trHeight w:val="20"/>
        </w:trPr>
        <w:tc>
          <w:tcPr>
            <w:tcW w:w="7475" w:type="dxa"/>
            <w:shd w:val="clear" w:color="auto" w:fill="auto"/>
          </w:tcPr>
          <w:p w14:paraId="0B1589B3" w14:textId="03136018" w:rsidR="00B847DA" w:rsidRPr="00B847DA" w:rsidRDefault="00B847DA" w:rsidP="00ED359B">
            <w:pPr>
              <w:tabs>
                <w:tab w:val="left" w:pos="851"/>
                <w:tab w:val="right" w:pos="9979"/>
              </w:tabs>
              <w:ind w:left="447" w:hanging="425"/>
              <w:rPr>
                <w:rFonts w:ascii="Arial" w:eastAsia="Arial" w:hAnsi="Arial" w:cs="Arial"/>
                <w:bCs/>
                <w:sz w:val="22"/>
                <w:szCs w:val="22"/>
              </w:rPr>
            </w:pPr>
            <w:r>
              <w:rPr>
                <w:rFonts w:ascii="Arial" w:eastAsia="Arial" w:hAnsi="Arial" w:cs="Arial"/>
                <w:bCs/>
                <w:sz w:val="22"/>
                <w:szCs w:val="22"/>
              </w:rPr>
              <w:t xml:space="preserve">There is no correlation </w:t>
            </w:r>
          </w:p>
        </w:tc>
        <w:tc>
          <w:tcPr>
            <w:tcW w:w="1139" w:type="dxa"/>
            <w:shd w:val="clear" w:color="auto" w:fill="auto"/>
            <w:vAlign w:val="center"/>
          </w:tcPr>
          <w:p w14:paraId="54503D31" w14:textId="77777777" w:rsidR="00B847DA" w:rsidRPr="00B847DA" w:rsidRDefault="00B847DA" w:rsidP="00ED359B">
            <w:pPr>
              <w:tabs>
                <w:tab w:val="right" w:pos="9979"/>
              </w:tabs>
              <w:rPr>
                <w:rFonts w:ascii="Arial" w:eastAsia="Arial" w:hAnsi="Arial" w:cs="Arial"/>
                <w:bCs/>
                <w:sz w:val="22"/>
                <w:szCs w:val="22"/>
              </w:rPr>
            </w:pPr>
            <w:r w:rsidRPr="00B847DA">
              <w:rPr>
                <w:rFonts w:ascii="Arial" w:eastAsia="Arial" w:hAnsi="Arial" w:cs="Arial"/>
                <w:bCs/>
                <w:sz w:val="22"/>
                <w:szCs w:val="22"/>
              </w:rPr>
              <w:t>1</w:t>
            </w:r>
          </w:p>
        </w:tc>
      </w:tr>
      <w:tr w:rsidR="00B847DA" w14:paraId="74A129D2" w14:textId="77777777" w:rsidTr="00ED359B">
        <w:trPr>
          <w:trHeight w:val="20"/>
        </w:trPr>
        <w:tc>
          <w:tcPr>
            <w:tcW w:w="7475" w:type="dxa"/>
            <w:shd w:val="clear" w:color="auto" w:fill="auto"/>
          </w:tcPr>
          <w:p w14:paraId="7186AC4C" w14:textId="77777777" w:rsidR="00B847DA" w:rsidRDefault="00B847DA"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568CDA57" w14:textId="35D0EFA5" w:rsidR="00B847DA" w:rsidRDefault="00B847DA" w:rsidP="00ED359B">
            <w:pPr>
              <w:tabs>
                <w:tab w:val="right" w:pos="9979"/>
              </w:tabs>
              <w:rPr>
                <w:rFonts w:ascii="Arial" w:eastAsia="Arial" w:hAnsi="Arial" w:cs="Arial"/>
                <w:b/>
                <w:sz w:val="22"/>
                <w:szCs w:val="22"/>
              </w:rPr>
            </w:pPr>
            <w:r>
              <w:rPr>
                <w:rFonts w:ascii="Arial" w:eastAsia="Arial" w:hAnsi="Arial" w:cs="Arial"/>
                <w:b/>
                <w:sz w:val="22"/>
                <w:szCs w:val="22"/>
              </w:rPr>
              <w:t>1</w:t>
            </w:r>
          </w:p>
        </w:tc>
      </w:tr>
    </w:tbl>
    <w:p w14:paraId="7CD81366" w14:textId="77777777" w:rsidR="00B847DA" w:rsidRDefault="00B847DA" w:rsidP="00B847DA"/>
    <w:p w14:paraId="62E00BAA" w14:textId="77777777" w:rsidR="00B847DA" w:rsidRDefault="00B847DA" w:rsidP="00B847DA"/>
    <w:p w14:paraId="67E80390" w14:textId="77777777" w:rsidR="00B847DA" w:rsidRDefault="00B847DA" w:rsidP="00B847DA"/>
    <w:p w14:paraId="30CB2983" w14:textId="77777777" w:rsidR="00B847DA" w:rsidRDefault="00B847DA" w:rsidP="00B847DA"/>
    <w:p w14:paraId="299E4889" w14:textId="77777777" w:rsidR="00B847DA" w:rsidRDefault="00B847DA" w:rsidP="00B847DA"/>
    <w:p w14:paraId="2747A351" w14:textId="18D6280E" w:rsidR="00B847DA" w:rsidRDefault="00B847DA" w:rsidP="00B847DA">
      <w:pPr>
        <w:pStyle w:val="ListParagraph"/>
        <w:numPr>
          <w:ilvl w:val="0"/>
          <w:numId w:val="6"/>
        </w:numPr>
      </w:pPr>
      <w:r w:rsidRPr="00B847DA">
        <w:t>Dr Sung compared the number of balloons that were inflated to their maximum level for male and female participants for three age groups.</w:t>
      </w:r>
      <w:r>
        <w:t xml:space="preserve"> </w:t>
      </w:r>
    </w:p>
    <w:tbl>
      <w:tblPr>
        <w:tblpPr w:leftFromText="180" w:rightFromText="180" w:vertAnchor="text" w:horzAnchor="margin" w:tblpXSpec="center" w:tblpY="250"/>
        <w:tblW w:w="5598" w:type="dxa"/>
        <w:tblLook w:val="04A0" w:firstRow="1" w:lastRow="0" w:firstColumn="1" w:lastColumn="0" w:noHBand="0" w:noVBand="1"/>
      </w:tblPr>
      <w:tblGrid>
        <w:gridCol w:w="1131"/>
        <w:gridCol w:w="1173"/>
        <w:gridCol w:w="324"/>
        <w:gridCol w:w="1260"/>
        <w:gridCol w:w="1710"/>
      </w:tblGrid>
      <w:tr w:rsidR="00B847DA" w:rsidRPr="00AC143B" w14:paraId="24F15FF4" w14:textId="77777777" w:rsidTr="00ED359B">
        <w:trPr>
          <w:trHeight w:val="242"/>
        </w:trPr>
        <w:tc>
          <w:tcPr>
            <w:tcW w:w="5598" w:type="dxa"/>
            <w:gridSpan w:val="5"/>
            <w:tcBorders>
              <w:left w:val="nil"/>
              <w:bottom w:val="single" w:sz="4" w:space="0" w:color="auto"/>
              <w:right w:val="nil"/>
            </w:tcBorders>
            <w:shd w:val="clear" w:color="auto" w:fill="auto"/>
            <w:noWrap/>
            <w:vAlign w:val="bottom"/>
          </w:tcPr>
          <w:p w14:paraId="1CF7727E" w14:textId="77777777" w:rsidR="00B847DA" w:rsidRPr="00A40D04" w:rsidRDefault="00B847DA" w:rsidP="00ED359B">
            <w:pPr>
              <w:jc w:val="center"/>
              <w:rPr>
                <w:rFonts w:eastAsia="Times New Roman" w:cs="Arial"/>
                <w:b/>
                <w:bCs/>
                <w:sz w:val="18"/>
                <w:szCs w:val="18"/>
                <w:lang w:val="en-US" w:eastAsia="ko-KR"/>
              </w:rPr>
            </w:pPr>
            <w:r w:rsidRPr="00A40D04">
              <w:rPr>
                <w:rFonts w:eastAsia="Times New Roman" w:cs="Arial"/>
                <w:b/>
                <w:bCs/>
                <w:sz w:val="18"/>
                <w:szCs w:val="18"/>
                <w:lang w:val="en-US" w:eastAsia="ko-KR"/>
              </w:rPr>
              <w:t>Mean number of fully inflated balloons by females and males</w:t>
            </w:r>
          </w:p>
          <w:p w14:paraId="5BF018B9" w14:textId="77777777" w:rsidR="00B847DA" w:rsidRPr="00A377C7" w:rsidRDefault="00B847DA" w:rsidP="00ED359B">
            <w:pPr>
              <w:jc w:val="center"/>
              <w:rPr>
                <w:rFonts w:eastAsia="Times New Roman" w:cs="Arial"/>
                <w:b/>
                <w:bCs/>
                <w:color w:val="000000"/>
                <w:lang w:val="en-US" w:eastAsia="ko-KR"/>
              </w:rPr>
            </w:pPr>
          </w:p>
        </w:tc>
      </w:tr>
      <w:tr w:rsidR="00B847DA" w:rsidRPr="00AC143B" w14:paraId="39762A03" w14:textId="77777777" w:rsidTr="00ED359B">
        <w:trPr>
          <w:trHeight w:val="242"/>
        </w:trPr>
        <w:tc>
          <w:tcPr>
            <w:tcW w:w="1131" w:type="dxa"/>
            <w:tcBorders>
              <w:top w:val="single" w:sz="4" w:space="0" w:color="auto"/>
              <w:left w:val="nil"/>
              <w:bottom w:val="single" w:sz="4" w:space="0" w:color="auto"/>
              <w:right w:val="nil"/>
            </w:tcBorders>
            <w:shd w:val="clear" w:color="auto" w:fill="auto"/>
            <w:noWrap/>
            <w:vAlign w:val="bottom"/>
            <w:hideMark/>
          </w:tcPr>
          <w:p w14:paraId="5AFAD8F3" w14:textId="77777777" w:rsidR="00B847DA" w:rsidRPr="00A40D04" w:rsidRDefault="00B847DA" w:rsidP="00ED359B">
            <w:pPr>
              <w:jc w:val="right"/>
              <w:rPr>
                <w:rFonts w:eastAsia="Times New Roman" w:cs="Arial"/>
                <w:sz w:val="20"/>
                <w:szCs w:val="20"/>
                <w:lang w:val="en-US" w:eastAsia="ko-KR"/>
              </w:rPr>
            </w:pPr>
            <w:r w:rsidRPr="00A40D04">
              <w:rPr>
                <w:rFonts w:eastAsia="Times New Roman" w:cs="Arial"/>
                <w:sz w:val="20"/>
                <w:szCs w:val="20"/>
                <w:lang w:val="en-US" w:eastAsia="ko-KR"/>
              </w:rPr>
              <w:t>Age</w:t>
            </w:r>
          </w:p>
        </w:tc>
        <w:tc>
          <w:tcPr>
            <w:tcW w:w="1497" w:type="dxa"/>
            <w:gridSpan w:val="2"/>
            <w:tcBorders>
              <w:top w:val="single" w:sz="4" w:space="0" w:color="auto"/>
              <w:left w:val="nil"/>
              <w:bottom w:val="single" w:sz="4" w:space="0" w:color="auto"/>
              <w:right w:val="nil"/>
            </w:tcBorders>
            <w:shd w:val="clear" w:color="auto" w:fill="auto"/>
            <w:noWrap/>
            <w:vAlign w:val="bottom"/>
            <w:hideMark/>
          </w:tcPr>
          <w:p w14:paraId="6461BCCA"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10 to 12</w:t>
            </w:r>
          </w:p>
        </w:tc>
        <w:tc>
          <w:tcPr>
            <w:tcW w:w="1260" w:type="dxa"/>
            <w:tcBorders>
              <w:top w:val="single" w:sz="4" w:space="0" w:color="auto"/>
              <w:left w:val="nil"/>
              <w:bottom w:val="single" w:sz="4" w:space="0" w:color="auto"/>
              <w:right w:val="nil"/>
            </w:tcBorders>
            <w:shd w:val="clear" w:color="auto" w:fill="auto"/>
            <w:noWrap/>
            <w:vAlign w:val="bottom"/>
            <w:hideMark/>
          </w:tcPr>
          <w:p w14:paraId="14947B69"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13 to 15</w:t>
            </w:r>
          </w:p>
        </w:tc>
        <w:tc>
          <w:tcPr>
            <w:tcW w:w="1710" w:type="dxa"/>
            <w:tcBorders>
              <w:top w:val="single" w:sz="4" w:space="0" w:color="auto"/>
              <w:left w:val="nil"/>
              <w:bottom w:val="single" w:sz="4" w:space="0" w:color="auto"/>
              <w:right w:val="nil"/>
            </w:tcBorders>
            <w:shd w:val="clear" w:color="auto" w:fill="auto"/>
            <w:noWrap/>
            <w:vAlign w:val="bottom"/>
            <w:hideMark/>
          </w:tcPr>
          <w:p w14:paraId="1F4F1F72"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16 to 18</w:t>
            </w:r>
          </w:p>
        </w:tc>
      </w:tr>
      <w:tr w:rsidR="00B847DA" w:rsidRPr="00AC143B" w14:paraId="69ED7778" w14:textId="77777777" w:rsidTr="00ED359B">
        <w:trPr>
          <w:trHeight w:val="384"/>
        </w:trPr>
        <w:tc>
          <w:tcPr>
            <w:tcW w:w="1131" w:type="dxa"/>
            <w:tcBorders>
              <w:top w:val="single" w:sz="4" w:space="0" w:color="auto"/>
              <w:left w:val="nil"/>
              <w:bottom w:val="nil"/>
              <w:right w:val="nil"/>
            </w:tcBorders>
            <w:shd w:val="clear" w:color="auto" w:fill="auto"/>
            <w:noWrap/>
            <w:vAlign w:val="bottom"/>
          </w:tcPr>
          <w:p w14:paraId="05368784" w14:textId="77777777" w:rsidR="00B847DA" w:rsidRPr="00A40D04" w:rsidRDefault="00B847DA" w:rsidP="00ED359B">
            <w:pPr>
              <w:jc w:val="right"/>
              <w:rPr>
                <w:rFonts w:eastAsia="Times New Roman" w:cs="Arial"/>
                <w:color w:val="000000"/>
                <w:sz w:val="20"/>
                <w:szCs w:val="20"/>
                <w:lang w:val="en-US" w:eastAsia="ko-KR"/>
              </w:rPr>
            </w:pPr>
            <w:r w:rsidRPr="00A40D04">
              <w:rPr>
                <w:rFonts w:eastAsia="Times New Roman" w:cs="Arial"/>
                <w:color w:val="000000"/>
                <w:sz w:val="20"/>
                <w:szCs w:val="20"/>
                <w:lang w:val="en-US" w:eastAsia="ko-KR"/>
              </w:rPr>
              <w:t>Females</w:t>
            </w:r>
          </w:p>
        </w:tc>
        <w:tc>
          <w:tcPr>
            <w:tcW w:w="1173" w:type="dxa"/>
            <w:tcBorders>
              <w:top w:val="single" w:sz="4" w:space="0" w:color="auto"/>
              <w:left w:val="nil"/>
              <w:bottom w:val="nil"/>
              <w:right w:val="nil"/>
            </w:tcBorders>
            <w:shd w:val="clear" w:color="auto" w:fill="auto"/>
            <w:noWrap/>
            <w:vAlign w:val="bottom"/>
          </w:tcPr>
          <w:p w14:paraId="17F97EF0"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71</w:t>
            </w:r>
          </w:p>
        </w:tc>
        <w:tc>
          <w:tcPr>
            <w:tcW w:w="1584" w:type="dxa"/>
            <w:gridSpan w:val="2"/>
            <w:tcBorders>
              <w:top w:val="single" w:sz="4" w:space="0" w:color="auto"/>
              <w:left w:val="nil"/>
              <w:bottom w:val="nil"/>
              <w:right w:val="nil"/>
            </w:tcBorders>
            <w:shd w:val="clear" w:color="auto" w:fill="auto"/>
            <w:noWrap/>
            <w:vAlign w:val="bottom"/>
          </w:tcPr>
          <w:p w14:paraId="59878890"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82</w:t>
            </w:r>
          </w:p>
        </w:tc>
        <w:tc>
          <w:tcPr>
            <w:tcW w:w="1710" w:type="dxa"/>
            <w:tcBorders>
              <w:top w:val="single" w:sz="4" w:space="0" w:color="auto"/>
              <w:left w:val="nil"/>
              <w:bottom w:val="nil"/>
              <w:right w:val="nil"/>
            </w:tcBorders>
            <w:shd w:val="clear" w:color="auto" w:fill="auto"/>
            <w:noWrap/>
            <w:vAlign w:val="bottom"/>
          </w:tcPr>
          <w:p w14:paraId="3F8EF22D"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87</w:t>
            </w:r>
          </w:p>
        </w:tc>
      </w:tr>
      <w:tr w:rsidR="00B847DA" w:rsidRPr="00AC143B" w14:paraId="15595BD3" w14:textId="77777777" w:rsidTr="00ED359B">
        <w:trPr>
          <w:trHeight w:val="384"/>
        </w:trPr>
        <w:tc>
          <w:tcPr>
            <w:tcW w:w="1131" w:type="dxa"/>
            <w:tcBorders>
              <w:top w:val="nil"/>
              <w:left w:val="nil"/>
              <w:bottom w:val="nil"/>
              <w:right w:val="nil"/>
            </w:tcBorders>
            <w:shd w:val="clear" w:color="auto" w:fill="auto"/>
            <w:noWrap/>
            <w:vAlign w:val="bottom"/>
          </w:tcPr>
          <w:p w14:paraId="560D2F9A" w14:textId="77777777" w:rsidR="00B847DA" w:rsidRPr="00A40D04" w:rsidRDefault="00B847DA" w:rsidP="00ED359B">
            <w:pPr>
              <w:jc w:val="right"/>
              <w:rPr>
                <w:rFonts w:eastAsia="Times New Roman" w:cs="Arial"/>
                <w:color w:val="000000"/>
                <w:sz w:val="20"/>
                <w:szCs w:val="20"/>
                <w:lang w:val="en-US" w:eastAsia="ko-KR"/>
              </w:rPr>
            </w:pPr>
            <w:r w:rsidRPr="00A40D04">
              <w:rPr>
                <w:rFonts w:eastAsia="Times New Roman" w:cs="Arial"/>
                <w:color w:val="000000"/>
                <w:sz w:val="20"/>
                <w:szCs w:val="20"/>
                <w:lang w:val="en-US" w:eastAsia="ko-KR"/>
              </w:rPr>
              <w:t>Males</w:t>
            </w:r>
          </w:p>
        </w:tc>
        <w:tc>
          <w:tcPr>
            <w:tcW w:w="1173" w:type="dxa"/>
            <w:tcBorders>
              <w:top w:val="nil"/>
              <w:left w:val="nil"/>
              <w:bottom w:val="nil"/>
              <w:right w:val="nil"/>
            </w:tcBorders>
            <w:shd w:val="clear" w:color="auto" w:fill="auto"/>
            <w:noWrap/>
            <w:vAlign w:val="bottom"/>
          </w:tcPr>
          <w:p w14:paraId="52E80E32"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67</w:t>
            </w:r>
          </w:p>
        </w:tc>
        <w:tc>
          <w:tcPr>
            <w:tcW w:w="1584" w:type="dxa"/>
            <w:gridSpan w:val="2"/>
            <w:tcBorders>
              <w:top w:val="nil"/>
              <w:left w:val="nil"/>
              <w:bottom w:val="nil"/>
              <w:right w:val="nil"/>
            </w:tcBorders>
            <w:shd w:val="clear" w:color="auto" w:fill="auto"/>
            <w:noWrap/>
            <w:vAlign w:val="bottom"/>
          </w:tcPr>
          <w:p w14:paraId="2B75798B"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80</w:t>
            </w:r>
          </w:p>
        </w:tc>
        <w:tc>
          <w:tcPr>
            <w:tcW w:w="1710" w:type="dxa"/>
            <w:tcBorders>
              <w:top w:val="nil"/>
              <w:left w:val="nil"/>
              <w:bottom w:val="nil"/>
              <w:right w:val="nil"/>
            </w:tcBorders>
            <w:shd w:val="clear" w:color="auto" w:fill="auto"/>
            <w:noWrap/>
            <w:vAlign w:val="bottom"/>
          </w:tcPr>
          <w:p w14:paraId="54C49A1E" w14:textId="77777777" w:rsidR="00B847DA" w:rsidRPr="00AC143B" w:rsidRDefault="00B847DA" w:rsidP="00ED359B">
            <w:pPr>
              <w:jc w:val="center"/>
              <w:rPr>
                <w:rFonts w:eastAsia="Times New Roman" w:cs="Arial"/>
                <w:color w:val="000000"/>
                <w:lang w:val="en-US" w:eastAsia="ko-KR"/>
              </w:rPr>
            </w:pPr>
            <w:r w:rsidRPr="00AC143B">
              <w:rPr>
                <w:rFonts w:eastAsia="Times New Roman" w:cs="Arial"/>
                <w:color w:val="000000"/>
                <w:szCs w:val="22"/>
                <w:lang w:val="en-US" w:eastAsia="ko-KR"/>
              </w:rPr>
              <w:t>84</w:t>
            </w:r>
          </w:p>
        </w:tc>
      </w:tr>
    </w:tbl>
    <w:p w14:paraId="56FA2270" w14:textId="77777777" w:rsidR="00B847DA" w:rsidRDefault="00B847DA" w:rsidP="00B847DA"/>
    <w:p w14:paraId="1885C6CF" w14:textId="77777777" w:rsidR="00B847DA" w:rsidRDefault="00B847DA" w:rsidP="00B847DA"/>
    <w:p w14:paraId="3A01594F" w14:textId="77777777" w:rsidR="00B847DA" w:rsidRDefault="00B847DA" w:rsidP="00B847DA"/>
    <w:p w14:paraId="0AD2B547" w14:textId="77777777" w:rsidR="00B847DA" w:rsidRDefault="00B847DA" w:rsidP="00B847DA"/>
    <w:p w14:paraId="052ACE1F" w14:textId="77777777" w:rsidR="00B847DA" w:rsidRDefault="00B847DA" w:rsidP="00B847DA"/>
    <w:p w14:paraId="5B74BA25" w14:textId="77777777" w:rsidR="00B847DA" w:rsidRDefault="00B847DA" w:rsidP="00B847DA"/>
    <w:p w14:paraId="701DBB69" w14:textId="77777777" w:rsidR="00B847DA" w:rsidRDefault="00B847DA" w:rsidP="00B847DA"/>
    <w:p w14:paraId="3355BB12" w14:textId="77777777" w:rsidR="00B847DA" w:rsidRDefault="00B847DA" w:rsidP="00B847DA"/>
    <w:p w14:paraId="52729289" w14:textId="77777777" w:rsidR="000F30FE" w:rsidRPr="000F30FE" w:rsidRDefault="00B847DA" w:rsidP="00B847DA">
      <w:pPr>
        <w:pStyle w:val="ListParagraph"/>
        <w:numPr>
          <w:ilvl w:val="0"/>
          <w:numId w:val="8"/>
        </w:numPr>
      </w:pPr>
      <w:r>
        <w:rPr>
          <w:rFonts w:cs="Arial"/>
          <w:szCs w:val="22"/>
          <w:lang w:val="en-US"/>
        </w:rPr>
        <w:t>C</w:t>
      </w:r>
      <w:r w:rsidRPr="0036325A">
        <w:rPr>
          <w:rFonts w:cs="Arial"/>
          <w:szCs w:val="22"/>
          <w:lang w:val="en-US"/>
        </w:rPr>
        <w:t xml:space="preserve">alculate the mean number of balloons inflated to their maximum for females and </w:t>
      </w:r>
      <w:r>
        <w:rPr>
          <w:rFonts w:cs="Arial"/>
          <w:szCs w:val="22"/>
          <w:lang w:val="en-US"/>
        </w:rPr>
        <w:t xml:space="preserve">males. </w:t>
      </w:r>
    </w:p>
    <w:p w14:paraId="02D00D38" w14:textId="717FE49F" w:rsidR="00B847DA" w:rsidRPr="00B847DA" w:rsidRDefault="00B847DA" w:rsidP="000F30FE">
      <w:pPr>
        <w:pStyle w:val="ListParagraph"/>
        <w:ind w:left="1080"/>
        <w:jc w:val="right"/>
      </w:pPr>
      <w:r>
        <w:rPr>
          <w:rFonts w:cs="Arial"/>
          <w:szCs w:val="22"/>
          <w:lang w:val="en-US"/>
        </w:rPr>
        <w:t>(2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B847DA" w14:paraId="27DDEA4F" w14:textId="77777777" w:rsidTr="00ED359B">
        <w:trPr>
          <w:trHeight w:val="20"/>
        </w:trPr>
        <w:tc>
          <w:tcPr>
            <w:tcW w:w="7475" w:type="dxa"/>
            <w:shd w:val="clear" w:color="auto" w:fill="auto"/>
          </w:tcPr>
          <w:p w14:paraId="2F00182A" w14:textId="77777777" w:rsidR="00B847DA" w:rsidRDefault="00B847DA"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31ABD382" w14:textId="77777777" w:rsidR="00B847DA" w:rsidRDefault="00B847DA"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B847DA" w14:paraId="0ACD2FE1" w14:textId="77777777" w:rsidTr="00ED359B">
        <w:trPr>
          <w:trHeight w:val="20"/>
        </w:trPr>
        <w:tc>
          <w:tcPr>
            <w:tcW w:w="7475" w:type="dxa"/>
            <w:shd w:val="clear" w:color="auto" w:fill="auto"/>
          </w:tcPr>
          <w:p w14:paraId="0772A880" w14:textId="49166E75" w:rsidR="00B847DA" w:rsidRPr="00B847DA" w:rsidRDefault="00B847DA" w:rsidP="00ED359B">
            <w:pPr>
              <w:tabs>
                <w:tab w:val="left" w:pos="851"/>
                <w:tab w:val="right" w:pos="9979"/>
              </w:tabs>
              <w:ind w:left="447" w:hanging="425"/>
              <w:rPr>
                <w:rFonts w:ascii="Arial" w:eastAsia="Arial" w:hAnsi="Arial" w:cs="Arial"/>
                <w:bCs/>
                <w:sz w:val="22"/>
                <w:szCs w:val="22"/>
              </w:rPr>
            </w:pPr>
            <w:r>
              <w:rPr>
                <w:rFonts w:ascii="Arial" w:eastAsia="Arial" w:hAnsi="Arial" w:cs="Arial"/>
                <w:bCs/>
                <w:sz w:val="22"/>
                <w:szCs w:val="22"/>
              </w:rPr>
              <w:t xml:space="preserve">Females = 80  </w:t>
            </w:r>
          </w:p>
        </w:tc>
        <w:tc>
          <w:tcPr>
            <w:tcW w:w="1139" w:type="dxa"/>
            <w:shd w:val="clear" w:color="auto" w:fill="auto"/>
            <w:vAlign w:val="center"/>
          </w:tcPr>
          <w:p w14:paraId="54B6FB22" w14:textId="16E538B8" w:rsidR="00B847DA" w:rsidRPr="00B847DA" w:rsidRDefault="00B847DA"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B847DA" w14:paraId="2982CC6D" w14:textId="77777777" w:rsidTr="00ED359B">
        <w:trPr>
          <w:trHeight w:val="20"/>
        </w:trPr>
        <w:tc>
          <w:tcPr>
            <w:tcW w:w="7475" w:type="dxa"/>
            <w:shd w:val="clear" w:color="auto" w:fill="auto"/>
          </w:tcPr>
          <w:p w14:paraId="3EC4358C" w14:textId="2D03BCED" w:rsidR="00B847DA" w:rsidRDefault="00B847DA" w:rsidP="00ED359B">
            <w:pPr>
              <w:tabs>
                <w:tab w:val="left" w:pos="851"/>
                <w:tab w:val="right" w:pos="9979"/>
              </w:tabs>
              <w:ind w:left="447" w:hanging="425"/>
              <w:rPr>
                <w:rFonts w:ascii="Arial" w:eastAsia="Arial" w:hAnsi="Arial" w:cs="Arial"/>
                <w:bCs/>
                <w:sz w:val="22"/>
                <w:szCs w:val="22"/>
              </w:rPr>
            </w:pPr>
            <w:r>
              <w:rPr>
                <w:rFonts w:ascii="Arial" w:eastAsia="Arial" w:hAnsi="Arial" w:cs="Arial"/>
                <w:bCs/>
                <w:sz w:val="22"/>
                <w:szCs w:val="22"/>
              </w:rPr>
              <w:t>Males = 77</w:t>
            </w:r>
          </w:p>
        </w:tc>
        <w:tc>
          <w:tcPr>
            <w:tcW w:w="1139" w:type="dxa"/>
            <w:shd w:val="clear" w:color="auto" w:fill="auto"/>
            <w:vAlign w:val="center"/>
          </w:tcPr>
          <w:p w14:paraId="084711CE" w14:textId="19E93B1B" w:rsidR="00B847DA" w:rsidRDefault="00B847DA"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B847DA" w14:paraId="7BED915F" w14:textId="77777777" w:rsidTr="00ED359B">
        <w:trPr>
          <w:trHeight w:val="20"/>
        </w:trPr>
        <w:tc>
          <w:tcPr>
            <w:tcW w:w="7475" w:type="dxa"/>
            <w:shd w:val="clear" w:color="auto" w:fill="auto"/>
          </w:tcPr>
          <w:p w14:paraId="7CB28D1F" w14:textId="77777777" w:rsidR="00B847DA" w:rsidRDefault="00B847DA"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68DCDBEA" w14:textId="7B4C4BA5" w:rsidR="00B847DA" w:rsidRDefault="00B847DA" w:rsidP="00ED359B">
            <w:pPr>
              <w:tabs>
                <w:tab w:val="right" w:pos="9979"/>
              </w:tabs>
              <w:rPr>
                <w:rFonts w:ascii="Arial" w:eastAsia="Arial" w:hAnsi="Arial" w:cs="Arial"/>
                <w:b/>
                <w:sz w:val="22"/>
                <w:szCs w:val="22"/>
              </w:rPr>
            </w:pPr>
            <w:r>
              <w:rPr>
                <w:rFonts w:ascii="Arial" w:eastAsia="Arial" w:hAnsi="Arial" w:cs="Arial"/>
                <w:b/>
                <w:sz w:val="22"/>
                <w:szCs w:val="22"/>
              </w:rPr>
              <w:t>2</w:t>
            </w:r>
          </w:p>
        </w:tc>
      </w:tr>
    </w:tbl>
    <w:p w14:paraId="671664A8" w14:textId="77777777" w:rsidR="00B847DA" w:rsidRDefault="00B847DA" w:rsidP="00B847DA"/>
    <w:p w14:paraId="3C43EAB0" w14:textId="77777777" w:rsidR="00B847DA" w:rsidRDefault="00B847DA" w:rsidP="00B847DA"/>
    <w:p w14:paraId="5334D2A6" w14:textId="77777777" w:rsidR="00B847DA" w:rsidRDefault="00B847DA" w:rsidP="00B847DA"/>
    <w:p w14:paraId="14A91CD0" w14:textId="77777777" w:rsidR="00B847DA" w:rsidRDefault="00B847DA" w:rsidP="00B847DA"/>
    <w:p w14:paraId="74406827" w14:textId="77777777" w:rsidR="00B847DA" w:rsidRDefault="00B847DA" w:rsidP="00B847DA"/>
    <w:p w14:paraId="29A1FF92" w14:textId="77777777" w:rsidR="00B847DA" w:rsidRDefault="00B847DA" w:rsidP="00B847DA"/>
    <w:p w14:paraId="2033B962" w14:textId="642ED1BC" w:rsidR="00B847DA" w:rsidRDefault="00B847DA" w:rsidP="00B847DA">
      <w:pPr>
        <w:pStyle w:val="ListParagraph"/>
        <w:numPr>
          <w:ilvl w:val="0"/>
          <w:numId w:val="8"/>
        </w:numPr>
      </w:pPr>
      <w:r w:rsidRPr="00B847DA">
        <w:t>One female participant in the 10 to 12 years group inflated 80 balloons which was the highest score.  The next highest score was 55.  Explain the likely impact of this score on the mean for females in this study.</w:t>
      </w:r>
      <w:r>
        <w:t xml:space="preserve"> </w:t>
      </w:r>
      <w:r w:rsidR="000F30FE">
        <w:tab/>
      </w:r>
      <w:r w:rsidR="000F30FE">
        <w:tab/>
      </w:r>
      <w:r w:rsidR="000F30FE">
        <w:tab/>
      </w:r>
      <w:r w:rsidR="000F30FE">
        <w:tab/>
      </w:r>
      <w:r w:rsidR="000F30FE">
        <w:tab/>
      </w:r>
      <w:r w:rsidR="000F30FE">
        <w:tab/>
      </w:r>
      <w:r w:rsidR="000F30FE">
        <w:tab/>
        <w:t xml:space="preserve">           </w:t>
      </w:r>
      <w:r>
        <w:t>(2 marks)</w:t>
      </w:r>
    </w:p>
    <w:p w14:paraId="41F08D8F" w14:textId="77777777" w:rsidR="00B847DA" w:rsidRDefault="00B847DA" w:rsidP="00B847DA">
      <w:pPr>
        <w:pStyle w:val="ListParagraph"/>
        <w:ind w:left="1080"/>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B847DA" w14:paraId="35FD60DE" w14:textId="77777777" w:rsidTr="00ED359B">
        <w:trPr>
          <w:trHeight w:val="20"/>
        </w:trPr>
        <w:tc>
          <w:tcPr>
            <w:tcW w:w="7475" w:type="dxa"/>
            <w:shd w:val="clear" w:color="auto" w:fill="auto"/>
          </w:tcPr>
          <w:p w14:paraId="64F87753" w14:textId="77777777" w:rsidR="00B847DA" w:rsidRDefault="00B847DA"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lastRenderedPageBreak/>
              <w:t>Description</w:t>
            </w:r>
          </w:p>
        </w:tc>
        <w:tc>
          <w:tcPr>
            <w:tcW w:w="1139" w:type="dxa"/>
            <w:shd w:val="clear" w:color="auto" w:fill="auto"/>
            <w:vAlign w:val="center"/>
          </w:tcPr>
          <w:p w14:paraId="2B069135" w14:textId="77777777" w:rsidR="00B847DA" w:rsidRDefault="00B847DA"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B847DA" w14:paraId="07523537" w14:textId="77777777" w:rsidTr="00ED359B">
        <w:trPr>
          <w:trHeight w:val="20"/>
        </w:trPr>
        <w:tc>
          <w:tcPr>
            <w:tcW w:w="7475" w:type="dxa"/>
            <w:shd w:val="clear" w:color="auto" w:fill="auto"/>
          </w:tcPr>
          <w:p w14:paraId="5479EA7B" w14:textId="6BF3887E" w:rsidR="00B847DA" w:rsidRPr="00B847DA" w:rsidRDefault="00B847DA" w:rsidP="00ED359B">
            <w:pPr>
              <w:tabs>
                <w:tab w:val="left" w:pos="851"/>
                <w:tab w:val="right" w:pos="9979"/>
              </w:tabs>
              <w:ind w:left="447" w:hanging="425"/>
              <w:rPr>
                <w:rFonts w:ascii="Arial" w:eastAsia="Arial" w:hAnsi="Arial" w:cs="Arial"/>
                <w:bCs/>
                <w:sz w:val="22"/>
                <w:szCs w:val="22"/>
              </w:rPr>
            </w:pPr>
            <w:r w:rsidRPr="00B847DA">
              <w:rPr>
                <w:rFonts w:ascii="Arial" w:eastAsia="Arial" w:hAnsi="Arial" w:cs="Arial"/>
                <w:bCs/>
                <w:sz w:val="22"/>
                <w:szCs w:val="22"/>
              </w:rPr>
              <w:t>Because this score/the outlier was higher than the other scores</w:t>
            </w:r>
          </w:p>
        </w:tc>
        <w:tc>
          <w:tcPr>
            <w:tcW w:w="1139" w:type="dxa"/>
            <w:shd w:val="clear" w:color="auto" w:fill="auto"/>
            <w:vAlign w:val="center"/>
          </w:tcPr>
          <w:p w14:paraId="6425559C" w14:textId="77777777" w:rsidR="00B847DA" w:rsidRPr="00B847DA" w:rsidRDefault="00B847DA"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B847DA" w14:paraId="5C7E92B5" w14:textId="77777777" w:rsidTr="00ED359B">
        <w:trPr>
          <w:trHeight w:val="20"/>
        </w:trPr>
        <w:tc>
          <w:tcPr>
            <w:tcW w:w="7475" w:type="dxa"/>
            <w:shd w:val="clear" w:color="auto" w:fill="auto"/>
          </w:tcPr>
          <w:p w14:paraId="77D035E6" w14:textId="7A587E36" w:rsidR="00B847DA" w:rsidRDefault="00B847DA" w:rsidP="008938C2">
            <w:pPr>
              <w:tabs>
                <w:tab w:val="left" w:pos="851"/>
                <w:tab w:val="right" w:pos="9979"/>
              </w:tabs>
              <w:ind w:left="23"/>
              <w:rPr>
                <w:rFonts w:ascii="Arial" w:eastAsia="Arial" w:hAnsi="Arial" w:cs="Arial"/>
                <w:bCs/>
                <w:sz w:val="22"/>
                <w:szCs w:val="22"/>
              </w:rPr>
            </w:pPr>
            <w:r w:rsidRPr="00B847DA">
              <w:rPr>
                <w:rFonts w:ascii="Arial" w:eastAsia="Arial" w:hAnsi="Arial" w:cs="Arial"/>
                <w:bCs/>
                <w:sz w:val="22"/>
                <w:szCs w:val="22"/>
              </w:rPr>
              <w:t>The mean for females is likely to have been higher</w:t>
            </w:r>
            <w:r w:rsidR="00F042D3">
              <w:rPr>
                <w:rFonts w:ascii="Arial" w:eastAsia="Arial" w:hAnsi="Arial" w:cs="Arial"/>
                <w:bCs/>
                <w:sz w:val="22"/>
                <w:szCs w:val="22"/>
              </w:rPr>
              <w:t xml:space="preserve"> than what it would normally have been without the outlier</w:t>
            </w:r>
          </w:p>
        </w:tc>
        <w:tc>
          <w:tcPr>
            <w:tcW w:w="1139" w:type="dxa"/>
            <w:shd w:val="clear" w:color="auto" w:fill="auto"/>
            <w:vAlign w:val="center"/>
          </w:tcPr>
          <w:p w14:paraId="09B0BE3B" w14:textId="77777777" w:rsidR="00B847DA" w:rsidRDefault="00B847DA"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B847DA" w14:paraId="310E9D18" w14:textId="77777777" w:rsidTr="00ED359B">
        <w:trPr>
          <w:trHeight w:val="20"/>
        </w:trPr>
        <w:tc>
          <w:tcPr>
            <w:tcW w:w="7475" w:type="dxa"/>
            <w:shd w:val="clear" w:color="auto" w:fill="auto"/>
          </w:tcPr>
          <w:p w14:paraId="7ECF0936" w14:textId="77777777" w:rsidR="00B847DA" w:rsidRDefault="00B847DA"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67A14630" w14:textId="77777777" w:rsidR="00B847DA" w:rsidRDefault="00B847DA" w:rsidP="00ED359B">
            <w:pPr>
              <w:tabs>
                <w:tab w:val="right" w:pos="9979"/>
              </w:tabs>
              <w:rPr>
                <w:rFonts w:ascii="Arial" w:eastAsia="Arial" w:hAnsi="Arial" w:cs="Arial"/>
                <w:b/>
                <w:sz w:val="22"/>
                <w:szCs w:val="22"/>
              </w:rPr>
            </w:pPr>
            <w:r>
              <w:rPr>
                <w:rFonts w:ascii="Arial" w:eastAsia="Arial" w:hAnsi="Arial" w:cs="Arial"/>
                <w:b/>
                <w:sz w:val="22"/>
                <w:szCs w:val="22"/>
              </w:rPr>
              <w:t>2</w:t>
            </w:r>
          </w:p>
        </w:tc>
      </w:tr>
    </w:tbl>
    <w:p w14:paraId="3FE20E31" w14:textId="77777777" w:rsidR="00B847DA" w:rsidRDefault="00B847DA" w:rsidP="00B847DA"/>
    <w:p w14:paraId="488CA734" w14:textId="77777777" w:rsidR="00B847DA" w:rsidRDefault="00B847DA" w:rsidP="00B847DA"/>
    <w:p w14:paraId="690B06FB" w14:textId="77777777" w:rsidR="00B847DA" w:rsidRDefault="00B847DA" w:rsidP="00B847DA"/>
    <w:p w14:paraId="16C5A7EF" w14:textId="77777777" w:rsidR="00B847DA" w:rsidRDefault="00B847DA" w:rsidP="00B847DA"/>
    <w:p w14:paraId="16276A82" w14:textId="77777777" w:rsidR="00B847DA" w:rsidRDefault="00B847DA" w:rsidP="00B847DA"/>
    <w:p w14:paraId="540B5697" w14:textId="77777777" w:rsidR="00B847DA" w:rsidRDefault="00B847DA" w:rsidP="00B847DA"/>
    <w:p w14:paraId="448AB3C3" w14:textId="24EF56D2" w:rsidR="00B847DA" w:rsidRDefault="00B847DA" w:rsidP="00B847DA">
      <w:pPr>
        <w:pStyle w:val="ListParagraph"/>
        <w:numPr>
          <w:ilvl w:val="0"/>
          <w:numId w:val="6"/>
        </w:numPr>
      </w:pPr>
      <w:r w:rsidRPr="00B847DA">
        <w:t xml:space="preserve">Dr Sung told her participants that they would be rewarded for the number of balloons they inflated to maximum.  However, at the end, they were told there was no actual reward.  </w:t>
      </w:r>
      <w:r>
        <w:br/>
      </w:r>
    </w:p>
    <w:p w14:paraId="3D80F71D" w14:textId="77777777" w:rsidR="000F30FE" w:rsidRPr="000F30FE" w:rsidRDefault="00B847DA" w:rsidP="000F30FE">
      <w:pPr>
        <w:pStyle w:val="ListParagraph"/>
        <w:numPr>
          <w:ilvl w:val="0"/>
          <w:numId w:val="9"/>
        </w:numPr>
      </w:pPr>
      <w:r w:rsidRPr="00DF7944">
        <w:rPr>
          <w:lang w:val="en-US"/>
        </w:rPr>
        <w:t>What is the term used to describe giving misleading or false information to participants</w:t>
      </w:r>
      <w:r>
        <w:rPr>
          <w:lang w:val="en-US"/>
        </w:rPr>
        <w:t xml:space="preserve">? </w:t>
      </w:r>
    </w:p>
    <w:p w14:paraId="6439B234" w14:textId="7331185F" w:rsidR="000F30FE" w:rsidRPr="000F30FE" w:rsidRDefault="00B847DA" w:rsidP="000F30FE">
      <w:pPr>
        <w:pStyle w:val="ListParagraph"/>
        <w:ind w:left="1080"/>
        <w:jc w:val="right"/>
      </w:pPr>
      <w:r>
        <w:rPr>
          <w:lang w:val="en-US"/>
        </w:rPr>
        <w:t>(1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0F30FE" w14:paraId="7332A63D" w14:textId="77777777" w:rsidTr="00ED359B">
        <w:trPr>
          <w:trHeight w:val="20"/>
        </w:trPr>
        <w:tc>
          <w:tcPr>
            <w:tcW w:w="7475" w:type="dxa"/>
            <w:shd w:val="clear" w:color="auto" w:fill="auto"/>
          </w:tcPr>
          <w:p w14:paraId="0785D0BD" w14:textId="77777777" w:rsidR="000F30FE" w:rsidRDefault="000F30FE"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33A59ADC" w14:textId="77777777" w:rsidR="000F30FE" w:rsidRDefault="000F30FE"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0F30FE" w14:paraId="2960F698" w14:textId="77777777" w:rsidTr="00ED359B">
        <w:trPr>
          <w:trHeight w:val="20"/>
        </w:trPr>
        <w:tc>
          <w:tcPr>
            <w:tcW w:w="7475" w:type="dxa"/>
            <w:shd w:val="clear" w:color="auto" w:fill="auto"/>
          </w:tcPr>
          <w:p w14:paraId="79205477" w14:textId="77777777" w:rsidR="000F30FE" w:rsidRPr="00B847DA" w:rsidRDefault="000F30FE" w:rsidP="00ED359B">
            <w:pPr>
              <w:tabs>
                <w:tab w:val="left" w:pos="851"/>
                <w:tab w:val="right" w:pos="9979"/>
              </w:tabs>
              <w:ind w:left="447" w:hanging="425"/>
              <w:rPr>
                <w:rFonts w:ascii="Arial" w:eastAsia="Arial" w:hAnsi="Arial" w:cs="Arial"/>
                <w:bCs/>
                <w:sz w:val="22"/>
                <w:szCs w:val="22"/>
              </w:rPr>
            </w:pPr>
            <w:r>
              <w:rPr>
                <w:rFonts w:ascii="Arial" w:eastAsia="Arial" w:hAnsi="Arial" w:cs="Arial"/>
                <w:bCs/>
                <w:sz w:val="22"/>
                <w:szCs w:val="22"/>
              </w:rPr>
              <w:t>Deception</w:t>
            </w:r>
          </w:p>
        </w:tc>
        <w:tc>
          <w:tcPr>
            <w:tcW w:w="1139" w:type="dxa"/>
            <w:shd w:val="clear" w:color="auto" w:fill="auto"/>
            <w:vAlign w:val="center"/>
          </w:tcPr>
          <w:p w14:paraId="68553F0E" w14:textId="77777777" w:rsidR="000F30FE" w:rsidRPr="00B847DA" w:rsidRDefault="000F30FE"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0F30FE" w14:paraId="588229A2" w14:textId="77777777" w:rsidTr="00ED359B">
        <w:trPr>
          <w:trHeight w:val="20"/>
        </w:trPr>
        <w:tc>
          <w:tcPr>
            <w:tcW w:w="7475" w:type="dxa"/>
            <w:shd w:val="clear" w:color="auto" w:fill="auto"/>
          </w:tcPr>
          <w:p w14:paraId="07E0FE63" w14:textId="77777777" w:rsidR="000F30FE" w:rsidRDefault="000F30FE"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5D8BD549" w14:textId="77777777" w:rsidR="000F30FE" w:rsidRDefault="000F30FE" w:rsidP="00ED359B">
            <w:pPr>
              <w:tabs>
                <w:tab w:val="right" w:pos="9979"/>
              </w:tabs>
              <w:rPr>
                <w:rFonts w:ascii="Arial" w:eastAsia="Arial" w:hAnsi="Arial" w:cs="Arial"/>
                <w:b/>
                <w:sz w:val="22"/>
                <w:szCs w:val="22"/>
              </w:rPr>
            </w:pPr>
            <w:r>
              <w:rPr>
                <w:rFonts w:ascii="Arial" w:eastAsia="Arial" w:hAnsi="Arial" w:cs="Arial"/>
                <w:b/>
                <w:sz w:val="22"/>
                <w:szCs w:val="22"/>
              </w:rPr>
              <w:t>1</w:t>
            </w:r>
          </w:p>
        </w:tc>
      </w:tr>
    </w:tbl>
    <w:p w14:paraId="1B5ADABA" w14:textId="77777777" w:rsidR="000F30FE" w:rsidRDefault="000F30FE" w:rsidP="000F30FE">
      <w:pPr>
        <w:pStyle w:val="ListParagraph"/>
        <w:ind w:left="1080"/>
      </w:pPr>
    </w:p>
    <w:p w14:paraId="2B5C00A0" w14:textId="77777777" w:rsidR="000F30FE" w:rsidRDefault="000F30FE" w:rsidP="000F30FE">
      <w:pPr>
        <w:pStyle w:val="ListParagraph"/>
        <w:ind w:left="1080"/>
      </w:pPr>
    </w:p>
    <w:p w14:paraId="63185F52" w14:textId="77777777" w:rsidR="000F30FE" w:rsidRDefault="000F30FE" w:rsidP="000F30FE">
      <w:pPr>
        <w:pStyle w:val="ListParagraph"/>
        <w:ind w:left="1080"/>
      </w:pPr>
    </w:p>
    <w:p w14:paraId="5BB2C0AD" w14:textId="77777777" w:rsidR="000F30FE" w:rsidRPr="00B847DA" w:rsidRDefault="000F30FE" w:rsidP="000F30FE">
      <w:pPr>
        <w:pStyle w:val="ListParagraph"/>
        <w:ind w:left="1080"/>
      </w:pPr>
    </w:p>
    <w:p w14:paraId="4518E7EE" w14:textId="77777777" w:rsidR="000F30FE" w:rsidRDefault="00B847DA" w:rsidP="000F30FE">
      <w:pPr>
        <w:pStyle w:val="ListParagraph"/>
        <w:numPr>
          <w:ilvl w:val="0"/>
          <w:numId w:val="9"/>
        </w:numPr>
        <w:tabs>
          <w:tab w:val="left" w:pos="0"/>
          <w:tab w:val="right" w:pos="7920"/>
        </w:tabs>
        <w:spacing w:after="120"/>
        <w:rPr>
          <w:lang w:val="en-US"/>
        </w:rPr>
      </w:pPr>
      <w:r w:rsidRPr="00B847DA">
        <w:rPr>
          <w:lang w:val="en-US"/>
        </w:rPr>
        <w:t>Why would Dr Sung have included this false information in this experiment?</w:t>
      </w:r>
      <w:r>
        <w:rPr>
          <w:lang w:val="en-US"/>
        </w:rPr>
        <w:t xml:space="preserve"> </w:t>
      </w:r>
    </w:p>
    <w:p w14:paraId="023814D6" w14:textId="1794DE17" w:rsidR="000F30FE" w:rsidRPr="000F30FE" w:rsidRDefault="00B847DA" w:rsidP="000F30FE">
      <w:pPr>
        <w:pStyle w:val="ListParagraph"/>
        <w:tabs>
          <w:tab w:val="left" w:pos="0"/>
          <w:tab w:val="right" w:pos="7920"/>
        </w:tabs>
        <w:spacing w:after="120"/>
        <w:ind w:left="1080"/>
        <w:jc w:val="right"/>
        <w:rPr>
          <w:lang w:val="en-US"/>
        </w:rPr>
      </w:pPr>
      <w:r>
        <w:rPr>
          <w:lang w:val="en-US"/>
        </w:rPr>
        <w:t>(2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0F30FE" w14:paraId="6FE73137" w14:textId="77777777" w:rsidTr="00ED359B">
        <w:trPr>
          <w:trHeight w:val="20"/>
        </w:trPr>
        <w:tc>
          <w:tcPr>
            <w:tcW w:w="7475" w:type="dxa"/>
            <w:shd w:val="clear" w:color="auto" w:fill="auto"/>
          </w:tcPr>
          <w:p w14:paraId="3B5CA2BD" w14:textId="77777777" w:rsidR="000F30FE" w:rsidRDefault="000F30FE"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6BDBF231" w14:textId="77777777" w:rsidR="000F30FE" w:rsidRDefault="000F30FE"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0F30FE" w14:paraId="2F9869F6" w14:textId="77777777" w:rsidTr="00ED359B">
        <w:trPr>
          <w:trHeight w:val="20"/>
        </w:trPr>
        <w:tc>
          <w:tcPr>
            <w:tcW w:w="7475" w:type="dxa"/>
            <w:shd w:val="clear" w:color="auto" w:fill="auto"/>
          </w:tcPr>
          <w:p w14:paraId="13580F15" w14:textId="5A758349" w:rsidR="000F30FE" w:rsidRPr="00B847DA" w:rsidRDefault="000F30FE" w:rsidP="000F30FE">
            <w:pPr>
              <w:tabs>
                <w:tab w:val="left" w:pos="851"/>
                <w:tab w:val="right" w:pos="9979"/>
              </w:tabs>
              <w:ind w:left="23"/>
              <w:rPr>
                <w:rFonts w:ascii="Arial" w:eastAsia="Arial" w:hAnsi="Arial" w:cs="Arial"/>
                <w:bCs/>
                <w:sz w:val="22"/>
                <w:szCs w:val="22"/>
              </w:rPr>
            </w:pPr>
            <w:r>
              <w:rPr>
                <w:rFonts w:ascii="Arial" w:eastAsia="Arial" w:hAnsi="Arial" w:cs="Arial"/>
                <w:bCs/>
                <w:sz w:val="22"/>
                <w:szCs w:val="22"/>
              </w:rPr>
              <w:t>Because the participants may not have tried as hard/been as motivated/not have achieved the same results</w:t>
            </w:r>
          </w:p>
        </w:tc>
        <w:tc>
          <w:tcPr>
            <w:tcW w:w="1139" w:type="dxa"/>
            <w:shd w:val="clear" w:color="auto" w:fill="auto"/>
            <w:vAlign w:val="center"/>
          </w:tcPr>
          <w:p w14:paraId="34475519" w14:textId="77777777" w:rsidR="000F30FE" w:rsidRPr="00B847DA" w:rsidRDefault="000F30FE"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0F30FE" w14:paraId="358F5EE9" w14:textId="77777777" w:rsidTr="00ED359B">
        <w:trPr>
          <w:trHeight w:val="20"/>
        </w:trPr>
        <w:tc>
          <w:tcPr>
            <w:tcW w:w="7475" w:type="dxa"/>
            <w:shd w:val="clear" w:color="auto" w:fill="auto"/>
          </w:tcPr>
          <w:p w14:paraId="341ECF65" w14:textId="14F2E3A7" w:rsidR="000F30FE" w:rsidRDefault="000F30FE" w:rsidP="00ED359B">
            <w:pPr>
              <w:tabs>
                <w:tab w:val="left" w:pos="851"/>
                <w:tab w:val="right" w:pos="9979"/>
              </w:tabs>
              <w:ind w:left="447" w:hanging="425"/>
              <w:rPr>
                <w:rFonts w:ascii="Arial" w:eastAsia="Arial" w:hAnsi="Arial" w:cs="Arial"/>
                <w:bCs/>
                <w:sz w:val="22"/>
                <w:szCs w:val="22"/>
              </w:rPr>
            </w:pPr>
            <w:r>
              <w:rPr>
                <w:rFonts w:ascii="Arial" w:eastAsia="Arial" w:hAnsi="Arial" w:cs="Arial"/>
                <w:bCs/>
                <w:sz w:val="22"/>
                <w:szCs w:val="22"/>
              </w:rPr>
              <w:t>If they had known there was no reward</w:t>
            </w:r>
          </w:p>
        </w:tc>
        <w:tc>
          <w:tcPr>
            <w:tcW w:w="1139" w:type="dxa"/>
            <w:shd w:val="clear" w:color="auto" w:fill="auto"/>
            <w:vAlign w:val="center"/>
          </w:tcPr>
          <w:p w14:paraId="1D072126" w14:textId="451442C0" w:rsidR="000F30FE" w:rsidRDefault="000F30FE"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0F30FE" w14:paraId="326D4205" w14:textId="77777777" w:rsidTr="00ED359B">
        <w:trPr>
          <w:trHeight w:val="20"/>
        </w:trPr>
        <w:tc>
          <w:tcPr>
            <w:tcW w:w="7475" w:type="dxa"/>
            <w:shd w:val="clear" w:color="auto" w:fill="auto"/>
          </w:tcPr>
          <w:p w14:paraId="0525DFF5" w14:textId="77777777" w:rsidR="000F30FE" w:rsidRDefault="000F30FE"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190D6876" w14:textId="24114595" w:rsidR="000F30FE" w:rsidRDefault="000F30FE" w:rsidP="00ED359B">
            <w:pPr>
              <w:tabs>
                <w:tab w:val="right" w:pos="9979"/>
              </w:tabs>
              <w:rPr>
                <w:rFonts w:ascii="Arial" w:eastAsia="Arial" w:hAnsi="Arial" w:cs="Arial"/>
                <w:b/>
                <w:sz w:val="22"/>
                <w:szCs w:val="22"/>
              </w:rPr>
            </w:pPr>
            <w:r>
              <w:rPr>
                <w:rFonts w:ascii="Arial" w:eastAsia="Arial" w:hAnsi="Arial" w:cs="Arial"/>
                <w:b/>
                <w:sz w:val="22"/>
                <w:szCs w:val="22"/>
              </w:rPr>
              <w:t>2</w:t>
            </w:r>
          </w:p>
        </w:tc>
      </w:tr>
    </w:tbl>
    <w:p w14:paraId="30655AE4" w14:textId="77777777" w:rsidR="000F30FE" w:rsidRPr="00B847DA" w:rsidRDefault="000F30FE" w:rsidP="000F30FE">
      <w:pPr>
        <w:pStyle w:val="ListParagraph"/>
        <w:tabs>
          <w:tab w:val="left" w:pos="0"/>
          <w:tab w:val="right" w:pos="7920"/>
        </w:tabs>
        <w:spacing w:after="120"/>
        <w:ind w:left="1080"/>
        <w:rPr>
          <w:lang w:val="en-US"/>
        </w:rPr>
      </w:pPr>
    </w:p>
    <w:p w14:paraId="65C458A4" w14:textId="77777777" w:rsidR="000F30FE" w:rsidRDefault="000F30FE" w:rsidP="000F30FE">
      <w:pPr>
        <w:tabs>
          <w:tab w:val="left" w:pos="7110"/>
          <w:tab w:val="right" w:pos="9000"/>
        </w:tabs>
        <w:spacing w:after="120"/>
        <w:rPr>
          <w:lang w:val="en-US"/>
        </w:rPr>
      </w:pPr>
    </w:p>
    <w:p w14:paraId="0B215C1F" w14:textId="77777777" w:rsidR="000F30FE" w:rsidRDefault="000F30FE" w:rsidP="000F30FE">
      <w:pPr>
        <w:tabs>
          <w:tab w:val="left" w:pos="7110"/>
          <w:tab w:val="right" w:pos="9000"/>
        </w:tabs>
        <w:spacing w:after="120"/>
        <w:rPr>
          <w:lang w:val="en-US"/>
        </w:rPr>
      </w:pPr>
    </w:p>
    <w:p w14:paraId="773BC1DD" w14:textId="4A893378" w:rsidR="000F30FE" w:rsidRDefault="000F30FE" w:rsidP="000F30FE">
      <w:pPr>
        <w:pStyle w:val="ListParagraph"/>
        <w:tabs>
          <w:tab w:val="left" w:pos="7110"/>
          <w:tab w:val="right" w:pos="9000"/>
        </w:tabs>
        <w:spacing w:after="120"/>
        <w:ind w:left="1080"/>
        <w:rPr>
          <w:lang w:val="en-US"/>
        </w:rPr>
      </w:pPr>
      <w:r>
        <w:rPr>
          <w:lang w:val="en-US"/>
        </w:rPr>
        <w:br/>
      </w:r>
    </w:p>
    <w:p w14:paraId="685448B7" w14:textId="378A7559" w:rsidR="000F30FE" w:rsidRDefault="00B847DA" w:rsidP="000F30FE">
      <w:pPr>
        <w:pStyle w:val="ListParagraph"/>
        <w:numPr>
          <w:ilvl w:val="0"/>
          <w:numId w:val="9"/>
        </w:numPr>
        <w:tabs>
          <w:tab w:val="left" w:pos="7110"/>
          <w:tab w:val="right" w:pos="9000"/>
        </w:tabs>
        <w:spacing w:after="120"/>
        <w:rPr>
          <w:lang w:val="en-US"/>
        </w:rPr>
      </w:pPr>
      <w:r w:rsidRPr="00B847DA">
        <w:rPr>
          <w:lang w:val="en-US"/>
        </w:rPr>
        <w:t>Having used false information, describe what Dr Sung must ensure that she does at the conclusion of the experiment?</w:t>
      </w:r>
      <w:r>
        <w:rPr>
          <w:lang w:val="en-US"/>
        </w:rPr>
        <w:t xml:space="preserve"> </w:t>
      </w:r>
      <w:r w:rsidR="000F30FE">
        <w:rPr>
          <w:lang w:val="en-US"/>
        </w:rPr>
        <w:tab/>
      </w:r>
      <w:r w:rsidR="000F30FE">
        <w:rPr>
          <w:lang w:val="en-US"/>
        </w:rPr>
        <w:tab/>
        <w:t xml:space="preserve">    </w:t>
      </w:r>
    </w:p>
    <w:p w14:paraId="133DF6B4" w14:textId="52332644" w:rsidR="000F30FE" w:rsidRPr="000F30FE" w:rsidRDefault="000F30FE" w:rsidP="000F30FE">
      <w:pPr>
        <w:pStyle w:val="ListParagraph"/>
        <w:tabs>
          <w:tab w:val="left" w:pos="7110"/>
          <w:tab w:val="right" w:pos="9000"/>
        </w:tabs>
        <w:spacing w:after="120"/>
        <w:ind w:left="1080"/>
        <w:jc w:val="right"/>
        <w:rPr>
          <w:lang w:val="en-US"/>
        </w:rPr>
      </w:pPr>
      <w:r>
        <w:rPr>
          <w:lang w:val="en-US"/>
        </w:rPr>
        <w:tab/>
      </w:r>
      <w:r>
        <w:rPr>
          <w:lang w:val="en-US"/>
        </w:rPr>
        <w:tab/>
        <w:t>(3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0F30FE" w14:paraId="0C17F5D9" w14:textId="77777777" w:rsidTr="00ED359B">
        <w:trPr>
          <w:trHeight w:val="20"/>
        </w:trPr>
        <w:tc>
          <w:tcPr>
            <w:tcW w:w="7475" w:type="dxa"/>
            <w:shd w:val="clear" w:color="auto" w:fill="auto"/>
          </w:tcPr>
          <w:p w14:paraId="3109996E" w14:textId="77777777" w:rsidR="000F30FE" w:rsidRDefault="000F30FE"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584FE52E" w14:textId="77777777" w:rsidR="000F30FE" w:rsidRDefault="000F30FE"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0F30FE" w14:paraId="680C6262" w14:textId="77777777" w:rsidTr="00ED359B">
        <w:trPr>
          <w:trHeight w:val="20"/>
        </w:trPr>
        <w:tc>
          <w:tcPr>
            <w:tcW w:w="7475" w:type="dxa"/>
            <w:shd w:val="clear" w:color="auto" w:fill="auto"/>
          </w:tcPr>
          <w:p w14:paraId="0E3F3B09" w14:textId="5B263F28" w:rsidR="000F30FE" w:rsidRPr="00B847DA" w:rsidRDefault="000F30FE" w:rsidP="00ED359B">
            <w:pPr>
              <w:tabs>
                <w:tab w:val="left" w:pos="851"/>
                <w:tab w:val="right" w:pos="9979"/>
              </w:tabs>
              <w:ind w:left="23"/>
              <w:rPr>
                <w:rFonts w:ascii="Arial" w:eastAsia="Arial" w:hAnsi="Arial" w:cs="Arial"/>
                <w:bCs/>
                <w:sz w:val="22"/>
                <w:szCs w:val="22"/>
              </w:rPr>
            </w:pPr>
            <w:r>
              <w:rPr>
                <w:rFonts w:ascii="Arial" w:eastAsia="Arial" w:hAnsi="Arial" w:cs="Arial"/>
                <w:bCs/>
                <w:sz w:val="22"/>
                <w:szCs w:val="22"/>
              </w:rPr>
              <w:t>Debrief</w:t>
            </w:r>
          </w:p>
        </w:tc>
        <w:tc>
          <w:tcPr>
            <w:tcW w:w="1139" w:type="dxa"/>
            <w:shd w:val="clear" w:color="auto" w:fill="auto"/>
            <w:vAlign w:val="center"/>
          </w:tcPr>
          <w:p w14:paraId="2AC87A66" w14:textId="77777777" w:rsidR="000F30FE" w:rsidRPr="00B847DA" w:rsidRDefault="000F30FE"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0F30FE" w14:paraId="7FDC09FC" w14:textId="77777777" w:rsidTr="00ED359B">
        <w:trPr>
          <w:trHeight w:val="20"/>
        </w:trPr>
        <w:tc>
          <w:tcPr>
            <w:tcW w:w="7475" w:type="dxa"/>
            <w:shd w:val="clear" w:color="auto" w:fill="auto"/>
          </w:tcPr>
          <w:p w14:paraId="3E2746CF" w14:textId="5322A333" w:rsidR="000F30FE" w:rsidRDefault="000F30FE" w:rsidP="00ED359B">
            <w:pPr>
              <w:tabs>
                <w:tab w:val="left" w:pos="851"/>
                <w:tab w:val="right" w:pos="9979"/>
              </w:tabs>
              <w:ind w:left="447" w:hanging="425"/>
              <w:rPr>
                <w:rFonts w:ascii="Arial" w:eastAsia="Arial" w:hAnsi="Arial" w:cs="Arial"/>
                <w:bCs/>
                <w:sz w:val="22"/>
                <w:szCs w:val="22"/>
              </w:rPr>
            </w:pPr>
            <w:r w:rsidRPr="000F30FE">
              <w:rPr>
                <w:rFonts w:ascii="Arial" w:eastAsia="Arial" w:hAnsi="Arial" w:cs="Arial"/>
                <w:bCs/>
                <w:sz w:val="22"/>
                <w:szCs w:val="22"/>
              </w:rPr>
              <w:t>Inform participants of the nature of the deception</w:t>
            </w:r>
          </w:p>
        </w:tc>
        <w:tc>
          <w:tcPr>
            <w:tcW w:w="1139" w:type="dxa"/>
            <w:shd w:val="clear" w:color="auto" w:fill="auto"/>
            <w:vAlign w:val="center"/>
          </w:tcPr>
          <w:p w14:paraId="03D43AAF" w14:textId="77777777" w:rsidR="000F30FE" w:rsidRDefault="000F30FE"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0F30FE" w14:paraId="72E36E41" w14:textId="77777777" w:rsidTr="00ED359B">
        <w:trPr>
          <w:trHeight w:val="20"/>
        </w:trPr>
        <w:tc>
          <w:tcPr>
            <w:tcW w:w="7475" w:type="dxa"/>
            <w:shd w:val="clear" w:color="auto" w:fill="auto"/>
          </w:tcPr>
          <w:p w14:paraId="0A271106" w14:textId="0B95B47B" w:rsidR="000F30FE" w:rsidRDefault="000F30FE" w:rsidP="00ED359B">
            <w:pPr>
              <w:tabs>
                <w:tab w:val="left" w:pos="851"/>
                <w:tab w:val="right" w:pos="9979"/>
              </w:tabs>
              <w:ind w:left="447" w:hanging="425"/>
              <w:rPr>
                <w:rFonts w:ascii="Arial" w:eastAsia="Arial" w:hAnsi="Arial" w:cs="Arial"/>
                <w:bCs/>
                <w:sz w:val="22"/>
                <w:szCs w:val="22"/>
              </w:rPr>
            </w:pPr>
            <w:r w:rsidRPr="000F30FE">
              <w:rPr>
                <w:rFonts w:ascii="Arial" w:eastAsia="Arial" w:hAnsi="Arial" w:cs="Arial"/>
                <w:bCs/>
                <w:sz w:val="22"/>
                <w:szCs w:val="22"/>
              </w:rPr>
              <w:t>Explain the reasons for deception</w:t>
            </w:r>
          </w:p>
        </w:tc>
        <w:tc>
          <w:tcPr>
            <w:tcW w:w="1139" w:type="dxa"/>
            <w:shd w:val="clear" w:color="auto" w:fill="auto"/>
            <w:vAlign w:val="center"/>
          </w:tcPr>
          <w:p w14:paraId="17C4C5C2" w14:textId="09398E8E" w:rsidR="000F30FE" w:rsidRDefault="000F30FE"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0F30FE" w14:paraId="69F81C75" w14:textId="77777777" w:rsidTr="00ED359B">
        <w:trPr>
          <w:trHeight w:val="20"/>
        </w:trPr>
        <w:tc>
          <w:tcPr>
            <w:tcW w:w="7475" w:type="dxa"/>
            <w:shd w:val="clear" w:color="auto" w:fill="auto"/>
          </w:tcPr>
          <w:p w14:paraId="37781484" w14:textId="77777777" w:rsidR="000F30FE" w:rsidRDefault="000F30FE"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14B7CB1F" w14:textId="29DA371D" w:rsidR="000F30FE" w:rsidRDefault="000F30FE" w:rsidP="00ED359B">
            <w:pPr>
              <w:tabs>
                <w:tab w:val="right" w:pos="9979"/>
              </w:tabs>
              <w:rPr>
                <w:rFonts w:ascii="Arial" w:eastAsia="Arial" w:hAnsi="Arial" w:cs="Arial"/>
                <w:b/>
                <w:sz w:val="22"/>
                <w:szCs w:val="22"/>
              </w:rPr>
            </w:pPr>
            <w:r>
              <w:rPr>
                <w:rFonts w:ascii="Arial" w:eastAsia="Arial" w:hAnsi="Arial" w:cs="Arial"/>
                <w:b/>
                <w:sz w:val="22"/>
                <w:szCs w:val="22"/>
              </w:rPr>
              <w:t>3</w:t>
            </w:r>
          </w:p>
        </w:tc>
      </w:tr>
    </w:tbl>
    <w:p w14:paraId="02497149" w14:textId="77777777" w:rsidR="000B77C2" w:rsidRDefault="000B77C2" w:rsidP="000B77C2"/>
    <w:p w14:paraId="4F2CE6F0" w14:textId="77777777" w:rsidR="000B77C2" w:rsidRDefault="000B77C2" w:rsidP="000B77C2"/>
    <w:p w14:paraId="26CCCAF9" w14:textId="77777777" w:rsidR="000B77C2" w:rsidRDefault="000B77C2" w:rsidP="000B77C2"/>
    <w:p w14:paraId="49AB719D" w14:textId="77777777" w:rsidR="000B77C2" w:rsidRDefault="000B77C2" w:rsidP="000B77C2"/>
    <w:p w14:paraId="15C80665" w14:textId="77777777" w:rsidR="000B77C2" w:rsidRDefault="000B77C2" w:rsidP="000B77C2"/>
    <w:p w14:paraId="59C750C1" w14:textId="77777777" w:rsidR="000B77C2" w:rsidRDefault="000B77C2" w:rsidP="000B77C2"/>
    <w:p w14:paraId="000744DE" w14:textId="77777777" w:rsidR="000B77C2" w:rsidRDefault="000B77C2" w:rsidP="000B77C2"/>
    <w:p w14:paraId="6E1546EE" w14:textId="106E6C53" w:rsidR="000B77C2" w:rsidRDefault="000B77C2" w:rsidP="000B77C2">
      <w:pPr>
        <w:rPr>
          <w:b/>
          <w:bCs/>
        </w:rPr>
      </w:pPr>
      <w:r>
        <w:rPr>
          <w:b/>
          <w:bCs/>
        </w:rPr>
        <w:t xml:space="preserve">Question 3 </w:t>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sidR="00F1439B">
        <w:rPr>
          <w:b/>
          <w:bCs/>
        </w:rPr>
        <w:tab/>
      </w:r>
      <w:r>
        <w:rPr>
          <w:b/>
          <w:bCs/>
        </w:rPr>
        <w:t>(1</w:t>
      </w:r>
      <w:r w:rsidR="0056680F">
        <w:rPr>
          <w:b/>
          <w:bCs/>
        </w:rPr>
        <w:t>0</w:t>
      </w:r>
      <w:r>
        <w:rPr>
          <w:b/>
          <w:bCs/>
        </w:rPr>
        <w:t xml:space="preserve"> marks)</w:t>
      </w:r>
    </w:p>
    <w:p w14:paraId="44494893" w14:textId="77777777" w:rsidR="000B77C2" w:rsidRDefault="000B77C2" w:rsidP="000B77C2">
      <w:pPr>
        <w:rPr>
          <w:b/>
          <w:bCs/>
        </w:rPr>
      </w:pPr>
    </w:p>
    <w:p w14:paraId="43055E51" w14:textId="518AE2D3" w:rsidR="00F1439B" w:rsidRDefault="000B77C2" w:rsidP="00F1439B">
      <w:pPr>
        <w:pStyle w:val="ListParagraph"/>
        <w:numPr>
          <w:ilvl w:val="0"/>
          <w:numId w:val="10"/>
        </w:numPr>
      </w:pPr>
      <w:r w:rsidRPr="000B77C2">
        <w:t>Describe two key features of Bowlby’s attachment theory.</w:t>
      </w:r>
      <w:r w:rsidRPr="000B77C2">
        <w:tab/>
      </w:r>
      <w:r w:rsidR="00F1439B">
        <w:tab/>
      </w:r>
      <w:r w:rsidR="00F1439B">
        <w:tab/>
      </w:r>
      <w:r w:rsidR="00F1439B">
        <w:tab/>
      </w:r>
      <w:r w:rsidR="0056680F">
        <w:t>(4</w:t>
      </w:r>
      <w:r w:rsidRPr="000B77C2">
        <w:t xml:space="preserve">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F1439B" w14:paraId="3F0EE324" w14:textId="77777777" w:rsidTr="00ED359B">
        <w:trPr>
          <w:trHeight w:val="20"/>
        </w:trPr>
        <w:tc>
          <w:tcPr>
            <w:tcW w:w="7475" w:type="dxa"/>
            <w:shd w:val="clear" w:color="auto" w:fill="auto"/>
          </w:tcPr>
          <w:p w14:paraId="168FC75D" w14:textId="77777777" w:rsidR="00F1439B" w:rsidRDefault="00F1439B"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24DFF6E1" w14:textId="77777777" w:rsidR="00F1439B" w:rsidRDefault="00F1439B"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F1439B" w14:paraId="002387D6" w14:textId="77777777" w:rsidTr="00ED359B">
        <w:trPr>
          <w:trHeight w:val="20"/>
        </w:trPr>
        <w:tc>
          <w:tcPr>
            <w:tcW w:w="7475" w:type="dxa"/>
            <w:shd w:val="clear" w:color="auto" w:fill="auto"/>
          </w:tcPr>
          <w:p w14:paraId="55045329" w14:textId="77777777" w:rsidR="00F1439B" w:rsidRDefault="00F1439B" w:rsidP="00F1439B">
            <w:pPr>
              <w:ind w:left="9"/>
              <w:rPr>
                <w:rFonts w:ascii="Arial" w:hAnsi="Arial" w:cs="Arial"/>
                <w:sz w:val="22"/>
                <w:szCs w:val="22"/>
              </w:rPr>
            </w:pPr>
            <w:r>
              <w:rPr>
                <w:rFonts w:ascii="Arial" w:hAnsi="Arial" w:cs="Arial"/>
                <w:sz w:val="22"/>
                <w:szCs w:val="22"/>
              </w:rPr>
              <w:t>Any TWO of the following descriptions (2 marks each):</w:t>
            </w:r>
          </w:p>
          <w:p w14:paraId="21F723DD" w14:textId="77777777" w:rsidR="00F1439B" w:rsidRDefault="00F1439B" w:rsidP="00F1439B">
            <w:pPr>
              <w:pStyle w:val="ListParagraph"/>
              <w:numPr>
                <w:ilvl w:val="0"/>
                <w:numId w:val="13"/>
              </w:numPr>
              <w:ind w:left="576"/>
              <w:rPr>
                <w:rFonts w:ascii="Arial" w:hAnsi="Arial" w:cs="Arial"/>
                <w:sz w:val="22"/>
                <w:szCs w:val="22"/>
              </w:rPr>
            </w:pPr>
            <w:r w:rsidRPr="001879D3">
              <w:rPr>
                <w:rFonts w:ascii="Arial" w:hAnsi="Arial" w:cs="Arial"/>
                <w:sz w:val="22"/>
                <w:szCs w:val="22"/>
              </w:rPr>
              <w:t xml:space="preserve">Babies are genetically programmed to form attachments </w:t>
            </w:r>
            <w:r>
              <w:rPr>
                <w:rFonts w:ascii="Arial" w:hAnsi="Arial" w:cs="Arial"/>
                <w:sz w:val="22"/>
                <w:szCs w:val="22"/>
              </w:rPr>
              <w:t xml:space="preserve">(1) </w:t>
            </w:r>
            <w:r w:rsidRPr="001879D3">
              <w:rPr>
                <w:rFonts w:ascii="Arial" w:hAnsi="Arial" w:cs="Arial"/>
                <w:sz w:val="22"/>
                <w:szCs w:val="22"/>
              </w:rPr>
              <w:t>by instinctively showing attachment forming behaviours like crying, cuddling, smiling, cooing</w:t>
            </w:r>
            <w:r>
              <w:rPr>
                <w:rFonts w:ascii="Arial" w:hAnsi="Arial" w:cs="Arial"/>
                <w:sz w:val="22"/>
                <w:szCs w:val="22"/>
              </w:rPr>
              <w:t xml:space="preserve"> (1)</w:t>
            </w:r>
          </w:p>
          <w:p w14:paraId="21279234" w14:textId="77777777" w:rsidR="00F1439B" w:rsidRPr="001879D3" w:rsidRDefault="00F1439B" w:rsidP="00F1439B">
            <w:pPr>
              <w:pStyle w:val="ListParagraph"/>
              <w:numPr>
                <w:ilvl w:val="0"/>
                <w:numId w:val="13"/>
              </w:numPr>
              <w:ind w:left="576"/>
              <w:rPr>
                <w:rFonts w:ascii="Arial" w:hAnsi="Arial" w:cs="Arial"/>
                <w:sz w:val="22"/>
                <w:szCs w:val="22"/>
              </w:rPr>
            </w:pPr>
            <w:r w:rsidRPr="001879D3">
              <w:rPr>
                <w:rFonts w:ascii="Arial" w:hAnsi="Arial" w:cs="Arial"/>
                <w:sz w:val="22"/>
                <w:szCs w:val="22"/>
              </w:rPr>
              <w:t>Monotropy</w:t>
            </w:r>
            <w:r>
              <w:rPr>
                <w:rFonts w:ascii="Arial" w:hAnsi="Arial" w:cs="Arial"/>
                <w:sz w:val="22"/>
                <w:szCs w:val="22"/>
              </w:rPr>
              <w:t xml:space="preserve"> (1</w:t>
            </w:r>
            <w:r w:rsidRPr="001879D3">
              <w:rPr>
                <w:rFonts w:ascii="Arial" w:hAnsi="Arial" w:cs="Arial"/>
                <w:sz w:val="22"/>
                <w:szCs w:val="22"/>
              </w:rPr>
              <w:t>)</w:t>
            </w:r>
            <w:r>
              <w:rPr>
                <w:rFonts w:ascii="Arial" w:hAnsi="Arial" w:cs="Arial"/>
                <w:sz w:val="22"/>
                <w:szCs w:val="22"/>
              </w:rPr>
              <w:t xml:space="preserve"> where b</w:t>
            </w:r>
            <w:r w:rsidRPr="001879D3">
              <w:rPr>
                <w:rFonts w:ascii="Arial" w:hAnsi="Arial" w:cs="Arial"/>
                <w:sz w:val="22"/>
                <w:szCs w:val="22"/>
              </w:rPr>
              <w:t xml:space="preserve">abies form a primary attachment to a single carer, usually the mother </w:t>
            </w:r>
            <w:r>
              <w:rPr>
                <w:rFonts w:ascii="Arial" w:hAnsi="Arial" w:cs="Arial"/>
                <w:sz w:val="22"/>
                <w:szCs w:val="22"/>
              </w:rPr>
              <w:t>(1)</w:t>
            </w:r>
          </w:p>
          <w:p w14:paraId="0620A238" w14:textId="77777777" w:rsidR="00F1439B" w:rsidRPr="001879D3" w:rsidRDefault="00F1439B" w:rsidP="00F1439B">
            <w:pPr>
              <w:pStyle w:val="ListParagraph"/>
              <w:numPr>
                <w:ilvl w:val="0"/>
                <w:numId w:val="13"/>
              </w:numPr>
              <w:ind w:left="576"/>
              <w:rPr>
                <w:rFonts w:ascii="Arial" w:hAnsi="Arial" w:cs="Arial"/>
                <w:sz w:val="22"/>
                <w:szCs w:val="22"/>
              </w:rPr>
            </w:pPr>
            <w:r w:rsidRPr="001879D3">
              <w:rPr>
                <w:rFonts w:ascii="Arial" w:hAnsi="Arial" w:cs="Arial"/>
                <w:sz w:val="22"/>
                <w:szCs w:val="22"/>
              </w:rPr>
              <w:t>Attachment with the primary caregiver has to be formed during the sensitive or critical period</w:t>
            </w:r>
            <w:r>
              <w:rPr>
                <w:rFonts w:ascii="Arial" w:hAnsi="Arial" w:cs="Arial"/>
                <w:sz w:val="22"/>
                <w:szCs w:val="22"/>
              </w:rPr>
              <w:t xml:space="preserve"> (1) usually between 0-2 years (1).</w:t>
            </w:r>
          </w:p>
          <w:p w14:paraId="233B54AE" w14:textId="77777777" w:rsidR="00F1439B" w:rsidRDefault="00F1439B" w:rsidP="00F1439B">
            <w:pPr>
              <w:pStyle w:val="ListParagraph"/>
              <w:numPr>
                <w:ilvl w:val="0"/>
                <w:numId w:val="13"/>
              </w:numPr>
              <w:ind w:left="576"/>
              <w:rPr>
                <w:rFonts w:ascii="Arial" w:hAnsi="Arial" w:cs="Arial"/>
                <w:sz w:val="22"/>
                <w:szCs w:val="22"/>
              </w:rPr>
            </w:pPr>
            <w:r w:rsidRPr="001879D3">
              <w:rPr>
                <w:rFonts w:ascii="Arial" w:hAnsi="Arial" w:cs="Arial"/>
                <w:sz w:val="22"/>
                <w:szCs w:val="22"/>
              </w:rPr>
              <w:t xml:space="preserve">The quality of attachment formed during the critical period </w:t>
            </w:r>
            <w:r>
              <w:rPr>
                <w:rFonts w:ascii="Arial" w:hAnsi="Arial" w:cs="Arial"/>
                <w:sz w:val="22"/>
                <w:szCs w:val="22"/>
              </w:rPr>
              <w:t xml:space="preserve">(1) </w:t>
            </w:r>
            <w:r w:rsidRPr="001879D3">
              <w:rPr>
                <w:rFonts w:ascii="Arial" w:hAnsi="Arial" w:cs="Arial"/>
                <w:sz w:val="22"/>
                <w:szCs w:val="22"/>
              </w:rPr>
              <w:t>becomes the prototype (i.e. internal working model) for later relationships</w:t>
            </w:r>
            <w:r>
              <w:rPr>
                <w:rFonts w:ascii="Arial" w:hAnsi="Arial" w:cs="Arial"/>
                <w:sz w:val="22"/>
                <w:szCs w:val="22"/>
              </w:rPr>
              <w:t xml:space="preserve"> (1).</w:t>
            </w:r>
          </w:p>
          <w:p w14:paraId="392CA7E8" w14:textId="66E967AD" w:rsidR="00F1439B" w:rsidRPr="00F1439B" w:rsidRDefault="00F1439B" w:rsidP="00F1439B">
            <w:pPr>
              <w:pStyle w:val="ListParagraph"/>
              <w:numPr>
                <w:ilvl w:val="0"/>
                <w:numId w:val="13"/>
              </w:numPr>
              <w:ind w:left="576"/>
              <w:rPr>
                <w:rFonts w:ascii="Arial" w:hAnsi="Arial" w:cs="Arial"/>
                <w:sz w:val="22"/>
                <w:szCs w:val="22"/>
              </w:rPr>
            </w:pPr>
            <w:r w:rsidRPr="00F1439B">
              <w:rPr>
                <w:rFonts w:ascii="Arial" w:hAnsi="Arial" w:cs="Arial"/>
                <w:sz w:val="22"/>
                <w:szCs w:val="22"/>
              </w:rPr>
              <w:t>Lack of / disruption of attachment (deprivation) during the critical period (1) can lead to long term negative consequences on the child’s development (1)</w:t>
            </w:r>
          </w:p>
        </w:tc>
        <w:tc>
          <w:tcPr>
            <w:tcW w:w="1139" w:type="dxa"/>
            <w:shd w:val="clear" w:color="auto" w:fill="auto"/>
            <w:vAlign w:val="center"/>
          </w:tcPr>
          <w:p w14:paraId="0132423B" w14:textId="5F210DF2" w:rsidR="00F1439B" w:rsidRPr="00B847DA" w:rsidRDefault="00F1439B" w:rsidP="00ED359B">
            <w:pPr>
              <w:tabs>
                <w:tab w:val="right" w:pos="9979"/>
              </w:tabs>
              <w:rPr>
                <w:rFonts w:ascii="Arial" w:eastAsia="Arial" w:hAnsi="Arial" w:cs="Arial"/>
                <w:bCs/>
                <w:sz w:val="22"/>
                <w:szCs w:val="22"/>
              </w:rPr>
            </w:pPr>
            <w:r>
              <w:rPr>
                <w:rFonts w:ascii="Arial" w:eastAsia="Arial" w:hAnsi="Arial" w:cs="Arial"/>
                <w:bCs/>
                <w:sz w:val="22"/>
                <w:szCs w:val="22"/>
              </w:rPr>
              <w:t xml:space="preserve">1 - </w:t>
            </w:r>
            <w:r w:rsidR="0056680F">
              <w:rPr>
                <w:rFonts w:ascii="Arial" w:eastAsia="Arial" w:hAnsi="Arial" w:cs="Arial"/>
                <w:bCs/>
                <w:sz w:val="22"/>
                <w:szCs w:val="22"/>
              </w:rPr>
              <w:t>4</w:t>
            </w:r>
          </w:p>
        </w:tc>
      </w:tr>
      <w:tr w:rsidR="00F1439B" w14:paraId="38571F5E" w14:textId="77777777" w:rsidTr="00ED359B">
        <w:trPr>
          <w:trHeight w:val="20"/>
        </w:trPr>
        <w:tc>
          <w:tcPr>
            <w:tcW w:w="7475" w:type="dxa"/>
            <w:shd w:val="clear" w:color="auto" w:fill="auto"/>
          </w:tcPr>
          <w:p w14:paraId="04016675" w14:textId="77777777" w:rsidR="00F1439B" w:rsidRDefault="00F1439B"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lastRenderedPageBreak/>
              <w:t>Total</w:t>
            </w:r>
          </w:p>
        </w:tc>
        <w:tc>
          <w:tcPr>
            <w:tcW w:w="1139" w:type="dxa"/>
            <w:shd w:val="clear" w:color="auto" w:fill="auto"/>
          </w:tcPr>
          <w:p w14:paraId="44C44350" w14:textId="15258A63" w:rsidR="00F1439B" w:rsidRDefault="0056680F" w:rsidP="00ED359B">
            <w:pPr>
              <w:tabs>
                <w:tab w:val="right" w:pos="9979"/>
              </w:tabs>
              <w:rPr>
                <w:rFonts w:ascii="Arial" w:eastAsia="Arial" w:hAnsi="Arial" w:cs="Arial"/>
                <w:b/>
                <w:sz w:val="22"/>
                <w:szCs w:val="22"/>
              </w:rPr>
            </w:pPr>
            <w:r>
              <w:rPr>
                <w:rFonts w:ascii="Arial" w:eastAsia="Arial" w:hAnsi="Arial" w:cs="Arial"/>
                <w:b/>
                <w:sz w:val="22"/>
                <w:szCs w:val="22"/>
              </w:rPr>
              <w:t>4</w:t>
            </w:r>
          </w:p>
        </w:tc>
      </w:tr>
    </w:tbl>
    <w:p w14:paraId="60F0F264" w14:textId="77777777" w:rsidR="00F1439B" w:rsidRDefault="00F1439B" w:rsidP="00F1439B"/>
    <w:p w14:paraId="1B5D909E" w14:textId="1138FC24" w:rsidR="00F1439B" w:rsidRDefault="00F1439B" w:rsidP="00F1439B">
      <w:pPr>
        <w:pStyle w:val="ListParagraph"/>
        <w:ind w:left="360"/>
      </w:pPr>
    </w:p>
    <w:p w14:paraId="7D98C8A1" w14:textId="24EA718F" w:rsidR="00F1439B" w:rsidRDefault="000B77C2" w:rsidP="00F1439B">
      <w:pPr>
        <w:pStyle w:val="ListParagraph"/>
        <w:numPr>
          <w:ilvl w:val="0"/>
          <w:numId w:val="10"/>
        </w:numPr>
      </w:pPr>
      <w:r>
        <w:t xml:space="preserve">The ground-breaking studies that laid the foundation for our current psychological understandings of parent-child attachment were conducted by John Bowlby and Harry Harlow in the 1950’s-60’s.  </w:t>
      </w:r>
      <w:r w:rsidR="00F1439B">
        <w:t>Outline the key features of</w:t>
      </w:r>
      <w:r>
        <w:t xml:space="preserve"> Harlow’s stud</w:t>
      </w:r>
      <w:r w:rsidR="00F1439B">
        <w:t>y on attachment:</w:t>
      </w:r>
    </w:p>
    <w:p w14:paraId="3D8A1C30" w14:textId="77777777" w:rsidR="00F1439B" w:rsidRDefault="00F1439B" w:rsidP="00F1439B">
      <w:pPr>
        <w:pStyle w:val="ListParagraph"/>
        <w:ind w:left="360"/>
      </w:pPr>
    </w:p>
    <w:p w14:paraId="03C82CFD" w14:textId="1C3566E7" w:rsidR="00F1439B" w:rsidRDefault="00F1439B" w:rsidP="00F1439B">
      <w:pPr>
        <w:pStyle w:val="ListParagraph"/>
        <w:numPr>
          <w:ilvl w:val="0"/>
          <w:numId w:val="12"/>
        </w:numPr>
      </w:pPr>
      <w:r>
        <w:t xml:space="preserve">Subjects / participants used </w:t>
      </w:r>
      <w:r w:rsidR="0056680F">
        <w:tab/>
      </w:r>
      <w:r w:rsidR="0056680F">
        <w:tab/>
      </w:r>
      <w:r w:rsidR="0056680F">
        <w:tab/>
      </w:r>
      <w:r w:rsidR="0056680F">
        <w:tab/>
      </w:r>
      <w:r w:rsidR="0056680F">
        <w:tab/>
      </w:r>
      <w:r w:rsidR="0056680F">
        <w:tab/>
      </w:r>
      <w:r w:rsidR="0056680F">
        <w:tab/>
        <w:t xml:space="preserve">            </w:t>
      </w:r>
      <w:r>
        <w:t>(1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F1439B" w14:paraId="5DCB60C5" w14:textId="77777777" w:rsidTr="00ED359B">
        <w:trPr>
          <w:trHeight w:val="20"/>
        </w:trPr>
        <w:tc>
          <w:tcPr>
            <w:tcW w:w="7475" w:type="dxa"/>
            <w:shd w:val="clear" w:color="auto" w:fill="auto"/>
          </w:tcPr>
          <w:p w14:paraId="0AB4095A" w14:textId="77777777" w:rsidR="00F1439B" w:rsidRDefault="00F1439B"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37D7685C" w14:textId="77777777" w:rsidR="00F1439B" w:rsidRDefault="00F1439B"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F1439B" w14:paraId="556FCF85" w14:textId="77777777" w:rsidTr="00ED359B">
        <w:trPr>
          <w:trHeight w:val="20"/>
        </w:trPr>
        <w:tc>
          <w:tcPr>
            <w:tcW w:w="7475" w:type="dxa"/>
            <w:shd w:val="clear" w:color="auto" w:fill="auto"/>
          </w:tcPr>
          <w:p w14:paraId="5E4C4D1E" w14:textId="195A9A34" w:rsidR="00F1439B" w:rsidRPr="00B847DA" w:rsidRDefault="00F1439B" w:rsidP="00ED359B">
            <w:pPr>
              <w:tabs>
                <w:tab w:val="left" w:pos="851"/>
                <w:tab w:val="right" w:pos="9979"/>
              </w:tabs>
              <w:ind w:left="447" w:hanging="425"/>
              <w:rPr>
                <w:rFonts w:ascii="Arial" w:eastAsia="Arial" w:hAnsi="Arial" w:cs="Arial"/>
                <w:bCs/>
                <w:sz w:val="22"/>
                <w:szCs w:val="22"/>
              </w:rPr>
            </w:pPr>
            <w:r>
              <w:rPr>
                <w:rFonts w:ascii="Arial" w:hAnsi="Arial" w:cs="Arial"/>
                <w:sz w:val="22"/>
                <w:szCs w:val="22"/>
              </w:rPr>
              <w:t xml:space="preserve">8 rhesus monkeys </w:t>
            </w:r>
            <w:r w:rsidRPr="002F161B">
              <w:rPr>
                <w:rFonts w:ascii="Arial" w:hAnsi="Arial" w:cs="Arial"/>
                <w:sz w:val="22"/>
                <w:szCs w:val="22"/>
              </w:rPr>
              <w:t>separated from their mother at birth</w:t>
            </w:r>
          </w:p>
        </w:tc>
        <w:tc>
          <w:tcPr>
            <w:tcW w:w="1139" w:type="dxa"/>
            <w:shd w:val="clear" w:color="auto" w:fill="auto"/>
            <w:vAlign w:val="center"/>
          </w:tcPr>
          <w:p w14:paraId="303752CA" w14:textId="77777777" w:rsidR="00F1439B" w:rsidRPr="00B847DA" w:rsidRDefault="00F1439B"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F1439B" w14:paraId="6A4CDC2A" w14:textId="77777777" w:rsidTr="00ED359B">
        <w:trPr>
          <w:trHeight w:val="20"/>
        </w:trPr>
        <w:tc>
          <w:tcPr>
            <w:tcW w:w="7475" w:type="dxa"/>
            <w:shd w:val="clear" w:color="auto" w:fill="auto"/>
          </w:tcPr>
          <w:p w14:paraId="3D790DBD" w14:textId="77777777" w:rsidR="00F1439B" w:rsidRDefault="00F1439B"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6810DF21" w14:textId="77777777" w:rsidR="00F1439B" w:rsidRDefault="00F1439B" w:rsidP="00ED359B">
            <w:pPr>
              <w:tabs>
                <w:tab w:val="right" w:pos="9979"/>
              </w:tabs>
              <w:rPr>
                <w:rFonts w:ascii="Arial" w:eastAsia="Arial" w:hAnsi="Arial" w:cs="Arial"/>
                <w:b/>
                <w:sz w:val="22"/>
                <w:szCs w:val="22"/>
              </w:rPr>
            </w:pPr>
            <w:r>
              <w:rPr>
                <w:rFonts w:ascii="Arial" w:eastAsia="Arial" w:hAnsi="Arial" w:cs="Arial"/>
                <w:b/>
                <w:sz w:val="22"/>
                <w:szCs w:val="22"/>
              </w:rPr>
              <w:t>1</w:t>
            </w:r>
          </w:p>
        </w:tc>
      </w:tr>
    </w:tbl>
    <w:p w14:paraId="121D578A" w14:textId="77777777" w:rsidR="00F1439B" w:rsidRDefault="00F1439B" w:rsidP="00F1439B">
      <w:pPr>
        <w:pStyle w:val="ListParagraph"/>
        <w:ind w:left="1080"/>
      </w:pPr>
    </w:p>
    <w:p w14:paraId="21F715DE" w14:textId="77777777" w:rsidR="00F1439B" w:rsidRDefault="00F1439B" w:rsidP="00F1439B">
      <w:pPr>
        <w:pStyle w:val="ListParagraph"/>
        <w:ind w:left="1080"/>
      </w:pPr>
    </w:p>
    <w:p w14:paraId="10963576" w14:textId="77777777" w:rsidR="00F1439B" w:rsidRDefault="00F1439B" w:rsidP="00F1439B">
      <w:pPr>
        <w:pStyle w:val="ListParagraph"/>
        <w:ind w:left="1080"/>
      </w:pPr>
    </w:p>
    <w:p w14:paraId="1B2A5FB7" w14:textId="7233E126" w:rsidR="00F1439B" w:rsidRDefault="00F1439B" w:rsidP="00F1439B">
      <w:r>
        <w:br/>
      </w:r>
    </w:p>
    <w:p w14:paraId="3ED94E4A" w14:textId="725CBBB5" w:rsidR="00F1439B" w:rsidRDefault="00F1439B" w:rsidP="00F1439B">
      <w:pPr>
        <w:pStyle w:val="ListParagraph"/>
        <w:numPr>
          <w:ilvl w:val="0"/>
          <w:numId w:val="12"/>
        </w:numPr>
      </w:pPr>
      <w:r>
        <w:t xml:space="preserve">Independent and dependent variables </w:t>
      </w:r>
      <w:r w:rsidR="0056680F">
        <w:tab/>
      </w:r>
      <w:r w:rsidR="0056680F">
        <w:tab/>
      </w:r>
      <w:r w:rsidR="0056680F">
        <w:tab/>
      </w:r>
      <w:r w:rsidR="0056680F">
        <w:tab/>
      </w:r>
      <w:r w:rsidR="0056680F">
        <w:tab/>
      </w:r>
      <w:r w:rsidR="0056680F">
        <w:tab/>
        <w:t xml:space="preserve">           </w:t>
      </w:r>
      <w:r>
        <w:t>(2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F1439B" w14:paraId="671FE089" w14:textId="77777777" w:rsidTr="00ED359B">
        <w:trPr>
          <w:trHeight w:val="20"/>
        </w:trPr>
        <w:tc>
          <w:tcPr>
            <w:tcW w:w="7475" w:type="dxa"/>
            <w:shd w:val="clear" w:color="auto" w:fill="auto"/>
          </w:tcPr>
          <w:p w14:paraId="700DD7AF" w14:textId="77777777" w:rsidR="00F1439B" w:rsidRDefault="00F1439B"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5E18591F" w14:textId="77777777" w:rsidR="00F1439B" w:rsidRDefault="00F1439B"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F1439B" w14:paraId="646AB1C4" w14:textId="77777777" w:rsidTr="00ED359B">
        <w:trPr>
          <w:trHeight w:val="20"/>
        </w:trPr>
        <w:tc>
          <w:tcPr>
            <w:tcW w:w="7475" w:type="dxa"/>
            <w:shd w:val="clear" w:color="auto" w:fill="auto"/>
          </w:tcPr>
          <w:p w14:paraId="4CF5E5A6" w14:textId="57D2539B" w:rsidR="00F1439B" w:rsidRPr="00B847DA" w:rsidRDefault="00F1439B" w:rsidP="00F1439B">
            <w:pPr>
              <w:tabs>
                <w:tab w:val="left" w:pos="851"/>
                <w:tab w:val="right" w:pos="9979"/>
              </w:tabs>
              <w:ind w:left="23"/>
              <w:rPr>
                <w:rFonts w:ascii="Arial" w:eastAsia="Arial" w:hAnsi="Arial" w:cs="Arial"/>
                <w:bCs/>
                <w:sz w:val="22"/>
                <w:szCs w:val="22"/>
              </w:rPr>
            </w:pPr>
            <w:r>
              <w:rPr>
                <w:rFonts w:ascii="Arial" w:hAnsi="Arial" w:cs="Arial"/>
                <w:sz w:val="22"/>
                <w:szCs w:val="22"/>
              </w:rPr>
              <w:t>Independent variable:</w:t>
            </w:r>
            <w:r>
              <w:t xml:space="preserve"> </w:t>
            </w:r>
            <w:r w:rsidRPr="00F1439B">
              <w:rPr>
                <w:rFonts w:ascii="Arial" w:hAnsi="Arial" w:cs="Arial"/>
                <w:sz w:val="22"/>
                <w:szCs w:val="22"/>
              </w:rPr>
              <w:t>baby monkeys ‘fed’ by a cloth surrogate mother or by a wire surrogate mother</w:t>
            </w:r>
          </w:p>
        </w:tc>
        <w:tc>
          <w:tcPr>
            <w:tcW w:w="1139" w:type="dxa"/>
            <w:shd w:val="clear" w:color="auto" w:fill="auto"/>
            <w:vAlign w:val="center"/>
          </w:tcPr>
          <w:p w14:paraId="1077F124" w14:textId="77777777" w:rsidR="00F1439B" w:rsidRPr="00B847DA" w:rsidRDefault="00F1439B"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F1439B" w14:paraId="6AC5B509" w14:textId="77777777" w:rsidTr="00ED359B">
        <w:trPr>
          <w:trHeight w:val="20"/>
        </w:trPr>
        <w:tc>
          <w:tcPr>
            <w:tcW w:w="7475" w:type="dxa"/>
            <w:shd w:val="clear" w:color="auto" w:fill="auto"/>
          </w:tcPr>
          <w:p w14:paraId="45E36AD2" w14:textId="0BCAA943" w:rsidR="00F1439B" w:rsidRDefault="00F1439B" w:rsidP="00ED359B">
            <w:pPr>
              <w:tabs>
                <w:tab w:val="left" w:pos="851"/>
                <w:tab w:val="right" w:pos="9979"/>
              </w:tabs>
              <w:ind w:left="447" w:hanging="425"/>
              <w:rPr>
                <w:rFonts w:ascii="Arial" w:hAnsi="Arial" w:cs="Arial"/>
                <w:sz w:val="22"/>
                <w:szCs w:val="22"/>
              </w:rPr>
            </w:pPr>
            <w:r>
              <w:rPr>
                <w:rFonts w:ascii="Arial" w:hAnsi="Arial" w:cs="Arial"/>
                <w:sz w:val="22"/>
                <w:szCs w:val="22"/>
              </w:rPr>
              <w:t>Dependent variable:</w:t>
            </w:r>
            <w:r w:rsidRPr="001879D3">
              <w:rPr>
                <w:rFonts w:ascii="Arial" w:hAnsi="Arial" w:cs="Arial"/>
                <w:sz w:val="22"/>
                <w:szCs w:val="22"/>
              </w:rPr>
              <w:t xml:space="preserve"> time spent with each surrogate mother</w:t>
            </w:r>
          </w:p>
        </w:tc>
        <w:tc>
          <w:tcPr>
            <w:tcW w:w="1139" w:type="dxa"/>
            <w:shd w:val="clear" w:color="auto" w:fill="auto"/>
            <w:vAlign w:val="center"/>
          </w:tcPr>
          <w:p w14:paraId="4085DEEB" w14:textId="0D0BC9A6" w:rsidR="00F1439B" w:rsidRDefault="00F1439B"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F1439B" w14:paraId="533A786C" w14:textId="77777777" w:rsidTr="00ED359B">
        <w:trPr>
          <w:trHeight w:val="20"/>
        </w:trPr>
        <w:tc>
          <w:tcPr>
            <w:tcW w:w="7475" w:type="dxa"/>
            <w:shd w:val="clear" w:color="auto" w:fill="auto"/>
          </w:tcPr>
          <w:p w14:paraId="6C32952D" w14:textId="77777777" w:rsidR="00F1439B" w:rsidRDefault="00F1439B"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6B91CB8B" w14:textId="64A44584" w:rsidR="00F1439B" w:rsidRDefault="00F1439B" w:rsidP="00ED359B">
            <w:pPr>
              <w:tabs>
                <w:tab w:val="right" w:pos="9979"/>
              </w:tabs>
              <w:rPr>
                <w:rFonts w:ascii="Arial" w:eastAsia="Arial" w:hAnsi="Arial" w:cs="Arial"/>
                <w:b/>
                <w:sz w:val="22"/>
                <w:szCs w:val="22"/>
              </w:rPr>
            </w:pPr>
            <w:r>
              <w:rPr>
                <w:rFonts w:ascii="Arial" w:eastAsia="Arial" w:hAnsi="Arial" w:cs="Arial"/>
                <w:b/>
                <w:sz w:val="22"/>
                <w:szCs w:val="22"/>
              </w:rPr>
              <w:t>2</w:t>
            </w:r>
          </w:p>
        </w:tc>
      </w:tr>
    </w:tbl>
    <w:p w14:paraId="790280A3" w14:textId="77777777" w:rsidR="00F1439B" w:rsidRDefault="00F1439B" w:rsidP="00F1439B">
      <w:pPr>
        <w:pStyle w:val="ListParagraph"/>
        <w:ind w:left="1080"/>
      </w:pPr>
    </w:p>
    <w:p w14:paraId="534EFB16" w14:textId="77777777" w:rsidR="00F1439B" w:rsidRDefault="00F1439B" w:rsidP="00F1439B">
      <w:pPr>
        <w:pStyle w:val="ListParagraph"/>
        <w:ind w:left="1080"/>
      </w:pPr>
    </w:p>
    <w:p w14:paraId="530DFEB9" w14:textId="77777777" w:rsidR="00F1439B" w:rsidRDefault="00F1439B" w:rsidP="00F1439B">
      <w:pPr>
        <w:pStyle w:val="ListParagraph"/>
        <w:ind w:left="1080"/>
      </w:pPr>
    </w:p>
    <w:p w14:paraId="0B70EF6A" w14:textId="77777777" w:rsidR="00F1439B" w:rsidRDefault="00F1439B" w:rsidP="00F1439B">
      <w:pPr>
        <w:pStyle w:val="ListParagraph"/>
        <w:ind w:left="1080"/>
      </w:pPr>
    </w:p>
    <w:p w14:paraId="5FB49E83" w14:textId="77777777" w:rsidR="00F1439B" w:rsidRDefault="00F1439B" w:rsidP="00F1439B">
      <w:pPr>
        <w:pStyle w:val="ListParagraph"/>
        <w:ind w:left="1080"/>
      </w:pPr>
    </w:p>
    <w:p w14:paraId="4F55AE6F" w14:textId="77777777" w:rsidR="00F1439B" w:rsidRDefault="00F1439B" w:rsidP="00F1439B">
      <w:pPr>
        <w:pStyle w:val="ListParagraph"/>
        <w:ind w:left="1080"/>
      </w:pPr>
    </w:p>
    <w:p w14:paraId="336E211C" w14:textId="5D0612B0" w:rsidR="00F1439B" w:rsidRDefault="00F1439B" w:rsidP="00F1439B">
      <w:pPr>
        <w:pStyle w:val="ListParagraph"/>
        <w:numPr>
          <w:ilvl w:val="0"/>
          <w:numId w:val="12"/>
        </w:numPr>
      </w:pPr>
      <w:r>
        <w:t xml:space="preserve">Findings </w:t>
      </w:r>
      <w:r w:rsidR="0056680F">
        <w:tab/>
      </w:r>
      <w:r w:rsidR="0056680F">
        <w:tab/>
      </w:r>
      <w:r w:rsidR="0056680F">
        <w:tab/>
      </w:r>
      <w:r w:rsidR="0056680F">
        <w:tab/>
      </w:r>
      <w:r w:rsidR="0056680F">
        <w:tab/>
      </w:r>
      <w:r w:rsidR="0056680F">
        <w:tab/>
      </w:r>
      <w:r w:rsidR="0056680F">
        <w:tab/>
      </w:r>
      <w:r w:rsidR="0056680F">
        <w:tab/>
      </w:r>
      <w:r w:rsidR="0056680F">
        <w:tab/>
      </w:r>
      <w:r w:rsidR="0056680F">
        <w:tab/>
        <w:t xml:space="preserve">           </w:t>
      </w:r>
      <w:r>
        <w:t>(</w:t>
      </w:r>
      <w:r w:rsidR="0056680F">
        <w:t>2</w:t>
      </w:r>
      <w:r>
        <w:t xml:space="preserve"> marks)</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F1439B" w14:paraId="0546B137" w14:textId="77777777" w:rsidTr="00ED359B">
        <w:trPr>
          <w:trHeight w:val="20"/>
        </w:trPr>
        <w:tc>
          <w:tcPr>
            <w:tcW w:w="7475" w:type="dxa"/>
            <w:shd w:val="clear" w:color="auto" w:fill="auto"/>
          </w:tcPr>
          <w:p w14:paraId="1B1F5CFA" w14:textId="77777777" w:rsidR="00F1439B" w:rsidRDefault="00F1439B"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1D3E977F" w14:textId="77777777" w:rsidR="00F1439B" w:rsidRDefault="00F1439B"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F1439B" w14:paraId="28730CA7" w14:textId="77777777" w:rsidTr="00ED359B">
        <w:trPr>
          <w:trHeight w:val="20"/>
        </w:trPr>
        <w:tc>
          <w:tcPr>
            <w:tcW w:w="7475" w:type="dxa"/>
            <w:shd w:val="clear" w:color="auto" w:fill="auto"/>
          </w:tcPr>
          <w:p w14:paraId="040948CD" w14:textId="1760F902" w:rsidR="00F1439B" w:rsidRPr="00B847DA" w:rsidRDefault="0056680F" w:rsidP="00ED359B">
            <w:pPr>
              <w:tabs>
                <w:tab w:val="left" w:pos="851"/>
                <w:tab w:val="right" w:pos="9979"/>
              </w:tabs>
              <w:ind w:left="23"/>
              <w:rPr>
                <w:rFonts w:ascii="Arial" w:eastAsia="Arial" w:hAnsi="Arial" w:cs="Arial"/>
                <w:bCs/>
                <w:sz w:val="22"/>
                <w:szCs w:val="22"/>
              </w:rPr>
            </w:pPr>
            <w:r>
              <w:rPr>
                <w:rFonts w:ascii="Arial" w:eastAsia="Arial" w:hAnsi="Arial" w:cs="Arial"/>
                <w:bCs/>
                <w:sz w:val="22"/>
                <w:szCs w:val="22"/>
              </w:rPr>
              <w:t>C</w:t>
            </w:r>
            <w:r w:rsidR="00F1439B" w:rsidRPr="00F1439B">
              <w:rPr>
                <w:rFonts w:ascii="Arial" w:eastAsia="Arial" w:hAnsi="Arial" w:cs="Arial"/>
                <w:bCs/>
                <w:sz w:val="22"/>
                <w:szCs w:val="22"/>
              </w:rPr>
              <w:t xml:space="preserve">ontact comfort (provided by the softness of the cloth covering) was more important than feeding </w:t>
            </w:r>
          </w:p>
        </w:tc>
        <w:tc>
          <w:tcPr>
            <w:tcW w:w="1139" w:type="dxa"/>
            <w:shd w:val="clear" w:color="auto" w:fill="auto"/>
            <w:vAlign w:val="center"/>
          </w:tcPr>
          <w:p w14:paraId="733A8E53" w14:textId="77777777" w:rsidR="00F1439B" w:rsidRPr="00B847DA" w:rsidRDefault="00F1439B"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56680F" w14:paraId="508E00F9" w14:textId="77777777" w:rsidTr="00ED359B">
        <w:trPr>
          <w:trHeight w:val="20"/>
        </w:trPr>
        <w:tc>
          <w:tcPr>
            <w:tcW w:w="7475" w:type="dxa"/>
            <w:shd w:val="clear" w:color="auto" w:fill="auto"/>
          </w:tcPr>
          <w:p w14:paraId="2CAA7F39" w14:textId="7E3D7007" w:rsidR="0056680F" w:rsidRDefault="0056680F" w:rsidP="00ED359B">
            <w:pPr>
              <w:tabs>
                <w:tab w:val="left" w:pos="851"/>
                <w:tab w:val="right" w:pos="9979"/>
              </w:tabs>
              <w:ind w:left="23"/>
              <w:rPr>
                <w:rFonts w:ascii="Arial" w:eastAsia="Arial" w:hAnsi="Arial" w:cs="Arial"/>
                <w:bCs/>
                <w:sz w:val="22"/>
                <w:szCs w:val="22"/>
              </w:rPr>
            </w:pPr>
            <w:r w:rsidRPr="00F1439B">
              <w:rPr>
                <w:rFonts w:ascii="Arial" w:eastAsia="Arial" w:hAnsi="Arial" w:cs="Arial"/>
                <w:bCs/>
                <w:sz w:val="22"/>
                <w:szCs w:val="22"/>
              </w:rPr>
              <w:t>in the formation of an infant rhesus monkey’s attachment to its mother</w:t>
            </w:r>
          </w:p>
        </w:tc>
        <w:tc>
          <w:tcPr>
            <w:tcW w:w="1139" w:type="dxa"/>
            <w:shd w:val="clear" w:color="auto" w:fill="auto"/>
            <w:vAlign w:val="center"/>
          </w:tcPr>
          <w:p w14:paraId="23DF8214" w14:textId="4CFDE222" w:rsidR="0056680F" w:rsidRDefault="0056680F"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F1439B" w14:paraId="10B4FE05" w14:textId="77777777" w:rsidTr="00ED359B">
        <w:trPr>
          <w:trHeight w:val="20"/>
        </w:trPr>
        <w:tc>
          <w:tcPr>
            <w:tcW w:w="7475" w:type="dxa"/>
            <w:shd w:val="clear" w:color="auto" w:fill="auto"/>
          </w:tcPr>
          <w:p w14:paraId="1EBE1731" w14:textId="77777777" w:rsidR="00F1439B" w:rsidRDefault="00F1439B"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D8C76C2" w14:textId="03116289" w:rsidR="00F1439B" w:rsidRDefault="0056680F" w:rsidP="00ED359B">
            <w:pPr>
              <w:tabs>
                <w:tab w:val="right" w:pos="9979"/>
              </w:tabs>
              <w:rPr>
                <w:rFonts w:ascii="Arial" w:eastAsia="Arial" w:hAnsi="Arial" w:cs="Arial"/>
                <w:b/>
                <w:sz w:val="22"/>
                <w:szCs w:val="22"/>
              </w:rPr>
            </w:pPr>
            <w:r>
              <w:rPr>
                <w:rFonts w:ascii="Arial" w:eastAsia="Arial" w:hAnsi="Arial" w:cs="Arial"/>
                <w:b/>
                <w:sz w:val="22"/>
                <w:szCs w:val="22"/>
              </w:rPr>
              <w:t>2</w:t>
            </w:r>
          </w:p>
        </w:tc>
      </w:tr>
    </w:tbl>
    <w:p w14:paraId="7F487E39" w14:textId="77777777" w:rsidR="00F1439B" w:rsidRDefault="00F1439B" w:rsidP="00F1439B">
      <w:pPr>
        <w:pStyle w:val="ListParagraph"/>
        <w:ind w:left="1080"/>
      </w:pPr>
    </w:p>
    <w:p w14:paraId="2EC145EB" w14:textId="02A11222" w:rsidR="00F1439B" w:rsidRDefault="00F1439B" w:rsidP="00F1439B">
      <w:pPr>
        <w:pStyle w:val="ListParagraph"/>
        <w:ind w:left="360"/>
      </w:pPr>
      <w:r>
        <w:br/>
      </w:r>
      <w:r>
        <w:br/>
      </w:r>
      <w:r>
        <w:br/>
      </w:r>
      <w:r>
        <w:br/>
      </w:r>
      <w:r>
        <w:br/>
      </w:r>
      <w:r>
        <w:br/>
      </w:r>
      <w:r>
        <w:br/>
      </w:r>
      <w:r>
        <w:br/>
      </w:r>
    </w:p>
    <w:p w14:paraId="506CE681" w14:textId="5F02A1FB" w:rsidR="0056680F" w:rsidRDefault="00F1439B" w:rsidP="0056680F">
      <w:pPr>
        <w:pStyle w:val="ListParagraph"/>
        <w:numPr>
          <w:ilvl w:val="0"/>
          <w:numId w:val="10"/>
        </w:numPr>
      </w:pPr>
      <w:r>
        <w:t xml:space="preserve">State one similarity between Harlow and Bowlby’s findings. </w:t>
      </w:r>
      <w:r w:rsidR="0056680F">
        <w:tab/>
      </w:r>
      <w:r w:rsidR="0056680F">
        <w:tab/>
      </w:r>
      <w:r w:rsidR="0056680F">
        <w:tab/>
      </w:r>
      <w:r w:rsidR="0056680F">
        <w:tab/>
        <w:t xml:space="preserve">            </w:t>
      </w:r>
      <w:r>
        <w:t>(1 mark)</w:t>
      </w: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56680F" w14:paraId="0415DE4B" w14:textId="77777777" w:rsidTr="00ED359B">
        <w:trPr>
          <w:trHeight w:val="20"/>
        </w:trPr>
        <w:tc>
          <w:tcPr>
            <w:tcW w:w="7475" w:type="dxa"/>
            <w:shd w:val="clear" w:color="auto" w:fill="auto"/>
          </w:tcPr>
          <w:p w14:paraId="047749FC" w14:textId="77777777" w:rsidR="0056680F" w:rsidRDefault="0056680F"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6F5DFF3E" w14:textId="77777777" w:rsidR="0056680F" w:rsidRDefault="0056680F"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56680F" w14:paraId="7B80105A" w14:textId="77777777" w:rsidTr="00ED359B">
        <w:trPr>
          <w:trHeight w:val="20"/>
        </w:trPr>
        <w:tc>
          <w:tcPr>
            <w:tcW w:w="7475" w:type="dxa"/>
            <w:shd w:val="clear" w:color="auto" w:fill="auto"/>
          </w:tcPr>
          <w:p w14:paraId="2EAB7FD6" w14:textId="77777777" w:rsidR="0056680F" w:rsidRDefault="0056680F" w:rsidP="0056680F">
            <w:pPr>
              <w:ind w:left="5"/>
              <w:rPr>
                <w:rFonts w:ascii="Arial" w:hAnsi="Arial" w:cs="Arial"/>
                <w:sz w:val="22"/>
                <w:szCs w:val="22"/>
              </w:rPr>
            </w:pPr>
            <w:r>
              <w:rPr>
                <w:rFonts w:ascii="Arial" w:hAnsi="Arial" w:cs="Arial"/>
                <w:sz w:val="22"/>
                <w:szCs w:val="22"/>
              </w:rPr>
              <w:t>Any ONE of the following:</w:t>
            </w:r>
          </w:p>
          <w:p w14:paraId="04541328" w14:textId="77777777" w:rsidR="0056680F" w:rsidRPr="001879D3" w:rsidRDefault="0056680F" w:rsidP="0056680F">
            <w:pPr>
              <w:pStyle w:val="ListParagraph"/>
              <w:numPr>
                <w:ilvl w:val="0"/>
                <w:numId w:val="14"/>
              </w:numPr>
              <w:ind w:left="430"/>
              <w:rPr>
                <w:rFonts w:ascii="Arial" w:hAnsi="Arial" w:cs="Arial"/>
                <w:sz w:val="22"/>
                <w:szCs w:val="22"/>
              </w:rPr>
            </w:pPr>
            <w:r w:rsidRPr="001879D3">
              <w:rPr>
                <w:rFonts w:ascii="Arial" w:hAnsi="Arial" w:cs="Arial"/>
                <w:sz w:val="22"/>
                <w:szCs w:val="22"/>
              </w:rPr>
              <w:t>Attachment is based on emotional bonding rather than just fulfillment of biological needs.</w:t>
            </w:r>
          </w:p>
          <w:p w14:paraId="12295C04" w14:textId="77777777" w:rsidR="0056680F" w:rsidRDefault="0056680F" w:rsidP="0056680F">
            <w:pPr>
              <w:pStyle w:val="ListParagraph"/>
              <w:numPr>
                <w:ilvl w:val="0"/>
                <w:numId w:val="14"/>
              </w:numPr>
              <w:ind w:left="430"/>
              <w:rPr>
                <w:rFonts w:ascii="Arial" w:hAnsi="Arial" w:cs="Arial"/>
                <w:sz w:val="22"/>
                <w:szCs w:val="22"/>
              </w:rPr>
            </w:pPr>
            <w:r w:rsidRPr="001879D3">
              <w:rPr>
                <w:rFonts w:ascii="Arial" w:hAnsi="Arial" w:cs="Arial"/>
                <w:sz w:val="22"/>
                <w:szCs w:val="22"/>
              </w:rPr>
              <w:t>Attachment figures provide a safe haven or secure base from which surroundings can be explored</w:t>
            </w:r>
          </w:p>
          <w:p w14:paraId="55FDA4F5" w14:textId="2F48AD33" w:rsidR="0056680F" w:rsidRPr="0056680F" w:rsidRDefault="0056680F" w:rsidP="0056680F">
            <w:pPr>
              <w:pStyle w:val="ListParagraph"/>
              <w:numPr>
                <w:ilvl w:val="0"/>
                <w:numId w:val="14"/>
              </w:numPr>
              <w:ind w:left="430"/>
              <w:rPr>
                <w:rFonts w:ascii="Arial" w:hAnsi="Arial" w:cs="Arial"/>
                <w:sz w:val="22"/>
                <w:szCs w:val="22"/>
              </w:rPr>
            </w:pPr>
            <w:r w:rsidRPr="0056680F">
              <w:rPr>
                <w:rFonts w:ascii="Arial" w:hAnsi="Arial" w:cs="Arial"/>
                <w:sz w:val="22"/>
                <w:szCs w:val="22"/>
              </w:rPr>
              <w:t>Babies display attachment behaviours (cuddling, staying close) towards their primary caregiver</w:t>
            </w:r>
          </w:p>
        </w:tc>
        <w:tc>
          <w:tcPr>
            <w:tcW w:w="1139" w:type="dxa"/>
            <w:shd w:val="clear" w:color="auto" w:fill="auto"/>
            <w:vAlign w:val="center"/>
          </w:tcPr>
          <w:p w14:paraId="7EAE304E" w14:textId="77777777" w:rsidR="0056680F" w:rsidRPr="00B847DA" w:rsidRDefault="0056680F" w:rsidP="00ED359B">
            <w:pPr>
              <w:tabs>
                <w:tab w:val="right" w:pos="9979"/>
              </w:tabs>
              <w:rPr>
                <w:rFonts w:ascii="Arial" w:eastAsia="Arial" w:hAnsi="Arial" w:cs="Arial"/>
                <w:bCs/>
                <w:sz w:val="22"/>
                <w:szCs w:val="22"/>
              </w:rPr>
            </w:pPr>
            <w:r>
              <w:rPr>
                <w:rFonts w:ascii="Arial" w:eastAsia="Arial" w:hAnsi="Arial" w:cs="Arial"/>
                <w:bCs/>
                <w:sz w:val="22"/>
                <w:szCs w:val="22"/>
              </w:rPr>
              <w:t>1</w:t>
            </w:r>
          </w:p>
        </w:tc>
      </w:tr>
      <w:tr w:rsidR="0056680F" w14:paraId="2E499ED7" w14:textId="77777777" w:rsidTr="00ED359B">
        <w:trPr>
          <w:trHeight w:val="20"/>
        </w:trPr>
        <w:tc>
          <w:tcPr>
            <w:tcW w:w="7475" w:type="dxa"/>
            <w:shd w:val="clear" w:color="auto" w:fill="auto"/>
          </w:tcPr>
          <w:p w14:paraId="212647A0" w14:textId="77777777" w:rsidR="0056680F" w:rsidRDefault="0056680F"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54968A6F" w14:textId="57FA30E6" w:rsidR="0056680F" w:rsidRDefault="0056680F" w:rsidP="00ED359B">
            <w:pPr>
              <w:tabs>
                <w:tab w:val="right" w:pos="9979"/>
              </w:tabs>
              <w:rPr>
                <w:rFonts w:ascii="Arial" w:eastAsia="Arial" w:hAnsi="Arial" w:cs="Arial"/>
                <w:b/>
                <w:sz w:val="22"/>
                <w:szCs w:val="22"/>
              </w:rPr>
            </w:pPr>
            <w:r>
              <w:rPr>
                <w:rFonts w:ascii="Arial" w:eastAsia="Arial" w:hAnsi="Arial" w:cs="Arial"/>
                <w:b/>
                <w:sz w:val="22"/>
                <w:szCs w:val="22"/>
              </w:rPr>
              <w:t>1</w:t>
            </w:r>
          </w:p>
        </w:tc>
      </w:tr>
    </w:tbl>
    <w:p w14:paraId="62377458" w14:textId="77777777" w:rsidR="0056680F" w:rsidRDefault="0056680F" w:rsidP="0056680F"/>
    <w:p w14:paraId="1BEF9D52" w14:textId="77777777" w:rsidR="0056680F" w:rsidRDefault="0056680F" w:rsidP="0056680F"/>
    <w:p w14:paraId="23B57A01" w14:textId="77777777" w:rsidR="0056680F" w:rsidRDefault="0056680F" w:rsidP="0056680F"/>
    <w:p w14:paraId="63EFAE01" w14:textId="77777777" w:rsidR="0056680F" w:rsidRDefault="0056680F" w:rsidP="0056680F"/>
    <w:p w14:paraId="1DC5E8C6" w14:textId="77777777" w:rsidR="0056680F" w:rsidRDefault="0056680F" w:rsidP="0056680F"/>
    <w:p w14:paraId="5BE9688D" w14:textId="77777777" w:rsidR="0056680F" w:rsidRDefault="0056680F" w:rsidP="0056680F"/>
    <w:p w14:paraId="16C24255" w14:textId="77777777" w:rsidR="0056680F" w:rsidRDefault="0056680F" w:rsidP="0056680F"/>
    <w:p w14:paraId="4096FDF9" w14:textId="77777777" w:rsidR="0056680F" w:rsidRDefault="0056680F" w:rsidP="0056680F"/>
    <w:p w14:paraId="60E8DC05" w14:textId="77777777" w:rsidR="0056680F" w:rsidRDefault="0056680F" w:rsidP="0056680F"/>
    <w:p w14:paraId="1D7F9C7E" w14:textId="77777777" w:rsidR="0056680F" w:rsidRDefault="0056680F" w:rsidP="0056680F"/>
    <w:p w14:paraId="7714EC8C" w14:textId="77777777" w:rsidR="0056680F" w:rsidRDefault="0056680F" w:rsidP="0056680F">
      <w:pPr>
        <w:pStyle w:val="ListParagraph"/>
        <w:numPr>
          <w:ilvl w:val="0"/>
          <w:numId w:val="10"/>
        </w:numPr>
      </w:pPr>
      <w:r>
        <w:t xml:space="preserve">During the pandemic, a radical shift in working arrangements occurred where majority of parents shifted their workplace from their office to their homes.  A UK study conducted in 2020 interviewed parents of 0-5 year old children who worked from home during the height of the pandemic. All parents interviewed were full-time carers of their child. </w:t>
      </w:r>
    </w:p>
    <w:p w14:paraId="78C3B722" w14:textId="77777777" w:rsidR="0056680F" w:rsidRDefault="0056680F" w:rsidP="0056680F">
      <w:pPr>
        <w:pStyle w:val="ListParagraph"/>
        <w:ind w:left="360"/>
      </w:pPr>
    </w:p>
    <w:p w14:paraId="0755925C" w14:textId="77777777" w:rsidR="0056680F" w:rsidRDefault="0056680F" w:rsidP="0056680F">
      <w:pPr>
        <w:pStyle w:val="ListParagraph"/>
        <w:ind w:left="360"/>
      </w:pPr>
      <w:r>
        <w:t>The parents were classified into a high stress group and a low stress group. The high stress group experienced financial difficulties, were mostly single parents or had relationship problems while the low stress group had lower income but felt supported by family and friends. Table 1 summarizes the perceptions of parents about themselves and their child rearing practices during the pandemic.</w:t>
      </w:r>
    </w:p>
    <w:p w14:paraId="78DC8266" w14:textId="77777777" w:rsidR="0056680F" w:rsidRDefault="0056680F" w:rsidP="0056680F">
      <w:pPr>
        <w:pStyle w:val="ListParagraph"/>
        <w:ind w:left="360"/>
      </w:pPr>
    </w:p>
    <w:p w14:paraId="6BA0282D" w14:textId="3E837EFD" w:rsidR="0056680F" w:rsidRDefault="0056680F" w:rsidP="0056680F">
      <w:pPr>
        <w:pStyle w:val="ListParagraph"/>
        <w:ind w:left="360"/>
      </w:pPr>
      <w:r>
        <w:t>Table 1.  Perceptions of parents about themselves and their child rearing practices during the pandemic.</w:t>
      </w:r>
    </w:p>
    <w:tbl>
      <w:tblPr>
        <w:tblStyle w:val="TableGrid"/>
        <w:tblW w:w="0" w:type="auto"/>
        <w:tblInd w:w="421" w:type="dxa"/>
        <w:tblLook w:val="04A0" w:firstRow="1" w:lastRow="0" w:firstColumn="1" w:lastColumn="0" w:noHBand="0" w:noVBand="1"/>
      </w:tblPr>
      <w:tblGrid>
        <w:gridCol w:w="4603"/>
        <w:gridCol w:w="4604"/>
      </w:tblGrid>
      <w:tr w:rsidR="0056680F" w:rsidRPr="001879D3" w14:paraId="05BBE321" w14:textId="77777777" w:rsidTr="00ED359B">
        <w:trPr>
          <w:trHeight w:val="408"/>
        </w:trPr>
        <w:tc>
          <w:tcPr>
            <w:tcW w:w="4603" w:type="dxa"/>
            <w:vAlign w:val="center"/>
          </w:tcPr>
          <w:p w14:paraId="40CC20E9" w14:textId="77777777" w:rsidR="0056680F" w:rsidRPr="001879D3" w:rsidRDefault="0056680F" w:rsidP="00ED359B">
            <w:pPr>
              <w:tabs>
                <w:tab w:val="left" w:pos="567"/>
                <w:tab w:val="left" w:pos="1134"/>
                <w:tab w:val="right" w:pos="9498"/>
              </w:tabs>
              <w:jc w:val="center"/>
              <w:rPr>
                <w:rFonts w:ascii="Arial" w:hAnsi="Arial" w:cs="Arial"/>
                <w:b/>
                <w:bCs/>
              </w:rPr>
            </w:pPr>
            <w:r w:rsidRPr="001879D3">
              <w:rPr>
                <w:rFonts w:ascii="Arial" w:hAnsi="Arial" w:cs="Arial"/>
                <w:b/>
                <w:bCs/>
              </w:rPr>
              <w:t>High Stress Group</w:t>
            </w:r>
          </w:p>
        </w:tc>
        <w:tc>
          <w:tcPr>
            <w:tcW w:w="4604" w:type="dxa"/>
            <w:vAlign w:val="center"/>
          </w:tcPr>
          <w:p w14:paraId="72175F9C" w14:textId="77777777" w:rsidR="0056680F" w:rsidRPr="001879D3" w:rsidRDefault="0056680F" w:rsidP="00ED359B">
            <w:pPr>
              <w:tabs>
                <w:tab w:val="left" w:pos="567"/>
                <w:tab w:val="left" w:pos="1134"/>
                <w:tab w:val="right" w:pos="9498"/>
              </w:tabs>
              <w:jc w:val="center"/>
              <w:rPr>
                <w:rFonts w:ascii="Arial" w:hAnsi="Arial" w:cs="Arial"/>
                <w:b/>
                <w:bCs/>
              </w:rPr>
            </w:pPr>
            <w:r w:rsidRPr="001879D3">
              <w:rPr>
                <w:rFonts w:ascii="Arial" w:hAnsi="Arial" w:cs="Arial"/>
                <w:b/>
                <w:bCs/>
              </w:rPr>
              <w:t>Low Stress Group</w:t>
            </w:r>
          </w:p>
        </w:tc>
      </w:tr>
      <w:tr w:rsidR="0056680F" w14:paraId="5BCAF6D6" w14:textId="77777777" w:rsidTr="00ED359B">
        <w:trPr>
          <w:trHeight w:val="1023"/>
        </w:trPr>
        <w:tc>
          <w:tcPr>
            <w:tcW w:w="4603" w:type="dxa"/>
            <w:vAlign w:val="center"/>
          </w:tcPr>
          <w:p w14:paraId="14051B6B" w14:textId="77777777" w:rsidR="0056680F" w:rsidRDefault="0056680F" w:rsidP="00ED359B">
            <w:pPr>
              <w:tabs>
                <w:tab w:val="left" w:pos="567"/>
                <w:tab w:val="left" w:pos="1134"/>
                <w:tab w:val="right" w:pos="9498"/>
              </w:tabs>
              <w:rPr>
                <w:rFonts w:ascii="Arial" w:hAnsi="Arial" w:cs="Arial"/>
              </w:rPr>
            </w:pPr>
            <w:r>
              <w:rPr>
                <w:rFonts w:ascii="Arial" w:hAnsi="Arial" w:cs="Arial"/>
              </w:rPr>
              <w:lastRenderedPageBreak/>
              <w:t>Allowed their child to watch TV or play with technological devices (phone or tablet) for at least 4 hours a day alone</w:t>
            </w:r>
          </w:p>
        </w:tc>
        <w:tc>
          <w:tcPr>
            <w:tcW w:w="4604" w:type="dxa"/>
            <w:vAlign w:val="center"/>
          </w:tcPr>
          <w:p w14:paraId="22F994B7" w14:textId="77777777" w:rsidR="0056680F" w:rsidRDefault="0056680F" w:rsidP="00ED359B">
            <w:pPr>
              <w:tabs>
                <w:tab w:val="left" w:pos="567"/>
                <w:tab w:val="left" w:pos="1134"/>
                <w:tab w:val="right" w:pos="9498"/>
              </w:tabs>
              <w:rPr>
                <w:rFonts w:ascii="Arial" w:hAnsi="Arial" w:cs="Arial"/>
              </w:rPr>
            </w:pPr>
            <w:r>
              <w:rPr>
                <w:rFonts w:ascii="Arial" w:hAnsi="Arial" w:cs="Arial"/>
              </w:rPr>
              <w:t>Read books, watched TV, and used technological devices with their child for at least 2 hours a day.</w:t>
            </w:r>
          </w:p>
        </w:tc>
      </w:tr>
      <w:tr w:rsidR="0056680F" w14:paraId="41490A7C" w14:textId="77777777" w:rsidTr="00ED359B">
        <w:trPr>
          <w:trHeight w:val="730"/>
        </w:trPr>
        <w:tc>
          <w:tcPr>
            <w:tcW w:w="4603" w:type="dxa"/>
            <w:vAlign w:val="center"/>
          </w:tcPr>
          <w:p w14:paraId="146C5F17" w14:textId="77777777" w:rsidR="0056680F" w:rsidRDefault="0056680F" w:rsidP="00ED359B">
            <w:pPr>
              <w:tabs>
                <w:tab w:val="left" w:pos="567"/>
                <w:tab w:val="left" w:pos="1134"/>
                <w:tab w:val="right" w:pos="9498"/>
              </w:tabs>
              <w:rPr>
                <w:rFonts w:ascii="Arial" w:hAnsi="Arial" w:cs="Arial"/>
              </w:rPr>
            </w:pPr>
            <w:r>
              <w:rPr>
                <w:rFonts w:ascii="Arial" w:hAnsi="Arial" w:cs="Arial"/>
              </w:rPr>
              <w:t>More episodes of becoming annoyed or short-tempered with their child</w:t>
            </w:r>
          </w:p>
        </w:tc>
        <w:tc>
          <w:tcPr>
            <w:tcW w:w="4604" w:type="dxa"/>
            <w:vAlign w:val="center"/>
          </w:tcPr>
          <w:p w14:paraId="1C88A5B0" w14:textId="77777777" w:rsidR="0056680F" w:rsidRDefault="0056680F" w:rsidP="00ED359B">
            <w:pPr>
              <w:tabs>
                <w:tab w:val="left" w:pos="567"/>
                <w:tab w:val="left" w:pos="1134"/>
                <w:tab w:val="right" w:pos="9498"/>
              </w:tabs>
              <w:rPr>
                <w:rFonts w:ascii="Arial" w:hAnsi="Arial" w:cs="Arial"/>
              </w:rPr>
            </w:pPr>
            <w:r>
              <w:rPr>
                <w:rFonts w:ascii="Arial" w:hAnsi="Arial" w:cs="Arial"/>
              </w:rPr>
              <w:t>Shared daily routines (bathing, house chores, cooking) with their child</w:t>
            </w:r>
          </w:p>
        </w:tc>
      </w:tr>
      <w:tr w:rsidR="0056680F" w14:paraId="4E908218" w14:textId="77777777" w:rsidTr="00ED359B">
        <w:trPr>
          <w:trHeight w:val="409"/>
        </w:trPr>
        <w:tc>
          <w:tcPr>
            <w:tcW w:w="4603" w:type="dxa"/>
            <w:vAlign w:val="center"/>
          </w:tcPr>
          <w:p w14:paraId="2A23FDB5" w14:textId="77777777" w:rsidR="0056680F" w:rsidRDefault="0056680F" w:rsidP="00ED359B">
            <w:pPr>
              <w:tabs>
                <w:tab w:val="left" w:pos="567"/>
                <w:tab w:val="left" w:pos="1134"/>
                <w:tab w:val="right" w:pos="9498"/>
              </w:tabs>
              <w:rPr>
                <w:rFonts w:ascii="Arial" w:hAnsi="Arial" w:cs="Arial"/>
              </w:rPr>
            </w:pPr>
            <w:r>
              <w:rPr>
                <w:rFonts w:ascii="Arial" w:hAnsi="Arial" w:cs="Arial"/>
              </w:rPr>
              <w:t>Felt lonely more than half the time</w:t>
            </w:r>
          </w:p>
        </w:tc>
        <w:tc>
          <w:tcPr>
            <w:tcW w:w="4604" w:type="dxa"/>
            <w:vAlign w:val="center"/>
          </w:tcPr>
          <w:p w14:paraId="41C8C73F" w14:textId="77777777" w:rsidR="0056680F" w:rsidRDefault="0056680F" w:rsidP="00ED359B">
            <w:pPr>
              <w:tabs>
                <w:tab w:val="left" w:pos="567"/>
                <w:tab w:val="left" w:pos="1134"/>
                <w:tab w:val="right" w:pos="9498"/>
              </w:tabs>
              <w:rPr>
                <w:rFonts w:ascii="Arial" w:hAnsi="Arial" w:cs="Arial"/>
              </w:rPr>
            </w:pPr>
            <w:r>
              <w:rPr>
                <w:rFonts w:ascii="Arial" w:hAnsi="Arial" w:cs="Arial"/>
              </w:rPr>
              <w:t>Felt lonely a few times</w:t>
            </w:r>
          </w:p>
        </w:tc>
      </w:tr>
      <w:tr w:rsidR="0056680F" w14:paraId="142D631C" w14:textId="77777777" w:rsidTr="00ED359B">
        <w:trPr>
          <w:trHeight w:val="451"/>
        </w:trPr>
        <w:tc>
          <w:tcPr>
            <w:tcW w:w="4603" w:type="dxa"/>
            <w:vAlign w:val="center"/>
          </w:tcPr>
          <w:p w14:paraId="18DBB421" w14:textId="77777777" w:rsidR="0056680F" w:rsidRDefault="0056680F" w:rsidP="00ED359B">
            <w:pPr>
              <w:tabs>
                <w:tab w:val="left" w:pos="567"/>
                <w:tab w:val="left" w:pos="1134"/>
                <w:tab w:val="right" w:pos="9498"/>
              </w:tabs>
              <w:rPr>
                <w:rFonts w:ascii="Arial" w:hAnsi="Arial" w:cs="Arial"/>
              </w:rPr>
            </w:pPr>
            <w:r>
              <w:rPr>
                <w:rFonts w:ascii="Arial" w:hAnsi="Arial" w:cs="Arial"/>
              </w:rPr>
              <w:t>Hesitant to ask for help</w:t>
            </w:r>
          </w:p>
        </w:tc>
        <w:tc>
          <w:tcPr>
            <w:tcW w:w="4604" w:type="dxa"/>
            <w:vAlign w:val="center"/>
          </w:tcPr>
          <w:p w14:paraId="3F9A0E8F" w14:textId="77777777" w:rsidR="0056680F" w:rsidRDefault="0056680F" w:rsidP="00ED359B">
            <w:pPr>
              <w:tabs>
                <w:tab w:val="left" w:pos="567"/>
                <w:tab w:val="left" w:pos="1134"/>
                <w:tab w:val="right" w:pos="9498"/>
              </w:tabs>
              <w:rPr>
                <w:rFonts w:ascii="Arial" w:hAnsi="Arial" w:cs="Arial"/>
              </w:rPr>
            </w:pPr>
            <w:r>
              <w:rPr>
                <w:rFonts w:ascii="Arial" w:hAnsi="Arial" w:cs="Arial"/>
              </w:rPr>
              <w:t>Do not hesitate to ask for help</w:t>
            </w:r>
          </w:p>
        </w:tc>
      </w:tr>
      <w:tr w:rsidR="0056680F" w14:paraId="5BFE1EF1" w14:textId="77777777" w:rsidTr="00ED359B">
        <w:trPr>
          <w:trHeight w:val="759"/>
        </w:trPr>
        <w:tc>
          <w:tcPr>
            <w:tcW w:w="4603" w:type="dxa"/>
            <w:vAlign w:val="center"/>
          </w:tcPr>
          <w:p w14:paraId="2C3FF6E0" w14:textId="77777777" w:rsidR="0056680F" w:rsidRDefault="0056680F" w:rsidP="00ED359B">
            <w:pPr>
              <w:tabs>
                <w:tab w:val="left" w:pos="567"/>
                <w:tab w:val="left" w:pos="1134"/>
                <w:tab w:val="right" w:pos="9498"/>
              </w:tabs>
              <w:rPr>
                <w:rFonts w:ascii="Arial" w:hAnsi="Arial" w:cs="Arial"/>
              </w:rPr>
            </w:pPr>
            <w:r>
              <w:rPr>
                <w:rFonts w:ascii="Arial" w:hAnsi="Arial" w:cs="Arial"/>
              </w:rPr>
              <w:t>Feel that the pandemic would have negative impacts on their child’s development</w:t>
            </w:r>
          </w:p>
        </w:tc>
        <w:tc>
          <w:tcPr>
            <w:tcW w:w="4604" w:type="dxa"/>
            <w:vAlign w:val="center"/>
          </w:tcPr>
          <w:p w14:paraId="2CEEB0B7" w14:textId="77777777" w:rsidR="0056680F" w:rsidRDefault="0056680F" w:rsidP="00ED359B">
            <w:pPr>
              <w:tabs>
                <w:tab w:val="left" w:pos="567"/>
                <w:tab w:val="left" w:pos="1134"/>
                <w:tab w:val="right" w:pos="9498"/>
              </w:tabs>
              <w:rPr>
                <w:rFonts w:ascii="Arial" w:hAnsi="Arial" w:cs="Arial"/>
              </w:rPr>
            </w:pPr>
            <w:r>
              <w:rPr>
                <w:rFonts w:ascii="Arial" w:hAnsi="Arial" w:cs="Arial"/>
              </w:rPr>
              <w:t>Feel that the pandemic had positive outcomes for them and their child.</w:t>
            </w:r>
          </w:p>
        </w:tc>
      </w:tr>
    </w:tbl>
    <w:p w14:paraId="1870F74E" w14:textId="77777777" w:rsidR="0056680F" w:rsidRDefault="0056680F" w:rsidP="0056680F"/>
    <w:p w14:paraId="1EC65E25" w14:textId="3A6C03EF" w:rsidR="0056680F" w:rsidRDefault="0056680F" w:rsidP="0056680F">
      <w:pPr>
        <w:pStyle w:val="ListParagraph"/>
        <w:numPr>
          <w:ilvl w:val="0"/>
          <w:numId w:val="15"/>
        </w:numPr>
      </w:pPr>
      <w:r>
        <w:t>Based on the parents’ perceptions listed in Table 1 above, differentiate the type of parent-child attachment that the children of the high stress and low stress group would have using Ainsworth’s attachment types.  Your answer should include a justification for the attachment type identified.</w:t>
      </w:r>
      <w:r>
        <w:tab/>
      </w:r>
      <w:r>
        <w:tab/>
      </w:r>
      <w:r>
        <w:tab/>
      </w:r>
      <w:r>
        <w:tab/>
      </w:r>
      <w:r>
        <w:tab/>
      </w:r>
      <w:r>
        <w:tab/>
      </w:r>
      <w:r>
        <w:tab/>
      </w:r>
      <w:r>
        <w:tab/>
      </w:r>
      <w:r>
        <w:tab/>
        <w:t xml:space="preserve">           (4 marks)</w:t>
      </w:r>
    </w:p>
    <w:p w14:paraId="2E99DE36" w14:textId="77777777" w:rsidR="0056680F" w:rsidRDefault="0056680F" w:rsidP="0056680F">
      <w:pPr>
        <w:pStyle w:val="ListParagraph"/>
        <w:ind w:left="1080"/>
      </w:pPr>
    </w:p>
    <w:tbl>
      <w:tblPr>
        <w:tblStyle w:val="TableGrid"/>
        <w:tblW w:w="9072" w:type="dxa"/>
        <w:tblInd w:w="704" w:type="dxa"/>
        <w:tblLook w:val="04A0" w:firstRow="1" w:lastRow="0" w:firstColumn="1" w:lastColumn="0" w:noHBand="0" w:noVBand="1"/>
      </w:tblPr>
      <w:tblGrid>
        <w:gridCol w:w="1512"/>
        <w:gridCol w:w="3780"/>
        <w:gridCol w:w="3780"/>
      </w:tblGrid>
      <w:tr w:rsidR="0056680F" w14:paraId="3A47C17A" w14:textId="77777777" w:rsidTr="00ED359B">
        <w:trPr>
          <w:trHeight w:val="409"/>
        </w:trPr>
        <w:tc>
          <w:tcPr>
            <w:tcW w:w="1512" w:type="dxa"/>
          </w:tcPr>
          <w:p w14:paraId="4EB6D673" w14:textId="77777777" w:rsidR="0056680F" w:rsidRDefault="0056680F" w:rsidP="00ED359B">
            <w:pPr>
              <w:tabs>
                <w:tab w:val="left" w:pos="567"/>
                <w:tab w:val="left" w:pos="1134"/>
                <w:tab w:val="right" w:pos="9498"/>
                <w:tab w:val="right" w:pos="9752"/>
              </w:tabs>
              <w:rPr>
                <w:rFonts w:ascii="Arial" w:hAnsi="Arial" w:cs="Arial"/>
              </w:rPr>
            </w:pPr>
          </w:p>
        </w:tc>
        <w:tc>
          <w:tcPr>
            <w:tcW w:w="3780" w:type="dxa"/>
            <w:vAlign w:val="center"/>
          </w:tcPr>
          <w:p w14:paraId="574DD809" w14:textId="77777777" w:rsidR="0056680F" w:rsidRPr="00DD7A48" w:rsidRDefault="0056680F" w:rsidP="00ED359B">
            <w:pPr>
              <w:tabs>
                <w:tab w:val="left" w:pos="567"/>
                <w:tab w:val="left" w:pos="1134"/>
                <w:tab w:val="right" w:pos="9498"/>
                <w:tab w:val="right" w:pos="9752"/>
              </w:tabs>
              <w:jc w:val="center"/>
              <w:rPr>
                <w:rFonts w:ascii="Arial" w:hAnsi="Arial" w:cs="Arial"/>
                <w:b/>
                <w:bCs/>
              </w:rPr>
            </w:pPr>
            <w:r w:rsidRPr="00DD7A48">
              <w:rPr>
                <w:rFonts w:ascii="Arial" w:hAnsi="Arial" w:cs="Arial"/>
                <w:b/>
                <w:bCs/>
              </w:rPr>
              <w:t>High stress group</w:t>
            </w:r>
          </w:p>
        </w:tc>
        <w:tc>
          <w:tcPr>
            <w:tcW w:w="3780" w:type="dxa"/>
            <w:vAlign w:val="center"/>
          </w:tcPr>
          <w:p w14:paraId="6065BE70" w14:textId="77777777" w:rsidR="0056680F" w:rsidRPr="00DD7A48" w:rsidRDefault="0056680F" w:rsidP="00ED359B">
            <w:pPr>
              <w:tabs>
                <w:tab w:val="left" w:pos="567"/>
                <w:tab w:val="left" w:pos="1134"/>
                <w:tab w:val="right" w:pos="9498"/>
                <w:tab w:val="right" w:pos="9752"/>
              </w:tabs>
              <w:jc w:val="center"/>
              <w:rPr>
                <w:rFonts w:ascii="Arial" w:hAnsi="Arial" w:cs="Arial"/>
                <w:b/>
                <w:bCs/>
              </w:rPr>
            </w:pPr>
            <w:r w:rsidRPr="00DD7A48">
              <w:rPr>
                <w:rFonts w:ascii="Arial" w:hAnsi="Arial" w:cs="Arial"/>
                <w:b/>
                <w:bCs/>
              </w:rPr>
              <w:t>Low stress group</w:t>
            </w:r>
          </w:p>
        </w:tc>
      </w:tr>
      <w:tr w:rsidR="0056680F" w14:paraId="25411B88" w14:textId="77777777" w:rsidTr="00ED359B">
        <w:trPr>
          <w:trHeight w:val="828"/>
        </w:trPr>
        <w:tc>
          <w:tcPr>
            <w:tcW w:w="1512" w:type="dxa"/>
            <w:vAlign w:val="center"/>
          </w:tcPr>
          <w:p w14:paraId="6DD649A6" w14:textId="77777777" w:rsidR="0056680F" w:rsidRPr="00DD7A48" w:rsidRDefault="0056680F" w:rsidP="00ED359B">
            <w:pPr>
              <w:tabs>
                <w:tab w:val="left" w:pos="567"/>
                <w:tab w:val="left" w:pos="1134"/>
                <w:tab w:val="right" w:pos="9498"/>
                <w:tab w:val="right" w:pos="9752"/>
              </w:tabs>
              <w:rPr>
                <w:rFonts w:ascii="Arial" w:hAnsi="Arial" w:cs="Arial"/>
                <w:b/>
                <w:bCs/>
              </w:rPr>
            </w:pPr>
            <w:r w:rsidRPr="00DD7A48">
              <w:rPr>
                <w:rFonts w:ascii="Arial" w:hAnsi="Arial" w:cs="Arial"/>
                <w:b/>
                <w:bCs/>
              </w:rPr>
              <w:t>Attachment type</w:t>
            </w:r>
          </w:p>
        </w:tc>
        <w:tc>
          <w:tcPr>
            <w:tcW w:w="3780" w:type="dxa"/>
            <w:vAlign w:val="center"/>
          </w:tcPr>
          <w:p w14:paraId="06E92CC7" w14:textId="0362CAA1" w:rsidR="0056680F" w:rsidRPr="000F5E17" w:rsidRDefault="0056680F" w:rsidP="0056680F">
            <w:pPr>
              <w:tabs>
                <w:tab w:val="right" w:pos="9752"/>
              </w:tabs>
              <w:rPr>
                <w:rFonts w:ascii="Arial" w:hAnsi="Arial" w:cs="Arial"/>
                <w:highlight w:val="yellow"/>
              </w:rPr>
            </w:pPr>
            <w:r w:rsidRPr="000F5E17">
              <w:rPr>
                <w:rFonts w:ascii="Arial" w:hAnsi="Arial" w:cs="Arial"/>
                <w:highlight w:val="yellow"/>
              </w:rPr>
              <w:t>Any ONE of (1):</w:t>
            </w:r>
          </w:p>
          <w:p w14:paraId="3A67921B" w14:textId="77777777" w:rsidR="0056680F" w:rsidRPr="000F5E17" w:rsidRDefault="0056680F" w:rsidP="0056680F">
            <w:pPr>
              <w:pStyle w:val="ListParagraph"/>
              <w:numPr>
                <w:ilvl w:val="0"/>
                <w:numId w:val="16"/>
              </w:numPr>
              <w:tabs>
                <w:tab w:val="right" w:pos="9752"/>
              </w:tabs>
              <w:rPr>
                <w:rFonts w:ascii="Arial" w:hAnsi="Arial" w:cs="Arial"/>
                <w:highlight w:val="yellow"/>
              </w:rPr>
            </w:pPr>
            <w:r w:rsidRPr="000F5E17">
              <w:rPr>
                <w:rFonts w:ascii="Arial" w:hAnsi="Arial" w:cs="Arial"/>
                <w:highlight w:val="yellow"/>
              </w:rPr>
              <w:t>(TYPE A) ANXIOUS/INSECURE AVOIDANT</w:t>
            </w:r>
          </w:p>
          <w:p w14:paraId="50D44776" w14:textId="325CD80C" w:rsidR="0056680F" w:rsidRPr="000F5E17" w:rsidRDefault="0056680F" w:rsidP="0056680F">
            <w:pPr>
              <w:pStyle w:val="ListParagraph"/>
              <w:numPr>
                <w:ilvl w:val="0"/>
                <w:numId w:val="16"/>
              </w:numPr>
              <w:tabs>
                <w:tab w:val="left" w:pos="567"/>
                <w:tab w:val="left" w:pos="1134"/>
                <w:tab w:val="right" w:pos="9498"/>
                <w:tab w:val="right" w:pos="9752"/>
              </w:tabs>
              <w:rPr>
                <w:rFonts w:ascii="Arial" w:hAnsi="Arial" w:cs="Arial"/>
                <w:highlight w:val="yellow"/>
              </w:rPr>
            </w:pPr>
            <w:r w:rsidRPr="000F5E17">
              <w:rPr>
                <w:rFonts w:ascii="Arial" w:hAnsi="Arial" w:cs="Arial"/>
                <w:highlight w:val="yellow"/>
              </w:rPr>
              <w:t>(TYPE C) ANXIOUS/INSECURE RESISTANT/ AMBIVALENT</w:t>
            </w:r>
          </w:p>
        </w:tc>
        <w:tc>
          <w:tcPr>
            <w:tcW w:w="3780" w:type="dxa"/>
            <w:vAlign w:val="center"/>
          </w:tcPr>
          <w:p w14:paraId="7AC651E8" w14:textId="35EA5A5A" w:rsidR="0056680F" w:rsidRPr="000F5E17" w:rsidRDefault="0056680F" w:rsidP="00ED359B">
            <w:pPr>
              <w:tabs>
                <w:tab w:val="left" w:pos="567"/>
                <w:tab w:val="left" w:pos="1134"/>
                <w:tab w:val="right" w:pos="9498"/>
                <w:tab w:val="right" w:pos="9752"/>
              </w:tabs>
              <w:rPr>
                <w:rFonts w:ascii="Arial" w:hAnsi="Arial" w:cs="Arial"/>
                <w:highlight w:val="yellow"/>
              </w:rPr>
            </w:pPr>
            <w:r w:rsidRPr="000F5E17">
              <w:rPr>
                <w:rFonts w:ascii="Arial" w:hAnsi="Arial" w:cs="Arial"/>
                <w:highlight w:val="yellow"/>
              </w:rPr>
              <w:t>(TYPE B) SECURE ATTACHMENT (1)</w:t>
            </w:r>
          </w:p>
        </w:tc>
      </w:tr>
      <w:tr w:rsidR="0056680F" w14:paraId="4378BA39" w14:textId="77777777" w:rsidTr="00ED359B">
        <w:trPr>
          <w:trHeight w:val="2422"/>
        </w:trPr>
        <w:tc>
          <w:tcPr>
            <w:tcW w:w="1512" w:type="dxa"/>
            <w:vAlign w:val="center"/>
          </w:tcPr>
          <w:p w14:paraId="4DC9F9C3" w14:textId="77777777" w:rsidR="0056680F" w:rsidRPr="00DD7A48" w:rsidRDefault="0056680F" w:rsidP="00ED359B">
            <w:pPr>
              <w:tabs>
                <w:tab w:val="left" w:pos="567"/>
                <w:tab w:val="left" w:pos="1134"/>
                <w:tab w:val="right" w:pos="9498"/>
                <w:tab w:val="right" w:pos="9752"/>
              </w:tabs>
              <w:rPr>
                <w:rFonts w:ascii="Arial" w:hAnsi="Arial" w:cs="Arial"/>
                <w:b/>
                <w:bCs/>
              </w:rPr>
            </w:pPr>
            <w:r w:rsidRPr="00DD7A48">
              <w:rPr>
                <w:rFonts w:ascii="Arial" w:hAnsi="Arial" w:cs="Arial"/>
                <w:b/>
                <w:bCs/>
              </w:rPr>
              <w:t>Justification</w:t>
            </w:r>
          </w:p>
        </w:tc>
        <w:tc>
          <w:tcPr>
            <w:tcW w:w="3780" w:type="dxa"/>
            <w:vAlign w:val="center"/>
          </w:tcPr>
          <w:p w14:paraId="1F673A33" w14:textId="77777777" w:rsidR="0056680F" w:rsidRPr="000F5E17" w:rsidRDefault="0056680F" w:rsidP="0056680F">
            <w:pPr>
              <w:tabs>
                <w:tab w:val="right" w:pos="9752"/>
              </w:tabs>
              <w:rPr>
                <w:rFonts w:ascii="Arial" w:hAnsi="Arial" w:cs="Arial"/>
                <w:highlight w:val="yellow"/>
              </w:rPr>
            </w:pPr>
            <w:r w:rsidRPr="000F5E17">
              <w:rPr>
                <w:rFonts w:ascii="Arial" w:hAnsi="Arial" w:cs="Arial"/>
                <w:highlight w:val="yellow"/>
              </w:rPr>
              <w:t>Justification (1)</w:t>
            </w:r>
          </w:p>
          <w:p w14:paraId="587F8102" w14:textId="56306A74" w:rsidR="0056680F" w:rsidRPr="000F5E17" w:rsidRDefault="0056680F" w:rsidP="0056680F">
            <w:pPr>
              <w:tabs>
                <w:tab w:val="left" w:pos="567"/>
                <w:tab w:val="left" w:pos="1134"/>
                <w:tab w:val="right" w:pos="9498"/>
                <w:tab w:val="right" w:pos="9752"/>
              </w:tabs>
              <w:rPr>
                <w:rFonts w:ascii="Arial" w:hAnsi="Arial" w:cs="Arial"/>
                <w:highlight w:val="yellow"/>
              </w:rPr>
            </w:pPr>
            <w:r w:rsidRPr="000F5E17">
              <w:rPr>
                <w:rFonts w:ascii="Arial" w:hAnsi="Arial" w:cs="Arial"/>
                <w:highlight w:val="yellow"/>
              </w:rPr>
              <w:t>Parent often annoyed with the child OR feels lonely most times OR leaves the child alone for long periods means parent is less sensitive / gives the wrong response to the child’s signals</w:t>
            </w:r>
          </w:p>
        </w:tc>
        <w:tc>
          <w:tcPr>
            <w:tcW w:w="3780" w:type="dxa"/>
            <w:vAlign w:val="center"/>
          </w:tcPr>
          <w:p w14:paraId="10DECBD8" w14:textId="77777777" w:rsidR="0056680F" w:rsidRPr="000F5E17" w:rsidRDefault="0056680F" w:rsidP="0056680F">
            <w:pPr>
              <w:pStyle w:val="ListParagraph"/>
              <w:tabs>
                <w:tab w:val="right" w:pos="9752"/>
              </w:tabs>
              <w:ind w:left="40"/>
              <w:rPr>
                <w:rFonts w:ascii="Arial" w:hAnsi="Arial" w:cs="Arial"/>
                <w:highlight w:val="yellow"/>
              </w:rPr>
            </w:pPr>
            <w:r w:rsidRPr="000F5E17">
              <w:rPr>
                <w:rFonts w:ascii="Arial" w:hAnsi="Arial" w:cs="Arial"/>
                <w:highlight w:val="yellow"/>
              </w:rPr>
              <w:t>Justification (1)</w:t>
            </w:r>
          </w:p>
          <w:p w14:paraId="2E851B65" w14:textId="4E3EE566" w:rsidR="0056680F" w:rsidRPr="000F5E17" w:rsidRDefault="0056680F" w:rsidP="0056680F">
            <w:pPr>
              <w:tabs>
                <w:tab w:val="left" w:pos="567"/>
                <w:tab w:val="left" w:pos="1134"/>
                <w:tab w:val="right" w:pos="9498"/>
                <w:tab w:val="right" w:pos="9752"/>
              </w:tabs>
              <w:rPr>
                <w:rFonts w:ascii="Arial" w:hAnsi="Arial" w:cs="Arial"/>
                <w:highlight w:val="yellow"/>
              </w:rPr>
            </w:pPr>
            <w:r w:rsidRPr="000F5E17">
              <w:rPr>
                <w:rFonts w:ascii="Arial" w:hAnsi="Arial" w:cs="Arial"/>
                <w:highlight w:val="yellow"/>
              </w:rPr>
              <w:t>Parent spends more time with the child OR feels supported OR has more bonding experiences means parent is more sensitive and gives the correct response to the child’s signals</w:t>
            </w:r>
          </w:p>
        </w:tc>
      </w:tr>
    </w:tbl>
    <w:p w14:paraId="5D638A20" w14:textId="77777777" w:rsidR="0056680F" w:rsidRDefault="0056680F" w:rsidP="0056680F"/>
    <w:p w14:paraId="77A9F351" w14:textId="5922EDBF" w:rsidR="0056680F" w:rsidRPr="0056680F" w:rsidRDefault="0056680F" w:rsidP="0056680F">
      <w:pPr>
        <w:pStyle w:val="ListParagraph"/>
        <w:numPr>
          <w:ilvl w:val="0"/>
          <w:numId w:val="15"/>
        </w:numPr>
      </w:pPr>
      <w:r w:rsidRPr="0056680F">
        <w:t>Based on Bowlby’s explanation of the impact of attachment, suggest how the experiences of the children in the high stress group during the pandemic would impact on their future relationships as adults.</w:t>
      </w:r>
      <w:r w:rsidRPr="0056680F">
        <w:tab/>
      </w:r>
      <w:r w:rsidRPr="0056680F">
        <w:tab/>
      </w:r>
      <w:r w:rsidRPr="0056680F">
        <w:tab/>
      </w:r>
      <w:r w:rsidRPr="0056680F">
        <w:tab/>
      </w:r>
      <w:r w:rsidRPr="0056680F">
        <w:tab/>
      </w:r>
      <w:r w:rsidRPr="0056680F">
        <w:tab/>
      </w:r>
      <w:r w:rsidRPr="0056680F">
        <w:tab/>
      </w:r>
      <w:r w:rsidRPr="0056680F">
        <w:tab/>
        <w:t xml:space="preserve">         (2 marks)</w:t>
      </w:r>
    </w:p>
    <w:p w14:paraId="69D99FF3" w14:textId="77777777" w:rsidR="0056680F" w:rsidRPr="0056680F" w:rsidRDefault="0056680F" w:rsidP="0056680F">
      <w:pPr>
        <w:pStyle w:val="ListParagraph"/>
        <w:ind w:left="1080"/>
        <w:rPr>
          <w:sz w:val="22"/>
          <w:szCs w:val="22"/>
        </w:rPr>
      </w:pPr>
    </w:p>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56680F" w14:paraId="7F4A0DAB" w14:textId="77777777" w:rsidTr="00ED359B">
        <w:trPr>
          <w:trHeight w:val="20"/>
        </w:trPr>
        <w:tc>
          <w:tcPr>
            <w:tcW w:w="7475" w:type="dxa"/>
            <w:shd w:val="clear" w:color="auto" w:fill="auto"/>
          </w:tcPr>
          <w:p w14:paraId="7354504A" w14:textId="77777777" w:rsidR="0056680F" w:rsidRDefault="0056680F" w:rsidP="00ED359B">
            <w:pPr>
              <w:tabs>
                <w:tab w:val="left" w:pos="851"/>
                <w:tab w:val="right" w:pos="9979"/>
              </w:tabs>
              <w:ind w:left="447" w:hanging="425"/>
              <w:rPr>
                <w:rFonts w:ascii="Arial" w:eastAsia="Arial" w:hAnsi="Arial" w:cs="Arial"/>
                <w:b/>
                <w:sz w:val="22"/>
                <w:szCs w:val="22"/>
              </w:rPr>
            </w:pPr>
            <w:r>
              <w:rPr>
                <w:rFonts w:ascii="Arial" w:eastAsia="Arial" w:hAnsi="Arial" w:cs="Arial"/>
                <w:b/>
                <w:sz w:val="22"/>
                <w:szCs w:val="22"/>
              </w:rPr>
              <w:t>Description</w:t>
            </w:r>
          </w:p>
        </w:tc>
        <w:tc>
          <w:tcPr>
            <w:tcW w:w="1139" w:type="dxa"/>
            <w:shd w:val="clear" w:color="auto" w:fill="auto"/>
            <w:vAlign w:val="center"/>
          </w:tcPr>
          <w:p w14:paraId="049911BC" w14:textId="77777777" w:rsidR="0056680F" w:rsidRDefault="0056680F" w:rsidP="00ED359B">
            <w:pPr>
              <w:tabs>
                <w:tab w:val="right" w:pos="9979"/>
              </w:tabs>
              <w:ind w:left="1145" w:hanging="949"/>
              <w:rPr>
                <w:rFonts w:ascii="Arial" w:eastAsia="Arial" w:hAnsi="Arial" w:cs="Arial"/>
                <w:b/>
                <w:sz w:val="22"/>
                <w:szCs w:val="22"/>
              </w:rPr>
            </w:pPr>
            <w:r>
              <w:rPr>
                <w:rFonts w:ascii="Arial" w:eastAsia="Arial" w:hAnsi="Arial" w:cs="Arial"/>
                <w:b/>
                <w:sz w:val="22"/>
                <w:szCs w:val="22"/>
              </w:rPr>
              <w:t>Marks</w:t>
            </w:r>
          </w:p>
        </w:tc>
      </w:tr>
      <w:tr w:rsidR="0056680F" w14:paraId="2365ADA5" w14:textId="77777777" w:rsidTr="00ED359B">
        <w:trPr>
          <w:trHeight w:val="20"/>
        </w:trPr>
        <w:tc>
          <w:tcPr>
            <w:tcW w:w="7475" w:type="dxa"/>
            <w:shd w:val="clear" w:color="auto" w:fill="auto"/>
          </w:tcPr>
          <w:p w14:paraId="7835AAAF" w14:textId="77777777" w:rsidR="0056680F" w:rsidRDefault="0056680F" w:rsidP="0056680F">
            <w:pPr>
              <w:ind w:left="150"/>
              <w:rPr>
                <w:rFonts w:ascii="Arial" w:hAnsi="Arial" w:cs="Arial"/>
                <w:sz w:val="22"/>
                <w:szCs w:val="22"/>
              </w:rPr>
            </w:pPr>
            <w:r>
              <w:rPr>
                <w:rFonts w:ascii="Arial" w:hAnsi="Arial" w:cs="Arial"/>
                <w:sz w:val="22"/>
                <w:szCs w:val="22"/>
              </w:rPr>
              <w:t>Any TWO of the following:</w:t>
            </w:r>
          </w:p>
          <w:p w14:paraId="3DE1E54C" w14:textId="77777777" w:rsidR="0056680F" w:rsidRDefault="0056680F" w:rsidP="0056680F">
            <w:pPr>
              <w:pStyle w:val="ListParagraph"/>
              <w:numPr>
                <w:ilvl w:val="0"/>
                <w:numId w:val="17"/>
              </w:numPr>
              <w:rPr>
                <w:rFonts w:ascii="Arial" w:hAnsi="Arial" w:cs="Arial"/>
                <w:sz w:val="22"/>
                <w:szCs w:val="22"/>
              </w:rPr>
            </w:pPr>
            <w:r>
              <w:rPr>
                <w:rFonts w:ascii="Arial" w:hAnsi="Arial" w:cs="Arial"/>
                <w:sz w:val="22"/>
                <w:szCs w:val="22"/>
              </w:rPr>
              <w:t>Have more difficulty trusting others</w:t>
            </w:r>
          </w:p>
          <w:p w14:paraId="0B180E56" w14:textId="77777777" w:rsidR="0056680F" w:rsidRDefault="0056680F" w:rsidP="0056680F">
            <w:pPr>
              <w:pStyle w:val="ListParagraph"/>
              <w:numPr>
                <w:ilvl w:val="0"/>
                <w:numId w:val="17"/>
              </w:numPr>
              <w:rPr>
                <w:rFonts w:ascii="Arial" w:hAnsi="Arial" w:cs="Arial"/>
                <w:sz w:val="22"/>
                <w:szCs w:val="22"/>
              </w:rPr>
            </w:pPr>
            <w:r>
              <w:rPr>
                <w:rFonts w:ascii="Arial" w:hAnsi="Arial" w:cs="Arial"/>
                <w:sz w:val="22"/>
                <w:szCs w:val="22"/>
              </w:rPr>
              <w:t>See self as less valuable (low self-worth / low self-esteem)</w:t>
            </w:r>
          </w:p>
          <w:p w14:paraId="56FB580C" w14:textId="27372F23" w:rsidR="0056680F" w:rsidRPr="0056680F" w:rsidRDefault="0056680F" w:rsidP="0056680F">
            <w:pPr>
              <w:pStyle w:val="ListParagraph"/>
              <w:numPr>
                <w:ilvl w:val="0"/>
                <w:numId w:val="17"/>
              </w:numPr>
              <w:rPr>
                <w:rFonts w:ascii="Arial" w:hAnsi="Arial" w:cs="Arial"/>
                <w:sz w:val="22"/>
                <w:szCs w:val="22"/>
              </w:rPr>
            </w:pPr>
            <w:r w:rsidRPr="0056680F">
              <w:rPr>
                <w:rFonts w:ascii="Arial" w:hAnsi="Arial" w:cs="Arial"/>
                <w:sz w:val="22"/>
                <w:szCs w:val="22"/>
              </w:rPr>
              <w:t>Have difficulty expressing their needs to others</w:t>
            </w:r>
          </w:p>
        </w:tc>
        <w:tc>
          <w:tcPr>
            <w:tcW w:w="1139" w:type="dxa"/>
            <w:shd w:val="clear" w:color="auto" w:fill="auto"/>
            <w:vAlign w:val="center"/>
          </w:tcPr>
          <w:p w14:paraId="036DB92D" w14:textId="584DE5B8" w:rsidR="0056680F" w:rsidRPr="00B847DA" w:rsidRDefault="0056680F" w:rsidP="00ED359B">
            <w:pPr>
              <w:tabs>
                <w:tab w:val="right" w:pos="9979"/>
              </w:tabs>
              <w:rPr>
                <w:rFonts w:ascii="Arial" w:eastAsia="Arial" w:hAnsi="Arial" w:cs="Arial"/>
                <w:bCs/>
                <w:sz w:val="22"/>
                <w:szCs w:val="22"/>
              </w:rPr>
            </w:pPr>
            <w:r>
              <w:rPr>
                <w:rFonts w:ascii="Arial" w:eastAsia="Arial" w:hAnsi="Arial" w:cs="Arial"/>
                <w:bCs/>
                <w:sz w:val="22"/>
                <w:szCs w:val="22"/>
              </w:rPr>
              <w:t>1 - 2</w:t>
            </w:r>
          </w:p>
        </w:tc>
      </w:tr>
      <w:tr w:rsidR="0056680F" w14:paraId="0187D82D" w14:textId="77777777" w:rsidTr="00ED359B">
        <w:trPr>
          <w:trHeight w:val="20"/>
        </w:trPr>
        <w:tc>
          <w:tcPr>
            <w:tcW w:w="7475" w:type="dxa"/>
            <w:shd w:val="clear" w:color="auto" w:fill="auto"/>
          </w:tcPr>
          <w:p w14:paraId="0EC3528F" w14:textId="77777777" w:rsidR="0056680F" w:rsidRDefault="0056680F" w:rsidP="00ED359B">
            <w:pPr>
              <w:tabs>
                <w:tab w:val="left" w:pos="851"/>
                <w:tab w:val="right" w:pos="9979"/>
              </w:tabs>
              <w:ind w:left="1145" w:right="187" w:hanging="425"/>
              <w:jc w:val="right"/>
              <w:rPr>
                <w:rFonts w:ascii="Arial" w:eastAsia="Arial" w:hAnsi="Arial" w:cs="Arial"/>
                <w:b/>
                <w:sz w:val="22"/>
                <w:szCs w:val="22"/>
              </w:rPr>
            </w:pPr>
            <w:r>
              <w:rPr>
                <w:rFonts w:ascii="Arial" w:eastAsia="Arial" w:hAnsi="Arial" w:cs="Arial"/>
                <w:b/>
                <w:sz w:val="22"/>
                <w:szCs w:val="22"/>
              </w:rPr>
              <w:t>Total</w:t>
            </w:r>
          </w:p>
        </w:tc>
        <w:tc>
          <w:tcPr>
            <w:tcW w:w="1139" w:type="dxa"/>
            <w:shd w:val="clear" w:color="auto" w:fill="auto"/>
          </w:tcPr>
          <w:p w14:paraId="7642F397" w14:textId="2BBECCBF" w:rsidR="0056680F" w:rsidRDefault="0056680F" w:rsidP="00ED359B">
            <w:pPr>
              <w:tabs>
                <w:tab w:val="right" w:pos="9979"/>
              </w:tabs>
              <w:rPr>
                <w:rFonts w:ascii="Arial" w:eastAsia="Arial" w:hAnsi="Arial" w:cs="Arial"/>
                <w:b/>
                <w:sz w:val="22"/>
                <w:szCs w:val="22"/>
              </w:rPr>
            </w:pPr>
            <w:r>
              <w:rPr>
                <w:rFonts w:ascii="Arial" w:eastAsia="Arial" w:hAnsi="Arial" w:cs="Arial"/>
                <w:b/>
                <w:sz w:val="22"/>
                <w:szCs w:val="22"/>
              </w:rPr>
              <w:t>2</w:t>
            </w:r>
          </w:p>
        </w:tc>
      </w:tr>
    </w:tbl>
    <w:p w14:paraId="3AC10209" w14:textId="77777777" w:rsidR="00A01916" w:rsidRDefault="00A01916" w:rsidP="00A01916"/>
    <w:p w14:paraId="6ACD2BF9" w14:textId="77777777" w:rsidR="00A01916" w:rsidRDefault="00A01916" w:rsidP="00A01916"/>
    <w:p w14:paraId="5CC9DC13" w14:textId="77777777" w:rsidR="00A01916" w:rsidRDefault="00A01916" w:rsidP="00A01916"/>
    <w:p w14:paraId="4C073B9D" w14:textId="77777777" w:rsidR="00A01916" w:rsidRDefault="00A01916" w:rsidP="00A01916"/>
    <w:p w14:paraId="6DA1D65C" w14:textId="77777777" w:rsidR="00A01916" w:rsidRDefault="00A01916" w:rsidP="00A01916"/>
    <w:p w14:paraId="24DF0CCE" w14:textId="77777777" w:rsidR="00A01916" w:rsidRDefault="00A01916" w:rsidP="00A01916"/>
    <w:p w14:paraId="0780A31D" w14:textId="77777777" w:rsidR="00A01916" w:rsidRDefault="00A01916" w:rsidP="00A01916"/>
    <w:p w14:paraId="71B3D7E1" w14:textId="77777777" w:rsidR="00A01916" w:rsidRDefault="00A01916" w:rsidP="00A01916"/>
    <w:p w14:paraId="5DE948D1" w14:textId="77777777" w:rsidR="00A01916" w:rsidRDefault="00A01916" w:rsidP="00A01916"/>
    <w:p w14:paraId="79A8CD3B" w14:textId="77777777" w:rsidR="008938C2" w:rsidRDefault="008938C2" w:rsidP="00A01916"/>
    <w:p w14:paraId="02FCC50A" w14:textId="77777777" w:rsidR="008938C2" w:rsidRDefault="008938C2" w:rsidP="00A01916"/>
    <w:p w14:paraId="659E9292" w14:textId="1756B7AB" w:rsidR="008938C2" w:rsidRPr="008938C2" w:rsidRDefault="008938C2" w:rsidP="008938C2">
      <w:pPr>
        <w:jc w:val="center"/>
        <w:rPr>
          <w:b/>
          <w:bCs/>
        </w:rPr>
      </w:pPr>
      <w:r w:rsidRPr="008938C2">
        <w:rPr>
          <w:b/>
          <w:bCs/>
        </w:rPr>
        <w:t>END OF SECTION ONE</w:t>
      </w:r>
    </w:p>
    <w:p w14:paraId="25793929" w14:textId="7752E433" w:rsidR="00A01916" w:rsidRPr="005B7A9C" w:rsidRDefault="00A01916" w:rsidP="00A01916">
      <w:pPr>
        <w:pStyle w:val="Heading1"/>
        <w:tabs>
          <w:tab w:val="clear" w:pos="9311"/>
          <w:tab w:val="left" w:pos="1134"/>
          <w:tab w:val="left" w:pos="1701"/>
          <w:tab w:val="right" w:pos="9639"/>
        </w:tabs>
        <w:ind w:left="0" w:firstLine="0"/>
        <w:jc w:val="both"/>
      </w:pPr>
      <w:r w:rsidRPr="005B7A9C">
        <w:lastRenderedPageBreak/>
        <w:t xml:space="preserve">Section </w:t>
      </w:r>
      <w:r>
        <w:t>Two</w:t>
      </w:r>
      <w:r w:rsidRPr="005B7A9C">
        <w:t xml:space="preserve">: </w:t>
      </w:r>
      <w:r>
        <w:t>Extended Response</w:t>
      </w:r>
      <w:r>
        <w:tab/>
        <w:t>30</w:t>
      </w:r>
      <w:r w:rsidRPr="005B7A9C">
        <w:t>%</w:t>
      </w:r>
      <w:r>
        <w:t xml:space="preserve">   </w:t>
      </w:r>
      <w:r w:rsidRPr="005B7A9C">
        <w:t>(</w:t>
      </w:r>
      <w:r>
        <w:t>1</w:t>
      </w:r>
      <w:r w:rsidR="0069736F">
        <w:t>9</w:t>
      </w:r>
      <w:r w:rsidRPr="005B7A9C">
        <w:t xml:space="preserve"> marks)</w:t>
      </w:r>
    </w:p>
    <w:p w14:paraId="3692A74C" w14:textId="77777777" w:rsidR="00A01916" w:rsidRPr="00211F93" w:rsidRDefault="00A01916" w:rsidP="00A01916">
      <w:pPr>
        <w:tabs>
          <w:tab w:val="left" w:pos="1134"/>
          <w:tab w:val="left" w:pos="1701"/>
          <w:tab w:val="right" w:pos="9356"/>
        </w:tabs>
        <w:ind w:left="567" w:hanging="567"/>
        <w:rPr>
          <w:rFonts w:cs="Arial"/>
          <w:b/>
          <w:bCs/>
          <w:szCs w:val="22"/>
        </w:rPr>
      </w:pPr>
    </w:p>
    <w:p w14:paraId="4CE9FF96" w14:textId="4ADFEF45" w:rsidR="00750C61" w:rsidRDefault="00750C61" w:rsidP="00A01916">
      <w:pPr>
        <w:tabs>
          <w:tab w:val="right" w:pos="9356"/>
        </w:tabs>
        <w:rPr>
          <w:rFonts w:cs="Arial"/>
          <w:szCs w:val="22"/>
        </w:rPr>
      </w:pPr>
      <w:r>
        <w:rPr>
          <w:rFonts w:cs="Arial"/>
          <w:szCs w:val="22"/>
        </w:rPr>
        <w:t xml:space="preserve">This section has </w:t>
      </w:r>
      <w:r w:rsidRPr="00750C61">
        <w:rPr>
          <w:rFonts w:cs="Arial"/>
          <w:b/>
          <w:bCs/>
          <w:szCs w:val="22"/>
        </w:rPr>
        <w:t>one</w:t>
      </w:r>
      <w:r>
        <w:rPr>
          <w:rFonts w:cs="Arial"/>
          <w:szCs w:val="22"/>
        </w:rPr>
        <w:t xml:space="preserve"> part.</w:t>
      </w:r>
    </w:p>
    <w:p w14:paraId="5357BD90" w14:textId="77777777" w:rsidR="00750C61" w:rsidRDefault="00750C61" w:rsidP="00A01916">
      <w:pPr>
        <w:tabs>
          <w:tab w:val="right" w:pos="9356"/>
        </w:tabs>
        <w:rPr>
          <w:rFonts w:cs="Arial"/>
          <w:szCs w:val="22"/>
        </w:rPr>
      </w:pPr>
    </w:p>
    <w:p w14:paraId="3328DA70" w14:textId="11293775" w:rsidR="00A01916" w:rsidRDefault="00750C61" w:rsidP="00A01916">
      <w:pPr>
        <w:tabs>
          <w:tab w:val="right" w:pos="9356"/>
        </w:tabs>
        <w:rPr>
          <w:rFonts w:cs="Arial"/>
          <w:bCs/>
          <w:szCs w:val="22"/>
        </w:rPr>
      </w:pPr>
      <w:r>
        <w:rPr>
          <w:rFonts w:cs="Arial"/>
          <w:szCs w:val="22"/>
        </w:rPr>
        <w:t>You must answer</w:t>
      </w:r>
      <w:r w:rsidR="00A01916" w:rsidRPr="00FB2CCE">
        <w:rPr>
          <w:rFonts w:cs="Arial"/>
          <w:szCs w:val="22"/>
        </w:rPr>
        <w:t xml:space="preserve"> </w:t>
      </w:r>
      <w:r>
        <w:rPr>
          <w:rFonts w:cs="Arial"/>
          <w:b/>
          <w:szCs w:val="22"/>
        </w:rPr>
        <w:t>one</w:t>
      </w:r>
      <w:r w:rsidR="00A01916" w:rsidRPr="00FB2CCE">
        <w:rPr>
          <w:rFonts w:cs="Arial"/>
          <w:szCs w:val="22"/>
        </w:rPr>
        <w:t xml:space="preserve"> question.  </w:t>
      </w:r>
    </w:p>
    <w:p w14:paraId="4150CDA2" w14:textId="77777777" w:rsidR="00A01916" w:rsidRDefault="00A01916" w:rsidP="00A01916">
      <w:pPr>
        <w:tabs>
          <w:tab w:val="right" w:pos="9356"/>
        </w:tabs>
        <w:rPr>
          <w:rFonts w:cs="Arial"/>
          <w:bCs/>
          <w:szCs w:val="22"/>
        </w:rPr>
      </w:pPr>
    </w:p>
    <w:p w14:paraId="53ED9C9D" w14:textId="77777777" w:rsidR="00A01916" w:rsidRDefault="00A01916" w:rsidP="00A01916">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5D9E07ED" w14:textId="77777777" w:rsidR="00A01916" w:rsidRDefault="00A01916" w:rsidP="00A01916">
      <w:pPr>
        <w:tabs>
          <w:tab w:val="right" w:pos="9356"/>
        </w:tabs>
        <w:rPr>
          <w:rFonts w:cs="Arial"/>
          <w:bCs/>
          <w:szCs w:val="22"/>
        </w:rPr>
      </w:pPr>
    </w:p>
    <w:p w14:paraId="12A30796" w14:textId="35DD4F4E" w:rsidR="00A01916" w:rsidRPr="000369F3" w:rsidRDefault="00A01916" w:rsidP="00A01916">
      <w:pPr>
        <w:tabs>
          <w:tab w:val="right" w:pos="9356"/>
        </w:tabs>
        <w:rPr>
          <w:rFonts w:cs="Arial"/>
          <w:bCs/>
          <w:szCs w:val="22"/>
        </w:rPr>
      </w:pPr>
      <w:r w:rsidRPr="00FB2CCE">
        <w:rPr>
          <w:rFonts w:cs="Arial"/>
          <w:szCs w:val="22"/>
        </w:rPr>
        <w:t xml:space="preserve">Suggested working time for this section is </w:t>
      </w:r>
      <w:r w:rsidR="00FE5550">
        <w:rPr>
          <w:rFonts w:cs="Arial"/>
          <w:szCs w:val="22"/>
        </w:rPr>
        <w:t>20</w:t>
      </w:r>
      <w:r w:rsidRPr="00FB2CCE">
        <w:rPr>
          <w:rFonts w:cs="Arial"/>
          <w:szCs w:val="22"/>
        </w:rPr>
        <w:t xml:space="preserve"> minutes.</w:t>
      </w:r>
    </w:p>
    <w:p w14:paraId="1366BBF8" w14:textId="77777777" w:rsidR="00A01916" w:rsidRPr="00FB2CCE" w:rsidRDefault="00A01916" w:rsidP="00A01916">
      <w:pPr>
        <w:pBdr>
          <w:bottom w:val="single" w:sz="4" w:space="1" w:color="auto"/>
        </w:pBdr>
        <w:tabs>
          <w:tab w:val="right" w:pos="9356"/>
        </w:tabs>
        <w:autoSpaceDE w:val="0"/>
        <w:autoSpaceDN w:val="0"/>
        <w:adjustRightInd w:val="0"/>
        <w:ind w:left="567" w:hanging="567"/>
        <w:rPr>
          <w:rFonts w:cs="Arial"/>
          <w:szCs w:val="22"/>
        </w:rPr>
      </w:pPr>
    </w:p>
    <w:p w14:paraId="6745CE97" w14:textId="77777777" w:rsidR="00A01916" w:rsidRDefault="00A01916" w:rsidP="00A01916"/>
    <w:p w14:paraId="10BC5E45" w14:textId="4EB1E376" w:rsidR="00A01916" w:rsidRDefault="00750C61" w:rsidP="00A01916">
      <w:pPr>
        <w:rPr>
          <w:b/>
          <w:bCs/>
        </w:rPr>
      </w:pPr>
      <w:r w:rsidRPr="00750C61">
        <w:rPr>
          <w:b/>
          <w:bCs/>
        </w:rPr>
        <w:t xml:space="preserve">Question 4 </w:t>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r>
      <w:r w:rsidR="00FE5550">
        <w:rPr>
          <w:b/>
          <w:bCs/>
        </w:rPr>
        <w:tab/>
        <w:t xml:space="preserve">        </w:t>
      </w:r>
      <w:r w:rsidRPr="00750C61">
        <w:rPr>
          <w:b/>
          <w:bCs/>
        </w:rPr>
        <w:t>(</w:t>
      </w:r>
      <w:r w:rsidR="0069736F">
        <w:rPr>
          <w:b/>
          <w:bCs/>
        </w:rPr>
        <w:t>19</w:t>
      </w:r>
      <w:r w:rsidR="00FE5550">
        <w:rPr>
          <w:b/>
          <w:bCs/>
        </w:rPr>
        <w:t xml:space="preserve"> </w:t>
      </w:r>
      <w:r w:rsidRPr="00750C61">
        <w:rPr>
          <w:b/>
          <w:bCs/>
        </w:rPr>
        <w:t>marks)</w:t>
      </w:r>
    </w:p>
    <w:p w14:paraId="63799022" w14:textId="77777777" w:rsidR="00B4266E" w:rsidRDefault="00B4266E" w:rsidP="00A01916">
      <w:pPr>
        <w:rPr>
          <w:b/>
          <w:bCs/>
        </w:rPr>
      </w:pPr>
    </w:p>
    <w:p w14:paraId="65413838" w14:textId="74FCF5EC" w:rsidR="00B4266E" w:rsidRPr="00B4266E" w:rsidRDefault="00B4266E" w:rsidP="00A01916">
      <w:r w:rsidRPr="00B4266E">
        <w:t>Isaac</w:t>
      </w:r>
      <w:r>
        <w:t xml:space="preserve"> is a five year old boy who</w:t>
      </w:r>
      <w:r w:rsidRPr="00B4266E">
        <w:t xml:space="preserve"> attends day-care. He loves to run and jump and has been known to throw toys.</w:t>
      </w:r>
      <w:r w:rsidR="00F042D3">
        <w:t xml:space="preserve"> Isaac says his best friend at day-care is another boy named Ale. However, educators have told Isaac’s parents he struggles to share with others and recently bit Ale when Ale wouldn’t shar</w:t>
      </w:r>
      <w:r w:rsidR="008938C2">
        <w:t>e.</w:t>
      </w:r>
    </w:p>
    <w:p w14:paraId="0B956E33" w14:textId="77777777" w:rsidR="00B4266E" w:rsidRDefault="00B4266E" w:rsidP="00A01916">
      <w:pPr>
        <w:rPr>
          <w:b/>
          <w:bCs/>
        </w:rPr>
      </w:pPr>
    </w:p>
    <w:p w14:paraId="720A798B" w14:textId="2CF11225" w:rsidR="00B4266E" w:rsidRDefault="00B4266E" w:rsidP="00B4266E">
      <w:pPr>
        <w:pStyle w:val="ListParagraph"/>
        <w:numPr>
          <w:ilvl w:val="0"/>
          <w:numId w:val="21"/>
        </w:numPr>
      </w:pPr>
      <w:r w:rsidRPr="00B4266E">
        <w:t>Define ‘</w:t>
      </w:r>
      <w:r>
        <w:t>brain plasticity</w:t>
      </w:r>
      <w:r w:rsidR="00AA0FA6">
        <w:t>’.</w:t>
      </w:r>
      <w:r w:rsidRPr="00B4266E">
        <w:t xml:space="preserve"> </w:t>
      </w:r>
      <w:r w:rsidR="00AA0FA6">
        <w:tab/>
      </w:r>
      <w:r w:rsidR="00AA0FA6">
        <w:tab/>
      </w:r>
      <w:r w:rsidR="00AA0FA6">
        <w:tab/>
      </w:r>
      <w:r w:rsidR="00AA0FA6">
        <w:tab/>
      </w:r>
      <w:r w:rsidR="00AA0FA6">
        <w:tab/>
      </w:r>
      <w:r w:rsidR="00AA0FA6">
        <w:tab/>
      </w:r>
      <w:r w:rsidR="00AA0FA6">
        <w:tab/>
      </w:r>
      <w:r w:rsidR="00AA0FA6">
        <w:tab/>
        <w:t xml:space="preserve">            </w:t>
      </w:r>
      <w:r w:rsidRPr="00B4266E">
        <w:t>(1 mark)</w:t>
      </w:r>
    </w:p>
    <w:p w14:paraId="332C8D6C" w14:textId="77777777" w:rsidR="00AA0FA6" w:rsidRDefault="00AA0FA6" w:rsidP="00AA0FA6">
      <w:pPr>
        <w:pStyle w:val="ListParagraph"/>
      </w:pPr>
    </w:p>
    <w:p w14:paraId="2CC2B742" w14:textId="2809F0B0" w:rsidR="00B4266E" w:rsidRDefault="00FE5550" w:rsidP="00B4266E">
      <w:pPr>
        <w:pStyle w:val="ListParagraph"/>
        <w:numPr>
          <w:ilvl w:val="0"/>
          <w:numId w:val="21"/>
        </w:numPr>
      </w:pPr>
      <w:r>
        <w:t>Identify and explain</w:t>
      </w:r>
      <w:r w:rsidR="00B4266E">
        <w:t xml:space="preserve"> the </w:t>
      </w:r>
      <w:r w:rsidR="00FD2417">
        <w:t>type of brain plasticity Isaac is</w:t>
      </w:r>
      <w:r>
        <w:t xml:space="preserve"> experiencing. Justify your response by referring to two stages of plasticity relevant to Isaac.</w:t>
      </w:r>
      <w:r w:rsidR="00FD2417">
        <w:t xml:space="preserve"> </w:t>
      </w:r>
      <w:r w:rsidR="00AA0FA6">
        <w:tab/>
      </w:r>
      <w:r w:rsidR="00AA0FA6">
        <w:tab/>
      </w:r>
      <w:r w:rsidR="00AA0FA6">
        <w:tab/>
      </w:r>
      <w:r w:rsidR="00AA0FA6">
        <w:tab/>
        <w:t xml:space="preserve">           </w:t>
      </w:r>
      <w:r>
        <w:t>(6 marks)</w:t>
      </w:r>
    </w:p>
    <w:p w14:paraId="082B2E68" w14:textId="77777777" w:rsidR="00AA0FA6" w:rsidRPr="00B4266E" w:rsidRDefault="00AA0FA6" w:rsidP="00AA0FA6"/>
    <w:p w14:paraId="3C1B04F1" w14:textId="2383D669" w:rsidR="00B4266E" w:rsidRDefault="00B4266E" w:rsidP="00B4266E">
      <w:pPr>
        <w:pStyle w:val="ListParagraph"/>
        <w:numPr>
          <w:ilvl w:val="0"/>
          <w:numId w:val="21"/>
        </w:numPr>
      </w:pPr>
      <w:r w:rsidRPr="00B4266E">
        <w:t>Explain the difference between cognitiv</w:t>
      </w:r>
      <w:r w:rsidR="0069736F">
        <w:t>e</w:t>
      </w:r>
      <w:r w:rsidRPr="00B4266E">
        <w:t xml:space="preserve"> </w:t>
      </w:r>
      <w:r w:rsidR="00907E0D">
        <w:t xml:space="preserve">and social </w:t>
      </w:r>
      <w:r w:rsidRPr="00B4266E">
        <w:t>development</w:t>
      </w:r>
      <w:r w:rsidR="00AA0FA6">
        <w:t>.</w:t>
      </w:r>
      <w:r w:rsidRPr="00B4266E">
        <w:t xml:space="preserve"> </w:t>
      </w:r>
      <w:r w:rsidR="0069736F">
        <w:tab/>
      </w:r>
      <w:r w:rsidR="0069736F">
        <w:tab/>
        <w:t xml:space="preserve">           </w:t>
      </w:r>
      <w:r w:rsidR="00907E0D">
        <w:tab/>
        <w:t xml:space="preserve">           </w:t>
      </w:r>
      <w:r w:rsidRPr="00B4266E">
        <w:t>(</w:t>
      </w:r>
      <w:r w:rsidR="0069736F">
        <w:t>4</w:t>
      </w:r>
      <w:r w:rsidRPr="00B4266E">
        <w:t xml:space="preserve"> marks)</w:t>
      </w:r>
    </w:p>
    <w:p w14:paraId="6958799E" w14:textId="77777777" w:rsidR="00AA0FA6" w:rsidRPr="00B4266E" w:rsidRDefault="00AA0FA6" w:rsidP="00AA0FA6"/>
    <w:p w14:paraId="617B664B" w14:textId="6ED51AEB" w:rsidR="00B4266E" w:rsidRDefault="00B4266E" w:rsidP="00B4266E">
      <w:pPr>
        <w:pStyle w:val="ListParagraph"/>
        <w:numPr>
          <w:ilvl w:val="0"/>
          <w:numId w:val="21"/>
        </w:numPr>
      </w:pPr>
      <w:r w:rsidRPr="00B4266E">
        <w:t>Propose an area of development that Isaac is</w:t>
      </w:r>
      <w:r w:rsidR="00907E0D">
        <w:t xml:space="preserve"> developed</w:t>
      </w:r>
      <w:r w:rsidRPr="00B4266E">
        <w:t xml:space="preserve"> in and an area that</w:t>
      </w:r>
      <w:r>
        <w:t xml:space="preserve"> Isaac is not developed in</w:t>
      </w:r>
      <w:r w:rsidRPr="00B4266E">
        <w:t>. Justify your response</w:t>
      </w:r>
      <w:r w:rsidR="00C930A4">
        <w:t xml:space="preserve"> by referring to the scenario</w:t>
      </w:r>
      <w:r w:rsidRPr="00B4266E">
        <w:t xml:space="preserve">. </w:t>
      </w:r>
      <w:r w:rsidR="00AA0FA6">
        <w:tab/>
      </w:r>
      <w:r w:rsidR="00AA0FA6">
        <w:tab/>
      </w:r>
      <w:r w:rsidR="00AA0FA6">
        <w:tab/>
      </w:r>
      <w:r w:rsidR="00907E0D">
        <w:t xml:space="preserve">  </w:t>
      </w:r>
      <w:r w:rsidR="00AA0FA6">
        <w:t xml:space="preserve">      </w:t>
      </w:r>
      <w:r w:rsidR="00C930A4">
        <w:t xml:space="preserve">   </w:t>
      </w:r>
      <w:r w:rsidRPr="00B4266E">
        <w:t>(</w:t>
      </w:r>
      <w:r>
        <w:t>4</w:t>
      </w:r>
      <w:r w:rsidRPr="00B4266E">
        <w:t xml:space="preserve"> marks) </w:t>
      </w:r>
    </w:p>
    <w:p w14:paraId="6AB05A01" w14:textId="77777777" w:rsidR="00AA0FA6" w:rsidRDefault="00AA0FA6" w:rsidP="00AA0FA6"/>
    <w:p w14:paraId="075CCA53" w14:textId="4EAFEF19" w:rsidR="00B4266E" w:rsidRDefault="00B4266E" w:rsidP="00B4266E">
      <w:pPr>
        <w:pStyle w:val="ListParagraph"/>
        <w:numPr>
          <w:ilvl w:val="0"/>
          <w:numId w:val="21"/>
        </w:numPr>
      </w:pPr>
      <w:r>
        <w:t xml:space="preserve">Quality of response. </w:t>
      </w:r>
      <w:r w:rsidR="00AA0FA6">
        <w:tab/>
      </w:r>
      <w:r w:rsidR="00AA0FA6">
        <w:tab/>
      </w:r>
      <w:r w:rsidR="00AA0FA6">
        <w:tab/>
      </w:r>
      <w:r w:rsidR="00AA0FA6">
        <w:tab/>
      </w:r>
      <w:r w:rsidR="00AA0FA6">
        <w:tab/>
      </w:r>
      <w:r w:rsidR="00AA0FA6">
        <w:tab/>
      </w:r>
      <w:r w:rsidR="00AA0FA6">
        <w:tab/>
      </w:r>
      <w:r w:rsidR="00AA0FA6">
        <w:tab/>
      </w:r>
      <w:r w:rsidR="00AA0FA6">
        <w:tab/>
        <w:t xml:space="preserve">           </w:t>
      </w:r>
      <w:r>
        <w:t>(4 marks)</w:t>
      </w:r>
    </w:p>
    <w:p w14:paraId="400C66CF" w14:textId="77777777" w:rsidR="0069736F" w:rsidRDefault="0069736F" w:rsidP="0069736F">
      <w:pPr>
        <w:pStyle w:val="ListParagraph"/>
      </w:pPr>
    </w:p>
    <w:p w14:paraId="074D6AF1" w14:textId="77777777" w:rsidR="0069736F" w:rsidRDefault="0069736F" w:rsidP="0069736F"/>
    <w:tbl>
      <w:tblPr>
        <w:tblpPr w:leftFromText="180" w:rightFromText="180" w:vertAnchor="text" w:horzAnchor="margin" w:tblpXSpec="center" w:tblpY="203"/>
        <w:tblW w:w="86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475"/>
        <w:gridCol w:w="1139"/>
      </w:tblGrid>
      <w:tr w:rsidR="0069736F" w:rsidRPr="00907E0D" w14:paraId="73735239" w14:textId="77777777" w:rsidTr="00907E0D">
        <w:trPr>
          <w:trHeight w:val="20"/>
        </w:trPr>
        <w:tc>
          <w:tcPr>
            <w:tcW w:w="7475" w:type="dxa"/>
            <w:shd w:val="clear" w:color="auto" w:fill="D0CECE" w:themeFill="background2" w:themeFillShade="E6"/>
          </w:tcPr>
          <w:p w14:paraId="3949631A" w14:textId="1CCA8CD6" w:rsidR="0069736F" w:rsidRPr="00907E0D" w:rsidRDefault="0069736F" w:rsidP="00ED359B">
            <w:pPr>
              <w:tabs>
                <w:tab w:val="left" w:pos="851"/>
                <w:tab w:val="right" w:pos="9979"/>
              </w:tabs>
              <w:ind w:left="447" w:hanging="425"/>
              <w:rPr>
                <w:rFonts w:eastAsia="Arial"/>
                <w:b/>
                <w:sz w:val="20"/>
                <w:szCs w:val="20"/>
              </w:rPr>
            </w:pPr>
            <w:r w:rsidRPr="00907E0D">
              <w:rPr>
                <w:rFonts w:eastAsia="Arial"/>
                <w:b/>
                <w:sz w:val="20"/>
                <w:szCs w:val="20"/>
              </w:rPr>
              <w:t>Guide to marking extended responses</w:t>
            </w:r>
          </w:p>
        </w:tc>
        <w:tc>
          <w:tcPr>
            <w:tcW w:w="1139" w:type="dxa"/>
            <w:shd w:val="clear" w:color="auto" w:fill="D0CECE" w:themeFill="background2" w:themeFillShade="E6"/>
            <w:vAlign w:val="center"/>
          </w:tcPr>
          <w:p w14:paraId="4F6BBE60" w14:textId="77777777" w:rsidR="0069736F" w:rsidRPr="00907E0D" w:rsidRDefault="0069736F" w:rsidP="00ED359B">
            <w:pPr>
              <w:tabs>
                <w:tab w:val="right" w:pos="9979"/>
              </w:tabs>
              <w:ind w:left="1145" w:hanging="949"/>
              <w:rPr>
                <w:rFonts w:eastAsia="Arial"/>
                <w:b/>
                <w:sz w:val="20"/>
                <w:szCs w:val="20"/>
              </w:rPr>
            </w:pPr>
            <w:r w:rsidRPr="00907E0D">
              <w:rPr>
                <w:rFonts w:eastAsia="Arial"/>
                <w:b/>
                <w:sz w:val="20"/>
                <w:szCs w:val="20"/>
              </w:rPr>
              <w:t>Marks</w:t>
            </w:r>
          </w:p>
        </w:tc>
      </w:tr>
      <w:tr w:rsidR="0069736F" w:rsidRPr="00907E0D" w14:paraId="5D2FFC43" w14:textId="77777777" w:rsidTr="00907E0D">
        <w:trPr>
          <w:trHeight w:val="20"/>
        </w:trPr>
        <w:tc>
          <w:tcPr>
            <w:tcW w:w="7475" w:type="dxa"/>
            <w:shd w:val="clear" w:color="auto" w:fill="D0CECE" w:themeFill="background2" w:themeFillShade="E6"/>
          </w:tcPr>
          <w:p w14:paraId="5C81E4D9" w14:textId="4147CDA2" w:rsidR="0069736F" w:rsidRPr="00907E0D" w:rsidRDefault="0069736F" w:rsidP="00ED359B">
            <w:pPr>
              <w:tabs>
                <w:tab w:val="left" w:pos="851"/>
                <w:tab w:val="right" w:pos="9979"/>
              </w:tabs>
              <w:ind w:left="447" w:hanging="425"/>
              <w:rPr>
                <w:rFonts w:eastAsia="Arial"/>
                <w:b/>
                <w:sz w:val="20"/>
                <w:szCs w:val="20"/>
              </w:rPr>
            </w:pPr>
            <w:r w:rsidRPr="00907E0D">
              <w:rPr>
                <w:rFonts w:eastAsia="Arial"/>
                <w:b/>
                <w:sz w:val="20"/>
                <w:szCs w:val="20"/>
              </w:rPr>
              <w:t>Define ‘brain plasticity’</w:t>
            </w:r>
          </w:p>
        </w:tc>
        <w:tc>
          <w:tcPr>
            <w:tcW w:w="1139" w:type="dxa"/>
            <w:shd w:val="clear" w:color="auto" w:fill="D0CECE" w:themeFill="background2" w:themeFillShade="E6"/>
            <w:vAlign w:val="center"/>
          </w:tcPr>
          <w:p w14:paraId="7E35489F" w14:textId="0EA7D1DC" w:rsidR="0069736F" w:rsidRPr="00907E0D" w:rsidRDefault="0069736F" w:rsidP="0069736F">
            <w:pPr>
              <w:tabs>
                <w:tab w:val="right" w:pos="9979"/>
              </w:tabs>
              <w:rPr>
                <w:rFonts w:eastAsia="Arial"/>
                <w:b/>
                <w:sz w:val="20"/>
                <w:szCs w:val="20"/>
              </w:rPr>
            </w:pPr>
            <w:r w:rsidRPr="00907E0D">
              <w:rPr>
                <w:rFonts w:eastAsia="Arial"/>
                <w:b/>
                <w:sz w:val="20"/>
                <w:szCs w:val="20"/>
              </w:rPr>
              <w:t>1</w:t>
            </w:r>
          </w:p>
        </w:tc>
      </w:tr>
      <w:tr w:rsidR="0069736F" w:rsidRPr="00907E0D" w14:paraId="21C47376" w14:textId="77777777" w:rsidTr="00ED359B">
        <w:trPr>
          <w:trHeight w:val="20"/>
        </w:trPr>
        <w:tc>
          <w:tcPr>
            <w:tcW w:w="7475" w:type="dxa"/>
            <w:shd w:val="clear" w:color="auto" w:fill="auto"/>
          </w:tcPr>
          <w:p w14:paraId="65F9F65F" w14:textId="398C98E9" w:rsidR="0069736F" w:rsidRPr="00907E0D" w:rsidRDefault="0069736F" w:rsidP="0069736F">
            <w:pPr>
              <w:rPr>
                <w:sz w:val="20"/>
                <w:szCs w:val="20"/>
              </w:rPr>
            </w:pPr>
            <w:r w:rsidRPr="00907E0D">
              <w:rPr>
                <w:sz w:val="20"/>
                <w:szCs w:val="20"/>
              </w:rPr>
              <w:t>The ability of neural connections to grow and reorganise</w:t>
            </w:r>
          </w:p>
        </w:tc>
        <w:tc>
          <w:tcPr>
            <w:tcW w:w="1139" w:type="dxa"/>
            <w:shd w:val="clear" w:color="auto" w:fill="auto"/>
            <w:vAlign w:val="center"/>
          </w:tcPr>
          <w:p w14:paraId="416D8642" w14:textId="64925BD5" w:rsidR="0069736F" w:rsidRPr="00907E0D" w:rsidRDefault="0069736F" w:rsidP="00ED359B">
            <w:pPr>
              <w:tabs>
                <w:tab w:val="right" w:pos="9979"/>
              </w:tabs>
              <w:rPr>
                <w:rFonts w:eastAsia="Arial"/>
                <w:bCs/>
                <w:sz w:val="20"/>
                <w:szCs w:val="20"/>
              </w:rPr>
            </w:pPr>
            <w:r w:rsidRPr="00907E0D">
              <w:rPr>
                <w:rFonts w:eastAsia="Arial"/>
                <w:bCs/>
                <w:sz w:val="20"/>
                <w:szCs w:val="20"/>
              </w:rPr>
              <w:t xml:space="preserve">1 </w:t>
            </w:r>
          </w:p>
        </w:tc>
      </w:tr>
      <w:tr w:rsidR="0069736F" w:rsidRPr="00907E0D" w14:paraId="6CE9935D" w14:textId="77777777" w:rsidTr="00907E0D">
        <w:trPr>
          <w:trHeight w:val="20"/>
        </w:trPr>
        <w:tc>
          <w:tcPr>
            <w:tcW w:w="7475" w:type="dxa"/>
            <w:shd w:val="clear" w:color="auto" w:fill="D0CECE" w:themeFill="background2" w:themeFillShade="E6"/>
          </w:tcPr>
          <w:p w14:paraId="088E3569" w14:textId="64CEDFC8" w:rsidR="0069736F" w:rsidRPr="00907E0D" w:rsidRDefault="0069736F" w:rsidP="0069736F">
            <w:pPr>
              <w:tabs>
                <w:tab w:val="left" w:pos="851"/>
                <w:tab w:val="right" w:pos="9979"/>
              </w:tabs>
              <w:ind w:right="187"/>
              <w:rPr>
                <w:rFonts w:eastAsia="Arial"/>
                <w:b/>
                <w:sz w:val="20"/>
                <w:szCs w:val="20"/>
              </w:rPr>
            </w:pPr>
            <w:r w:rsidRPr="00907E0D">
              <w:rPr>
                <w:rFonts w:eastAsia="Arial"/>
                <w:b/>
                <w:sz w:val="20"/>
                <w:szCs w:val="20"/>
              </w:rPr>
              <w:t>Identify and explain the type of brain plasticity Isaac is experiencing</w:t>
            </w:r>
          </w:p>
        </w:tc>
        <w:tc>
          <w:tcPr>
            <w:tcW w:w="1139" w:type="dxa"/>
            <w:shd w:val="clear" w:color="auto" w:fill="D0CECE" w:themeFill="background2" w:themeFillShade="E6"/>
          </w:tcPr>
          <w:p w14:paraId="52A3B1D1" w14:textId="6B188905" w:rsidR="0069736F" w:rsidRPr="00907E0D" w:rsidRDefault="0069736F" w:rsidP="00ED359B">
            <w:pPr>
              <w:tabs>
                <w:tab w:val="right" w:pos="9979"/>
              </w:tabs>
              <w:rPr>
                <w:rFonts w:eastAsia="Arial"/>
                <w:b/>
                <w:sz w:val="20"/>
                <w:szCs w:val="20"/>
              </w:rPr>
            </w:pPr>
            <w:r w:rsidRPr="00907E0D">
              <w:rPr>
                <w:rFonts w:eastAsia="Arial"/>
                <w:b/>
                <w:sz w:val="20"/>
                <w:szCs w:val="20"/>
              </w:rPr>
              <w:t>6</w:t>
            </w:r>
          </w:p>
        </w:tc>
      </w:tr>
      <w:tr w:rsidR="0069736F" w:rsidRPr="00907E0D" w14:paraId="273F0415" w14:textId="77777777" w:rsidTr="00ED359B">
        <w:trPr>
          <w:trHeight w:val="20"/>
        </w:trPr>
        <w:tc>
          <w:tcPr>
            <w:tcW w:w="7475" w:type="dxa"/>
            <w:shd w:val="clear" w:color="auto" w:fill="auto"/>
          </w:tcPr>
          <w:p w14:paraId="787E3742" w14:textId="1CEF2C8A" w:rsidR="0069736F" w:rsidRPr="00907E0D" w:rsidRDefault="0069736F" w:rsidP="0069736F">
            <w:pPr>
              <w:tabs>
                <w:tab w:val="left" w:pos="851"/>
                <w:tab w:val="right" w:pos="9979"/>
              </w:tabs>
              <w:ind w:right="187"/>
              <w:rPr>
                <w:rFonts w:eastAsia="Arial"/>
                <w:bCs/>
                <w:sz w:val="20"/>
                <w:szCs w:val="20"/>
              </w:rPr>
            </w:pPr>
            <w:r w:rsidRPr="00907E0D">
              <w:rPr>
                <w:rFonts w:eastAsia="Arial"/>
                <w:bCs/>
                <w:sz w:val="20"/>
                <w:szCs w:val="20"/>
              </w:rPr>
              <w:t xml:space="preserve">Developmental plasticity (1) is </w:t>
            </w:r>
            <w:r w:rsidRPr="00907E0D">
              <w:rPr>
                <w:sz w:val="20"/>
                <w:szCs w:val="20"/>
              </w:rPr>
              <w:t>t</w:t>
            </w:r>
            <w:r w:rsidRPr="00907E0D">
              <w:rPr>
                <w:rFonts w:eastAsia="Arial"/>
                <w:bCs/>
                <w:sz w:val="20"/>
                <w:szCs w:val="20"/>
              </w:rPr>
              <w:t>he ability of neural connections in the brain to reorganise in response to sensory input from the environment (1)</w:t>
            </w:r>
          </w:p>
        </w:tc>
        <w:tc>
          <w:tcPr>
            <w:tcW w:w="1139" w:type="dxa"/>
            <w:shd w:val="clear" w:color="auto" w:fill="auto"/>
          </w:tcPr>
          <w:p w14:paraId="1D1AC688" w14:textId="310846E1" w:rsidR="0069736F" w:rsidRPr="00907E0D" w:rsidRDefault="0069736F" w:rsidP="0069736F">
            <w:pPr>
              <w:tabs>
                <w:tab w:val="right" w:pos="9979"/>
              </w:tabs>
              <w:rPr>
                <w:rFonts w:eastAsia="Arial"/>
                <w:bCs/>
                <w:sz w:val="20"/>
                <w:szCs w:val="20"/>
              </w:rPr>
            </w:pPr>
            <w:r w:rsidRPr="00907E0D">
              <w:rPr>
                <w:rFonts w:eastAsia="Arial"/>
                <w:bCs/>
                <w:sz w:val="20"/>
                <w:szCs w:val="20"/>
              </w:rPr>
              <w:t>1 - 2</w:t>
            </w:r>
          </w:p>
        </w:tc>
      </w:tr>
      <w:tr w:rsidR="0069736F" w:rsidRPr="00907E0D" w14:paraId="248A9D90" w14:textId="77777777" w:rsidTr="00ED359B">
        <w:trPr>
          <w:trHeight w:val="20"/>
        </w:trPr>
        <w:tc>
          <w:tcPr>
            <w:tcW w:w="7475" w:type="dxa"/>
            <w:shd w:val="clear" w:color="auto" w:fill="auto"/>
          </w:tcPr>
          <w:p w14:paraId="003F5679" w14:textId="77777777" w:rsidR="0069736F" w:rsidRPr="00907E0D" w:rsidRDefault="0069736F" w:rsidP="0069736F">
            <w:pPr>
              <w:tabs>
                <w:tab w:val="left" w:pos="851"/>
                <w:tab w:val="right" w:pos="9979"/>
              </w:tabs>
              <w:ind w:right="187"/>
              <w:rPr>
                <w:rFonts w:eastAsia="Arial"/>
                <w:bCs/>
                <w:sz w:val="20"/>
                <w:szCs w:val="20"/>
              </w:rPr>
            </w:pPr>
            <w:r w:rsidRPr="00907E0D">
              <w:rPr>
                <w:rFonts w:eastAsia="Arial"/>
                <w:bCs/>
                <w:sz w:val="20"/>
                <w:szCs w:val="20"/>
              </w:rPr>
              <w:t>Any TWO of the following:</w:t>
            </w:r>
          </w:p>
          <w:p w14:paraId="5FEB2A3A" w14:textId="332E913D" w:rsidR="0069736F" w:rsidRPr="00907E0D" w:rsidRDefault="0069736F" w:rsidP="0069736F">
            <w:pPr>
              <w:pStyle w:val="ListParagraph"/>
              <w:numPr>
                <w:ilvl w:val="0"/>
                <w:numId w:val="22"/>
              </w:numPr>
              <w:tabs>
                <w:tab w:val="left" w:pos="851"/>
                <w:tab w:val="right" w:pos="9979"/>
              </w:tabs>
              <w:ind w:right="187"/>
              <w:rPr>
                <w:rFonts w:eastAsia="Arial"/>
                <w:bCs/>
                <w:sz w:val="20"/>
                <w:szCs w:val="20"/>
              </w:rPr>
            </w:pPr>
            <w:r w:rsidRPr="00907E0D">
              <w:rPr>
                <w:rFonts w:eastAsia="Arial"/>
                <w:bCs/>
                <w:sz w:val="20"/>
                <w:szCs w:val="20"/>
              </w:rPr>
              <w:t>Proliferation (1) - The growth and division of cells, including neurons, that leads to the increase in total cell numbers (1)</w:t>
            </w:r>
          </w:p>
          <w:p w14:paraId="7EC012F7" w14:textId="48DB3DC7" w:rsidR="0069736F" w:rsidRPr="00907E0D" w:rsidRDefault="0069736F" w:rsidP="0069736F">
            <w:pPr>
              <w:pStyle w:val="ListParagraph"/>
              <w:numPr>
                <w:ilvl w:val="0"/>
                <w:numId w:val="22"/>
              </w:numPr>
              <w:tabs>
                <w:tab w:val="left" w:pos="851"/>
                <w:tab w:val="right" w:pos="9979"/>
              </w:tabs>
              <w:ind w:right="187"/>
              <w:rPr>
                <w:rFonts w:eastAsia="Arial"/>
                <w:bCs/>
                <w:sz w:val="20"/>
                <w:szCs w:val="20"/>
              </w:rPr>
            </w:pPr>
            <w:r w:rsidRPr="00907E0D">
              <w:rPr>
                <w:rFonts w:eastAsia="Arial"/>
                <w:bCs/>
                <w:sz w:val="20"/>
                <w:szCs w:val="20"/>
              </w:rPr>
              <w:t>Migration (1) - Newly generated neurons move throughout the brain until reaching their final position, which allows for connections between neurons to be made (1)</w:t>
            </w:r>
          </w:p>
          <w:p w14:paraId="2C915075" w14:textId="1CECE976" w:rsidR="0069736F" w:rsidRPr="00907E0D" w:rsidRDefault="0069736F" w:rsidP="0069736F">
            <w:pPr>
              <w:pStyle w:val="ListParagraph"/>
              <w:numPr>
                <w:ilvl w:val="0"/>
                <w:numId w:val="22"/>
              </w:numPr>
              <w:tabs>
                <w:tab w:val="left" w:pos="851"/>
                <w:tab w:val="right" w:pos="9979"/>
              </w:tabs>
              <w:ind w:right="187"/>
              <w:rPr>
                <w:rFonts w:eastAsia="Arial"/>
                <w:bCs/>
                <w:sz w:val="20"/>
                <w:szCs w:val="20"/>
              </w:rPr>
            </w:pPr>
            <w:r w:rsidRPr="00907E0D">
              <w:rPr>
                <w:rFonts w:eastAsia="Arial"/>
                <w:bCs/>
                <w:sz w:val="20"/>
                <w:szCs w:val="20"/>
              </w:rPr>
              <w:t>Circuit formation (1) - Neurons form neural circuits whereby neurons send electrochemical messages between each other (1)</w:t>
            </w:r>
          </w:p>
          <w:p w14:paraId="4256015D" w14:textId="3EDC32E6" w:rsidR="0069736F" w:rsidRPr="00907E0D" w:rsidRDefault="0069736F" w:rsidP="0069736F">
            <w:pPr>
              <w:pStyle w:val="ListParagraph"/>
              <w:numPr>
                <w:ilvl w:val="0"/>
                <w:numId w:val="22"/>
              </w:numPr>
              <w:tabs>
                <w:tab w:val="left" w:pos="851"/>
                <w:tab w:val="right" w:pos="9979"/>
              </w:tabs>
              <w:ind w:right="187"/>
              <w:rPr>
                <w:rFonts w:eastAsia="Arial"/>
                <w:bCs/>
                <w:sz w:val="20"/>
                <w:szCs w:val="20"/>
              </w:rPr>
            </w:pPr>
            <w:r w:rsidRPr="00907E0D">
              <w:rPr>
                <w:rFonts w:eastAsia="Arial"/>
                <w:bCs/>
                <w:sz w:val="20"/>
                <w:szCs w:val="20"/>
              </w:rPr>
              <w:t>Synaptic pruning (1) - As infants are born with more neurons than required, neurons that do not form active connections die to increase the efficiency of the nervous system (1)</w:t>
            </w:r>
          </w:p>
          <w:p w14:paraId="5BB402C4" w14:textId="4CEEA79B" w:rsidR="0069736F" w:rsidRPr="00907E0D" w:rsidRDefault="0069736F" w:rsidP="0069736F">
            <w:pPr>
              <w:pStyle w:val="ListParagraph"/>
              <w:numPr>
                <w:ilvl w:val="0"/>
                <w:numId w:val="22"/>
              </w:numPr>
              <w:tabs>
                <w:tab w:val="left" w:pos="851"/>
                <w:tab w:val="right" w:pos="9979"/>
              </w:tabs>
              <w:ind w:right="187"/>
              <w:rPr>
                <w:rFonts w:eastAsia="Arial"/>
                <w:bCs/>
                <w:sz w:val="20"/>
                <w:szCs w:val="20"/>
              </w:rPr>
            </w:pPr>
            <w:r w:rsidRPr="00907E0D">
              <w:rPr>
                <w:rFonts w:eastAsia="Arial"/>
                <w:bCs/>
                <w:sz w:val="20"/>
                <w:szCs w:val="20"/>
              </w:rPr>
              <w:t>Myelination (1) -</w:t>
            </w:r>
            <w:r w:rsidRPr="00907E0D">
              <w:rPr>
                <w:sz w:val="20"/>
                <w:szCs w:val="20"/>
              </w:rPr>
              <w:t xml:space="preserve"> </w:t>
            </w:r>
            <w:r w:rsidRPr="00907E0D">
              <w:rPr>
                <w:rFonts w:eastAsia="Arial"/>
                <w:bCs/>
                <w:sz w:val="20"/>
                <w:szCs w:val="20"/>
              </w:rPr>
              <w:t>A fatty substance called myelin starts growing over the axons of the neurons, insulating neural connections, and allowing for faster and more efficient nerve impulse travel throughout the brain (1)</w:t>
            </w:r>
          </w:p>
        </w:tc>
        <w:tc>
          <w:tcPr>
            <w:tcW w:w="1139" w:type="dxa"/>
            <w:shd w:val="clear" w:color="auto" w:fill="auto"/>
          </w:tcPr>
          <w:p w14:paraId="23DB063A" w14:textId="27A44B3A" w:rsidR="0069736F" w:rsidRPr="00907E0D" w:rsidRDefault="0069736F" w:rsidP="0069736F">
            <w:pPr>
              <w:tabs>
                <w:tab w:val="right" w:pos="9979"/>
              </w:tabs>
              <w:rPr>
                <w:rFonts w:eastAsia="Arial"/>
                <w:bCs/>
                <w:sz w:val="20"/>
                <w:szCs w:val="20"/>
              </w:rPr>
            </w:pPr>
            <w:r w:rsidRPr="00907E0D">
              <w:rPr>
                <w:rFonts w:eastAsia="Arial"/>
                <w:bCs/>
                <w:sz w:val="20"/>
                <w:szCs w:val="20"/>
              </w:rPr>
              <w:t>1 - 4</w:t>
            </w:r>
          </w:p>
        </w:tc>
      </w:tr>
      <w:tr w:rsidR="0069736F" w:rsidRPr="00907E0D" w14:paraId="2F24DBDD" w14:textId="77777777" w:rsidTr="00907E0D">
        <w:trPr>
          <w:trHeight w:val="20"/>
        </w:trPr>
        <w:tc>
          <w:tcPr>
            <w:tcW w:w="7475" w:type="dxa"/>
            <w:shd w:val="clear" w:color="auto" w:fill="D0CECE" w:themeFill="background2" w:themeFillShade="E6"/>
          </w:tcPr>
          <w:p w14:paraId="0D958625" w14:textId="79065A4E" w:rsidR="0069736F" w:rsidRPr="00907E0D" w:rsidRDefault="0069736F" w:rsidP="0069736F">
            <w:pPr>
              <w:tabs>
                <w:tab w:val="left" w:pos="851"/>
                <w:tab w:val="right" w:pos="9979"/>
              </w:tabs>
              <w:ind w:right="187"/>
              <w:rPr>
                <w:rFonts w:eastAsia="Arial"/>
                <w:b/>
                <w:sz w:val="20"/>
                <w:szCs w:val="20"/>
              </w:rPr>
            </w:pPr>
            <w:r w:rsidRPr="00907E0D">
              <w:rPr>
                <w:rFonts w:eastAsia="Arial"/>
                <w:b/>
                <w:sz w:val="20"/>
                <w:szCs w:val="20"/>
              </w:rPr>
              <w:t xml:space="preserve">Explain the difference between </w:t>
            </w:r>
            <w:r w:rsidR="00907E0D" w:rsidRPr="00907E0D">
              <w:rPr>
                <w:rFonts w:eastAsia="Arial"/>
                <w:b/>
                <w:sz w:val="20"/>
                <w:szCs w:val="20"/>
              </w:rPr>
              <w:t xml:space="preserve">cognitive and </w:t>
            </w:r>
            <w:r w:rsidRPr="00907E0D">
              <w:rPr>
                <w:rFonts w:eastAsia="Arial"/>
                <w:b/>
                <w:sz w:val="20"/>
                <w:szCs w:val="20"/>
              </w:rPr>
              <w:t>social development</w:t>
            </w:r>
          </w:p>
        </w:tc>
        <w:tc>
          <w:tcPr>
            <w:tcW w:w="1139" w:type="dxa"/>
            <w:shd w:val="clear" w:color="auto" w:fill="D0CECE" w:themeFill="background2" w:themeFillShade="E6"/>
          </w:tcPr>
          <w:p w14:paraId="3C47F23D" w14:textId="03C36132" w:rsidR="0069736F" w:rsidRPr="00907E0D" w:rsidRDefault="00907E0D" w:rsidP="0069736F">
            <w:pPr>
              <w:tabs>
                <w:tab w:val="right" w:pos="9979"/>
              </w:tabs>
              <w:rPr>
                <w:rFonts w:eastAsia="Arial"/>
                <w:b/>
                <w:sz w:val="20"/>
                <w:szCs w:val="20"/>
              </w:rPr>
            </w:pPr>
            <w:r w:rsidRPr="00907E0D">
              <w:rPr>
                <w:rFonts w:eastAsia="Arial"/>
                <w:b/>
                <w:sz w:val="20"/>
                <w:szCs w:val="20"/>
              </w:rPr>
              <w:t>4</w:t>
            </w:r>
          </w:p>
        </w:tc>
      </w:tr>
      <w:tr w:rsidR="0069736F" w:rsidRPr="00907E0D" w14:paraId="7C306628" w14:textId="77777777" w:rsidTr="00ED359B">
        <w:trPr>
          <w:trHeight w:val="20"/>
        </w:trPr>
        <w:tc>
          <w:tcPr>
            <w:tcW w:w="7475" w:type="dxa"/>
            <w:shd w:val="clear" w:color="auto" w:fill="auto"/>
          </w:tcPr>
          <w:p w14:paraId="47BDF5AD" w14:textId="77777777" w:rsidR="0069736F" w:rsidRDefault="00907E0D" w:rsidP="00907E0D">
            <w:pPr>
              <w:tabs>
                <w:tab w:val="left" w:pos="851"/>
                <w:tab w:val="right" w:pos="9979"/>
              </w:tabs>
              <w:ind w:right="187"/>
              <w:rPr>
                <w:sz w:val="20"/>
                <w:szCs w:val="20"/>
              </w:rPr>
            </w:pPr>
            <w:r w:rsidRPr="00907E0D">
              <w:rPr>
                <w:sz w:val="20"/>
                <w:szCs w:val="20"/>
              </w:rPr>
              <w:lastRenderedPageBreak/>
              <w:t>Cognitive – focuses on an individual’s information processing abilities throughout different stages of the lifespan (1)</w:t>
            </w:r>
          </w:p>
          <w:p w14:paraId="38DB02C1" w14:textId="7F763515" w:rsidR="00974860" w:rsidRPr="00907E0D" w:rsidRDefault="00974860" w:rsidP="00907E0D">
            <w:pPr>
              <w:tabs>
                <w:tab w:val="left" w:pos="851"/>
                <w:tab w:val="right" w:pos="9979"/>
              </w:tabs>
              <w:ind w:right="187"/>
              <w:rPr>
                <w:rFonts w:eastAsia="Arial"/>
                <w:b/>
                <w:sz w:val="20"/>
                <w:szCs w:val="20"/>
              </w:rPr>
            </w:pPr>
            <w:r>
              <w:rPr>
                <w:sz w:val="20"/>
                <w:szCs w:val="20"/>
              </w:rPr>
              <w:t>Explains difference in detail (1)</w:t>
            </w:r>
          </w:p>
        </w:tc>
        <w:tc>
          <w:tcPr>
            <w:tcW w:w="1139" w:type="dxa"/>
            <w:shd w:val="clear" w:color="auto" w:fill="auto"/>
          </w:tcPr>
          <w:p w14:paraId="45056CEC" w14:textId="777D198C" w:rsidR="0069736F" w:rsidRPr="00907E0D" w:rsidRDefault="00907E0D" w:rsidP="0069736F">
            <w:pPr>
              <w:tabs>
                <w:tab w:val="right" w:pos="9979"/>
              </w:tabs>
              <w:rPr>
                <w:rFonts w:eastAsia="Arial"/>
                <w:b/>
                <w:sz w:val="20"/>
                <w:szCs w:val="20"/>
              </w:rPr>
            </w:pPr>
            <w:r w:rsidRPr="00907E0D">
              <w:rPr>
                <w:rFonts w:eastAsia="Arial"/>
                <w:bCs/>
                <w:sz w:val="20"/>
                <w:szCs w:val="20"/>
              </w:rPr>
              <w:t>1 - 2</w:t>
            </w:r>
          </w:p>
        </w:tc>
      </w:tr>
      <w:tr w:rsidR="00907E0D" w:rsidRPr="00907E0D" w14:paraId="7DBAFC8B" w14:textId="77777777" w:rsidTr="00ED359B">
        <w:trPr>
          <w:trHeight w:val="20"/>
        </w:trPr>
        <w:tc>
          <w:tcPr>
            <w:tcW w:w="7475" w:type="dxa"/>
            <w:shd w:val="clear" w:color="auto" w:fill="auto"/>
          </w:tcPr>
          <w:p w14:paraId="0554555C" w14:textId="5D263C35" w:rsidR="00907E0D" w:rsidRDefault="00907E0D" w:rsidP="00907E0D">
            <w:pPr>
              <w:tabs>
                <w:tab w:val="left" w:pos="851"/>
                <w:tab w:val="right" w:pos="9979"/>
              </w:tabs>
              <w:ind w:right="187"/>
              <w:rPr>
                <w:sz w:val="20"/>
                <w:szCs w:val="20"/>
              </w:rPr>
            </w:pPr>
            <w:r w:rsidRPr="00907E0D">
              <w:rPr>
                <w:sz w:val="20"/>
                <w:szCs w:val="20"/>
              </w:rPr>
              <w:t>Social – learning the values and skills that enables an individual to relate to others at different stages of their lifespan (1)</w:t>
            </w:r>
          </w:p>
          <w:p w14:paraId="12E3B735" w14:textId="6AA2744B" w:rsidR="00974860" w:rsidRPr="00907E0D" w:rsidRDefault="00974860" w:rsidP="00907E0D">
            <w:pPr>
              <w:tabs>
                <w:tab w:val="left" w:pos="851"/>
                <w:tab w:val="right" w:pos="9979"/>
              </w:tabs>
              <w:ind w:right="187"/>
              <w:rPr>
                <w:sz w:val="20"/>
                <w:szCs w:val="20"/>
              </w:rPr>
            </w:pPr>
            <w:r>
              <w:rPr>
                <w:sz w:val="20"/>
                <w:szCs w:val="20"/>
              </w:rPr>
              <w:t>Explains in detail (1)</w:t>
            </w:r>
          </w:p>
        </w:tc>
        <w:tc>
          <w:tcPr>
            <w:tcW w:w="1139" w:type="dxa"/>
            <w:shd w:val="clear" w:color="auto" w:fill="auto"/>
          </w:tcPr>
          <w:p w14:paraId="44F81E9B" w14:textId="154A0546" w:rsidR="00907E0D" w:rsidRPr="00907E0D" w:rsidRDefault="00907E0D" w:rsidP="0069736F">
            <w:pPr>
              <w:tabs>
                <w:tab w:val="right" w:pos="9979"/>
              </w:tabs>
              <w:rPr>
                <w:rFonts w:eastAsia="Arial"/>
                <w:b/>
                <w:sz w:val="20"/>
                <w:szCs w:val="20"/>
              </w:rPr>
            </w:pPr>
            <w:r w:rsidRPr="00907E0D">
              <w:rPr>
                <w:rFonts w:eastAsia="Arial"/>
                <w:bCs/>
                <w:sz w:val="20"/>
                <w:szCs w:val="20"/>
              </w:rPr>
              <w:t>1 - 2</w:t>
            </w:r>
          </w:p>
        </w:tc>
      </w:tr>
      <w:tr w:rsidR="0069736F" w:rsidRPr="00907E0D" w14:paraId="2FCC701F" w14:textId="77777777" w:rsidTr="00907E0D">
        <w:trPr>
          <w:trHeight w:val="20"/>
        </w:trPr>
        <w:tc>
          <w:tcPr>
            <w:tcW w:w="7475" w:type="dxa"/>
            <w:shd w:val="clear" w:color="auto" w:fill="D0CECE" w:themeFill="background2" w:themeFillShade="E6"/>
          </w:tcPr>
          <w:p w14:paraId="753A210B" w14:textId="3076ABDC" w:rsidR="0069736F" w:rsidRPr="00907E0D" w:rsidRDefault="00907E0D" w:rsidP="00907E0D">
            <w:pPr>
              <w:tabs>
                <w:tab w:val="left" w:pos="851"/>
                <w:tab w:val="right" w:pos="9979"/>
              </w:tabs>
              <w:ind w:right="187"/>
              <w:rPr>
                <w:rFonts w:eastAsia="Arial"/>
                <w:b/>
                <w:bCs/>
                <w:sz w:val="20"/>
                <w:szCs w:val="20"/>
              </w:rPr>
            </w:pPr>
            <w:r w:rsidRPr="00907E0D">
              <w:rPr>
                <w:b/>
                <w:bCs/>
                <w:sz w:val="20"/>
                <w:szCs w:val="20"/>
              </w:rPr>
              <w:t xml:space="preserve">Propose an area of development that Isaac is developed in and an area that Isaac is not developed in. Justify your response by referring to the scenario. </w:t>
            </w:r>
            <w:r w:rsidRPr="00907E0D">
              <w:rPr>
                <w:b/>
                <w:bCs/>
                <w:sz w:val="20"/>
                <w:szCs w:val="20"/>
              </w:rPr>
              <w:tab/>
            </w:r>
          </w:p>
        </w:tc>
        <w:tc>
          <w:tcPr>
            <w:tcW w:w="1139" w:type="dxa"/>
            <w:shd w:val="clear" w:color="auto" w:fill="D0CECE" w:themeFill="background2" w:themeFillShade="E6"/>
          </w:tcPr>
          <w:p w14:paraId="5212A18D" w14:textId="277A90DB" w:rsidR="0069736F" w:rsidRPr="00907E0D" w:rsidRDefault="00907E0D" w:rsidP="0069736F">
            <w:pPr>
              <w:tabs>
                <w:tab w:val="right" w:pos="9979"/>
              </w:tabs>
              <w:rPr>
                <w:rFonts w:eastAsia="Arial"/>
                <w:b/>
                <w:sz w:val="20"/>
                <w:szCs w:val="20"/>
              </w:rPr>
            </w:pPr>
            <w:r w:rsidRPr="00907E0D">
              <w:rPr>
                <w:rFonts w:eastAsia="Arial"/>
                <w:b/>
                <w:sz w:val="20"/>
                <w:szCs w:val="20"/>
              </w:rPr>
              <w:t>4</w:t>
            </w:r>
          </w:p>
        </w:tc>
      </w:tr>
      <w:tr w:rsidR="0069736F" w:rsidRPr="00907E0D" w14:paraId="765B27BB" w14:textId="77777777" w:rsidTr="00ED359B">
        <w:trPr>
          <w:trHeight w:val="20"/>
        </w:trPr>
        <w:tc>
          <w:tcPr>
            <w:tcW w:w="7475" w:type="dxa"/>
            <w:shd w:val="clear" w:color="auto" w:fill="auto"/>
          </w:tcPr>
          <w:p w14:paraId="5A8EDE6B" w14:textId="0008F6F2" w:rsidR="0069736F" w:rsidRPr="00907E0D" w:rsidRDefault="00907E0D" w:rsidP="00907E0D">
            <w:pPr>
              <w:tabs>
                <w:tab w:val="left" w:pos="851"/>
                <w:tab w:val="right" w:pos="9979"/>
              </w:tabs>
              <w:ind w:right="187"/>
              <w:rPr>
                <w:rFonts w:eastAsia="Arial"/>
                <w:b/>
                <w:sz w:val="20"/>
                <w:szCs w:val="20"/>
              </w:rPr>
            </w:pPr>
            <w:r w:rsidRPr="00907E0D">
              <w:rPr>
                <w:sz w:val="20"/>
                <w:szCs w:val="20"/>
              </w:rPr>
              <w:t>Developed: Physical (1). He loves to run and jump (1).</w:t>
            </w:r>
          </w:p>
        </w:tc>
        <w:tc>
          <w:tcPr>
            <w:tcW w:w="1139" w:type="dxa"/>
            <w:shd w:val="clear" w:color="auto" w:fill="auto"/>
          </w:tcPr>
          <w:p w14:paraId="35F796A6" w14:textId="5F02548C" w:rsidR="0069736F" w:rsidRPr="00907E0D" w:rsidRDefault="00907E0D" w:rsidP="00907E0D">
            <w:pPr>
              <w:tabs>
                <w:tab w:val="right" w:pos="9979"/>
              </w:tabs>
              <w:rPr>
                <w:rFonts w:eastAsia="Arial"/>
                <w:bCs/>
                <w:sz w:val="20"/>
                <w:szCs w:val="20"/>
              </w:rPr>
            </w:pPr>
            <w:r w:rsidRPr="00907E0D">
              <w:rPr>
                <w:rFonts w:eastAsia="Arial"/>
                <w:bCs/>
                <w:sz w:val="20"/>
                <w:szCs w:val="20"/>
              </w:rPr>
              <w:t>1 - 2</w:t>
            </w:r>
          </w:p>
        </w:tc>
      </w:tr>
      <w:tr w:rsidR="0069736F" w:rsidRPr="00907E0D" w14:paraId="0F012EF4" w14:textId="77777777" w:rsidTr="00ED359B">
        <w:trPr>
          <w:trHeight w:val="20"/>
        </w:trPr>
        <w:tc>
          <w:tcPr>
            <w:tcW w:w="7475" w:type="dxa"/>
            <w:shd w:val="clear" w:color="auto" w:fill="auto"/>
          </w:tcPr>
          <w:p w14:paraId="14B12363" w14:textId="52BE560A" w:rsidR="00907E0D" w:rsidRPr="00907E0D" w:rsidRDefault="00907E0D" w:rsidP="00907E0D">
            <w:pPr>
              <w:rPr>
                <w:sz w:val="20"/>
                <w:szCs w:val="20"/>
              </w:rPr>
            </w:pPr>
            <w:r w:rsidRPr="00907E0D">
              <w:rPr>
                <w:rFonts w:eastAsia="Arial"/>
                <w:bCs/>
                <w:sz w:val="20"/>
                <w:szCs w:val="20"/>
              </w:rPr>
              <w:t xml:space="preserve">Not developed: </w:t>
            </w:r>
            <w:r w:rsidRPr="00907E0D">
              <w:rPr>
                <w:bCs/>
                <w:sz w:val="20"/>
                <w:szCs w:val="20"/>
              </w:rPr>
              <w:t xml:space="preserve"> </w:t>
            </w:r>
            <w:r w:rsidRPr="00907E0D">
              <w:rPr>
                <w:sz w:val="20"/>
                <w:szCs w:val="20"/>
              </w:rPr>
              <w:t>Social (1). He struggles to share his toys (1)</w:t>
            </w:r>
          </w:p>
          <w:p w14:paraId="6AA74E86" w14:textId="77777777" w:rsidR="00907E0D" w:rsidRPr="00907E0D" w:rsidRDefault="00907E0D" w:rsidP="00907E0D">
            <w:pPr>
              <w:rPr>
                <w:sz w:val="20"/>
                <w:szCs w:val="20"/>
              </w:rPr>
            </w:pPr>
            <w:r w:rsidRPr="00907E0D">
              <w:rPr>
                <w:sz w:val="20"/>
                <w:szCs w:val="20"/>
              </w:rPr>
              <w:t>OR</w:t>
            </w:r>
          </w:p>
          <w:p w14:paraId="1A0B7FCA" w14:textId="2F7C6869" w:rsidR="0069736F" w:rsidRPr="00907E0D" w:rsidRDefault="00907E0D" w:rsidP="00907E0D">
            <w:pPr>
              <w:tabs>
                <w:tab w:val="left" w:pos="851"/>
                <w:tab w:val="right" w:pos="9979"/>
              </w:tabs>
              <w:ind w:right="187"/>
              <w:rPr>
                <w:rFonts w:eastAsia="Arial"/>
                <w:b/>
                <w:sz w:val="20"/>
                <w:szCs w:val="20"/>
              </w:rPr>
            </w:pPr>
            <w:r w:rsidRPr="00907E0D">
              <w:rPr>
                <w:sz w:val="20"/>
                <w:szCs w:val="20"/>
              </w:rPr>
              <w:t>Emotional (1). He has trouble controlling his emotions and expresses his frustration through biting (1).</w:t>
            </w:r>
          </w:p>
        </w:tc>
        <w:tc>
          <w:tcPr>
            <w:tcW w:w="1139" w:type="dxa"/>
            <w:shd w:val="clear" w:color="auto" w:fill="auto"/>
          </w:tcPr>
          <w:p w14:paraId="463233FC" w14:textId="56A5BCB7" w:rsidR="0069736F" w:rsidRPr="00907E0D" w:rsidRDefault="00907E0D" w:rsidP="0069736F">
            <w:pPr>
              <w:tabs>
                <w:tab w:val="right" w:pos="9979"/>
              </w:tabs>
              <w:rPr>
                <w:rFonts w:eastAsia="Arial"/>
                <w:bCs/>
                <w:sz w:val="20"/>
                <w:szCs w:val="20"/>
              </w:rPr>
            </w:pPr>
            <w:r w:rsidRPr="00907E0D">
              <w:rPr>
                <w:rFonts w:eastAsia="Arial"/>
                <w:bCs/>
                <w:sz w:val="20"/>
                <w:szCs w:val="20"/>
              </w:rPr>
              <w:t>1 - 2</w:t>
            </w:r>
          </w:p>
        </w:tc>
      </w:tr>
      <w:tr w:rsidR="00907E0D" w:rsidRPr="00907E0D" w14:paraId="3EB6A888" w14:textId="77777777" w:rsidTr="00907E0D">
        <w:trPr>
          <w:trHeight w:val="20"/>
        </w:trPr>
        <w:tc>
          <w:tcPr>
            <w:tcW w:w="7475" w:type="dxa"/>
            <w:shd w:val="clear" w:color="auto" w:fill="D0CECE" w:themeFill="background2" w:themeFillShade="E6"/>
          </w:tcPr>
          <w:p w14:paraId="2DB5589B" w14:textId="1384A3F6" w:rsidR="00907E0D" w:rsidRPr="00907E0D" w:rsidRDefault="00907E0D" w:rsidP="00907E0D">
            <w:pPr>
              <w:rPr>
                <w:rFonts w:eastAsia="Arial"/>
                <w:b/>
                <w:sz w:val="20"/>
                <w:szCs w:val="20"/>
              </w:rPr>
            </w:pPr>
            <w:r w:rsidRPr="00907E0D">
              <w:rPr>
                <w:rFonts w:eastAsia="Arial"/>
                <w:b/>
                <w:sz w:val="20"/>
                <w:szCs w:val="20"/>
              </w:rPr>
              <w:t>Quality of response</w:t>
            </w:r>
          </w:p>
        </w:tc>
        <w:tc>
          <w:tcPr>
            <w:tcW w:w="1139" w:type="dxa"/>
            <w:shd w:val="clear" w:color="auto" w:fill="D0CECE" w:themeFill="background2" w:themeFillShade="E6"/>
          </w:tcPr>
          <w:p w14:paraId="211506E8" w14:textId="6292CDD6" w:rsidR="00907E0D" w:rsidRPr="00907E0D" w:rsidRDefault="00907E0D" w:rsidP="0069736F">
            <w:pPr>
              <w:tabs>
                <w:tab w:val="right" w:pos="9979"/>
              </w:tabs>
              <w:rPr>
                <w:rFonts w:eastAsia="Arial"/>
                <w:b/>
                <w:sz w:val="20"/>
                <w:szCs w:val="20"/>
              </w:rPr>
            </w:pPr>
            <w:r w:rsidRPr="00907E0D">
              <w:rPr>
                <w:rFonts w:eastAsia="Arial"/>
                <w:b/>
                <w:sz w:val="20"/>
                <w:szCs w:val="20"/>
              </w:rPr>
              <w:t>4</w:t>
            </w:r>
          </w:p>
        </w:tc>
      </w:tr>
      <w:tr w:rsidR="00907E0D" w:rsidRPr="00907E0D" w14:paraId="7289596E" w14:textId="77777777" w:rsidTr="00ED359B">
        <w:trPr>
          <w:trHeight w:val="20"/>
        </w:trPr>
        <w:tc>
          <w:tcPr>
            <w:tcW w:w="7475" w:type="dxa"/>
            <w:shd w:val="clear" w:color="auto" w:fill="auto"/>
          </w:tcPr>
          <w:p w14:paraId="722B9FE4" w14:textId="560906F0" w:rsidR="00907E0D" w:rsidRPr="00907E0D" w:rsidRDefault="00907E0D" w:rsidP="00907E0D">
            <w:pPr>
              <w:rPr>
                <w:rFonts w:eastAsia="Arial"/>
                <w:bCs/>
                <w:sz w:val="20"/>
                <w:szCs w:val="20"/>
              </w:rPr>
            </w:pPr>
            <w:r w:rsidRPr="00907E0D">
              <w:rPr>
                <w:rFonts w:eastAsia="Arial"/>
                <w:bCs/>
                <w:sz w:val="20"/>
                <w:szCs w:val="20"/>
              </w:rPr>
              <w:t xml:space="preserve">Writes coherently using appropriate psychological terminology extensively, consistently and correctly.  Punctuation/grammar consistently correct and paragraphs organised logically.  </w:t>
            </w:r>
          </w:p>
        </w:tc>
        <w:tc>
          <w:tcPr>
            <w:tcW w:w="1139" w:type="dxa"/>
            <w:shd w:val="clear" w:color="auto" w:fill="auto"/>
          </w:tcPr>
          <w:p w14:paraId="0EA1DC33" w14:textId="335C0C5D" w:rsidR="00907E0D" w:rsidRPr="00907E0D" w:rsidRDefault="00907E0D" w:rsidP="0069736F">
            <w:pPr>
              <w:tabs>
                <w:tab w:val="right" w:pos="9979"/>
              </w:tabs>
              <w:rPr>
                <w:rFonts w:eastAsia="Arial"/>
                <w:bCs/>
                <w:sz w:val="20"/>
                <w:szCs w:val="20"/>
              </w:rPr>
            </w:pPr>
            <w:r w:rsidRPr="00907E0D">
              <w:rPr>
                <w:rFonts w:eastAsia="Arial"/>
                <w:bCs/>
                <w:sz w:val="20"/>
                <w:szCs w:val="20"/>
              </w:rPr>
              <w:t>4</w:t>
            </w:r>
          </w:p>
        </w:tc>
      </w:tr>
      <w:tr w:rsidR="00907E0D" w:rsidRPr="00907E0D" w14:paraId="1D093F03" w14:textId="77777777" w:rsidTr="00ED359B">
        <w:trPr>
          <w:trHeight w:val="20"/>
        </w:trPr>
        <w:tc>
          <w:tcPr>
            <w:tcW w:w="7475" w:type="dxa"/>
            <w:shd w:val="clear" w:color="auto" w:fill="auto"/>
          </w:tcPr>
          <w:p w14:paraId="1E3DBE1F" w14:textId="3A5E19BA" w:rsidR="00907E0D" w:rsidRPr="00907E0D" w:rsidRDefault="00907E0D" w:rsidP="00907E0D">
            <w:pPr>
              <w:rPr>
                <w:rFonts w:eastAsia="Arial"/>
                <w:bCs/>
                <w:sz w:val="20"/>
                <w:szCs w:val="20"/>
              </w:rPr>
            </w:pPr>
            <w:r w:rsidRPr="00907E0D">
              <w:rPr>
                <w:rStyle w:val="ui-provider"/>
                <w:sz w:val="20"/>
                <w:szCs w:val="20"/>
              </w:rPr>
              <w:t>Writes coherently using a range of mostly correct psychological terminology. Paragraphs organised logically.  Some errors in punctuation and grammar do not impede meaning.</w:t>
            </w:r>
          </w:p>
        </w:tc>
        <w:tc>
          <w:tcPr>
            <w:tcW w:w="1139" w:type="dxa"/>
            <w:shd w:val="clear" w:color="auto" w:fill="auto"/>
          </w:tcPr>
          <w:p w14:paraId="41B377D7" w14:textId="6D532A31" w:rsidR="00907E0D" w:rsidRPr="00907E0D" w:rsidRDefault="00907E0D" w:rsidP="0069736F">
            <w:pPr>
              <w:tabs>
                <w:tab w:val="right" w:pos="9979"/>
              </w:tabs>
              <w:rPr>
                <w:rFonts w:eastAsia="Arial"/>
                <w:bCs/>
                <w:sz w:val="20"/>
                <w:szCs w:val="20"/>
              </w:rPr>
            </w:pPr>
            <w:r w:rsidRPr="00907E0D">
              <w:rPr>
                <w:rFonts w:eastAsia="Arial"/>
                <w:bCs/>
                <w:sz w:val="20"/>
                <w:szCs w:val="20"/>
              </w:rPr>
              <w:t>3</w:t>
            </w:r>
          </w:p>
        </w:tc>
      </w:tr>
      <w:tr w:rsidR="00907E0D" w:rsidRPr="00907E0D" w14:paraId="37A94C72" w14:textId="77777777" w:rsidTr="00ED359B">
        <w:trPr>
          <w:trHeight w:val="20"/>
        </w:trPr>
        <w:tc>
          <w:tcPr>
            <w:tcW w:w="7475" w:type="dxa"/>
            <w:shd w:val="clear" w:color="auto" w:fill="auto"/>
          </w:tcPr>
          <w:p w14:paraId="097C869E" w14:textId="2F4A8A11" w:rsidR="00907E0D" w:rsidRPr="00907E0D" w:rsidRDefault="00907E0D" w:rsidP="00907E0D">
            <w:pPr>
              <w:rPr>
                <w:rFonts w:eastAsia="Arial"/>
                <w:bCs/>
                <w:sz w:val="20"/>
                <w:szCs w:val="20"/>
              </w:rPr>
            </w:pPr>
            <w:r w:rsidRPr="00907E0D">
              <w:rPr>
                <w:rStyle w:val="ui-provider"/>
                <w:sz w:val="20"/>
                <w:szCs w:val="20"/>
              </w:rPr>
              <w:t>Psychological terminology is simple and mostly correct.  Paragraphs are used and some errors in punctuation and grammar may be present but do not impede meaning.</w:t>
            </w:r>
          </w:p>
        </w:tc>
        <w:tc>
          <w:tcPr>
            <w:tcW w:w="1139" w:type="dxa"/>
            <w:shd w:val="clear" w:color="auto" w:fill="auto"/>
          </w:tcPr>
          <w:p w14:paraId="094503A3" w14:textId="2A8694E9" w:rsidR="00907E0D" w:rsidRPr="00907E0D" w:rsidRDefault="00907E0D" w:rsidP="0069736F">
            <w:pPr>
              <w:tabs>
                <w:tab w:val="right" w:pos="9979"/>
              </w:tabs>
              <w:rPr>
                <w:rFonts w:eastAsia="Arial"/>
                <w:bCs/>
                <w:sz w:val="20"/>
                <w:szCs w:val="20"/>
              </w:rPr>
            </w:pPr>
            <w:r w:rsidRPr="00907E0D">
              <w:rPr>
                <w:rFonts w:eastAsia="Arial"/>
                <w:bCs/>
                <w:sz w:val="20"/>
                <w:szCs w:val="20"/>
              </w:rPr>
              <w:t>2</w:t>
            </w:r>
          </w:p>
        </w:tc>
      </w:tr>
      <w:tr w:rsidR="00907E0D" w:rsidRPr="00907E0D" w14:paraId="286BB8BC" w14:textId="77777777" w:rsidTr="00ED359B">
        <w:trPr>
          <w:trHeight w:val="20"/>
        </w:trPr>
        <w:tc>
          <w:tcPr>
            <w:tcW w:w="7475" w:type="dxa"/>
            <w:shd w:val="clear" w:color="auto" w:fill="auto"/>
          </w:tcPr>
          <w:p w14:paraId="6473625F" w14:textId="72BEB50A" w:rsidR="00907E0D" w:rsidRPr="00907E0D" w:rsidRDefault="00907E0D" w:rsidP="00907E0D">
            <w:pPr>
              <w:rPr>
                <w:rFonts w:eastAsia="Arial"/>
                <w:bCs/>
                <w:sz w:val="20"/>
                <w:szCs w:val="20"/>
              </w:rPr>
            </w:pPr>
            <w:r w:rsidRPr="00907E0D">
              <w:rPr>
                <w:rStyle w:val="ui-provider"/>
                <w:sz w:val="20"/>
                <w:szCs w:val="20"/>
              </w:rPr>
              <w:t>Attempts to use paragraphs with limited use of correct psychological terminology.   May have limited correct use of punctuation and grammar.</w:t>
            </w:r>
          </w:p>
        </w:tc>
        <w:tc>
          <w:tcPr>
            <w:tcW w:w="1139" w:type="dxa"/>
            <w:shd w:val="clear" w:color="auto" w:fill="auto"/>
          </w:tcPr>
          <w:p w14:paraId="3991C628" w14:textId="080B72E8" w:rsidR="00907E0D" w:rsidRPr="00907E0D" w:rsidRDefault="00907E0D" w:rsidP="0069736F">
            <w:pPr>
              <w:tabs>
                <w:tab w:val="right" w:pos="9979"/>
              </w:tabs>
              <w:rPr>
                <w:rFonts w:eastAsia="Arial"/>
                <w:bCs/>
                <w:sz w:val="20"/>
                <w:szCs w:val="20"/>
              </w:rPr>
            </w:pPr>
            <w:r w:rsidRPr="00907E0D">
              <w:rPr>
                <w:rFonts w:eastAsia="Arial"/>
                <w:bCs/>
                <w:sz w:val="20"/>
                <w:szCs w:val="20"/>
              </w:rPr>
              <w:t>1</w:t>
            </w:r>
          </w:p>
        </w:tc>
      </w:tr>
    </w:tbl>
    <w:p w14:paraId="5DDE6EB1" w14:textId="77777777" w:rsidR="0069736F" w:rsidRPr="00B4266E" w:rsidRDefault="0069736F" w:rsidP="0069736F"/>
    <w:sectPr w:rsidR="0069736F" w:rsidRPr="00B4266E" w:rsidSect="006D0756">
      <w:pgSz w:w="11900" w:h="16840"/>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8F9"/>
    <w:multiLevelType w:val="hybridMultilevel"/>
    <w:tmpl w:val="B8AA032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 w15:restartNumberingAfterBreak="0">
    <w:nsid w:val="06077B14"/>
    <w:multiLevelType w:val="hybridMultilevel"/>
    <w:tmpl w:val="6C20A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92C35"/>
    <w:multiLevelType w:val="hybridMultilevel"/>
    <w:tmpl w:val="E2543E24"/>
    <w:lvl w:ilvl="0" w:tplc="0C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EC1C8A"/>
    <w:multiLevelType w:val="hybridMultilevel"/>
    <w:tmpl w:val="43BACBD4"/>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594103D"/>
    <w:multiLevelType w:val="hybridMultilevel"/>
    <w:tmpl w:val="7632C50C"/>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B856BE8"/>
    <w:multiLevelType w:val="hybridMultilevel"/>
    <w:tmpl w:val="0DD880CC"/>
    <w:lvl w:ilvl="0" w:tplc="E0BC1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90F6D6C"/>
    <w:multiLevelType w:val="hybridMultilevel"/>
    <w:tmpl w:val="8E8C0E3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9" w15:restartNumberingAfterBreak="0">
    <w:nsid w:val="29253B66"/>
    <w:multiLevelType w:val="hybridMultilevel"/>
    <w:tmpl w:val="8B886830"/>
    <w:lvl w:ilvl="0" w:tplc="C05ADF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2D51F3"/>
    <w:multiLevelType w:val="hybridMultilevel"/>
    <w:tmpl w:val="15FEF39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AA6300A"/>
    <w:multiLevelType w:val="hybridMultilevel"/>
    <w:tmpl w:val="A9D03B4A"/>
    <w:lvl w:ilvl="0" w:tplc="F260D7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9A2859"/>
    <w:multiLevelType w:val="hybridMultilevel"/>
    <w:tmpl w:val="8674A0C2"/>
    <w:lvl w:ilvl="0" w:tplc="71764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F92711"/>
    <w:multiLevelType w:val="hybridMultilevel"/>
    <w:tmpl w:val="03F04F64"/>
    <w:lvl w:ilvl="0" w:tplc="DCD4672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C83F82"/>
    <w:multiLevelType w:val="hybridMultilevel"/>
    <w:tmpl w:val="4F5E3566"/>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552011B"/>
    <w:multiLevelType w:val="hybridMultilevel"/>
    <w:tmpl w:val="3F2A941C"/>
    <w:lvl w:ilvl="0" w:tplc="35A8D9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BFC2E2D"/>
    <w:multiLevelType w:val="hybridMultilevel"/>
    <w:tmpl w:val="46A6A5E8"/>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B31839"/>
    <w:multiLevelType w:val="hybridMultilevel"/>
    <w:tmpl w:val="D368DBE0"/>
    <w:lvl w:ilvl="0" w:tplc="0C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15:restartNumberingAfterBreak="0">
    <w:nsid w:val="64AD1FB8"/>
    <w:multiLevelType w:val="hybridMultilevel"/>
    <w:tmpl w:val="3FAAB52E"/>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BCB1649"/>
    <w:multiLevelType w:val="hybridMultilevel"/>
    <w:tmpl w:val="E90E5B82"/>
    <w:lvl w:ilvl="0" w:tplc="0C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CA10D2"/>
    <w:multiLevelType w:val="hybridMultilevel"/>
    <w:tmpl w:val="F6C43E1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B09665A"/>
    <w:multiLevelType w:val="hybridMultilevel"/>
    <w:tmpl w:val="C9C06F9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num w:numId="1" w16cid:durableId="432365124">
    <w:abstractNumId w:val="16"/>
  </w:num>
  <w:num w:numId="2" w16cid:durableId="854150738">
    <w:abstractNumId w:val="7"/>
  </w:num>
  <w:num w:numId="3" w16cid:durableId="1079016472">
    <w:abstractNumId w:val="4"/>
  </w:num>
  <w:num w:numId="4" w16cid:durableId="963002888">
    <w:abstractNumId w:val="14"/>
  </w:num>
  <w:num w:numId="5" w16cid:durableId="1527061481">
    <w:abstractNumId w:val="2"/>
  </w:num>
  <w:num w:numId="6" w16cid:durableId="1498303456">
    <w:abstractNumId w:val="5"/>
  </w:num>
  <w:num w:numId="7" w16cid:durableId="2095979377">
    <w:abstractNumId w:val="12"/>
  </w:num>
  <w:num w:numId="8" w16cid:durableId="967973974">
    <w:abstractNumId w:val="15"/>
  </w:num>
  <w:num w:numId="9" w16cid:durableId="1042167636">
    <w:abstractNumId w:val="13"/>
  </w:num>
  <w:num w:numId="10" w16cid:durableId="1111785342">
    <w:abstractNumId w:val="19"/>
  </w:num>
  <w:num w:numId="11" w16cid:durableId="1124619227">
    <w:abstractNumId w:val="20"/>
  </w:num>
  <w:num w:numId="12" w16cid:durableId="1830706890">
    <w:abstractNumId w:val="9"/>
  </w:num>
  <w:num w:numId="13" w16cid:durableId="284236198">
    <w:abstractNumId w:val="0"/>
  </w:num>
  <w:num w:numId="14" w16cid:durableId="231240234">
    <w:abstractNumId w:val="8"/>
  </w:num>
  <w:num w:numId="15" w16cid:durableId="1151947862">
    <w:abstractNumId w:val="11"/>
  </w:num>
  <w:num w:numId="16" w16cid:durableId="130055128">
    <w:abstractNumId w:val="18"/>
  </w:num>
  <w:num w:numId="17" w16cid:durableId="1404718841">
    <w:abstractNumId w:val="1"/>
  </w:num>
  <w:num w:numId="18" w16cid:durableId="861406502">
    <w:abstractNumId w:val="10"/>
  </w:num>
  <w:num w:numId="19" w16cid:durableId="83500332">
    <w:abstractNumId w:val="21"/>
  </w:num>
  <w:num w:numId="20" w16cid:durableId="375931407">
    <w:abstractNumId w:val="3"/>
  </w:num>
  <w:num w:numId="21" w16cid:durableId="1958485762">
    <w:abstractNumId w:val="17"/>
  </w:num>
  <w:num w:numId="22" w16cid:durableId="1622572813">
    <w:abstractNumId w:val="22"/>
  </w:num>
  <w:num w:numId="23" w16cid:durableId="167673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56"/>
    <w:rsid w:val="00027586"/>
    <w:rsid w:val="00035F4B"/>
    <w:rsid w:val="00082C94"/>
    <w:rsid w:val="000B77C2"/>
    <w:rsid w:val="000F181F"/>
    <w:rsid w:val="000F30FE"/>
    <w:rsid w:val="000F5E17"/>
    <w:rsid w:val="001720C1"/>
    <w:rsid w:val="0017353C"/>
    <w:rsid w:val="001E58F8"/>
    <w:rsid w:val="001F0A16"/>
    <w:rsid w:val="00222B8A"/>
    <w:rsid w:val="002573D8"/>
    <w:rsid w:val="00275A56"/>
    <w:rsid w:val="003C2F7E"/>
    <w:rsid w:val="00445A96"/>
    <w:rsid w:val="00481C97"/>
    <w:rsid w:val="004A3201"/>
    <w:rsid w:val="004C350B"/>
    <w:rsid w:val="0056680F"/>
    <w:rsid w:val="00575A56"/>
    <w:rsid w:val="005A6C88"/>
    <w:rsid w:val="00670B35"/>
    <w:rsid w:val="0069736F"/>
    <w:rsid w:val="006D0756"/>
    <w:rsid w:val="00750C61"/>
    <w:rsid w:val="007A3179"/>
    <w:rsid w:val="007D3766"/>
    <w:rsid w:val="00826680"/>
    <w:rsid w:val="008938C2"/>
    <w:rsid w:val="008D16DF"/>
    <w:rsid w:val="00907E0D"/>
    <w:rsid w:val="00974860"/>
    <w:rsid w:val="0097656E"/>
    <w:rsid w:val="00982E0A"/>
    <w:rsid w:val="00A01916"/>
    <w:rsid w:val="00A939D0"/>
    <w:rsid w:val="00AA0FA6"/>
    <w:rsid w:val="00B4266E"/>
    <w:rsid w:val="00B847DA"/>
    <w:rsid w:val="00BF6BAA"/>
    <w:rsid w:val="00C07545"/>
    <w:rsid w:val="00C930A4"/>
    <w:rsid w:val="00DD6C1A"/>
    <w:rsid w:val="00ED359B"/>
    <w:rsid w:val="00F042D3"/>
    <w:rsid w:val="00F1439B"/>
    <w:rsid w:val="00F15797"/>
    <w:rsid w:val="00F7211C"/>
    <w:rsid w:val="00FD2417"/>
    <w:rsid w:val="00FE5550"/>
    <w:rsid w:val="00FF73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982F6"/>
  <w14:defaultImageDpi w14:val="32767"/>
  <w15:docId w15:val="{C7CDB7E4-A52D-9143-A451-958BC218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756"/>
    <w:rPr>
      <w:rFonts w:ascii="Calibri" w:eastAsia="Calibri" w:hAnsi="Calibri" w:cs="Calibri"/>
      <w:kern w:val="0"/>
      <w:lang w:val="en-AU" w:eastAsia="en-GB"/>
      <w14:ligatures w14:val="none"/>
    </w:rPr>
  </w:style>
  <w:style w:type="paragraph" w:styleId="Heading1">
    <w:name w:val="heading 1"/>
    <w:basedOn w:val="Normal"/>
    <w:next w:val="Normal"/>
    <w:link w:val="Heading1Char"/>
    <w:qFormat/>
    <w:rsid w:val="000F181F"/>
    <w:pPr>
      <w:tabs>
        <w:tab w:val="right" w:pos="9311"/>
      </w:tabs>
      <w:ind w:left="700" w:hanging="700"/>
      <w:outlineLvl w:val="0"/>
    </w:pPr>
    <w:rPr>
      <w:rFonts w:ascii="Arial" w:eastAsia="Times New Roman" w:hAnsi="Arial" w:cs="Arial"/>
      <w:b/>
      <w:bCs/>
      <w:sz w:val="28"/>
      <w:szCs w:val="28"/>
      <w:lang w:eastAsia="en-US"/>
    </w:rPr>
  </w:style>
  <w:style w:type="paragraph" w:styleId="Heading2">
    <w:name w:val="heading 2"/>
    <w:basedOn w:val="Normal"/>
    <w:next w:val="Normal"/>
    <w:link w:val="Heading2Char"/>
    <w:uiPriority w:val="9"/>
    <w:semiHidden/>
    <w:unhideWhenUsed/>
    <w:qFormat/>
    <w:rsid w:val="000F5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56680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81F"/>
    <w:rPr>
      <w:rFonts w:ascii="Arial" w:eastAsia="Times New Roman" w:hAnsi="Arial" w:cs="Arial"/>
      <w:b/>
      <w:bCs/>
      <w:kern w:val="0"/>
      <w:sz w:val="28"/>
      <w:szCs w:val="28"/>
      <w:lang w:val="en-AU"/>
      <w14:ligatures w14:val="none"/>
    </w:rPr>
  </w:style>
  <w:style w:type="paragraph" w:styleId="ListParagraph">
    <w:name w:val="List Paragraph"/>
    <w:basedOn w:val="Normal"/>
    <w:link w:val="ListParagraphChar"/>
    <w:uiPriority w:val="34"/>
    <w:qFormat/>
    <w:rsid w:val="000F181F"/>
    <w:pPr>
      <w:ind w:left="720"/>
      <w:contextualSpacing/>
    </w:pPr>
  </w:style>
  <w:style w:type="table" w:styleId="TableGrid">
    <w:name w:val="Table Grid"/>
    <w:basedOn w:val="TableNormal"/>
    <w:uiPriority w:val="39"/>
    <w:rsid w:val="00B847DA"/>
    <w:rPr>
      <w:kern w:val="0"/>
      <w:sz w:val="22"/>
      <w:szCs w:val="22"/>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1439B"/>
    <w:rPr>
      <w:rFonts w:ascii="Calibri" w:eastAsia="Calibri" w:hAnsi="Calibri" w:cs="Calibri"/>
      <w:kern w:val="0"/>
      <w:lang w:val="en-AU" w:eastAsia="en-GB"/>
      <w14:ligatures w14:val="none"/>
    </w:rPr>
  </w:style>
  <w:style w:type="character" w:customStyle="1" w:styleId="Heading6Char">
    <w:name w:val="Heading 6 Char"/>
    <w:basedOn w:val="DefaultParagraphFont"/>
    <w:link w:val="Heading6"/>
    <w:uiPriority w:val="9"/>
    <w:semiHidden/>
    <w:rsid w:val="0056680F"/>
    <w:rPr>
      <w:rFonts w:asciiTheme="majorHAnsi" w:eastAsiaTheme="majorEastAsia" w:hAnsiTheme="majorHAnsi" w:cstheme="majorBidi"/>
      <w:color w:val="1F3763" w:themeColor="accent1" w:themeShade="7F"/>
      <w:kern w:val="0"/>
      <w:lang w:val="en-AU" w:eastAsia="en-GB"/>
      <w14:ligatures w14:val="none"/>
    </w:rPr>
  </w:style>
  <w:style w:type="character" w:customStyle="1" w:styleId="Heading2Char">
    <w:name w:val="Heading 2 Char"/>
    <w:basedOn w:val="DefaultParagraphFont"/>
    <w:link w:val="Heading2"/>
    <w:uiPriority w:val="9"/>
    <w:semiHidden/>
    <w:rsid w:val="000F5E17"/>
    <w:rPr>
      <w:rFonts w:asciiTheme="majorHAnsi" w:eastAsiaTheme="majorEastAsia" w:hAnsiTheme="majorHAnsi" w:cstheme="majorBidi"/>
      <w:color w:val="2F5496" w:themeColor="accent1" w:themeShade="BF"/>
      <w:kern w:val="0"/>
      <w:sz w:val="26"/>
      <w:szCs w:val="26"/>
      <w:lang w:val="en-AU" w:eastAsia="en-GB"/>
      <w14:ligatures w14:val="none"/>
    </w:rPr>
  </w:style>
  <w:style w:type="character" w:customStyle="1" w:styleId="ui-provider">
    <w:name w:val="ui-provider"/>
    <w:basedOn w:val="DefaultParagraphFont"/>
    <w:rsid w:val="00907E0D"/>
  </w:style>
  <w:style w:type="character" w:styleId="CommentReference">
    <w:name w:val="annotation reference"/>
    <w:basedOn w:val="DefaultParagraphFont"/>
    <w:uiPriority w:val="99"/>
    <w:semiHidden/>
    <w:unhideWhenUsed/>
    <w:rsid w:val="00ED359B"/>
    <w:rPr>
      <w:sz w:val="18"/>
      <w:szCs w:val="18"/>
    </w:rPr>
  </w:style>
  <w:style w:type="paragraph" w:styleId="CommentText">
    <w:name w:val="annotation text"/>
    <w:basedOn w:val="Normal"/>
    <w:link w:val="CommentTextChar"/>
    <w:uiPriority w:val="99"/>
    <w:semiHidden/>
    <w:unhideWhenUsed/>
    <w:rsid w:val="00ED359B"/>
  </w:style>
  <w:style w:type="character" w:customStyle="1" w:styleId="CommentTextChar">
    <w:name w:val="Comment Text Char"/>
    <w:basedOn w:val="DefaultParagraphFont"/>
    <w:link w:val="CommentText"/>
    <w:uiPriority w:val="99"/>
    <w:semiHidden/>
    <w:rsid w:val="00ED359B"/>
    <w:rPr>
      <w:rFonts w:ascii="Calibri" w:eastAsia="Calibri" w:hAnsi="Calibri" w:cs="Calibri"/>
      <w:kern w:val="0"/>
      <w:lang w:val="en-AU" w:eastAsia="en-GB"/>
      <w14:ligatures w14:val="none"/>
    </w:rPr>
  </w:style>
  <w:style w:type="paragraph" w:styleId="CommentSubject">
    <w:name w:val="annotation subject"/>
    <w:basedOn w:val="CommentText"/>
    <w:next w:val="CommentText"/>
    <w:link w:val="CommentSubjectChar"/>
    <w:uiPriority w:val="99"/>
    <w:semiHidden/>
    <w:unhideWhenUsed/>
    <w:rsid w:val="00ED359B"/>
    <w:rPr>
      <w:b/>
      <w:bCs/>
      <w:sz w:val="20"/>
      <w:szCs w:val="20"/>
    </w:rPr>
  </w:style>
  <w:style w:type="character" w:customStyle="1" w:styleId="CommentSubjectChar">
    <w:name w:val="Comment Subject Char"/>
    <w:basedOn w:val="CommentTextChar"/>
    <w:link w:val="CommentSubject"/>
    <w:uiPriority w:val="99"/>
    <w:semiHidden/>
    <w:rsid w:val="00ED359B"/>
    <w:rPr>
      <w:rFonts w:ascii="Calibri" w:eastAsia="Calibri" w:hAnsi="Calibri" w:cs="Calibri"/>
      <w:b/>
      <w:bCs/>
      <w:kern w:val="0"/>
      <w:sz w:val="20"/>
      <w:szCs w:val="20"/>
      <w:lang w:val="en-AU" w:eastAsia="en-GB"/>
      <w14:ligatures w14:val="none"/>
    </w:rPr>
  </w:style>
  <w:style w:type="paragraph" w:styleId="BalloonText">
    <w:name w:val="Balloon Text"/>
    <w:basedOn w:val="Normal"/>
    <w:link w:val="BalloonTextChar"/>
    <w:uiPriority w:val="99"/>
    <w:semiHidden/>
    <w:unhideWhenUsed/>
    <w:rsid w:val="00ED35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59B"/>
    <w:rPr>
      <w:rFonts w:ascii="Lucida Grande" w:eastAsia="Calibri" w:hAnsi="Lucida Grande" w:cs="Lucida Grande"/>
      <w:kern w:val="0"/>
      <w:sz w:val="18"/>
      <w:szCs w:val="18"/>
      <w:lang w:val="en-AU" w:eastAsia="en-GB"/>
      <w14:ligatures w14:val="none"/>
    </w:rPr>
  </w:style>
  <w:style w:type="paragraph" w:styleId="Revision">
    <w:name w:val="Revision"/>
    <w:hidden/>
    <w:uiPriority w:val="99"/>
    <w:semiHidden/>
    <w:rsid w:val="00F042D3"/>
    <w:rPr>
      <w:rFonts w:ascii="Calibri" w:eastAsia="Calibri" w:hAnsi="Calibri" w:cs="Calibri"/>
      <w:kern w:val="0"/>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001">
      <w:bodyDiv w:val="1"/>
      <w:marLeft w:val="0"/>
      <w:marRight w:val="0"/>
      <w:marTop w:val="0"/>
      <w:marBottom w:val="0"/>
      <w:divBdr>
        <w:top w:val="none" w:sz="0" w:space="0" w:color="auto"/>
        <w:left w:val="none" w:sz="0" w:space="0" w:color="auto"/>
        <w:bottom w:val="none" w:sz="0" w:space="0" w:color="auto"/>
        <w:right w:val="none" w:sz="0" w:space="0" w:color="auto"/>
      </w:divBdr>
      <w:divsChild>
        <w:div w:id="1493985761">
          <w:marLeft w:val="0"/>
          <w:marRight w:val="0"/>
          <w:marTop w:val="0"/>
          <w:marBottom w:val="0"/>
          <w:divBdr>
            <w:top w:val="none" w:sz="0" w:space="0" w:color="auto"/>
            <w:left w:val="none" w:sz="0" w:space="0" w:color="auto"/>
            <w:bottom w:val="none" w:sz="0" w:space="0" w:color="auto"/>
            <w:right w:val="none" w:sz="0" w:space="0" w:color="auto"/>
          </w:divBdr>
          <w:divsChild>
            <w:div w:id="1094127643">
              <w:marLeft w:val="0"/>
              <w:marRight w:val="0"/>
              <w:marTop w:val="0"/>
              <w:marBottom w:val="0"/>
              <w:divBdr>
                <w:top w:val="none" w:sz="0" w:space="0" w:color="auto"/>
                <w:left w:val="none" w:sz="0" w:space="0" w:color="auto"/>
                <w:bottom w:val="none" w:sz="0" w:space="0" w:color="auto"/>
                <w:right w:val="none" w:sz="0" w:space="0" w:color="auto"/>
              </w:divBdr>
              <w:divsChild>
                <w:div w:id="459542654">
                  <w:marLeft w:val="0"/>
                  <w:marRight w:val="0"/>
                  <w:marTop w:val="0"/>
                  <w:marBottom w:val="0"/>
                  <w:divBdr>
                    <w:top w:val="none" w:sz="0" w:space="0" w:color="auto"/>
                    <w:left w:val="none" w:sz="0" w:space="0" w:color="auto"/>
                    <w:bottom w:val="none" w:sz="0" w:space="0" w:color="auto"/>
                    <w:right w:val="none" w:sz="0" w:space="0" w:color="auto"/>
                  </w:divBdr>
                  <w:divsChild>
                    <w:div w:id="1096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6821">
      <w:bodyDiv w:val="1"/>
      <w:marLeft w:val="0"/>
      <w:marRight w:val="0"/>
      <w:marTop w:val="0"/>
      <w:marBottom w:val="0"/>
      <w:divBdr>
        <w:top w:val="none" w:sz="0" w:space="0" w:color="auto"/>
        <w:left w:val="none" w:sz="0" w:space="0" w:color="auto"/>
        <w:bottom w:val="none" w:sz="0" w:space="0" w:color="auto"/>
        <w:right w:val="none" w:sz="0" w:space="0" w:color="auto"/>
      </w:divBdr>
      <w:divsChild>
        <w:div w:id="1051920251">
          <w:marLeft w:val="0"/>
          <w:marRight w:val="0"/>
          <w:marTop w:val="0"/>
          <w:marBottom w:val="0"/>
          <w:divBdr>
            <w:top w:val="none" w:sz="0" w:space="0" w:color="auto"/>
            <w:left w:val="none" w:sz="0" w:space="0" w:color="auto"/>
            <w:bottom w:val="none" w:sz="0" w:space="0" w:color="auto"/>
            <w:right w:val="none" w:sz="0" w:space="0" w:color="auto"/>
          </w:divBdr>
          <w:divsChild>
            <w:div w:id="1947500268">
              <w:marLeft w:val="0"/>
              <w:marRight w:val="0"/>
              <w:marTop w:val="0"/>
              <w:marBottom w:val="0"/>
              <w:divBdr>
                <w:top w:val="none" w:sz="0" w:space="0" w:color="auto"/>
                <w:left w:val="none" w:sz="0" w:space="0" w:color="auto"/>
                <w:bottom w:val="none" w:sz="0" w:space="0" w:color="auto"/>
                <w:right w:val="none" w:sz="0" w:space="0" w:color="auto"/>
              </w:divBdr>
              <w:divsChild>
                <w:div w:id="1462920939">
                  <w:marLeft w:val="0"/>
                  <w:marRight w:val="0"/>
                  <w:marTop w:val="0"/>
                  <w:marBottom w:val="0"/>
                  <w:divBdr>
                    <w:top w:val="none" w:sz="0" w:space="0" w:color="auto"/>
                    <w:left w:val="none" w:sz="0" w:space="0" w:color="auto"/>
                    <w:bottom w:val="none" w:sz="0" w:space="0" w:color="auto"/>
                    <w:right w:val="none" w:sz="0" w:space="0" w:color="auto"/>
                  </w:divBdr>
                  <w:divsChild>
                    <w:div w:id="6149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8923">
      <w:bodyDiv w:val="1"/>
      <w:marLeft w:val="0"/>
      <w:marRight w:val="0"/>
      <w:marTop w:val="0"/>
      <w:marBottom w:val="0"/>
      <w:divBdr>
        <w:top w:val="none" w:sz="0" w:space="0" w:color="auto"/>
        <w:left w:val="none" w:sz="0" w:space="0" w:color="auto"/>
        <w:bottom w:val="none" w:sz="0" w:space="0" w:color="auto"/>
        <w:right w:val="none" w:sz="0" w:space="0" w:color="auto"/>
      </w:divBdr>
      <w:divsChild>
        <w:div w:id="1259682056">
          <w:marLeft w:val="0"/>
          <w:marRight w:val="0"/>
          <w:marTop w:val="0"/>
          <w:marBottom w:val="0"/>
          <w:divBdr>
            <w:top w:val="none" w:sz="0" w:space="0" w:color="auto"/>
            <w:left w:val="none" w:sz="0" w:space="0" w:color="auto"/>
            <w:bottom w:val="none" w:sz="0" w:space="0" w:color="auto"/>
            <w:right w:val="none" w:sz="0" w:space="0" w:color="auto"/>
          </w:divBdr>
          <w:divsChild>
            <w:div w:id="1864056024">
              <w:marLeft w:val="0"/>
              <w:marRight w:val="0"/>
              <w:marTop w:val="0"/>
              <w:marBottom w:val="0"/>
              <w:divBdr>
                <w:top w:val="none" w:sz="0" w:space="0" w:color="auto"/>
                <w:left w:val="none" w:sz="0" w:space="0" w:color="auto"/>
                <w:bottom w:val="none" w:sz="0" w:space="0" w:color="auto"/>
                <w:right w:val="none" w:sz="0" w:space="0" w:color="auto"/>
              </w:divBdr>
              <w:divsChild>
                <w:div w:id="569930026">
                  <w:marLeft w:val="0"/>
                  <w:marRight w:val="0"/>
                  <w:marTop w:val="0"/>
                  <w:marBottom w:val="0"/>
                  <w:divBdr>
                    <w:top w:val="none" w:sz="0" w:space="0" w:color="auto"/>
                    <w:left w:val="none" w:sz="0" w:space="0" w:color="auto"/>
                    <w:bottom w:val="none" w:sz="0" w:space="0" w:color="auto"/>
                    <w:right w:val="none" w:sz="0" w:space="0" w:color="auto"/>
                  </w:divBdr>
                  <w:divsChild>
                    <w:div w:id="4033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82755">
      <w:bodyDiv w:val="1"/>
      <w:marLeft w:val="0"/>
      <w:marRight w:val="0"/>
      <w:marTop w:val="0"/>
      <w:marBottom w:val="0"/>
      <w:divBdr>
        <w:top w:val="none" w:sz="0" w:space="0" w:color="auto"/>
        <w:left w:val="none" w:sz="0" w:space="0" w:color="auto"/>
        <w:bottom w:val="none" w:sz="0" w:space="0" w:color="auto"/>
        <w:right w:val="none" w:sz="0" w:space="0" w:color="auto"/>
      </w:divBdr>
      <w:divsChild>
        <w:div w:id="1051424473">
          <w:marLeft w:val="0"/>
          <w:marRight w:val="0"/>
          <w:marTop w:val="0"/>
          <w:marBottom w:val="0"/>
          <w:divBdr>
            <w:top w:val="none" w:sz="0" w:space="0" w:color="auto"/>
            <w:left w:val="none" w:sz="0" w:space="0" w:color="auto"/>
            <w:bottom w:val="none" w:sz="0" w:space="0" w:color="auto"/>
            <w:right w:val="none" w:sz="0" w:space="0" w:color="auto"/>
          </w:divBdr>
          <w:divsChild>
            <w:div w:id="959383477">
              <w:marLeft w:val="0"/>
              <w:marRight w:val="0"/>
              <w:marTop w:val="0"/>
              <w:marBottom w:val="0"/>
              <w:divBdr>
                <w:top w:val="none" w:sz="0" w:space="0" w:color="auto"/>
                <w:left w:val="none" w:sz="0" w:space="0" w:color="auto"/>
                <w:bottom w:val="none" w:sz="0" w:space="0" w:color="auto"/>
                <w:right w:val="none" w:sz="0" w:space="0" w:color="auto"/>
              </w:divBdr>
              <w:divsChild>
                <w:div w:id="414741133">
                  <w:marLeft w:val="0"/>
                  <w:marRight w:val="0"/>
                  <w:marTop w:val="0"/>
                  <w:marBottom w:val="0"/>
                  <w:divBdr>
                    <w:top w:val="none" w:sz="0" w:space="0" w:color="auto"/>
                    <w:left w:val="none" w:sz="0" w:space="0" w:color="auto"/>
                    <w:bottom w:val="none" w:sz="0" w:space="0" w:color="auto"/>
                    <w:right w:val="none" w:sz="0" w:space="0" w:color="auto"/>
                  </w:divBdr>
                  <w:divsChild>
                    <w:div w:id="18647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29193">
      <w:bodyDiv w:val="1"/>
      <w:marLeft w:val="0"/>
      <w:marRight w:val="0"/>
      <w:marTop w:val="0"/>
      <w:marBottom w:val="0"/>
      <w:divBdr>
        <w:top w:val="none" w:sz="0" w:space="0" w:color="auto"/>
        <w:left w:val="none" w:sz="0" w:space="0" w:color="auto"/>
        <w:bottom w:val="none" w:sz="0" w:space="0" w:color="auto"/>
        <w:right w:val="none" w:sz="0" w:space="0" w:color="auto"/>
      </w:divBdr>
      <w:divsChild>
        <w:div w:id="1623464095">
          <w:marLeft w:val="0"/>
          <w:marRight w:val="0"/>
          <w:marTop w:val="0"/>
          <w:marBottom w:val="0"/>
          <w:divBdr>
            <w:top w:val="none" w:sz="0" w:space="0" w:color="auto"/>
            <w:left w:val="none" w:sz="0" w:space="0" w:color="auto"/>
            <w:bottom w:val="none" w:sz="0" w:space="0" w:color="auto"/>
            <w:right w:val="none" w:sz="0" w:space="0" w:color="auto"/>
          </w:divBdr>
          <w:divsChild>
            <w:div w:id="1733700316">
              <w:marLeft w:val="0"/>
              <w:marRight w:val="0"/>
              <w:marTop w:val="0"/>
              <w:marBottom w:val="0"/>
              <w:divBdr>
                <w:top w:val="none" w:sz="0" w:space="0" w:color="auto"/>
                <w:left w:val="none" w:sz="0" w:space="0" w:color="auto"/>
                <w:bottom w:val="none" w:sz="0" w:space="0" w:color="auto"/>
                <w:right w:val="none" w:sz="0" w:space="0" w:color="auto"/>
              </w:divBdr>
              <w:divsChild>
                <w:div w:id="301355290">
                  <w:marLeft w:val="0"/>
                  <w:marRight w:val="0"/>
                  <w:marTop w:val="0"/>
                  <w:marBottom w:val="0"/>
                  <w:divBdr>
                    <w:top w:val="none" w:sz="0" w:space="0" w:color="auto"/>
                    <w:left w:val="none" w:sz="0" w:space="0" w:color="auto"/>
                    <w:bottom w:val="none" w:sz="0" w:space="0" w:color="auto"/>
                    <w:right w:val="none" w:sz="0" w:space="0" w:color="auto"/>
                  </w:divBdr>
                  <w:divsChild>
                    <w:div w:id="47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00">
      <w:bodyDiv w:val="1"/>
      <w:marLeft w:val="0"/>
      <w:marRight w:val="0"/>
      <w:marTop w:val="0"/>
      <w:marBottom w:val="0"/>
      <w:divBdr>
        <w:top w:val="none" w:sz="0" w:space="0" w:color="auto"/>
        <w:left w:val="none" w:sz="0" w:space="0" w:color="auto"/>
        <w:bottom w:val="none" w:sz="0" w:space="0" w:color="auto"/>
        <w:right w:val="none" w:sz="0" w:space="0" w:color="auto"/>
      </w:divBdr>
      <w:divsChild>
        <w:div w:id="288709562">
          <w:marLeft w:val="0"/>
          <w:marRight w:val="0"/>
          <w:marTop w:val="0"/>
          <w:marBottom w:val="0"/>
          <w:divBdr>
            <w:top w:val="none" w:sz="0" w:space="0" w:color="auto"/>
            <w:left w:val="none" w:sz="0" w:space="0" w:color="auto"/>
            <w:bottom w:val="none" w:sz="0" w:space="0" w:color="auto"/>
            <w:right w:val="none" w:sz="0" w:space="0" w:color="auto"/>
          </w:divBdr>
          <w:divsChild>
            <w:div w:id="1968780716">
              <w:marLeft w:val="0"/>
              <w:marRight w:val="0"/>
              <w:marTop w:val="0"/>
              <w:marBottom w:val="0"/>
              <w:divBdr>
                <w:top w:val="none" w:sz="0" w:space="0" w:color="auto"/>
                <w:left w:val="none" w:sz="0" w:space="0" w:color="auto"/>
                <w:bottom w:val="none" w:sz="0" w:space="0" w:color="auto"/>
                <w:right w:val="none" w:sz="0" w:space="0" w:color="auto"/>
              </w:divBdr>
              <w:divsChild>
                <w:div w:id="909461252">
                  <w:marLeft w:val="0"/>
                  <w:marRight w:val="0"/>
                  <w:marTop w:val="0"/>
                  <w:marBottom w:val="0"/>
                  <w:divBdr>
                    <w:top w:val="none" w:sz="0" w:space="0" w:color="auto"/>
                    <w:left w:val="none" w:sz="0" w:space="0" w:color="auto"/>
                    <w:bottom w:val="none" w:sz="0" w:space="0" w:color="auto"/>
                    <w:right w:val="none" w:sz="0" w:space="0" w:color="auto"/>
                  </w:divBdr>
                  <w:divsChild>
                    <w:div w:id="1461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12416">
      <w:bodyDiv w:val="1"/>
      <w:marLeft w:val="0"/>
      <w:marRight w:val="0"/>
      <w:marTop w:val="0"/>
      <w:marBottom w:val="0"/>
      <w:divBdr>
        <w:top w:val="none" w:sz="0" w:space="0" w:color="auto"/>
        <w:left w:val="none" w:sz="0" w:space="0" w:color="auto"/>
        <w:bottom w:val="none" w:sz="0" w:space="0" w:color="auto"/>
        <w:right w:val="none" w:sz="0" w:space="0" w:color="auto"/>
      </w:divBdr>
      <w:divsChild>
        <w:div w:id="982537463">
          <w:marLeft w:val="0"/>
          <w:marRight w:val="0"/>
          <w:marTop w:val="0"/>
          <w:marBottom w:val="0"/>
          <w:divBdr>
            <w:top w:val="none" w:sz="0" w:space="0" w:color="auto"/>
            <w:left w:val="none" w:sz="0" w:space="0" w:color="auto"/>
            <w:bottom w:val="none" w:sz="0" w:space="0" w:color="auto"/>
            <w:right w:val="none" w:sz="0" w:space="0" w:color="auto"/>
          </w:divBdr>
          <w:divsChild>
            <w:div w:id="1055082646">
              <w:marLeft w:val="0"/>
              <w:marRight w:val="0"/>
              <w:marTop w:val="0"/>
              <w:marBottom w:val="0"/>
              <w:divBdr>
                <w:top w:val="none" w:sz="0" w:space="0" w:color="auto"/>
                <w:left w:val="none" w:sz="0" w:space="0" w:color="auto"/>
                <w:bottom w:val="none" w:sz="0" w:space="0" w:color="auto"/>
                <w:right w:val="none" w:sz="0" w:space="0" w:color="auto"/>
              </w:divBdr>
              <w:divsChild>
                <w:div w:id="141390814">
                  <w:marLeft w:val="0"/>
                  <w:marRight w:val="0"/>
                  <w:marTop w:val="0"/>
                  <w:marBottom w:val="0"/>
                  <w:divBdr>
                    <w:top w:val="none" w:sz="0" w:space="0" w:color="auto"/>
                    <w:left w:val="none" w:sz="0" w:space="0" w:color="auto"/>
                    <w:bottom w:val="none" w:sz="0" w:space="0" w:color="auto"/>
                    <w:right w:val="none" w:sz="0" w:space="0" w:color="auto"/>
                  </w:divBdr>
                  <w:divsChild>
                    <w:div w:id="4878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2991">
      <w:bodyDiv w:val="1"/>
      <w:marLeft w:val="0"/>
      <w:marRight w:val="0"/>
      <w:marTop w:val="0"/>
      <w:marBottom w:val="0"/>
      <w:divBdr>
        <w:top w:val="none" w:sz="0" w:space="0" w:color="auto"/>
        <w:left w:val="none" w:sz="0" w:space="0" w:color="auto"/>
        <w:bottom w:val="none" w:sz="0" w:space="0" w:color="auto"/>
        <w:right w:val="none" w:sz="0" w:space="0" w:color="auto"/>
      </w:divBdr>
      <w:divsChild>
        <w:div w:id="624773129">
          <w:marLeft w:val="0"/>
          <w:marRight w:val="0"/>
          <w:marTop w:val="0"/>
          <w:marBottom w:val="0"/>
          <w:divBdr>
            <w:top w:val="none" w:sz="0" w:space="0" w:color="auto"/>
            <w:left w:val="none" w:sz="0" w:space="0" w:color="auto"/>
            <w:bottom w:val="none" w:sz="0" w:space="0" w:color="auto"/>
            <w:right w:val="none" w:sz="0" w:space="0" w:color="auto"/>
          </w:divBdr>
          <w:divsChild>
            <w:div w:id="1637837275">
              <w:marLeft w:val="0"/>
              <w:marRight w:val="0"/>
              <w:marTop w:val="0"/>
              <w:marBottom w:val="0"/>
              <w:divBdr>
                <w:top w:val="none" w:sz="0" w:space="0" w:color="auto"/>
                <w:left w:val="none" w:sz="0" w:space="0" w:color="auto"/>
                <w:bottom w:val="none" w:sz="0" w:space="0" w:color="auto"/>
                <w:right w:val="none" w:sz="0" w:space="0" w:color="auto"/>
              </w:divBdr>
              <w:divsChild>
                <w:div w:id="1320236355">
                  <w:marLeft w:val="0"/>
                  <w:marRight w:val="0"/>
                  <w:marTop w:val="0"/>
                  <w:marBottom w:val="0"/>
                  <w:divBdr>
                    <w:top w:val="none" w:sz="0" w:space="0" w:color="auto"/>
                    <w:left w:val="none" w:sz="0" w:space="0" w:color="auto"/>
                    <w:bottom w:val="none" w:sz="0" w:space="0" w:color="auto"/>
                    <w:right w:val="none" w:sz="0" w:space="0" w:color="auto"/>
                  </w:divBdr>
                  <w:divsChild>
                    <w:div w:id="11563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70770">
      <w:bodyDiv w:val="1"/>
      <w:marLeft w:val="0"/>
      <w:marRight w:val="0"/>
      <w:marTop w:val="0"/>
      <w:marBottom w:val="0"/>
      <w:divBdr>
        <w:top w:val="none" w:sz="0" w:space="0" w:color="auto"/>
        <w:left w:val="none" w:sz="0" w:space="0" w:color="auto"/>
        <w:bottom w:val="none" w:sz="0" w:space="0" w:color="auto"/>
        <w:right w:val="none" w:sz="0" w:space="0" w:color="auto"/>
      </w:divBdr>
      <w:divsChild>
        <w:div w:id="235433846">
          <w:marLeft w:val="0"/>
          <w:marRight w:val="0"/>
          <w:marTop w:val="0"/>
          <w:marBottom w:val="0"/>
          <w:divBdr>
            <w:top w:val="none" w:sz="0" w:space="0" w:color="auto"/>
            <w:left w:val="none" w:sz="0" w:space="0" w:color="auto"/>
            <w:bottom w:val="none" w:sz="0" w:space="0" w:color="auto"/>
            <w:right w:val="none" w:sz="0" w:space="0" w:color="auto"/>
          </w:divBdr>
          <w:divsChild>
            <w:div w:id="1452749167">
              <w:marLeft w:val="0"/>
              <w:marRight w:val="0"/>
              <w:marTop w:val="0"/>
              <w:marBottom w:val="0"/>
              <w:divBdr>
                <w:top w:val="none" w:sz="0" w:space="0" w:color="auto"/>
                <w:left w:val="none" w:sz="0" w:space="0" w:color="auto"/>
                <w:bottom w:val="none" w:sz="0" w:space="0" w:color="auto"/>
                <w:right w:val="none" w:sz="0" w:space="0" w:color="auto"/>
              </w:divBdr>
              <w:divsChild>
                <w:div w:id="1848520102">
                  <w:marLeft w:val="0"/>
                  <w:marRight w:val="0"/>
                  <w:marTop w:val="0"/>
                  <w:marBottom w:val="0"/>
                  <w:divBdr>
                    <w:top w:val="none" w:sz="0" w:space="0" w:color="auto"/>
                    <w:left w:val="none" w:sz="0" w:space="0" w:color="auto"/>
                    <w:bottom w:val="none" w:sz="0" w:space="0" w:color="auto"/>
                    <w:right w:val="none" w:sz="0" w:space="0" w:color="auto"/>
                  </w:divBdr>
                  <w:divsChild>
                    <w:div w:id="2240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11135">
      <w:bodyDiv w:val="1"/>
      <w:marLeft w:val="0"/>
      <w:marRight w:val="0"/>
      <w:marTop w:val="0"/>
      <w:marBottom w:val="0"/>
      <w:divBdr>
        <w:top w:val="none" w:sz="0" w:space="0" w:color="auto"/>
        <w:left w:val="none" w:sz="0" w:space="0" w:color="auto"/>
        <w:bottom w:val="none" w:sz="0" w:space="0" w:color="auto"/>
        <w:right w:val="none" w:sz="0" w:space="0" w:color="auto"/>
      </w:divBdr>
      <w:divsChild>
        <w:div w:id="231159913">
          <w:marLeft w:val="0"/>
          <w:marRight w:val="0"/>
          <w:marTop w:val="0"/>
          <w:marBottom w:val="0"/>
          <w:divBdr>
            <w:top w:val="none" w:sz="0" w:space="0" w:color="auto"/>
            <w:left w:val="none" w:sz="0" w:space="0" w:color="auto"/>
            <w:bottom w:val="none" w:sz="0" w:space="0" w:color="auto"/>
            <w:right w:val="none" w:sz="0" w:space="0" w:color="auto"/>
          </w:divBdr>
          <w:divsChild>
            <w:div w:id="952858603">
              <w:marLeft w:val="0"/>
              <w:marRight w:val="0"/>
              <w:marTop w:val="0"/>
              <w:marBottom w:val="0"/>
              <w:divBdr>
                <w:top w:val="none" w:sz="0" w:space="0" w:color="auto"/>
                <w:left w:val="none" w:sz="0" w:space="0" w:color="auto"/>
                <w:bottom w:val="none" w:sz="0" w:space="0" w:color="auto"/>
                <w:right w:val="none" w:sz="0" w:space="0" w:color="auto"/>
              </w:divBdr>
              <w:divsChild>
                <w:div w:id="1766923811">
                  <w:marLeft w:val="0"/>
                  <w:marRight w:val="0"/>
                  <w:marTop w:val="0"/>
                  <w:marBottom w:val="0"/>
                  <w:divBdr>
                    <w:top w:val="none" w:sz="0" w:space="0" w:color="auto"/>
                    <w:left w:val="none" w:sz="0" w:space="0" w:color="auto"/>
                    <w:bottom w:val="none" w:sz="0" w:space="0" w:color="auto"/>
                    <w:right w:val="none" w:sz="0" w:space="0" w:color="auto"/>
                  </w:divBdr>
                  <w:divsChild>
                    <w:div w:id="9913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07108">
      <w:bodyDiv w:val="1"/>
      <w:marLeft w:val="0"/>
      <w:marRight w:val="0"/>
      <w:marTop w:val="0"/>
      <w:marBottom w:val="0"/>
      <w:divBdr>
        <w:top w:val="none" w:sz="0" w:space="0" w:color="auto"/>
        <w:left w:val="none" w:sz="0" w:space="0" w:color="auto"/>
        <w:bottom w:val="none" w:sz="0" w:space="0" w:color="auto"/>
        <w:right w:val="none" w:sz="0" w:space="0" w:color="auto"/>
      </w:divBdr>
      <w:divsChild>
        <w:div w:id="2012680728">
          <w:marLeft w:val="0"/>
          <w:marRight w:val="0"/>
          <w:marTop w:val="0"/>
          <w:marBottom w:val="0"/>
          <w:divBdr>
            <w:top w:val="none" w:sz="0" w:space="0" w:color="auto"/>
            <w:left w:val="none" w:sz="0" w:space="0" w:color="auto"/>
            <w:bottom w:val="none" w:sz="0" w:space="0" w:color="auto"/>
            <w:right w:val="none" w:sz="0" w:space="0" w:color="auto"/>
          </w:divBdr>
          <w:divsChild>
            <w:div w:id="198205226">
              <w:marLeft w:val="0"/>
              <w:marRight w:val="0"/>
              <w:marTop w:val="0"/>
              <w:marBottom w:val="0"/>
              <w:divBdr>
                <w:top w:val="none" w:sz="0" w:space="0" w:color="auto"/>
                <w:left w:val="none" w:sz="0" w:space="0" w:color="auto"/>
                <w:bottom w:val="none" w:sz="0" w:space="0" w:color="auto"/>
                <w:right w:val="none" w:sz="0" w:space="0" w:color="auto"/>
              </w:divBdr>
              <w:divsChild>
                <w:div w:id="944725042">
                  <w:marLeft w:val="0"/>
                  <w:marRight w:val="0"/>
                  <w:marTop w:val="0"/>
                  <w:marBottom w:val="0"/>
                  <w:divBdr>
                    <w:top w:val="none" w:sz="0" w:space="0" w:color="auto"/>
                    <w:left w:val="none" w:sz="0" w:space="0" w:color="auto"/>
                    <w:bottom w:val="none" w:sz="0" w:space="0" w:color="auto"/>
                    <w:right w:val="none" w:sz="0" w:space="0" w:color="auto"/>
                  </w:divBdr>
                  <w:divsChild>
                    <w:div w:id="8743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772">
      <w:bodyDiv w:val="1"/>
      <w:marLeft w:val="0"/>
      <w:marRight w:val="0"/>
      <w:marTop w:val="0"/>
      <w:marBottom w:val="0"/>
      <w:divBdr>
        <w:top w:val="none" w:sz="0" w:space="0" w:color="auto"/>
        <w:left w:val="none" w:sz="0" w:space="0" w:color="auto"/>
        <w:bottom w:val="none" w:sz="0" w:space="0" w:color="auto"/>
        <w:right w:val="none" w:sz="0" w:space="0" w:color="auto"/>
      </w:divBdr>
      <w:divsChild>
        <w:div w:id="1644038219">
          <w:marLeft w:val="0"/>
          <w:marRight w:val="0"/>
          <w:marTop w:val="0"/>
          <w:marBottom w:val="0"/>
          <w:divBdr>
            <w:top w:val="none" w:sz="0" w:space="0" w:color="auto"/>
            <w:left w:val="none" w:sz="0" w:space="0" w:color="auto"/>
            <w:bottom w:val="none" w:sz="0" w:space="0" w:color="auto"/>
            <w:right w:val="none" w:sz="0" w:space="0" w:color="auto"/>
          </w:divBdr>
          <w:divsChild>
            <w:div w:id="1510754472">
              <w:marLeft w:val="0"/>
              <w:marRight w:val="0"/>
              <w:marTop w:val="0"/>
              <w:marBottom w:val="0"/>
              <w:divBdr>
                <w:top w:val="none" w:sz="0" w:space="0" w:color="auto"/>
                <w:left w:val="none" w:sz="0" w:space="0" w:color="auto"/>
                <w:bottom w:val="none" w:sz="0" w:space="0" w:color="auto"/>
                <w:right w:val="none" w:sz="0" w:space="0" w:color="auto"/>
              </w:divBdr>
              <w:divsChild>
                <w:div w:id="1744452761">
                  <w:marLeft w:val="0"/>
                  <w:marRight w:val="0"/>
                  <w:marTop w:val="0"/>
                  <w:marBottom w:val="0"/>
                  <w:divBdr>
                    <w:top w:val="none" w:sz="0" w:space="0" w:color="auto"/>
                    <w:left w:val="none" w:sz="0" w:space="0" w:color="auto"/>
                    <w:bottom w:val="none" w:sz="0" w:space="0" w:color="auto"/>
                    <w:right w:val="none" w:sz="0" w:space="0" w:color="auto"/>
                  </w:divBdr>
                  <w:divsChild>
                    <w:div w:id="769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9060">
      <w:bodyDiv w:val="1"/>
      <w:marLeft w:val="0"/>
      <w:marRight w:val="0"/>
      <w:marTop w:val="0"/>
      <w:marBottom w:val="0"/>
      <w:divBdr>
        <w:top w:val="none" w:sz="0" w:space="0" w:color="auto"/>
        <w:left w:val="none" w:sz="0" w:space="0" w:color="auto"/>
        <w:bottom w:val="none" w:sz="0" w:space="0" w:color="auto"/>
        <w:right w:val="none" w:sz="0" w:space="0" w:color="auto"/>
      </w:divBdr>
      <w:divsChild>
        <w:div w:id="1407608731">
          <w:marLeft w:val="0"/>
          <w:marRight w:val="0"/>
          <w:marTop w:val="0"/>
          <w:marBottom w:val="0"/>
          <w:divBdr>
            <w:top w:val="none" w:sz="0" w:space="0" w:color="auto"/>
            <w:left w:val="none" w:sz="0" w:space="0" w:color="auto"/>
            <w:bottom w:val="none" w:sz="0" w:space="0" w:color="auto"/>
            <w:right w:val="none" w:sz="0" w:space="0" w:color="auto"/>
          </w:divBdr>
          <w:divsChild>
            <w:div w:id="182208733">
              <w:marLeft w:val="0"/>
              <w:marRight w:val="0"/>
              <w:marTop w:val="0"/>
              <w:marBottom w:val="0"/>
              <w:divBdr>
                <w:top w:val="none" w:sz="0" w:space="0" w:color="auto"/>
                <w:left w:val="none" w:sz="0" w:space="0" w:color="auto"/>
                <w:bottom w:val="none" w:sz="0" w:space="0" w:color="auto"/>
                <w:right w:val="none" w:sz="0" w:space="0" w:color="auto"/>
              </w:divBdr>
              <w:divsChild>
                <w:div w:id="1528635965">
                  <w:marLeft w:val="0"/>
                  <w:marRight w:val="0"/>
                  <w:marTop w:val="0"/>
                  <w:marBottom w:val="0"/>
                  <w:divBdr>
                    <w:top w:val="none" w:sz="0" w:space="0" w:color="auto"/>
                    <w:left w:val="none" w:sz="0" w:space="0" w:color="auto"/>
                    <w:bottom w:val="none" w:sz="0" w:space="0" w:color="auto"/>
                    <w:right w:val="none" w:sz="0" w:space="0" w:color="auto"/>
                  </w:divBdr>
                  <w:divsChild>
                    <w:div w:id="119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68907">
      <w:bodyDiv w:val="1"/>
      <w:marLeft w:val="0"/>
      <w:marRight w:val="0"/>
      <w:marTop w:val="0"/>
      <w:marBottom w:val="0"/>
      <w:divBdr>
        <w:top w:val="none" w:sz="0" w:space="0" w:color="auto"/>
        <w:left w:val="none" w:sz="0" w:space="0" w:color="auto"/>
        <w:bottom w:val="none" w:sz="0" w:space="0" w:color="auto"/>
        <w:right w:val="none" w:sz="0" w:space="0" w:color="auto"/>
      </w:divBdr>
      <w:divsChild>
        <w:div w:id="121194223">
          <w:marLeft w:val="0"/>
          <w:marRight w:val="0"/>
          <w:marTop w:val="0"/>
          <w:marBottom w:val="0"/>
          <w:divBdr>
            <w:top w:val="none" w:sz="0" w:space="0" w:color="auto"/>
            <w:left w:val="none" w:sz="0" w:space="0" w:color="auto"/>
            <w:bottom w:val="none" w:sz="0" w:space="0" w:color="auto"/>
            <w:right w:val="none" w:sz="0" w:space="0" w:color="auto"/>
          </w:divBdr>
          <w:divsChild>
            <w:div w:id="884834069">
              <w:marLeft w:val="0"/>
              <w:marRight w:val="0"/>
              <w:marTop w:val="0"/>
              <w:marBottom w:val="0"/>
              <w:divBdr>
                <w:top w:val="none" w:sz="0" w:space="0" w:color="auto"/>
                <w:left w:val="none" w:sz="0" w:space="0" w:color="auto"/>
                <w:bottom w:val="none" w:sz="0" w:space="0" w:color="auto"/>
                <w:right w:val="none" w:sz="0" w:space="0" w:color="auto"/>
              </w:divBdr>
              <w:divsChild>
                <w:div w:id="1445727464">
                  <w:marLeft w:val="0"/>
                  <w:marRight w:val="0"/>
                  <w:marTop w:val="0"/>
                  <w:marBottom w:val="0"/>
                  <w:divBdr>
                    <w:top w:val="none" w:sz="0" w:space="0" w:color="auto"/>
                    <w:left w:val="none" w:sz="0" w:space="0" w:color="auto"/>
                    <w:bottom w:val="none" w:sz="0" w:space="0" w:color="auto"/>
                    <w:right w:val="none" w:sz="0" w:space="0" w:color="auto"/>
                  </w:divBdr>
                  <w:divsChild>
                    <w:div w:id="6867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38CE0A-5C5D-4345-8536-796F8A22147B}"/>
</file>

<file path=customXml/itemProps2.xml><?xml version="1.0" encoding="utf-8"?>
<ds:datastoreItem xmlns:ds="http://schemas.openxmlformats.org/officeDocument/2006/customXml" ds:itemID="{DEDCD90F-FB6F-46A8-B121-28AC1787E0C3}"/>
</file>

<file path=customXml/itemProps3.xml><?xml version="1.0" encoding="utf-8"?>
<ds:datastoreItem xmlns:ds="http://schemas.openxmlformats.org/officeDocument/2006/customXml" ds:itemID="{29B2B7C7-6E55-47F8-B678-1CA7FC294E32}"/>
</file>

<file path=docProps/app.xml><?xml version="1.0" encoding="utf-8"?>
<Properties xmlns="http://schemas.openxmlformats.org/officeDocument/2006/extended-properties" xmlns:vt="http://schemas.openxmlformats.org/officeDocument/2006/docPropsVTypes">
  <Template>Normal.dotm</Template>
  <TotalTime>31</TotalTime>
  <Pages>9</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Eryn [Southern River College]</dc:creator>
  <cp:keywords/>
  <dc:description/>
  <cp:lastModifiedBy>CHAPMAN Eryn [Southern River College]</cp:lastModifiedBy>
  <cp:revision>5</cp:revision>
  <dcterms:created xsi:type="dcterms:W3CDTF">2023-05-17T12:06:00Z</dcterms:created>
  <dcterms:modified xsi:type="dcterms:W3CDTF">2023-05-23T11:13:00Z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