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AA6B67" w14:textId="4214195B" w:rsidR="009509CD" w:rsidRDefault="009509CD" w:rsidP="009A7DBE">
      <w:pPr>
        <w:tabs>
          <w:tab w:val="left" w:pos="4706"/>
          <w:tab w:val="right" w:pos="7740"/>
        </w:tabs>
        <w:ind w:right="3"/>
        <w:rPr>
          <w:b/>
          <w:szCs w:val="22"/>
        </w:rPr>
      </w:pPr>
    </w:p>
    <w:p w14:paraId="17E70711" w14:textId="77777777" w:rsidR="009509CD" w:rsidRDefault="009509CD" w:rsidP="009A7DBE">
      <w:pPr>
        <w:tabs>
          <w:tab w:val="left" w:pos="4706"/>
          <w:tab w:val="right" w:pos="7740"/>
        </w:tabs>
        <w:ind w:right="3"/>
        <w:rPr>
          <w:szCs w:val="22"/>
        </w:rPr>
      </w:pPr>
    </w:p>
    <w:p w14:paraId="15D2EA8E" w14:textId="5DB4481D" w:rsidR="009509CD" w:rsidRPr="007936BA" w:rsidRDefault="00A525B3" w:rsidP="003746D8">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643904" behindDoc="0" locked="0" layoutInCell="1" allowOverlap="1" wp14:anchorId="3BABBB4E" wp14:editId="3153C1CE">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142961A7" w14:textId="77777777" w:rsidR="00E7623A" w:rsidRDefault="00E7623A" w:rsidP="00A525B3">
                            <w:r>
                              <w:t xml:space="preserve"> </w:t>
                            </w:r>
                          </w:p>
                          <w:p w14:paraId="1293EE3B" w14:textId="77777777" w:rsidR="00E7623A" w:rsidRDefault="00E7623A" w:rsidP="00A525B3"/>
                          <w:p w14:paraId="50270781" w14:textId="77777777" w:rsidR="00E7623A" w:rsidRDefault="00E7623A" w:rsidP="00A525B3"/>
                          <w:p w14:paraId="0457B0F1" w14:textId="77777777" w:rsidR="00E7623A" w:rsidRPr="00D85A2D" w:rsidRDefault="00E7623A" w:rsidP="00A525B3">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ABBB4E" id="_x0000_t202" coordsize="21600,21600" o:spt="202" path="m,l,21600r21600,l21600,xe">
                <v:stroke joinstyle="miter"/>
                <v:path gradientshapeok="t" o:connecttype="rect"/>
              </v:shapetype>
              <v:shape id="Text Box 2" o:spid="_x0000_s1026" type="#_x0000_t202" style="position:absolute;margin-left:0;margin-top:9.55pt;width:203.6pt;height:102.6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">
                <v:textbox>
                  <w:txbxContent>
                    <w:p w14:paraId="142961A7" w14:textId="77777777" w:rsidR="00E7623A" w:rsidRDefault="00E7623A" w:rsidP="00A525B3">
                      <w:r>
                        <w:t xml:space="preserve"> </w:t>
                      </w:r>
                    </w:p>
                    <w:p w14:paraId="1293EE3B" w14:textId="77777777" w:rsidR="00E7623A" w:rsidRDefault="00E7623A" w:rsidP="00A525B3"/>
                    <w:p w14:paraId="50270781" w14:textId="77777777" w:rsidR="00E7623A" w:rsidRDefault="00E7623A" w:rsidP="00A525B3"/>
                    <w:p w14:paraId="0457B0F1" w14:textId="77777777" w:rsidR="00E7623A" w:rsidRPr="00D85A2D" w:rsidRDefault="00E7623A" w:rsidP="00A525B3">
                      <w:pPr>
                        <w:jc w:val="center"/>
                        <w:rPr>
                          <w:b/>
                          <w:sz w:val="32"/>
                        </w:rPr>
                      </w:pPr>
                      <w:r w:rsidRPr="00D85A2D">
                        <w:rPr>
                          <w:b/>
                          <w:sz w:val="32"/>
                        </w:rPr>
                        <w:t>Insert School Logo</w:t>
                      </w:r>
                    </w:p>
                  </w:txbxContent>
                </v:textbox>
                <w10:wrap type="square"/>
              </v:shape>
            </w:pict>
          </mc:Fallback>
        </mc:AlternateContent>
      </w:r>
    </w:p>
    <w:p w14:paraId="577D1244" w14:textId="643F6BF2" w:rsidR="00E641A0" w:rsidRPr="003746D8" w:rsidRDefault="00E641A0" w:rsidP="009A7DBE">
      <w:pPr>
        <w:spacing w:before="120"/>
        <w:ind w:left="4320" w:firstLine="720"/>
        <w:jc w:val="center"/>
        <w:outlineLvl w:val="4"/>
        <w:rPr>
          <w:b/>
          <w:bCs/>
          <w:iCs/>
          <w:sz w:val="40"/>
          <w:szCs w:val="40"/>
        </w:rPr>
      </w:pPr>
      <w:r w:rsidRPr="003746D8">
        <w:rPr>
          <w:b/>
          <w:bCs/>
          <w:iCs/>
          <w:sz w:val="40"/>
          <w:szCs w:val="40"/>
        </w:rPr>
        <w:t>Semester</w:t>
      </w:r>
      <w:r w:rsidR="009B76D8">
        <w:rPr>
          <w:b/>
          <w:bCs/>
          <w:iCs/>
          <w:sz w:val="40"/>
          <w:szCs w:val="40"/>
        </w:rPr>
        <w:t xml:space="preserve"> Two</w:t>
      </w:r>
    </w:p>
    <w:p w14:paraId="74329BE2" w14:textId="681BBA89" w:rsidR="008F2848" w:rsidRPr="00593CAB" w:rsidRDefault="00593CAB" w:rsidP="009A7DBE">
      <w:pPr>
        <w:spacing w:before="120"/>
        <w:ind w:left="4320" w:firstLine="720"/>
        <w:jc w:val="center"/>
        <w:outlineLvl w:val="4"/>
        <w:rPr>
          <w:b/>
          <w:bCs/>
          <w:iCs/>
          <w:color w:val="FF0000"/>
          <w:sz w:val="40"/>
          <w:szCs w:val="40"/>
        </w:rPr>
      </w:pPr>
      <w:r>
        <w:rPr>
          <w:b/>
          <w:bCs/>
          <w:iCs/>
          <w:color w:val="FF0000"/>
          <w:sz w:val="40"/>
          <w:szCs w:val="40"/>
        </w:rPr>
        <w:t>Marking Key</w:t>
      </w:r>
    </w:p>
    <w:p w14:paraId="2ADF564C" w14:textId="0AD00957" w:rsidR="009509CD" w:rsidRDefault="009509CD" w:rsidP="009A7DBE">
      <w:pPr>
        <w:rPr>
          <w:b/>
          <w:bCs/>
          <w:iCs/>
          <w:sz w:val="40"/>
          <w:szCs w:val="40"/>
        </w:rPr>
      </w:pPr>
    </w:p>
    <w:p w14:paraId="6A0313D6" w14:textId="77777777" w:rsidR="00593CAB" w:rsidRPr="007936BA" w:rsidRDefault="00593CAB" w:rsidP="009A7DBE">
      <w:pPr>
        <w:rPr>
          <w:szCs w:val="22"/>
        </w:rPr>
      </w:pPr>
    </w:p>
    <w:p w14:paraId="54FE6E2F" w14:textId="77777777" w:rsidR="009509CD" w:rsidRPr="007936BA" w:rsidRDefault="009509CD" w:rsidP="009A7DBE">
      <w:pPr>
        <w:tabs>
          <w:tab w:val="right" w:pos="9270"/>
        </w:tabs>
        <w:rPr>
          <w:rFonts w:cs="Arial"/>
          <w:szCs w:val="22"/>
        </w:rPr>
      </w:pPr>
    </w:p>
    <w:p w14:paraId="3FD5F357" w14:textId="77777777" w:rsidR="009509CD" w:rsidRPr="007936BA" w:rsidRDefault="009509CD" w:rsidP="009A7DBE">
      <w:pPr>
        <w:tabs>
          <w:tab w:val="right" w:pos="9360"/>
        </w:tabs>
        <w:rPr>
          <w:rFonts w:cs="Arial"/>
          <w:szCs w:val="22"/>
        </w:rPr>
      </w:pPr>
    </w:p>
    <w:p w14:paraId="0DE52A86" w14:textId="77777777" w:rsidR="00F71A64" w:rsidRDefault="00F71A64" w:rsidP="009A7DBE">
      <w:pPr>
        <w:tabs>
          <w:tab w:val="right" w:pos="9360"/>
        </w:tabs>
        <w:rPr>
          <w:rFonts w:cs="Arial"/>
          <w:b/>
          <w:bCs/>
          <w:sz w:val="36"/>
          <w:szCs w:val="36"/>
        </w:rPr>
      </w:pPr>
    </w:p>
    <w:p w14:paraId="642CC782" w14:textId="3AE575BC" w:rsidR="003746D8" w:rsidRPr="003746D8" w:rsidRDefault="00300D36" w:rsidP="0037477C">
      <w:pPr>
        <w:tabs>
          <w:tab w:val="right" w:pos="9360"/>
        </w:tabs>
        <w:rPr>
          <w:rFonts w:cs="Arial"/>
          <w:b/>
          <w:bCs/>
          <w:sz w:val="48"/>
          <w:szCs w:val="48"/>
        </w:rPr>
      </w:pPr>
      <w:r>
        <w:rPr>
          <w:rFonts w:cs="Arial"/>
          <w:b/>
          <w:bCs/>
          <w:sz w:val="48"/>
          <w:szCs w:val="48"/>
        </w:rPr>
        <w:t>PSYCHOLOGY</w:t>
      </w:r>
    </w:p>
    <w:p w14:paraId="426D7446" w14:textId="3751ACCD" w:rsidR="009509CD" w:rsidRPr="003746D8" w:rsidRDefault="00E641A0" w:rsidP="0037477C">
      <w:pPr>
        <w:tabs>
          <w:tab w:val="right" w:pos="9360"/>
        </w:tabs>
        <w:rPr>
          <w:rFonts w:cs="Arial"/>
          <w:b/>
          <w:bCs/>
          <w:sz w:val="48"/>
          <w:szCs w:val="48"/>
        </w:rPr>
      </w:pPr>
      <w:r w:rsidRPr="003746D8">
        <w:rPr>
          <w:rFonts w:cs="Arial"/>
          <w:b/>
          <w:bCs/>
          <w:sz w:val="48"/>
          <w:szCs w:val="48"/>
        </w:rPr>
        <w:t>UNIT</w:t>
      </w:r>
      <w:r w:rsidR="00AB7BC1">
        <w:rPr>
          <w:rFonts w:cs="Arial"/>
          <w:b/>
          <w:bCs/>
          <w:sz w:val="48"/>
          <w:szCs w:val="48"/>
        </w:rPr>
        <w:t>S</w:t>
      </w:r>
      <w:r w:rsidRPr="003746D8">
        <w:rPr>
          <w:rFonts w:cs="Arial"/>
          <w:b/>
          <w:bCs/>
          <w:sz w:val="48"/>
          <w:szCs w:val="48"/>
        </w:rPr>
        <w:t xml:space="preserve"> </w:t>
      </w:r>
      <w:r w:rsidR="00300D36">
        <w:rPr>
          <w:rFonts w:cs="Arial"/>
          <w:b/>
          <w:bCs/>
          <w:sz w:val="48"/>
          <w:szCs w:val="48"/>
        </w:rPr>
        <w:t>1</w:t>
      </w:r>
      <w:r w:rsidR="00747108">
        <w:rPr>
          <w:rFonts w:cs="Arial"/>
          <w:b/>
          <w:bCs/>
          <w:sz w:val="48"/>
          <w:szCs w:val="48"/>
        </w:rPr>
        <w:t xml:space="preserve"> </w:t>
      </w:r>
      <w:r w:rsidR="00AB7BC1">
        <w:rPr>
          <w:rFonts w:cs="Arial"/>
          <w:b/>
          <w:bCs/>
          <w:sz w:val="48"/>
          <w:szCs w:val="48"/>
        </w:rPr>
        <w:t>&amp;</w:t>
      </w:r>
      <w:r w:rsidR="00747108">
        <w:rPr>
          <w:rFonts w:cs="Arial"/>
          <w:b/>
          <w:bCs/>
          <w:sz w:val="48"/>
          <w:szCs w:val="48"/>
        </w:rPr>
        <w:t xml:space="preserve"> 2</w:t>
      </w:r>
    </w:p>
    <w:p w14:paraId="7C127007" w14:textId="77777777" w:rsidR="002236ED" w:rsidRPr="007936BA" w:rsidRDefault="002236ED" w:rsidP="009A7DBE">
      <w:pPr>
        <w:tabs>
          <w:tab w:val="right" w:pos="9360"/>
        </w:tabs>
        <w:rPr>
          <w:rFonts w:cs="Arial"/>
          <w:b/>
          <w:bCs/>
          <w:sz w:val="36"/>
          <w:szCs w:val="36"/>
        </w:rPr>
      </w:pPr>
    </w:p>
    <w:p w14:paraId="1645C1F9" w14:textId="77777777" w:rsidR="008D0C24" w:rsidRPr="00FB2CCE" w:rsidRDefault="008D0C24" w:rsidP="008D0C24">
      <w:pPr>
        <w:keepNext/>
        <w:tabs>
          <w:tab w:val="right" w:pos="9360"/>
        </w:tabs>
        <w:outlineLvl w:val="0"/>
        <w:rPr>
          <w:rFonts w:cs="Arial"/>
          <w:b/>
          <w:bCs/>
          <w:i/>
          <w:iCs/>
          <w:spacing w:val="-3"/>
        </w:rPr>
      </w:pPr>
    </w:p>
    <w:p w14:paraId="6109BB85" w14:textId="77777777" w:rsidR="00EC7515" w:rsidRPr="00C40C46" w:rsidRDefault="00EC7515" w:rsidP="00EC7515">
      <w:pPr>
        <w:keepNext/>
        <w:tabs>
          <w:tab w:val="right" w:pos="9360"/>
        </w:tabs>
        <w:outlineLvl w:val="0"/>
        <w:rPr>
          <w:rFonts w:cs="Arial"/>
          <w:b/>
          <w:bCs/>
          <w:spacing w:val="-3"/>
          <w:sz w:val="28"/>
          <w:szCs w:val="28"/>
        </w:rPr>
      </w:pPr>
      <w:bookmarkStart w:id="0" w:name="_Hlk121381340"/>
      <w:r w:rsidRPr="00C40C46">
        <w:rPr>
          <w:rFonts w:cs="Arial"/>
          <w:b/>
          <w:bCs/>
          <w:spacing w:val="-3"/>
          <w:sz w:val="28"/>
          <w:szCs w:val="28"/>
        </w:rPr>
        <w:t>Time allowed for this paper</w:t>
      </w:r>
    </w:p>
    <w:p w14:paraId="4D6BCD09" w14:textId="77777777" w:rsidR="00EC7515" w:rsidRPr="00FB2CCE" w:rsidRDefault="00EC7515" w:rsidP="00EC7515">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r>
      <w:r>
        <w:rPr>
          <w:rFonts w:cs="Arial"/>
          <w:bCs/>
          <w:szCs w:val="22"/>
        </w:rPr>
        <w:t>t</w:t>
      </w:r>
      <w:r w:rsidRPr="00FB2CCE">
        <w:rPr>
          <w:rFonts w:cs="Arial"/>
          <w:bCs/>
          <w:szCs w:val="22"/>
        </w:rPr>
        <w:t>en minutes</w:t>
      </w:r>
    </w:p>
    <w:p w14:paraId="3BA5A571" w14:textId="77777777" w:rsidR="00EC7515" w:rsidRPr="00FB2CCE" w:rsidRDefault="00EC7515" w:rsidP="00EC7515">
      <w:pPr>
        <w:tabs>
          <w:tab w:val="left" w:pos="4320"/>
        </w:tabs>
        <w:rPr>
          <w:rFonts w:cs="Arial"/>
          <w:szCs w:val="22"/>
        </w:rPr>
      </w:pPr>
      <w:r w:rsidRPr="00FB2CCE">
        <w:rPr>
          <w:rFonts w:cs="Arial"/>
          <w:szCs w:val="22"/>
        </w:rPr>
        <w:t>Working time:</w:t>
      </w:r>
      <w:r w:rsidRPr="00FB2CCE">
        <w:rPr>
          <w:rFonts w:cs="Arial"/>
          <w:szCs w:val="22"/>
        </w:rPr>
        <w:tab/>
      </w:r>
      <w:r>
        <w:rPr>
          <w:rFonts w:cs="Arial"/>
          <w:szCs w:val="22"/>
        </w:rPr>
        <w:t>t</w:t>
      </w:r>
      <w:r w:rsidRPr="00FB2CCE">
        <w:rPr>
          <w:rFonts w:cs="Arial"/>
          <w:szCs w:val="22"/>
        </w:rPr>
        <w:t>hree hours</w:t>
      </w:r>
    </w:p>
    <w:p w14:paraId="5CC8AB5A" w14:textId="77777777" w:rsidR="00EC7515" w:rsidRPr="00FB2CCE" w:rsidRDefault="00EC7515" w:rsidP="00EC7515">
      <w:pPr>
        <w:keepNext/>
        <w:tabs>
          <w:tab w:val="right" w:pos="9360"/>
        </w:tabs>
        <w:outlineLvl w:val="0"/>
        <w:rPr>
          <w:rFonts w:cs="Arial"/>
          <w:b/>
          <w:bCs/>
          <w:spacing w:val="-3"/>
        </w:rPr>
      </w:pPr>
    </w:p>
    <w:p w14:paraId="19628A98" w14:textId="77777777" w:rsidR="00EC7515" w:rsidRPr="00C40C46" w:rsidRDefault="00EC7515" w:rsidP="00EC7515">
      <w:pPr>
        <w:keepNext/>
        <w:tabs>
          <w:tab w:val="right" w:pos="9360"/>
        </w:tabs>
        <w:outlineLvl w:val="0"/>
        <w:rPr>
          <w:rFonts w:cs="Arial"/>
          <w:b/>
          <w:bCs/>
          <w:spacing w:val="-3"/>
          <w:sz w:val="28"/>
          <w:szCs w:val="28"/>
        </w:rPr>
      </w:pPr>
      <w:r w:rsidRPr="00C40C46">
        <w:rPr>
          <w:rFonts w:cs="Arial"/>
          <w:b/>
          <w:bCs/>
          <w:spacing w:val="-3"/>
          <w:sz w:val="28"/>
          <w:szCs w:val="28"/>
        </w:rPr>
        <w:t>Materials required/recommended for this paper</w:t>
      </w:r>
    </w:p>
    <w:p w14:paraId="746B9619" w14:textId="77777777" w:rsidR="00EC7515" w:rsidRPr="00FB2CCE" w:rsidRDefault="00EC7515" w:rsidP="00EC7515">
      <w:pPr>
        <w:rPr>
          <w:rFonts w:cs="Arial"/>
          <w:b/>
        </w:rPr>
      </w:pPr>
      <w:r w:rsidRPr="00FB2CCE">
        <w:rPr>
          <w:rFonts w:cs="Arial"/>
          <w:b/>
        </w:rPr>
        <w:t>To be provided by the supervisor:</w:t>
      </w:r>
    </w:p>
    <w:p w14:paraId="5E6A35B7" w14:textId="77777777" w:rsidR="00EC7515" w:rsidRPr="00FB2CCE" w:rsidRDefault="00EC7515" w:rsidP="00EC7515">
      <w:pPr>
        <w:rPr>
          <w:rFonts w:cs="Arial"/>
        </w:rPr>
      </w:pPr>
      <w:r w:rsidRPr="00FB2CCE">
        <w:rPr>
          <w:rFonts w:cs="Arial"/>
        </w:rPr>
        <w:t>This Question/Answer Booklet</w:t>
      </w:r>
      <w:r>
        <w:rPr>
          <w:rFonts w:cs="Arial"/>
        </w:rPr>
        <w:t>.</w:t>
      </w:r>
    </w:p>
    <w:p w14:paraId="2B9B9868" w14:textId="77777777" w:rsidR="00EC7515" w:rsidRPr="00FB2CCE" w:rsidRDefault="00EC7515" w:rsidP="00EC7515">
      <w:pPr>
        <w:rPr>
          <w:rFonts w:cs="Arial"/>
        </w:rPr>
      </w:pPr>
    </w:p>
    <w:p w14:paraId="0B3288FA" w14:textId="77777777" w:rsidR="00EC7515" w:rsidRPr="00C40C46" w:rsidRDefault="00EC7515" w:rsidP="00EC7515">
      <w:pPr>
        <w:rPr>
          <w:rFonts w:cs="Arial"/>
          <w:i/>
          <w:iCs/>
        </w:rPr>
      </w:pPr>
      <w:r w:rsidRPr="00C40C46">
        <w:rPr>
          <w:rFonts w:cs="Arial"/>
          <w:b/>
          <w:i/>
          <w:iCs/>
        </w:rPr>
        <w:t>To be provided by the candidate:</w:t>
      </w:r>
    </w:p>
    <w:p w14:paraId="2CBDA554" w14:textId="77777777" w:rsidR="00EC7515" w:rsidRPr="00FB2CCE" w:rsidRDefault="00EC7515" w:rsidP="00EC7515">
      <w:pPr>
        <w:tabs>
          <w:tab w:val="left" w:pos="360"/>
        </w:tabs>
        <w:rPr>
          <w:rFonts w:cs="Arial"/>
        </w:rPr>
      </w:pPr>
      <w:r w:rsidRPr="00FB2CCE">
        <w:rPr>
          <w:rFonts w:cs="Arial"/>
        </w:rPr>
        <w:t>Standard items:</w:t>
      </w:r>
      <w:r w:rsidRPr="00FB2CCE">
        <w:rPr>
          <w:rFonts w:cs="Arial"/>
        </w:rPr>
        <w:tab/>
        <w:t>pens, pencils,</w:t>
      </w:r>
      <w:r>
        <w:rPr>
          <w:rFonts w:cs="Arial"/>
        </w:rPr>
        <w:t xml:space="preserve"> sharpener,</w:t>
      </w:r>
      <w:r w:rsidRPr="00FB2CCE">
        <w:rPr>
          <w:rFonts w:cs="Arial"/>
        </w:rPr>
        <w:t xml:space="preserve"> eraser or correction fluid, ruler, highlighter</w:t>
      </w:r>
      <w:r>
        <w:rPr>
          <w:rFonts w:cs="Arial"/>
        </w:rPr>
        <w:t>s</w:t>
      </w:r>
    </w:p>
    <w:p w14:paraId="027C5E70" w14:textId="77777777" w:rsidR="00EC7515" w:rsidRPr="00FB2CCE" w:rsidRDefault="00EC7515" w:rsidP="00EC7515">
      <w:pPr>
        <w:tabs>
          <w:tab w:val="left" w:pos="360"/>
        </w:tabs>
        <w:rPr>
          <w:rFonts w:cs="Arial"/>
        </w:rPr>
      </w:pPr>
    </w:p>
    <w:p w14:paraId="783F96C5" w14:textId="77777777" w:rsidR="00EC7515" w:rsidRPr="00FB2CCE" w:rsidRDefault="00EC7515" w:rsidP="00EC7515">
      <w:pPr>
        <w:tabs>
          <w:tab w:val="left" w:pos="360"/>
        </w:tabs>
        <w:ind w:left="2160" w:hanging="2160"/>
        <w:rPr>
          <w:rFonts w:cs="Arial"/>
        </w:rPr>
      </w:pPr>
      <w:r w:rsidRPr="00FB2CCE">
        <w:rPr>
          <w:rFonts w:cs="Arial"/>
        </w:rPr>
        <w:t>Special items:</w:t>
      </w:r>
      <w:r w:rsidRPr="00FB2CCE">
        <w:rPr>
          <w:rFonts w:cs="Arial"/>
        </w:rPr>
        <w:tab/>
      </w:r>
      <w:r>
        <w:rPr>
          <w:rFonts w:cs="Arial"/>
        </w:rPr>
        <w:t>up to three c</w:t>
      </w:r>
      <w:r w:rsidRPr="00FB2CCE">
        <w:rPr>
          <w:rFonts w:cs="Arial"/>
        </w:rPr>
        <w:t>alculators</w:t>
      </w:r>
      <w:r>
        <w:rPr>
          <w:rFonts w:cs="Arial"/>
        </w:rPr>
        <w:t>, which do not have the capacity to create or store programmes or text, are permitted</w:t>
      </w:r>
      <w:r w:rsidRPr="00FB2CCE">
        <w:rPr>
          <w:rFonts w:cs="Arial"/>
        </w:rPr>
        <w:t xml:space="preserve"> </w:t>
      </w:r>
    </w:p>
    <w:p w14:paraId="3A880A97" w14:textId="77777777" w:rsidR="00EC7515" w:rsidRPr="00FB2CCE" w:rsidRDefault="00EC7515" w:rsidP="00EC7515">
      <w:pPr>
        <w:rPr>
          <w:rFonts w:cs="Arial"/>
        </w:rPr>
      </w:pPr>
    </w:p>
    <w:p w14:paraId="100B198D" w14:textId="77777777" w:rsidR="00EC7515" w:rsidRPr="00C40C46" w:rsidRDefault="00EC7515" w:rsidP="00EC7515">
      <w:pPr>
        <w:keepNext/>
        <w:tabs>
          <w:tab w:val="right" w:pos="9360"/>
        </w:tabs>
        <w:outlineLvl w:val="0"/>
        <w:rPr>
          <w:rFonts w:cs="Arial"/>
          <w:b/>
          <w:bCs/>
          <w:spacing w:val="-3"/>
          <w:sz w:val="28"/>
          <w:szCs w:val="28"/>
        </w:rPr>
      </w:pPr>
      <w:r w:rsidRPr="00C40C46">
        <w:rPr>
          <w:rFonts w:cs="Arial"/>
          <w:b/>
          <w:bCs/>
          <w:spacing w:val="-3"/>
          <w:sz w:val="28"/>
          <w:szCs w:val="28"/>
        </w:rPr>
        <w:t>I</w:t>
      </w:r>
      <w:r>
        <w:rPr>
          <w:rFonts w:cs="Arial"/>
          <w:b/>
          <w:bCs/>
          <w:spacing w:val="-3"/>
          <w:sz w:val="28"/>
          <w:szCs w:val="28"/>
        </w:rPr>
        <w:t>mportant note to candidates</w:t>
      </w:r>
    </w:p>
    <w:p w14:paraId="14DFEFC5" w14:textId="77777777" w:rsidR="00EC7515" w:rsidRPr="00FB2CCE" w:rsidRDefault="00EC7515" w:rsidP="00EC7515">
      <w:pPr>
        <w:ind w:right="-518"/>
        <w:rPr>
          <w:rFonts w:cs="Arial"/>
          <w:b/>
        </w:rPr>
      </w:pPr>
      <w:r w:rsidRPr="00FB2CCE">
        <w:rPr>
          <w:rFonts w:cs="Arial"/>
        </w:rPr>
        <w:t>No other items may be taken into the examination room.</w:t>
      </w:r>
      <w:r>
        <w:rPr>
          <w:rFonts w:cs="Arial"/>
        </w:rPr>
        <w:t xml:space="preserve"> </w:t>
      </w:r>
      <w:r w:rsidRPr="00FB2CCE">
        <w:rPr>
          <w:rFonts w:cs="Arial"/>
        </w:rPr>
        <w:t xml:space="preserve">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bookmarkEnd w:id="0"/>
    <w:p w14:paraId="2CB540A1" w14:textId="77777777" w:rsidR="00BC0148" w:rsidRPr="00FB2CCE" w:rsidRDefault="00BC0148" w:rsidP="00561278">
      <w:pPr>
        <w:rPr>
          <w:rFonts w:cs="Arial"/>
          <w:b/>
          <w:bCs/>
          <w:sz w:val="28"/>
          <w:szCs w:val="28"/>
        </w:rPr>
        <w:sectPr w:rsidR="00BC0148" w:rsidRPr="00FB2CCE" w:rsidSect="005B7A9C">
          <w:headerReference w:type="even" r:id="rId11"/>
          <w:headerReference w:type="default" r:id="rId12"/>
          <w:footerReference w:type="even" r:id="rId13"/>
          <w:footerReference w:type="default" r:id="rId14"/>
          <w:headerReference w:type="first" r:id="rId15"/>
          <w:pgSz w:w="11906" w:h="16838" w:code="9"/>
          <w:pgMar w:top="1134" w:right="1134" w:bottom="1134" w:left="1134" w:header="709" w:footer="363" w:gutter="0"/>
          <w:cols w:space="708"/>
          <w:titlePg/>
          <w:docGrid w:linePitch="360"/>
        </w:sectPr>
      </w:pPr>
    </w:p>
    <w:p w14:paraId="2544F2CE" w14:textId="68030567" w:rsidR="002B7CB1" w:rsidRPr="00747108" w:rsidRDefault="009509CD" w:rsidP="007A255E">
      <w:pPr>
        <w:pStyle w:val="Heading1"/>
        <w:tabs>
          <w:tab w:val="clear" w:pos="9311"/>
          <w:tab w:val="left" w:pos="1134"/>
          <w:tab w:val="left" w:pos="1701"/>
          <w:tab w:val="right" w:pos="9639"/>
        </w:tabs>
        <w:ind w:left="0" w:firstLine="0"/>
        <w:jc w:val="both"/>
        <w:rPr>
          <w:sz w:val="24"/>
          <w:szCs w:val="24"/>
        </w:rPr>
      </w:pPr>
      <w:r w:rsidRPr="00747108">
        <w:rPr>
          <w:sz w:val="24"/>
          <w:szCs w:val="24"/>
        </w:rPr>
        <w:lastRenderedPageBreak/>
        <w:t>Section</w:t>
      </w:r>
      <w:r w:rsidR="00A62027" w:rsidRPr="00747108">
        <w:rPr>
          <w:sz w:val="24"/>
          <w:szCs w:val="24"/>
        </w:rPr>
        <w:t xml:space="preserve"> </w:t>
      </w:r>
      <w:r w:rsidRPr="00747108">
        <w:rPr>
          <w:sz w:val="24"/>
          <w:szCs w:val="24"/>
        </w:rPr>
        <w:t>One</w:t>
      </w:r>
      <w:r w:rsidR="00015C96" w:rsidRPr="00747108">
        <w:rPr>
          <w:sz w:val="24"/>
          <w:szCs w:val="24"/>
        </w:rPr>
        <w:t xml:space="preserve">: </w:t>
      </w:r>
      <w:r w:rsidR="00C67E95" w:rsidRPr="00747108">
        <w:rPr>
          <w:sz w:val="24"/>
          <w:szCs w:val="24"/>
        </w:rPr>
        <w:t>Short Answer</w:t>
      </w:r>
      <w:r w:rsidR="007A255E" w:rsidRPr="00747108">
        <w:rPr>
          <w:sz w:val="24"/>
          <w:szCs w:val="24"/>
        </w:rPr>
        <w:tab/>
      </w:r>
      <w:r w:rsidR="00C67E95" w:rsidRPr="00747108">
        <w:rPr>
          <w:sz w:val="24"/>
          <w:szCs w:val="24"/>
        </w:rPr>
        <w:t>70</w:t>
      </w:r>
      <w:r w:rsidR="00C66AA1" w:rsidRPr="00747108">
        <w:rPr>
          <w:sz w:val="24"/>
          <w:szCs w:val="24"/>
        </w:rPr>
        <w:t>%</w:t>
      </w:r>
      <w:r w:rsidR="007A255E" w:rsidRPr="00747108">
        <w:rPr>
          <w:sz w:val="24"/>
          <w:szCs w:val="24"/>
        </w:rPr>
        <w:t xml:space="preserve"> </w:t>
      </w:r>
      <w:r w:rsidR="00C66AA1" w:rsidRPr="00747108">
        <w:rPr>
          <w:sz w:val="24"/>
          <w:szCs w:val="24"/>
        </w:rPr>
        <w:t>(</w:t>
      </w:r>
      <w:r w:rsidR="0084075D" w:rsidRPr="00747108">
        <w:rPr>
          <w:sz w:val="24"/>
          <w:szCs w:val="24"/>
        </w:rPr>
        <w:t>1</w:t>
      </w:r>
      <w:r w:rsidR="00EC7515">
        <w:rPr>
          <w:sz w:val="24"/>
          <w:szCs w:val="24"/>
        </w:rPr>
        <w:t>30</w:t>
      </w:r>
      <w:r w:rsidR="003B6E5A" w:rsidRPr="00747108">
        <w:rPr>
          <w:sz w:val="24"/>
          <w:szCs w:val="24"/>
        </w:rPr>
        <w:t xml:space="preserve"> </w:t>
      </w:r>
      <w:r w:rsidR="001A333B" w:rsidRPr="00747108">
        <w:rPr>
          <w:sz w:val="24"/>
          <w:szCs w:val="24"/>
        </w:rPr>
        <w:t>marks</w:t>
      </w:r>
      <w:r w:rsidR="00C66AA1" w:rsidRPr="00747108">
        <w:rPr>
          <w:sz w:val="24"/>
          <w:szCs w:val="24"/>
        </w:rPr>
        <w:t>)</w:t>
      </w:r>
    </w:p>
    <w:p w14:paraId="649A8F30" w14:textId="77777777" w:rsidR="0086501F" w:rsidRPr="00E67B59" w:rsidRDefault="0086501F" w:rsidP="00561278">
      <w:pPr>
        <w:pBdr>
          <w:bottom w:val="single" w:sz="4" w:space="1" w:color="auto"/>
        </w:pBdr>
        <w:tabs>
          <w:tab w:val="right" w:pos="9356"/>
        </w:tabs>
        <w:autoSpaceDE w:val="0"/>
        <w:autoSpaceDN w:val="0"/>
        <w:adjustRightInd w:val="0"/>
        <w:rPr>
          <w:rFonts w:cs="Arial"/>
          <w:szCs w:val="22"/>
        </w:rPr>
      </w:pPr>
    </w:p>
    <w:p w14:paraId="40D3ECA3" w14:textId="589891D3" w:rsidR="0086501F" w:rsidRPr="00E67B59" w:rsidRDefault="0086501F" w:rsidP="0086501F">
      <w:pPr>
        <w:rPr>
          <w:rFonts w:cs="Arial"/>
          <w:szCs w:val="22"/>
        </w:rPr>
      </w:pPr>
    </w:p>
    <w:p w14:paraId="5CF37C3B" w14:textId="0BF10B45" w:rsidR="00A769E2" w:rsidRPr="00E67B59" w:rsidRDefault="00A769E2" w:rsidP="00F503C6">
      <w:pPr>
        <w:spacing w:after="120"/>
        <w:rPr>
          <w:rFonts w:cs="Arial"/>
          <w:b/>
          <w:bCs/>
          <w:szCs w:val="22"/>
        </w:rPr>
      </w:pPr>
      <w:r w:rsidRPr="00E67B59">
        <w:rPr>
          <w:rFonts w:cs="Arial"/>
          <w:b/>
          <w:bCs/>
          <w:szCs w:val="22"/>
        </w:rPr>
        <w:t xml:space="preserve">Question 1                                                                                          </w:t>
      </w:r>
      <w:r w:rsidR="00E92267" w:rsidRPr="00E67B59">
        <w:rPr>
          <w:rFonts w:cs="Arial"/>
          <w:b/>
          <w:bCs/>
          <w:szCs w:val="22"/>
        </w:rPr>
        <w:tab/>
      </w:r>
      <w:r w:rsidR="00E92267" w:rsidRPr="00E67B59">
        <w:rPr>
          <w:rFonts w:cs="Arial"/>
          <w:b/>
          <w:bCs/>
          <w:szCs w:val="22"/>
        </w:rPr>
        <w:tab/>
      </w:r>
      <w:r w:rsidR="001239ED" w:rsidRPr="00E67B59">
        <w:rPr>
          <w:rFonts w:cs="Arial"/>
          <w:b/>
          <w:bCs/>
          <w:szCs w:val="22"/>
        </w:rPr>
        <w:t xml:space="preserve">      </w:t>
      </w:r>
      <w:proofErr w:type="gramStart"/>
      <w:r w:rsidR="001239ED" w:rsidRPr="00E67B59">
        <w:rPr>
          <w:rFonts w:cs="Arial"/>
          <w:b/>
          <w:bCs/>
          <w:szCs w:val="22"/>
        </w:rPr>
        <w:t xml:space="preserve">   </w:t>
      </w:r>
      <w:r w:rsidRPr="00E67B59">
        <w:rPr>
          <w:rFonts w:cs="Arial"/>
          <w:b/>
          <w:bCs/>
          <w:szCs w:val="22"/>
        </w:rPr>
        <w:t>(</w:t>
      </w:r>
      <w:proofErr w:type="gramEnd"/>
      <w:r w:rsidR="001239ED" w:rsidRPr="00E67B59">
        <w:rPr>
          <w:rFonts w:cs="Arial"/>
          <w:b/>
          <w:bCs/>
          <w:szCs w:val="22"/>
        </w:rPr>
        <w:t>1</w:t>
      </w:r>
      <w:r w:rsidR="002C1A08">
        <w:rPr>
          <w:rFonts w:cs="Arial"/>
          <w:b/>
          <w:bCs/>
          <w:szCs w:val="22"/>
        </w:rPr>
        <w:t>4</w:t>
      </w:r>
      <w:r w:rsidR="001239ED" w:rsidRPr="00E67B59">
        <w:rPr>
          <w:rFonts w:cs="Arial"/>
          <w:b/>
          <w:bCs/>
          <w:szCs w:val="22"/>
        </w:rPr>
        <w:t xml:space="preserve"> </w:t>
      </w:r>
      <w:r w:rsidRPr="00E67B59">
        <w:rPr>
          <w:rFonts w:cs="Arial"/>
          <w:b/>
          <w:bCs/>
          <w:szCs w:val="22"/>
        </w:rPr>
        <w:t>marks)</w:t>
      </w:r>
    </w:p>
    <w:p w14:paraId="70B39EE4" w14:textId="77777777" w:rsidR="00FC3865" w:rsidRPr="00E67B59" w:rsidRDefault="00FC3865" w:rsidP="00CB7185">
      <w:pPr>
        <w:tabs>
          <w:tab w:val="left" w:pos="709"/>
          <w:tab w:val="left" w:pos="8647"/>
          <w:tab w:val="right" w:pos="9356"/>
        </w:tabs>
        <w:spacing w:after="120"/>
        <w:ind w:left="993" w:hanging="851"/>
        <w:rPr>
          <w:rFonts w:cs="Arial"/>
          <w:szCs w:val="22"/>
        </w:rPr>
      </w:pPr>
    </w:p>
    <w:p w14:paraId="1BF49EB4" w14:textId="28D35C72" w:rsidR="001239ED" w:rsidRPr="00E67B59" w:rsidRDefault="00A769E2" w:rsidP="007E5C2C">
      <w:pPr>
        <w:ind w:left="709" w:hanging="709"/>
        <w:rPr>
          <w:rFonts w:cs="Arial"/>
        </w:rPr>
      </w:pPr>
      <w:r w:rsidRPr="00E67B59">
        <w:rPr>
          <w:rFonts w:cs="Arial"/>
          <w:szCs w:val="22"/>
        </w:rPr>
        <w:t xml:space="preserve">(a)  </w:t>
      </w:r>
      <w:r w:rsidR="00E97099" w:rsidRPr="00E67B59">
        <w:rPr>
          <w:rFonts w:cs="Arial"/>
          <w:szCs w:val="22"/>
        </w:rPr>
        <w:tab/>
      </w:r>
      <w:bookmarkStart w:id="1" w:name="_Hlk121381532"/>
      <w:r w:rsidR="002C1A08">
        <w:rPr>
          <w:rFonts w:cs="Arial"/>
        </w:rPr>
        <w:t>Neurons play a variety of</w:t>
      </w:r>
      <w:r w:rsidR="002C1A08" w:rsidRPr="00E67B59">
        <w:rPr>
          <w:rFonts w:cs="Arial"/>
        </w:rPr>
        <w:t xml:space="preserve"> roles in the human body. Sensory and motor neurons are two types of neurons found in the human body. Name a third type.</w:t>
      </w:r>
      <w:r w:rsidR="002C1A08" w:rsidRPr="00E67B59">
        <w:rPr>
          <w:rFonts w:cs="Arial"/>
        </w:rPr>
        <w:tab/>
      </w:r>
      <w:r w:rsidR="002C1A08" w:rsidRPr="00E67B59">
        <w:rPr>
          <w:rFonts w:cs="Arial"/>
        </w:rPr>
        <w:tab/>
      </w:r>
      <w:r w:rsidR="002C1A08" w:rsidRPr="00E67B59">
        <w:rPr>
          <w:rFonts w:cs="Arial"/>
        </w:rPr>
        <w:tab/>
      </w:r>
      <w:r w:rsidR="002C1A08">
        <w:rPr>
          <w:rFonts w:cs="Arial"/>
        </w:rPr>
        <w:t xml:space="preserve">  </w:t>
      </w:r>
      <w:r w:rsidR="002C1A08" w:rsidRPr="00E67B59">
        <w:rPr>
          <w:rFonts w:cs="Arial"/>
        </w:rPr>
        <w:t>(1 mark)</w:t>
      </w:r>
    </w:p>
    <w:p w14:paraId="264870E7" w14:textId="1279174A" w:rsidR="00F503C6" w:rsidRPr="00E67B59" w:rsidRDefault="00F503C6" w:rsidP="000941B1">
      <w:pPr>
        <w:tabs>
          <w:tab w:val="left" w:pos="142"/>
          <w:tab w:val="left" w:pos="709"/>
          <w:tab w:val="left" w:pos="8647"/>
          <w:tab w:val="right" w:pos="9356"/>
        </w:tabs>
        <w:spacing w:after="120"/>
        <w:ind w:left="1134" w:hanging="992"/>
        <w:rPr>
          <w:rFonts w:cs="Arial"/>
          <w:b/>
          <w:bCs/>
          <w:szCs w:val="22"/>
        </w:rPr>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2C1A08" w:rsidRPr="004F7159" w14:paraId="2DE6024D" w14:textId="77777777" w:rsidTr="004D3D03">
        <w:tc>
          <w:tcPr>
            <w:tcW w:w="6938" w:type="dxa"/>
            <w:tcMar>
              <w:left w:w="57" w:type="dxa"/>
              <w:right w:w="57" w:type="dxa"/>
            </w:tcMar>
          </w:tcPr>
          <w:bookmarkEnd w:id="1"/>
          <w:p w14:paraId="215AF26E" w14:textId="77777777" w:rsidR="002C1A08" w:rsidRPr="004F7159" w:rsidRDefault="002C1A08" w:rsidP="004D3D0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39132101" w14:textId="77777777" w:rsidR="002C1A08" w:rsidRPr="004F7159" w:rsidRDefault="002C1A08" w:rsidP="004D3D03">
            <w:pPr>
              <w:pStyle w:val="07parta"/>
              <w:spacing w:before="0" w:after="0"/>
              <w:ind w:left="0" w:firstLine="0"/>
              <w:jc w:val="center"/>
              <w:rPr>
                <w:rFonts w:cs="Arial"/>
                <w:b/>
                <w:bCs/>
                <w:sz w:val="22"/>
                <w:szCs w:val="22"/>
              </w:rPr>
            </w:pPr>
            <w:r w:rsidRPr="004F7159">
              <w:rPr>
                <w:rFonts w:cs="Arial"/>
                <w:b/>
                <w:bCs/>
                <w:sz w:val="22"/>
                <w:szCs w:val="22"/>
              </w:rPr>
              <w:t>Marks</w:t>
            </w:r>
          </w:p>
        </w:tc>
      </w:tr>
      <w:tr w:rsidR="002C1A08" w:rsidRPr="004F7159" w14:paraId="0534071E" w14:textId="77777777" w:rsidTr="004D3D03">
        <w:tc>
          <w:tcPr>
            <w:tcW w:w="6938" w:type="dxa"/>
            <w:tcMar>
              <w:left w:w="57" w:type="dxa"/>
              <w:right w:w="57" w:type="dxa"/>
            </w:tcMar>
            <w:vAlign w:val="center"/>
          </w:tcPr>
          <w:p w14:paraId="63D7DF44" w14:textId="4A1BB8A3" w:rsidR="002C1A08" w:rsidRPr="004F7159" w:rsidRDefault="002C1A08" w:rsidP="002C1A08">
            <w:pPr>
              <w:pStyle w:val="07parta"/>
              <w:tabs>
                <w:tab w:val="clear" w:pos="720"/>
              </w:tabs>
              <w:spacing w:before="0" w:after="0"/>
              <w:jc w:val="left"/>
              <w:rPr>
                <w:rFonts w:cs="Arial"/>
                <w:bCs/>
                <w:sz w:val="22"/>
                <w:szCs w:val="22"/>
              </w:rPr>
            </w:pPr>
            <w:r>
              <w:rPr>
                <w:rFonts w:cs="Arial"/>
                <w:bCs/>
                <w:sz w:val="22"/>
                <w:szCs w:val="22"/>
              </w:rPr>
              <w:t>Interneuron (1)</w:t>
            </w:r>
          </w:p>
        </w:tc>
        <w:tc>
          <w:tcPr>
            <w:tcW w:w="1096" w:type="dxa"/>
            <w:tcMar>
              <w:left w:w="57" w:type="dxa"/>
              <w:right w:w="57" w:type="dxa"/>
            </w:tcMar>
            <w:vAlign w:val="center"/>
          </w:tcPr>
          <w:p w14:paraId="6B9D1B7A" w14:textId="025BC1C3" w:rsidR="002C1A08" w:rsidRPr="004F7159" w:rsidRDefault="002C1A08" w:rsidP="004D3D03">
            <w:pPr>
              <w:pStyle w:val="07parta"/>
              <w:spacing w:before="0" w:after="0"/>
              <w:ind w:left="0" w:firstLine="0"/>
              <w:jc w:val="center"/>
              <w:rPr>
                <w:rFonts w:cs="Arial"/>
                <w:bCs/>
                <w:sz w:val="22"/>
                <w:szCs w:val="22"/>
              </w:rPr>
            </w:pPr>
            <w:r>
              <w:rPr>
                <w:rFonts w:cs="Arial"/>
                <w:bCs/>
                <w:sz w:val="22"/>
                <w:szCs w:val="22"/>
              </w:rPr>
              <w:t>1</w:t>
            </w:r>
          </w:p>
        </w:tc>
      </w:tr>
      <w:tr w:rsidR="002C1A08" w:rsidRPr="004F7159" w14:paraId="7BBBC4CF" w14:textId="77777777" w:rsidTr="004D3D03">
        <w:tc>
          <w:tcPr>
            <w:tcW w:w="6938" w:type="dxa"/>
            <w:tcMar>
              <w:left w:w="57" w:type="dxa"/>
              <w:right w:w="57" w:type="dxa"/>
            </w:tcMar>
          </w:tcPr>
          <w:p w14:paraId="3801BDAD" w14:textId="77777777" w:rsidR="002C1A08" w:rsidRPr="004F7159" w:rsidRDefault="002C1A08" w:rsidP="004D3D0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35D65D08" w14:textId="4A02AD2B" w:rsidR="002C1A08" w:rsidRPr="004F7159" w:rsidRDefault="002C1A08" w:rsidP="004D3D03">
            <w:pPr>
              <w:pStyle w:val="07parta"/>
              <w:spacing w:before="0" w:after="0"/>
              <w:ind w:left="0" w:firstLine="0"/>
              <w:jc w:val="center"/>
              <w:rPr>
                <w:rFonts w:cs="Arial"/>
                <w:b/>
                <w:bCs/>
                <w:sz w:val="22"/>
                <w:szCs w:val="22"/>
              </w:rPr>
            </w:pPr>
            <w:r>
              <w:rPr>
                <w:rFonts w:cs="Arial"/>
                <w:b/>
                <w:bCs/>
                <w:sz w:val="22"/>
                <w:szCs w:val="22"/>
              </w:rPr>
              <w:t>1</w:t>
            </w:r>
          </w:p>
        </w:tc>
      </w:tr>
    </w:tbl>
    <w:p w14:paraId="6934AE51" w14:textId="47BFF4A4" w:rsidR="007E5C2C" w:rsidRDefault="007E5C2C" w:rsidP="003031CC">
      <w:pPr>
        <w:tabs>
          <w:tab w:val="left" w:pos="142"/>
          <w:tab w:val="left" w:pos="709"/>
          <w:tab w:val="left" w:pos="8647"/>
          <w:tab w:val="right" w:pos="9356"/>
        </w:tabs>
        <w:spacing w:after="120"/>
        <w:rPr>
          <w:rFonts w:cs="Arial"/>
          <w:szCs w:val="22"/>
        </w:rPr>
      </w:pPr>
    </w:p>
    <w:p w14:paraId="7F3CE7CE" w14:textId="77777777" w:rsidR="007E5C2C" w:rsidRPr="00E67B59" w:rsidRDefault="007E5C2C" w:rsidP="000941B1">
      <w:pPr>
        <w:tabs>
          <w:tab w:val="left" w:pos="142"/>
          <w:tab w:val="left" w:pos="709"/>
          <w:tab w:val="left" w:pos="8647"/>
          <w:tab w:val="right" w:pos="9356"/>
        </w:tabs>
        <w:spacing w:after="120"/>
        <w:ind w:left="1134" w:hanging="992"/>
        <w:rPr>
          <w:rFonts w:cs="Arial"/>
          <w:szCs w:val="22"/>
        </w:rPr>
      </w:pPr>
    </w:p>
    <w:p w14:paraId="738E5E6D" w14:textId="77777777" w:rsidR="002C1A08" w:rsidRDefault="002C1A08" w:rsidP="00D8159D">
      <w:pPr>
        <w:rPr>
          <w:rFonts w:cs="Arial"/>
          <w:szCs w:val="22"/>
        </w:rPr>
      </w:pPr>
    </w:p>
    <w:p w14:paraId="480C744E" w14:textId="77777777" w:rsidR="002C1A08" w:rsidRDefault="002C1A08" w:rsidP="00D8159D">
      <w:pPr>
        <w:rPr>
          <w:rFonts w:cs="Arial"/>
          <w:szCs w:val="22"/>
        </w:rPr>
      </w:pPr>
    </w:p>
    <w:p w14:paraId="07AED7DD" w14:textId="32FFDDFB" w:rsidR="008C173C" w:rsidRPr="002C1A08" w:rsidRDefault="003F5C23" w:rsidP="00D8159D">
      <w:pPr>
        <w:rPr>
          <w:rFonts w:cs="Arial"/>
          <w:szCs w:val="22"/>
        </w:rPr>
      </w:pPr>
      <w:r w:rsidRPr="00E67B59">
        <w:rPr>
          <w:rFonts w:cs="Arial"/>
          <w:szCs w:val="22"/>
        </w:rPr>
        <w:t xml:space="preserve">(b) </w:t>
      </w:r>
      <w:r w:rsidR="002C1A08">
        <w:rPr>
          <w:rFonts w:cs="Arial"/>
          <w:szCs w:val="22"/>
        </w:rPr>
        <w:tab/>
      </w:r>
      <w:r w:rsidR="002C1A08" w:rsidRPr="00D7752C">
        <w:rPr>
          <w:rFonts w:cs="Arial"/>
        </w:rPr>
        <w:t>State the structure and the function of Structure 5.</w:t>
      </w:r>
      <w:r w:rsidR="002C1A08" w:rsidRPr="00D7752C">
        <w:rPr>
          <w:rFonts w:cs="Arial"/>
        </w:rPr>
        <w:tab/>
      </w:r>
      <w:r w:rsidR="002C1A08">
        <w:rPr>
          <w:rFonts w:cs="Arial"/>
        </w:rPr>
        <w:tab/>
      </w:r>
      <w:r w:rsidR="002C1A08">
        <w:rPr>
          <w:rFonts w:cs="Arial"/>
        </w:rPr>
        <w:tab/>
      </w:r>
      <w:r w:rsidR="002C1A08">
        <w:rPr>
          <w:rFonts w:cs="Arial"/>
        </w:rPr>
        <w:tab/>
      </w:r>
      <w:r w:rsidR="002C1A08">
        <w:rPr>
          <w:rFonts w:cs="Arial"/>
        </w:rPr>
        <w:tab/>
      </w:r>
      <w:r w:rsidR="002C1A08" w:rsidRPr="00D7752C">
        <w:rPr>
          <w:rFonts w:cs="Arial"/>
        </w:rPr>
        <w:t>(2 marks)</w:t>
      </w:r>
      <w:r w:rsidR="00A769E2" w:rsidRPr="00E67B59">
        <w:rPr>
          <w:rFonts w:cs="Arial"/>
          <w:szCs w:val="22"/>
        </w:rPr>
        <w:br/>
      </w: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2C1A08" w:rsidRPr="004F7159" w14:paraId="3328E027" w14:textId="77777777" w:rsidTr="004D3D03">
        <w:tc>
          <w:tcPr>
            <w:tcW w:w="6938" w:type="dxa"/>
            <w:tcMar>
              <w:left w:w="57" w:type="dxa"/>
              <w:right w:w="57" w:type="dxa"/>
            </w:tcMar>
          </w:tcPr>
          <w:p w14:paraId="1CF3C51F" w14:textId="77777777" w:rsidR="002C1A08" w:rsidRPr="004F7159" w:rsidRDefault="002C1A08" w:rsidP="004D3D0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4EDDEF0F" w14:textId="77777777" w:rsidR="002C1A08" w:rsidRPr="004F7159" w:rsidRDefault="002C1A08" w:rsidP="004D3D03">
            <w:pPr>
              <w:pStyle w:val="07parta"/>
              <w:spacing w:before="0" w:after="0"/>
              <w:ind w:left="0" w:firstLine="0"/>
              <w:jc w:val="center"/>
              <w:rPr>
                <w:rFonts w:cs="Arial"/>
                <w:b/>
                <w:bCs/>
                <w:sz w:val="22"/>
                <w:szCs w:val="22"/>
              </w:rPr>
            </w:pPr>
            <w:r w:rsidRPr="004F7159">
              <w:rPr>
                <w:rFonts w:cs="Arial"/>
                <w:b/>
                <w:bCs/>
                <w:sz w:val="22"/>
                <w:szCs w:val="22"/>
              </w:rPr>
              <w:t>Marks</w:t>
            </w:r>
          </w:p>
        </w:tc>
      </w:tr>
      <w:tr w:rsidR="002C1A08" w:rsidRPr="004F7159" w14:paraId="4846B356" w14:textId="77777777" w:rsidTr="004D3D03">
        <w:tc>
          <w:tcPr>
            <w:tcW w:w="6938" w:type="dxa"/>
            <w:tcMar>
              <w:left w:w="57" w:type="dxa"/>
              <w:right w:w="57" w:type="dxa"/>
            </w:tcMar>
            <w:vAlign w:val="center"/>
          </w:tcPr>
          <w:p w14:paraId="422BF981" w14:textId="77777777" w:rsidR="002C1A08" w:rsidRDefault="002C1A08" w:rsidP="004D3D03">
            <w:pPr>
              <w:pStyle w:val="07parta"/>
              <w:tabs>
                <w:tab w:val="clear" w:pos="720"/>
              </w:tabs>
              <w:spacing w:before="0" w:after="0"/>
              <w:ind w:left="0" w:firstLine="0"/>
              <w:jc w:val="left"/>
              <w:rPr>
                <w:rFonts w:cs="Arial"/>
                <w:bCs/>
                <w:sz w:val="22"/>
                <w:szCs w:val="22"/>
              </w:rPr>
            </w:pPr>
            <w:r>
              <w:rPr>
                <w:rFonts w:cs="Arial"/>
                <w:bCs/>
                <w:sz w:val="22"/>
                <w:szCs w:val="22"/>
              </w:rPr>
              <w:t>Myelin Sheath (1)</w:t>
            </w:r>
          </w:p>
          <w:p w14:paraId="2C0FB2B1" w14:textId="77777777" w:rsidR="002C1A08" w:rsidRPr="004F7159" w:rsidRDefault="002C1A08" w:rsidP="004D3D03">
            <w:pPr>
              <w:pStyle w:val="07parta"/>
              <w:tabs>
                <w:tab w:val="clear" w:pos="720"/>
              </w:tabs>
              <w:spacing w:before="0" w:after="0"/>
              <w:ind w:left="0" w:firstLine="0"/>
              <w:jc w:val="left"/>
              <w:rPr>
                <w:rFonts w:cs="Arial"/>
                <w:bCs/>
                <w:sz w:val="22"/>
                <w:szCs w:val="22"/>
              </w:rPr>
            </w:pPr>
            <w:r>
              <w:rPr>
                <w:rFonts w:cs="Arial"/>
                <w:bCs/>
                <w:sz w:val="22"/>
                <w:szCs w:val="22"/>
              </w:rPr>
              <w:t>Protects axon and speeds up messages (1)</w:t>
            </w:r>
          </w:p>
        </w:tc>
        <w:tc>
          <w:tcPr>
            <w:tcW w:w="1096" w:type="dxa"/>
            <w:tcMar>
              <w:left w:w="57" w:type="dxa"/>
              <w:right w:w="57" w:type="dxa"/>
            </w:tcMar>
            <w:vAlign w:val="center"/>
          </w:tcPr>
          <w:p w14:paraId="7146E832" w14:textId="77777777" w:rsidR="002C1A08" w:rsidRPr="004F7159" w:rsidRDefault="002C1A08" w:rsidP="004D3D03">
            <w:pPr>
              <w:pStyle w:val="07parta"/>
              <w:spacing w:before="0" w:after="0"/>
              <w:ind w:left="0" w:firstLine="0"/>
              <w:jc w:val="center"/>
              <w:rPr>
                <w:rFonts w:cs="Arial"/>
                <w:bCs/>
                <w:sz w:val="22"/>
                <w:szCs w:val="22"/>
              </w:rPr>
            </w:pPr>
            <w:r>
              <w:rPr>
                <w:rFonts w:cs="Arial"/>
                <w:bCs/>
                <w:sz w:val="22"/>
                <w:szCs w:val="22"/>
              </w:rPr>
              <w:t>0-2</w:t>
            </w:r>
          </w:p>
        </w:tc>
      </w:tr>
      <w:tr w:rsidR="002C1A08" w:rsidRPr="004F7159" w14:paraId="1A9161D4" w14:textId="77777777" w:rsidTr="004D3D03">
        <w:tc>
          <w:tcPr>
            <w:tcW w:w="6938" w:type="dxa"/>
            <w:tcMar>
              <w:left w:w="57" w:type="dxa"/>
              <w:right w:w="57" w:type="dxa"/>
            </w:tcMar>
          </w:tcPr>
          <w:p w14:paraId="5B5AB6BE" w14:textId="77777777" w:rsidR="002C1A08" w:rsidRPr="004F7159" w:rsidRDefault="002C1A08" w:rsidP="004D3D0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42218252" w14:textId="77777777" w:rsidR="002C1A08" w:rsidRPr="004F7159" w:rsidRDefault="002C1A08" w:rsidP="004D3D03">
            <w:pPr>
              <w:pStyle w:val="07parta"/>
              <w:spacing w:before="0" w:after="0"/>
              <w:ind w:left="0" w:firstLine="0"/>
              <w:jc w:val="center"/>
              <w:rPr>
                <w:rFonts w:cs="Arial"/>
                <w:b/>
                <w:bCs/>
                <w:sz w:val="22"/>
                <w:szCs w:val="22"/>
              </w:rPr>
            </w:pPr>
            <w:r>
              <w:rPr>
                <w:rFonts w:cs="Arial"/>
                <w:b/>
                <w:bCs/>
                <w:sz w:val="22"/>
                <w:szCs w:val="22"/>
              </w:rPr>
              <w:t>2</w:t>
            </w:r>
          </w:p>
        </w:tc>
      </w:tr>
    </w:tbl>
    <w:p w14:paraId="203F3637" w14:textId="4434A738" w:rsidR="003031CC" w:rsidRDefault="003031CC" w:rsidP="00894A4B">
      <w:pPr>
        <w:spacing w:after="120"/>
        <w:rPr>
          <w:rFonts w:cs="Arial"/>
          <w:b/>
          <w:bCs/>
          <w:szCs w:val="22"/>
        </w:rPr>
      </w:pPr>
    </w:p>
    <w:p w14:paraId="069965A1" w14:textId="3EB07E67" w:rsidR="003031CC" w:rsidRDefault="003031CC" w:rsidP="00894A4B">
      <w:pPr>
        <w:spacing w:after="120"/>
        <w:rPr>
          <w:rFonts w:cs="Arial"/>
          <w:b/>
          <w:bCs/>
          <w:szCs w:val="22"/>
        </w:rPr>
      </w:pPr>
    </w:p>
    <w:p w14:paraId="2BBCB73E" w14:textId="77777777" w:rsidR="00894A4B" w:rsidRPr="00E67B59" w:rsidRDefault="00894A4B" w:rsidP="00561278">
      <w:pPr>
        <w:pStyle w:val="NoSpacing"/>
        <w:tabs>
          <w:tab w:val="left" w:pos="142"/>
          <w:tab w:val="left" w:pos="567"/>
          <w:tab w:val="left" w:pos="709"/>
          <w:tab w:val="left" w:pos="1134"/>
          <w:tab w:val="left" w:pos="1701"/>
          <w:tab w:val="right" w:pos="9356"/>
        </w:tabs>
        <w:rPr>
          <w:rFonts w:ascii="Arial" w:hAnsi="Arial" w:cs="Arial"/>
        </w:rPr>
      </w:pPr>
    </w:p>
    <w:p w14:paraId="68CA5BE8" w14:textId="77777777" w:rsidR="002C1A08" w:rsidRDefault="002C1A08" w:rsidP="00CF38D3">
      <w:pPr>
        <w:ind w:left="709" w:hanging="709"/>
        <w:rPr>
          <w:rFonts w:cs="Arial"/>
          <w:szCs w:val="22"/>
        </w:rPr>
      </w:pPr>
    </w:p>
    <w:p w14:paraId="214C289F" w14:textId="77777777" w:rsidR="002C1A08" w:rsidRDefault="002C1A08" w:rsidP="00CF38D3">
      <w:pPr>
        <w:ind w:left="709" w:hanging="709"/>
        <w:rPr>
          <w:rFonts w:cs="Arial"/>
          <w:szCs w:val="22"/>
        </w:rPr>
      </w:pPr>
    </w:p>
    <w:p w14:paraId="0CF5B336" w14:textId="3634C3E6" w:rsidR="00CF38D3" w:rsidRPr="00CF38D3" w:rsidRDefault="00A769E2" w:rsidP="00CF38D3">
      <w:pPr>
        <w:ind w:left="709" w:hanging="709"/>
        <w:rPr>
          <w:rFonts w:cs="Arial"/>
        </w:rPr>
      </w:pPr>
      <w:r w:rsidRPr="00E67B59">
        <w:rPr>
          <w:rFonts w:cs="Arial"/>
          <w:szCs w:val="22"/>
        </w:rPr>
        <w:t xml:space="preserve">(c) </w:t>
      </w:r>
      <w:r w:rsidR="005B7A9C" w:rsidRPr="00E67B59">
        <w:rPr>
          <w:rFonts w:cs="Arial"/>
          <w:szCs w:val="22"/>
        </w:rPr>
        <w:tab/>
      </w:r>
      <w:r w:rsidR="002C1A08" w:rsidRPr="00D7752C">
        <w:rPr>
          <w:rFonts w:cs="Arial"/>
        </w:rPr>
        <w:t>State the structure and the function of Structure 2.</w:t>
      </w:r>
      <w:r w:rsidR="002C1A08" w:rsidRPr="00D7752C">
        <w:rPr>
          <w:rFonts w:cs="Arial"/>
        </w:rPr>
        <w:tab/>
      </w:r>
      <w:r w:rsidR="002C1A08">
        <w:rPr>
          <w:rFonts w:cs="Arial"/>
        </w:rPr>
        <w:tab/>
      </w:r>
      <w:r w:rsidR="002C1A08">
        <w:rPr>
          <w:rFonts w:cs="Arial"/>
        </w:rPr>
        <w:tab/>
      </w:r>
      <w:r w:rsidR="002C1A08">
        <w:rPr>
          <w:rFonts w:cs="Arial"/>
        </w:rPr>
        <w:tab/>
      </w:r>
      <w:r w:rsidR="002C1A08">
        <w:rPr>
          <w:rFonts w:cs="Arial"/>
        </w:rPr>
        <w:tab/>
      </w:r>
      <w:r w:rsidR="002C1A08" w:rsidRPr="00D7752C">
        <w:rPr>
          <w:rFonts w:cs="Arial"/>
        </w:rPr>
        <w:t>(2 marks)</w:t>
      </w:r>
    </w:p>
    <w:p w14:paraId="11947DE0" w14:textId="77777777" w:rsidR="00CF38D3" w:rsidRPr="00E67B59" w:rsidRDefault="00CF38D3" w:rsidP="00CF38D3">
      <w:pPr>
        <w:tabs>
          <w:tab w:val="left" w:pos="142"/>
          <w:tab w:val="left" w:pos="709"/>
          <w:tab w:val="left" w:pos="8647"/>
          <w:tab w:val="right" w:pos="9356"/>
        </w:tabs>
        <w:spacing w:after="120"/>
        <w:ind w:left="709" w:hanging="992"/>
        <w:rPr>
          <w:rFonts w:cs="Arial"/>
          <w:szCs w:val="22"/>
        </w:rPr>
      </w:pPr>
    </w:p>
    <w:tbl>
      <w:tblPr>
        <w:tblStyle w:val="TableGrid"/>
        <w:tblpPr w:leftFromText="187" w:rightFromText="187" w:vertAnchor="text" w:horzAnchor="page" w:tblpX="1861" w:tblpY="1"/>
        <w:tblW w:w="0" w:type="auto"/>
        <w:tblLook w:val="04A0" w:firstRow="1" w:lastRow="0" w:firstColumn="1" w:lastColumn="0" w:noHBand="0" w:noVBand="1"/>
      </w:tblPr>
      <w:tblGrid>
        <w:gridCol w:w="6938"/>
        <w:gridCol w:w="1096"/>
      </w:tblGrid>
      <w:tr w:rsidR="002C1A08" w:rsidRPr="004F7159" w14:paraId="0D5CDE30" w14:textId="77777777" w:rsidTr="004D3D03">
        <w:tc>
          <w:tcPr>
            <w:tcW w:w="6938" w:type="dxa"/>
            <w:tcMar>
              <w:left w:w="57" w:type="dxa"/>
              <w:right w:w="57" w:type="dxa"/>
            </w:tcMar>
          </w:tcPr>
          <w:p w14:paraId="01BF1BFB" w14:textId="77777777" w:rsidR="002C1A08" w:rsidRPr="004F7159" w:rsidRDefault="002C1A08" w:rsidP="004D3D03">
            <w:pPr>
              <w:pStyle w:val="07parta"/>
              <w:spacing w:before="0" w:after="0"/>
              <w:ind w:left="0" w:firstLine="0"/>
              <w:jc w:val="center"/>
              <w:rPr>
                <w:rFonts w:cs="Arial"/>
                <w:b/>
                <w:bCs/>
                <w:sz w:val="22"/>
                <w:szCs w:val="22"/>
              </w:rPr>
            </w:pPr>
            <w:r w:rsidRPr="004F7159">
              <w:rPr>
                <w:rFonts w:cs="Arial"/>
                <w:b/>
                <w:bCs/>
                <w:sz w:val="22"/>
                <w:szCs w:val="22"/>
              </w:rPr>
              <w:t>Description</w:t>
            </w:r>
          </w:p>
        </w:tc>
        <w:tc>
          <w:tcPr>
            <w:tcW w:w="1096" w:type="dxa"/>
            <w:tcMar>
              <w:left w:w="57" w:type="dxa"/>
              <w:right w:w="57" w:type="dxa"/>
            </w:tcMar>
          </w:tcPr>
          <w:p w14:paraId="1BA112D9" w14:textId="77777777" w:rsidR="002C1A08" w:rsidRPr="004F7159" w:rsidRDefault="002C1A08" w:rsidP="004D3D03">
            <w:pPr>
              <w:pStyle w:val="07parta"/>
              <w:spacing w:before="0" w:after="0"/>
              <w:ind w:left="0" w:firstLine="0"/>
              <w:jc w:val="center"/>
              <w:rPr>
                <w:rFonts w:cs="Arial"/>
                <w:b/>
                <w:bCs/>
                <w:sz w:val="22"/>
                <w:szCs w:val="22"/>
              </w:rPr>
            </w:pPr>
            <w:r w:rsidRPr="004F7159">
              <w:rPr>
                <w:rFonts w:cs="Arial"/>
                <w:b/>
                <w:bCs/>
                <w:sz w:val="22"/>
                <w:szCs w:val="22"/>
              </w:rPr>
              <w:t>Marks</w:t>
            </w:r>
          </w:p>
        </w:tc>
      </w:tr>
      <w:tr w:rsidR="002C1A08" w:rsidRPr="004F7159" w14:paraId="4AD9DDB6" w14:textId="77777777" w:rsidTr="004D3D03">
        <w:tc>
          <w:tcPr>
            <w:tcW w:w="6938" w:type="dxa"/>
            <w:tcMar>
              <w:left w:w="57" w:type="dxa"/>
              <w:right w:w="57" w:type="dxa"/>
            </w:tcMar>
            <w:vAlign w:val="center"/>
          </w:tcPr>
          <w:p w14:paraId="3EC48944" w14:textId="77777777" w:rsidR="002C1A08" w:rsidRDefault="002C1A08" w:rsidP="004D3D03">
            <w:pPr>
              <w:pStyle w:val="07parta"/>
              <w:tabs>
                <w:tab w:val="clear" w:pos="720"/>
              </w:tabs>
              <w:spacing w:before="0" w:after="0"/>
              <w:ind w:left="0" w:firstLine="0"/>
              <w:jc w:val="left"/>
              <w:rPr>
                <w:rFonts w:cs="Arial"/>
                <w:bCs/>
                <w:sz w:val="22"/>
                <w:szCs w:val="22"/>
              </w:rPr>
            </w:pPr>
            <w:r>
              <w:rPr>
                <w:rFonts w:cs="Arial"/>
                <w:bCs/>
                <w:sz w:val="22"/>
                <w:szCs w:val="22"/>
              </w:rPr>
              <w:t>Dendrite (1)</w:t>
            </w:r>
          </w:p>
          <w:p w14:paraId="14D2C787" w14:textId="77777777" w:rsidR="002C1A08" w:rsidRPr="004F7159" w:rsidRDefault="002C1A08" w:rsidP="004D3D03">
            <w:pPr>
              <w:pStyle w:val="07parta"/>
              <w:tabs>
                <w:tab w:val="clear" w:pos="720"/>
              </w:tabs>
              <w:spacing w:before="0" w:after="0"/>
              <w:ind w:left="0" w:firstLine="0"/>
              <w:jc w:val="left"/>
              <w:rPr>
                <w:rFonts w:cs="Arial"/>
                <w:bCs/>
                <w:sz w:val="22"/>
                <w:szCs w:val="22"/>
              </w:rPr>
            </w:pPr>
            <w:r>
              <w:rPr>
                <w:rFonts w:cs="Arial"/>
                <w:bCs/>
                <w:sz w:val="22"/>
                <w:szCs w:val="22"/>
              </w:rPr>
              <w:t>Carry nerve impulses into the cell body (1)</w:t>
            </w:r>
          </w:p>
        </w:tc>
        <w:tc>
          <w:tcPr>
            <w:tcW w:w="1096" w:type="dxa"/>
            <w:tcMar>
              <w:left w:w="57" w:type="dxa"/>
              <w:right w:w="57" w:type="dxa"/>
            </w:tcMar>
            <w:vAlign w:val="center"/>
          </w:tcPr>
          <w:p w14:paraId="753D4701" w14:textId="77777777" w:rsidR="002C1A08" w:rsidRPr="004F7159" w:rsidRDefault="002C1A08" w:rsidP="004D3D03">
            <w:pPr>
              <w:pStyle w:val="07parta"/>
              <w:spacing w:before="0" w:after="0"/>
              <w:ind w:left="0" w:firstLine="0"/>
              <w:jc w:val="center"/>
              <w:rPr>
                <w:rFonts w:cs="Arial"/>
                <w:bCs/>
                <w:sz w:val="22"/>
                <w:szCs w:val="22"/>
              </w:rPr>
            </w:pPr>
            <w:r>
              <w:rPr>
                <w:rFonts w:cs="Arial"/>
                <w:bCs/>
                <w:sz w:val="22"/>
                <w:szCs w:val="22"/>
              </w:rPr>
              <w:t>0-2</w:t>
            </w:r>
          </w:p>
        </w:tc>
      </w:tr>
      <w:tr w:rsidR="002C1A08" w:rsidRPr="004F7159" w14:paraId="0DAC35B4" w14:textId="77777777" w:rsidTr="004D3D03">
        <w:tc>
          <w:tcPr>
            <w:tcW w:w="6938" w:type="dxa"/>
            <w:tcMar>
              <w:left w:w="57" w:type="dxa"/>
              <w:right w:w="57" w:type="dxa"/>
            </w:tcMar>
          </w:tcPr>
          <w:p w14:paraId="231B5B9F" w14:textId="77777777" w:rsidR="002C1A08" w:rsidRPr="004F7159" w:rsidRDefault="002C1A08" w:rsidP="004D3D03">
            <w:pPr>
              <w:pStyle w:val="07parta"/>
              <w:spacing w:before="0" w:after="0"/>
              <w:ind w:left="0" w:firstLine="0"/>
              <w:jc w:val="right"/>
              <w:rPr>
                <w:rFonts w:cs="Arial"/>
                <w:b/>
                <w:bCs/>
                <w:sz w:val="22"/>
                <w:szCs w:val="22"/>
              </w:rPr>
            </w:pPr>
            <w:r w:rsidRPr="004F7159">
              <w:rPr>
                <w:rFonts w:cs="Arial"/>
                <w:b/>
                <w:bCs/>
                <w:sz w:val="22"/>
                <w:szCs w:val="22"/>
              </w:rPr>
              <w:t xml:space="preserve">Total </w:t>
            </w:r>
          </w:p>
        </w:tc>
        <w:tc>
          <w:tcPr>
            <w:tcW w:w="1096" w:type="dxa"/>
            <w:tcMar>
              <w:left w:w="57" w:type="dxa"/>
              <w:right w:w="57" w:type="dxa"/>
            </w:tcMar>
          </w:tcPr>
          <w:p w14:paraId="6B96A7B2" w14:textId="77777777" w:rsidR="002C1A08" w:rsidRPr="004F7159" w:rsidRDefault="002C1A08" w:rsidP="004D3D03">
            <w:pPr>
              <w:pStyle w:val="07parta"/>
              <w:spacing w:before="0" w:after="0"/>
              <w:ind w:left="0" w:firstLine="0"/>
              <w:jc w:val="center"/>
              <w:rPr>
                <w:rFonts w:cs="Arial"/>
                <w:b/>
                <w:bCs/>
                <w:sz w:val="22"/>
                <w:szCs w:val="22"/>
              </w:rPr>
            </w:pPr>
            <w:r>
              <w:rPr>
                <w:rFonts w:cs="Arial"/>
                <w:b/>
                <w:bCs/>
                <w:sz w:val="22"/>
                <w:szCs w:val="22"/>
              </w:rPr>
              <w:t>2</w:t>
            </w:r>
          </w:p>
        </w:tc>
      </w:tr>
    </w:tbl>
    <w:p w14:paraId="4CE5C96B" w14:textId="77777777" w:rsidR="00AE1B3E" w:rsidRDefault="00AE1B3E" w:rsidP="00AE1B3E">
      <w:pPr>
        <w:rPr>
          <w:rFonts w:cs="Arial"/>
        </w:rPr>
      </w:pPr>
    </w:p>
    <w:p w14:paraId="6AAD162D" w14:textId="77777777" w:rsidR="002C1A08" w:rsidRDefault="002C1A08" w:rsidP="00AE1B3E">
      <w:pPr>
        <w:rPr>
          <w:rFonts w:cs="Arial"/>
        </w:rPr>
      </w:pPr>
    </w:p>
    <w:p w14:paraId="50E9156C" w14:textId="77777777" w:rsidR="002C1A08" w:rsidRDefault="002C1A08" w:rsidP="00AE1B3E">
      <w:pPr>
        <w:rPr>
          <w:rFonts w:cs="Arial"/>
        </w:rPr>
      </w:pPr>
    </w:p>
    <w:p w14:paraId="0D9F081C" w14:textId="77777777" w:rsidR="002C1A08" w:rsidRDefault="002C1A08" w:rsidP="00AE1B3E">
      <w:pPr>
        <w:rPr>
          <w:rFonts w:cs="Arial"/>
        </w:rPr>
      </w:pPr>
    </w:p>
    <w:p w14:paraId="46E095DD" w14:textId="77777777" w:rsidR="00EC7515" w:rsidRPr="00E67B59" w:rsidRDefault="00EC7515" w:rsidP="00AE1B3E">
      <w:pPr>
        <w:rPr>
          <w:rFonts w:cs="Arial"/>
        </w:rPr>
      </w:pPr>
    </w:p>
    <w:p w14:paraId="7C8C3E19" w14:textId="77777777" w:rsidR="00B37E45" w:rsidRDefault="00B37E45" w:rsidP="00CF38D3">
      <w:pPr>
        <w:tabs>
          <w:tab w:val="left" w:pos="709"/>
          <w:tab w:val="left" w:pos="7938"/>
        </w:tabs>
        <w:rPr>
          <w:rFonts w:cs="Arial"/>
        </w:rPr>
      </w:pPr>
      <w:bookmarkStart w:id="2" w:name="_Hlk121818368"/>
    </w:p>
    <w:p w14:paraId="270154AE" w14:textId="3C9007E9" w:rsidR="00CF38D3" w:rsidRPr="00CF38D3" w:rsidRDefault="00AE606E" w:rsidP="00CF38D3">
      <w:pPr>
        <w:tabs>
          <w:tab w:val="left" w:pos="709"/>
          <w:tab w:val="left" w:pos="7938"/>
        </w:tabs>
        <w:rPr>
          <w:rFonts w:cs="Arial"/>
        </w:rPr>
      </w:pPr>
      <w:r w:rsidRPr="00E67B59">
        <w:rPr>
          <w:rFonts w:cs="Arial"/>
        </w:rPr>
        <w:t>(d)</w:t>
      </w:r>
      <w:r w:rsidR="001F133E" w:rsidRPr="00E67B59">
        <w:rPr>
          <w:rFonts w:cs="Arial"/>
        </w:rPr>
        <w:tab/>
      </w:r>
      <w:r w:rsidR="001239ED" w:rsidRPr="00E67B59">
        <w:rPr>
          <w:rFonts w:cs="Arial"/>
        </w:rPr>
        <w:t>Contrast the function of sensory neurons with motor neurons.</w:t>
      </w:r>
      <w:r w:rsidR="001239ED" w:rsidRPr="00E67B59">
        <w:rPr>
          <w:rFonts w:cs="Arial"/>
        </w:rPr>
        <w:tab/>
      </w:r>
      <w:r w:rsidR="001239ED" w:rsidRPr="00E67B59">
        <w:rPr>
          <w:rFonts w:cs="Arial"/>
        </w:rPr>
        <w:tab/>
        <w:t>(4 marks)</w:t>
      </w:r>
      <w:bookmarkEnd w:id="2"/>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3FEDAB7C" w14:textId="77777777" w:rsidTr="00B162AE">
        <w:trPr>
          <w:trHeight w:val="298"/>
        </w:trPr>
        <w:tc>
          <w:tcPr>
            <w:tcW w:w="7142" w:type="dxa"/>
          </w:tcPr>
          <w:p w14:paraId="791A70D2"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066731C9"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33CBB186" w14:textId="77777777" w:rsidTr="00B162AE">
        <w:trPr>
          <w:trHeight w:val="298"/>
        </w:trPr>
        <w:tc>
          <w:tcPr>
            <w:tcW w:w="7142" w:type="dxa"/>
            <w:vAlign w:val="center"/>
          </w:tcPr>
          <w:p w14:paraId="1BD8881E" w14:textId="19458691" w:rsidR="00CF38D3" w:rsidRPr="00B162AE" w:rsidRDefault="00B162AE" w:rsidP="00B162AE">
            <w:pPr>
              <w:rPr>
                <w:rFonts w:cs="Arial"/>
              </w:rPr>
            </w:pPr>
            <w:r w:rsidRPr="00D15B43">
              <w:rPr>
                <w:rFonts w:cs="Arial"/>
              </w:rPr>
              <w:t xml:space="preserve">Sensory neurons carry information from the peripheral nervous system </w:t>
            </w:r>
            <w:r>
              <w:rPr>
                <w:rFonts w:cs="Arial"/>
              </w:rPr>
              <w:t xml:space="preserve">(1) </w:t>
            </w:r>
            <w:r w:rsidRPr="00D15B43">
              <w:rPr>
                <w:rFonts w:cs="Arial"/>
              </w:rPr>
              <w:t>to the central nervous system</w:t>
            </w:r>
            <w:r>
              <w:rPr>
                <w:rFonts w:cs="Arial"/>
              </w:rPr>
              <w:t xml:space="preserve"> (1)</w:t>
            </w:r>
            <w:r w:rsidRPr="00D15B43">
              <w:rPr>
                <w:rFonts w:cs="Arial"/>
              </w:rPr>
              <w:t>, whereas motor neurons carry information from the central nervous system</w:t>
            </w:r>
            <w:r>
              <w:rPr>
                <w:rFonts w:cs="Arial"/>
              </w:rPr>
              <w:t xml:space="preserve"> (1)</w:t>
            </w:r>
            <w:r w:rsidRPr="00D15B43">
              <w:rPr>
                <w:rFonts w:cs="Arial"/>
              </w:rPr>
              <w:t xml:space="preserve"> to the peripheral nervous system</w:t>
            </w:r>
            <w:r>
              <w:rPr>
                <w:rFonts w:cs="Arial"/>
              </w:rPr>
              <w:t xml:space="preserve"> (1)</w:t>
            </w:r>
            <w:r w:rsidRPr="00D15B43">
              <w:rPr>
                <w:rFonts w:cs="Arial"/>
              </w:rPr>
              <w:t>.</w:t>
            </w:r>
          </w:p>
        </w:tc>
        <w:tc>
          <w:tcPr>
            <w:tcW w:w="1509" w:type="dxa"/>
            <w:vAlign w:val="center"/>
          </w:tcPr>
          <w:p w14:paraId="5CEAB918" w14:textId="3B669392" w:rsidR="00CF38D3" w:rsidRPr="00DC17D1" w:rsidRDefault="00CF38D3" w:rsidP="00B162AE">
            <w:pPr>
              <w:tabs>
                <w:tab w:val="left" w:pos="709"/>
              </w:tabs>
              <w:ind w:left="993" w:hanging="992"/>
              <w:jc w:val="center"/>
              <w:rPr>
                <w:color w:val="000000" w:themeColor="text1"/>
              </w:rPr>
            </w:pPr>
            <w:r>
              <w:rPr>
                <w:color w:val="000000" w:themeColor="text1"/>
              </w:rPr>
              <w:t>1</w:t>
            </w:r>
            <w:r w:rsidR="00B162AE">
              <w:rPr>
                <w:color w:val="000000" w:themeColor="text1"/>
              </w:rPr>
              <w:t>-4</w:t>
            </w:r>
          </w:p>
        </w:tc>
      </w:tr>
      <w:tr w:rsidR="00CF38D3" w:rsidRPr="00DC17D1" w14:paraId="7991E45C" w14:textId="77777777" w:rsidTr="00B162AE">
        <w:trPr>
          <w:trHeight w:val="298"/>
        </w:trPr>
        <w:tc>
          <w:tcPr>
            <w:tcW w:w="7142" w:type="dxa"/>
            <w:vAlign w:val="center"/>
          </w:tcPr>
          <w:p w14:paraId="2866396C"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74B5B29B" w14:textId="0665EC53" w:rsidR="00CF38D3" w:rsidRPr="00DC17D1" w:rsidRDefault="00B162AE" w:rsidP="00B162AE">
            <w:pPr>
              <w:tabs>
                <w:tab w:val="left" w:pos="709"/>
              </w:tabs>
              <w:ind w:left="993" w:hanging="992"/>
              <w:jc w:val="center"/>
              <w:rPr>
                <w:b/>
                <w:bCs/>
                <w:color w:val="000000" w:themeColor="text1"/>
              </w:rPr>
            </w:pPr>
            <w:r>
              <w:rPr>
                <w:b/>
                <w:bCs/>
                <w:color w:val="000000" w:themeColor="text1"/>
              </w:rPr>
              <w:t>4</w:t>
            </w:r>
          </w:p>
        </w:tc>
      </w:tr>
    </w:tbl>
    <w:p w14:paraId="7CE5F041" w14:textId="3A59EDB7" w:rsidR="001239ED" w:rsidRPr="00E67B59" w:rsidRDefault="001239ED" w:rsidP="00CF38D3">
      <w:pPr>
        <w:tabs>
          <w:tab w:val="left" w:pos="142"/>
          <w:tab w:val="left" w:pos="709"/>
          <w:tab w:val="left" w:pos="8647"/>
          <w:tab w:val="right" w:pos="9356"/>
        </w:tabs>
        <w:spacing w:after="120"/>
        <w:rPr>
          <w:rFonts w:cs="Arial"/>
          <w:szCs w:val="22"/>
        </w:rPr>
      </w:pPr>
    </w:p>
    <w:p w14:paraId="584DBA0F" w14:textId="1CBDCF2C" w:rsidR="001F133E" w:rsidRPr="00E67B59" w:rsidRDefault="001F133E" w:rsidP="00AE1B3E">
      <w:pPr>
        <w:tabs>
          <w:tab w:val="left" w:pos="709"/>
        </w:tabs>
        <w:ind w:left="1134" w:hanging="992"/>
        <w:rPr>
          <w:rFonts w:cs="Arial"/>
        </w:rPr>
      </w:pPr>
    </w:p>
    <w:p w14:paraId="02D8321D" w14:textId="2906C1F6" w:rsidR="00AE1B3E" w:rsidRPr="00E67B59" w:rsidRDefault="00AE1B3E" w:rsidP="002C1A08">
      <w:pPr>
        <w:tabs>
          <w:tab w:val="left" w:pos="709"/>
          <w:tab w:val="left" w:pos="7797"/>
        </w:tabs>
        <w:rPr>
          <w:rFonts w:cs="Arial"/>
        </w:rPr>
      </w:pPr>
    </w:p>
    <w:p w14:paraId="58667E8C" w14:textId="2E846870" w:rsidR="00CF38D3" w:rsidRPr="00CF38D3" w:rsidRDefault="001239ED" w:rsidP="00561278">
      <w:pPr>
        <w:ind w:left="709" w:hanging="709"/>
        <w:rPr>
          <w:rFonts w:cs="Arial"/>
        </w:rPr>
      </w:pPr>
      <w:r w:rsidRPr="00E67B59">
        <w:rPr>
          <w:rFonts w:cs="Arial"/>
        </w:rPr>
        <w:t>(e)</w:t>
      </w:r>
      <w:r w:rsidRPr="00E67B59">
        <w:rPr>
          <w:rFonts w:cs="Arial"/>
        </w:rPr>
        <w:tab/>
        <w:t xml:space="preserve">Describe neural transmission in </w:t>
      </w:r>
      <w:r w:rsidR="00D81AA7">
        <w:rPr>
          <w:rFonts w:cs="Arial"/>
        </w:rPr>
        <w:t>terms of</w:t>
      </w:r>
      <w:r w:rsidRPr="00E67B59">
        <w:rPr>
          <w:rFonts w:cs="Arial"/>
        </w:rPr>
        <w:t xml:space="preserve"> an electro-chemical signal.</w:t>
      </w:r>
      <w:r w:rsidRPr="00E67B59">
        <w:rPr>
          <w:rFonts w:cs="Arial"/>
        </w:rPr>
        <w:tab/>
      </w:r>
      <w:r w:rsidRPr="00E67B59">
        <w:rPr>
          <w:rFonts w:cs="Arial"/>
        </w:rPr>
        <w:tab/>
        <w:t>(5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03A14B15" w14:textId="77777777" w:rsidTr="00B162AE">
        <w:trPr>
          <w:trHeight w:val="298"/>
        </w:trPr>
        <w:tc>
          <w:tcPr>
            <w:tcW w:w="7142" w:type="dxa"/>
          </w:tcPr>
          <w:p w14:paraId="6F11B046"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14A47175"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3091862E" w14:textId="77777777" w:rsidTr="00B162AE">
        <w:trPr>
          <w:trHeight w:val="298"/>
        </w:trPr>
        <w:tc>
          <w:tcPr>
            <w:tcW w:w="7142" w:type="dxa"/>
            <w:vAlign w:val="center"/>
          </w:tcPr>
          <w:p w14:paraId="5DCA133C" w14:textId="36E3DB39" w:rsidR="00CF38D3" w:rsidRPr="00B43D4A" w:rsidRDefault="00B43D4A" w:rsidP="00B43D4A">
            <w:pPr>
              <w:rPr>
                <w:rFonts w:cs="Arial"/>
              </w:rPr>
            </w:pPr>
            <w:r w:rsidRPr="00D15B43">
              <w:rPr>
                <w:rFonts w:cs="Arial"/>
              </w:rPr>
              <w:t>The electric signal occurs inside the neuron</w:t>
            </w:r>
            <w:r>
              <w:rPr>
                <w:rFonts w:cs="Arial"/>
              </w:rPr>
              <w:t xml:space="preserve"> (1)</w:t>
            </w:r>
            <w:r w:rsidRPr="00D15B43">
              <w:rPr>
                <w:rFonts w:cs="Arial"/>
              </w:rPr>
              <w:t xml:space="preserve"> when an action potential is released</w:t>
            </w:r>
            <w:r>
              <w:rPr>
                <w:rFonts w:cs="Arial"/>
              </w:rPr>
              <w:t xml:space="preserve"> (1)</w:t>
            </w:r>
            <w:r w:rsidRPr="00D15B43">
              <w:rPr>
                <w:rFonts w:cs="Arial"/>
              </w:rPr>
              <w:t>. When the electric signal reaches the synapse, it changes to a chemical signal</w:t>
            </w:r>
            <w:r>
              <w:rPr>
                <w:rFonts w:cs="Arial"/>
              </w:rPr>
              <w:t xml:space="preserve"> (1)</w:t>
            </w:r>
            <w:r w:rsidRPr="00D15B43">
              <w:rPr>
                <w:rFonts w:cs="Arial"/>
              </w:rPr>
              <w:t>, in the form of neurotransmitters</w:t>
            </w:r>
            <w:r>
              <w:rPr>
                <w:rFonts w:cs="Arial"/>
              </w:rPr>
              <w:t xml:space="preserve"> (1)</w:t>
            </w:r>
            <w:r w:rsidRPr="00D15B43">
              <w:rPr>
                <w:rFonts w:cs="Arial"/>
              </w:rPr>
              <w:t xml:space="preserve"> to cross the synapse and attach to the following neuron</w:t>
            </w:r>
            <w:r>
              <w:rPr>
                <w:rFonts w:cs="Arial"/>
              </w:rPr>
              <w:t xml:space="preserve"> (1)</w:t>
            </w:r>
            <w:r w:rsidRPr="00D15B43">
              <w:rPr>
                <w:rFonts w:cs="Arial"/>
              </w:rPr>
              <w:t>.</w:t>
            </w:r>
          </w:p>
        </w:tc>
        <w:tc>
          <w:tcPr>
            <w:tcW w:w="1509" w:type="dxa"/>
            <w:vAlign w:val="center"/>
          </w:tcPr>
          <w:p w14:paraId="2C50BDE3" w14:textId="539A6772" w:rsidR="00CF38D3" w:rsidRPr="00DC17D1" w:rsidRDefault="00CF38D3" w:rsidP="00B162AE">
            <w:pPr>
              <w:tabs>
                <w:tab w:val="left" w:pos="709"/>
              </w:tabs>
              <w:ind w:left="993" w:hanging="992"/>
              <w:jc w:val="center"/>
              <w:rPr>
                <w:color w:val="000000" w:themeColor="text1"/>
              </w:rPr>
            </w:pPr>
            <w:r>
              <w:rPr>
                <w:color w:val="000000" w:themeColor="text1"/>
              </w:rPr>
              <w:t>1</w:t>
            </w:r>
            <w:r w:rsidR="00B43D4A">
              <w:rPr>
                <w:color w:val="000000" w:themeColor="text1"/>
              </w:rPr>
              <w:t>-5</w:t>
            </w:r>
          </w:p>
        </w:tc>
      </w:tr>
      <w:tr w:rsidR="00CF38D3" w:rsidRPr="00DC17D1" w14:paraId="768B1D14" w14:textId="77777777" w:rsidTr="00B162AE">
        <w:trPr>
          <w:trHeight w:val="298"/>
        </w:trPr>
        <w:tc>
          <w:tcPr>
            <w:tcW w:w="7142" w:type="dxa"/>
            <w:vAlign w:val="center"/>
          </w:tcPr>
          <w:p w14:paraId="59D56EF2"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C0E2AC1" w14:textId="52C3E92B" w:rsidR="00CF38D3" w:rsidRPr="00DC17D1" w:rsidRDefault="00B43D4A" w:rsidP="00B162AE">
            <w:pPr>
              <w:tabs>
                <w:tab w:val="left" w:pos="709"/>
              </w:tabs>
              <w:ind w:left="993" w:hanging="992"/>
              <w:jc w:val="center"/>
              <w:rPr>
                <w:b/>
                <w:bCs/>
                <w:color w:val="000000" w:themeColor="text1"/>
              </w:rPr>
            </w:pPr>
            <w:r>
              <w:rPr>
                <w:b/>
                <w:bCs/>
                <w:color w:val="000000" w:themeColor="text1"/>
              </w:rPr>
              <w:t>5</w:t>
            </w:r>
          </w:p>
        </w:tc>
      </w:tr>
    </w:tbl>
    <w:p w14:paraId="0574A939" w14:textId="141A84D4" w:rsidR="001239ED" w:rsidRPr="00E67B59" w:rsidRDefault="001239ED" w:rsidP="00CF38D3">
      <w:pPr>
        <w:tabs>
          <w:tab w:val="left" w:pos="142"/>
          <w:tab w:val="left" w:pos="709"/>
          <w:tab w:val="left" w:pos="8647"/>
          <w:tab w:val="right" w:pos="9356"/>
        </w:tabs>
        <w:spacing w:after="120"/>
        <w:rPr>
          <w:rFonts w:cs="Arial"/>
          <w:szCs w:val="22"/>
        </w:rPr>
      </w:pPr>
    </w:p>
    <w:p w14:paraId="1678EFCA" w14:textId="521959E9" w:rsidR="00462942" w:rsidRPr="00E67B59" w:rsidRDefault="00462942" w:rsidP="001F133E">
      <w:pPr>
        <w:tabs>
          <w:tab w:val="left" w:pos="709"/>
          <w:tab w:val="left" w:pos="7797"/>
        </w:tabs>
        <w:ind w:left="1134" w:hanging="1134"/>
        <w:rPr>
          <w:rFonts w:cs="Arial"/>
          <w:highlight w:val="yellow"/>
        </w:rPr>
      </w:pPr>
    </w:p>
    <w:p w14:paraId="10D0A52D" w14:textId="33395C92" w:rsidR="00AE1B3E" w:rsidRPr="00E67B59" w:rsidRDefault="00AE1B3E" w:rsidP="001F133E">
      <w:pPr>
        <w:tabs>
          <w:tab w:val="left" w:pos="709"/>
          <w:tab w:val="left" w:pos="7797"/>
        </w:tabs>
        <w:ind w:left="1134" w:hanging="1134"/>
        <w:rPr>
          <w:rFonts w:cs="Arial"/>
        </w:rPr>
      </w:pPr>
    </w:p>
    <w:p w14:paraId="2DBBDDC8" w14:textId="04E12DBF" w:rsidR="00AE1B3E" w:rsidRPr="00E67B59" w:rsidRDefault="00AE1B3E" w:rsidP="001F133E">
      <w:pPr>
        <w:tabs>
          <w:tab w:val="left" w:pos="709"/>
          <w:tab w:val="left" w:pos="7797"/>
        </w:tabs>
        <w:ind w:left="1134" w:hanging="1134"/>
        <w:rPr>
          <w:rFonts w:cs="Arial"/>
        </w:rPr>
      </w:pPr>
    </w:p>
    <w:p w14:paraId="50086564" w14:textId="413C0A1A" w:rsidR="00AE1B3E" w:rsidRPr="00E67B59" w:rsidRDefault="00AE1B3E" w:rsidP="001F133E">
      <w:pPr>
        <w:tabs>
          <w:tab w:val="left" w:pos="709"/>
          <w:tab w:val="left" w:pos="7797"/>
        </w:tabs>
        <w:ind w:left="1134" w:hanging="1134"/>
        <w:rPr>
          <w:rFonts w:cs="Arial"/>
        </w:rPr>
      </w:pPr>
    </w:p>
    <w:p w14:paraId="788CC044" w14:textId="471E952F" w:rsidR="00AE1B3E" w:rsidRPr="00E67B59" w:rsidRDefault="00AE1B3E" w:rsidP="001F133E">
      <w:pPr>
        <w:tabs>
          <w:tab w:val="left" w:pos="709"/>
          <w:tab w:val="left" w:pos="7797"/>
        </w:tabs>
        <w:ind w:left="1134" w:hanging="1134"/>
        <w:rPr>
          <w:rFonts w:cs="Arial"/>
        </w:rPr>
      </w:pPr>
    </w:p>
    <w:p w14:paraId="338BCB34" w14:textId="4DEC7277" w:rsidR="00AE1B3E" w:rsidRPr="00E67B59" w:rsidRDefault="00AE1B3E" w:rsidP="001F133E">
      <w:pPr>
        <w:tabs>
          <w:tab w:val="left" w:pos="709"/>
          <w:tab w:val="left" w:pos="7797"/>
        </w:tabs>
        <w:ind w:left="1134" w:hanging="1134"/>
        <w:rPr>
          <w:rFonts w:cs="Arial"/>
        </w:rPr>
      </w:pPr>
    </w:p>
    <w:p w14:paraId="219111EA" w14:textId="669FE966" w:rsidR="00AE1B3E" w:rsidRPr="00E67B59" w:rsidRDefault="00AE1B3E" w:rsidP="001F133E">
      <w:pPr>
        <w:tabs>
          <w:tab w:val="left" w:pos="709"/>
          <w:tab w:val="left" w:pos="7797"/>
        </w:tabs>
        <w:ind w:left="1134" w:hanging="1134"/>
        <w:rPr>
          <w:rFonts w:cs="Arial"/>
        </w:rPr>
      </w:pPr>
    </w:p>
    <w:p w14:paraId="37D3BEE6" w14:textId="370F69A8" w:rsidR="00AE1B3E" w:rsidRPr="00E67B59" w:rsidRDefault="00AE1B3E" w:rsidP="001F133E">
      <w:pPr>
        <w:tabs>
          <w:tab w:val="left" w:pos="709"/>
          <w:tab w:val="left" w:pos="7797"/>
        </w:tabs>
        <w:ind w:left="1134" w:hanging="1134"/>
        <w:rPr>
          <w:rFonts w:cs="Arial"/>
        </w:rPr>
      </w:pPr>
    </w:p>
    <w:p w14:paraId="6A1543AA" w14:textId="60D41257" w:rsidR="00AE1B3E" w:rsidRPr="00E67B59" w:rsidRDefault="00AE1B3E" w:rsidP="001F133E">
      <w:pPr>
        <w:tabs>
          <w:tab w:val="left" w:pos="709"/>
          <w:tab w:val="left" w:pos="7797"/>
        </w:tabs>
        <w:ind w:left="1134" w:hanging="1134"/>
        <w:rPr>
          <w:rFonts w:cs="Arial"/>
        </w:rPr>
      </w:pPr>
    </w:p>
    <w:p w14:paraId="2772A8BE" w14:textId="0CD173FE" w:rsidR="00AE1B3E" w:rsidRPr="00E67B59" w:rsidRDefault="00AE1B3E" w:rsidP="001F133E">
      <w:pPr>
        <w:tabs>
          <w:tab w:val="left" w:pos="709"/>
          <w:tab w:val="left" w:pos="7797"/>
        </w:tabs>
        <w:ind w:left="1134" w:hanging="1134"/>
        <w:rPr>
          <w:rFonts w:cs="Arial"/>
        </w:rPr>
      </w:pPr>
    </w:p>
    <w:p w14:paraId="0CED0133" w14:textId="3A2796F0" w:rsidR="00AE1B3E" w:rsidRPr="00E67B59" w:rsidRDefault="00AE1B3E" w:rsidP="001F133E">
      <w:pPr>
        <w:tabs>
          <w:tab w:val="left" w:pos="709"/>
          <w:tab w:val="left" w:pos="7797"/>
        </w:tabs>
        <w:ind w:left="1134" w:hanging="1134"/>
        <w:rPr>
          <w:rFonts w:cs="Arial"/>
        </w:rPr>
      </w:pPr>
    </w:p>
    <w:p w14:paraId="585056A2" w14:textId="20BA4B13" w:rsidR="00AE1B3E" w:rsidRPr="00E67B59" w:rsidRDefault="00AE1B3E" w:rsidP="001F133E">
      <w:pPr>
        <w:tabs>
          <w:tab w:val="left" w:pos="709"/>
          <w:tab w:val="left" w:pos="7797"/>
        </w:tabs>
        <w:ind w:left="1134" w:hanging="1134"/>
        <w:rPr>
          <w:rFonts w:cs="Arial"/>
        </w:rPr>
      </w:pPr>
    </w:p>
    <w:p w14:paraId="4D56E28E" w14:textId="4D0A1D08" w:rsidR="00AE1B3E" w:rsidRPr="00E67B59" w:rsidRDefault="00AE1B3E" w:rsidP="001F133E">
      <w:pPr>
        <w:tabs>
          <w:tab w:val="left" w:pos="709"/>
          <w:tab w:val="left" w:pos="7797"/>
        </w:tabs>
        <w:ind w:left="1134" w:hanging="1134"/>
        <w:rPr>
          <w:rFonts w:cs="Arial"/>
        </w:rPr>
      </w:pPr>
    </w:p>
    <w:p w14:paraId="04B6C80C" w14:textId="2BD3655F" w:rsidR="00AE1B3E" w:rsidRDefault="00AE1B3E" w:rsidP="001F133E">
      <w:pPr>
        <w:tabs>
          <w:tab w:val="left" w:pos="709"/>
          <w:tab w:val="left" w:pos="7797"/>
        </w:tabs>
        <w:ind w:left="1134" w:hanging="1134"/>
        <w:rPr>
          <w:rFonts w:cs="Arial"/>
        </w:rPr>
      </w:pPr>
    </w:p>
    <w:p w14:paraId="67E4C912" w14:textId="4F02B664" w:rsidR="00D8159D" w:rsidRDefault="00D8159D" w:rsidP="001F133E">
      <w:pPr>
        <w:tabs>
          <w:tab w:val="left" w:pos="709"/>
          <w:tab w:val="left" w:pos="7797"/>
        </w:tabs>
        <w:ind w:left="1134" w:hanging="1134"/>
        <w:rPr>
          <w:rFonts w:cs="Arial"/>
        </w:rPr>
      </w:pPr>
    </w:p>
    <w:p w14:paraId="361C0806" w14:textId="77777777" w:rsidR="00D8159D" w:rsidRDefault="00D8159D" w:rsidP="001F133E">
      <w:pPr>
        <w:tabs>
          <w:tab w:val="left" w:pos="709"/>
          <w:tab w:val="left" w:pos="7797"/>
        </w:tabs>
        <w:ind w:left="1134" w:hanging="1134"/>
        <w:rPr>
          <w:rFonts w:cs="Arial"/>
        </w:rPr>
      </w:pPr>
    </w:p>
    <w:p w14:paraId="056F91EB" w14:textId="77777777" w:rsidR="00561278" w:rsidRDefault="00561278" w:rsidP="001F133E">
      <w:pPr>
        <w:tabs>
          <w:tab w:val="left" w:pos="709"/>
          <w:tab w:val="left" w:pos="7797"/>
        </w:tabs>
        <w:ind w:left="1134" w:hanging="1134"/>
        <w:rPr>
          <w:rFonts w:cs="Arial"/>
        </w:rPr>
      </w:pPr>
    </w:p>
    <w:p w14:paraId="6A1C8FD2" w14:textId="77777777" w:rsidR="00561278" w:rsidRDefault="00561278" w:rsidP="001F133E">
      <w:pPr>
        <w:tabs>
          <w:tab w:val="left" w:pos="709"/>
          <w:tab w:val="left" w:pos="7797"/>
        </w:tabs>
        <w:ind w:left="1134" w:hanging="1134"/>
        <w:rPr>
          <w:rFonts w:cs="Arial"/>
        </w:rPr>
      </w:pPr>
    </w:p>
    <w:p w14:paraId="28BDCD7A" w14:textId="77777777" w:rsidR="00561278" w:rsidRDefault="00561278" w:rsidP="001F133E">
      <w:pPr>
        <w:tabs>
          <w:tab w:val="left" w:pos="709"/>
          <w:tab w:val="left" w:pos="7797"/>
        </w:tabs>
        <w:ind w:left="1134" w:hanging="1134"/>
        <w:rPr>
          <w:rFonts w:cs="Arial"/>
        </w:rPr>
      </w:pPr>
    </w:p>
    <w:p w14:paraId="21944AAF" w14:textId="77777777" w:rsidR="00561278" w:rsidRDefault="00561278" w:rsidP="001F133E">
      <w:pPr>
        <w:tabs>
          <w:tab w:val="left" w:pos="709"/>
          <w:tab w:val="left" w:pos="7797"/>
        </w:tabs>
        <w:ind w:left="1134" w:hanging="1134"/>
        <w:rPr>
          <w:rFonts w:cs="Arial"/>
        </w:rPr>
      </w:pPr>
    </w:p>
    <w:p w14:paraId="52256135" w14:textId="77777777" w:rsidR="00561278" w:rsidRDefault="00561278" w:rsidP="001F133E">
      <w:pPr>
        <w:tabs>
          <w:tab w:val="left" w:pos="709"/>
          <w:tab w:val="left" w:pos="7797"/>
        </w:tabs>
        <w:ind w:left="1134" w:hanging="1134"/>
        <w:rPr>
          <w:rFonts w:cs="Arial"/>
        </w:rPr>
      </w:pPr>
    </w:p>
    <w:p w14:paraId="7E96B3CF" w14:textId="77777777" w:rsidR="00561278" w:rsidRDefault="00561278" w:rsidP="001F133E">
      <w:pPr>
        <w:tabs>
          <w:tab w:val="left" w:pos="709"/>
          <w:tab w:val="left" w:pos="7797"/>
        </w:tabs>
        <w:ind w:left="1134" w:hanging="1134"/>
        <w:rPr>
          <w:rFonts w:cs="Arial"/>
        </w:rPr>
      </w:pPr>
    </w:p>
    <w:p w14:paraId="374E91C9" w14:textId="77777777" w:rsidR="00561278" w:rsidRDefault="00561278" w:rsidP="001F133E">
      <w:pPr>
        <w:tabs>
          <w:tab w:val="left" w:pos="709"/>
          <w:tab w:val="left" w:pos="7797"/>
        </w:tabs>
        <w:ind w:left="1134" w:hanging="1134"/>
        <w:rPr>
          <w:rFonts w:cs="Arial"/>
        </w:rPr>
      </w:pPr>
    </w:p>
    <w:p w14:paraId="75B8CD37" w14:textId="77777777" w:rsidR="00561278" w:rsidRDefault="00561278" w:rsidP="001F133E">
      <w:pPr>
        <w:tabs>
          <w:tab w:val="left" w:pos="709"/>
          <w:tab w:val="left" w:pos="7797"/>
        </w:tabs>
        <w:ind w:left="1134" w:hanging="1134"/>
        <w:rPr>
          <w:rFonts w:cs="Arial"/>
        </w:rPr>
      </w:pPr>
    </w:p>
    <w:p w14:paraId="66523BC6" w14:textId="77777777" w:rsidR="00561278" w:rsidRDefault="00561278" w:rsidP="001F133E">
      <w:pPr>
        <w:tabs>
          <w:tab w:val="left" w:pos="709"/>
          <w:tab w:val="left" w:pos="7797"/>
        </w:tabs>
        <w:ind w:left="1134" w:hanging="1134"/>
        <w:rPr>
          <w:rFonts w:cs="Arial"/>
        </w:rPr>
      </w:pPr>
    </w:p>
    <w:p w14:paraId="5AAAD90A" w14:textId="77777777" w:rsidR="00561278" w:rsidRDefault="00561278" w:rsidP="001F133E">
      <w:pPr>
        <w:tabs>
          <w:tab w:val="left" w:pos="709"/>
          <w:tab w:val="left" w:pos="7797"/>
        </w:tabs>
        <w:ind w:left="1134" w:hanging="1134"/>
        <w:rPr>
          <w:rFonts w:cs="Arial"/>
        </w:rPr>
      </w:pPr>
    </w:p>
    <w:p w14:paraId="4AD61EC4" w14:textId="77777777" w:rsidR="00561278" w:rsidRDefault="00561278" w:rsidP="001F133E">
      <w:pPr>
        <w:tabs>
          <w:tab w:val="left" w:pos="709"/>
          <w:tab w:val="left" w:pos="7797"/>
        </w:tabs>
        <w:ind w:left="1134" w:hanging="1134"/>
        <w:rPr>
          <w:rFonts w:cs="Arial"/>
        </w:rPr>
      </w:pPr>
    </w:p>
    <w:p w14:paraId="75EAFCFE" w14:textId="77777777" w:rsidR="00561278" w:rsidRDefault="00561278" w:rsidP="001F133E">
      <w:pPr>
        <w:tabs>
          <w:tab w:val="left" w:pos="709"/>
          <w:tab w:val="left" w:pos="7797"/>
        </w:tabs>
        <w:ind w:left="1134" w:hanging="1134"/>
        <w:rPr>
          <w:rFonts w:cs="Arial"/>
        </w:rPr>
      </w:pPr>
    </w:p>
    <w:p w14:paraId="2624CB3E" w14:textId="77777777" w:rsidR="00561278" w:rsidRDefault="00561278" w:rsidP="001F133E">
      <w:pPr>
        <w:tabs>
          <w:tab w:val="left" w:pos="709"/>
          <w:tab w:val="left" w:pos="7797"/>
        </w:tabs>
        <w:ind w:left="1134" w:hanging="1134"/>
        <w:rPr>
          <w:rFonts w:cs="Arial"/>
        </w:rPr>
      </w:pPr>
    </w:p>
    <w:p w14:paraId="4A2F7BC3" w14:textId="77777777" w:rsidR="00561278" w:rsidRDefault="00561278" w:rsidP="001F133E">
      <w:pPr>
        <w:tabs>
          <w:tab w:val="left" w:pos="709"/>
          <w:tab w:val="left" w:pos="7797"/>
        </w:tabs>
        <w:ind w:left="1134" w:hanging="1134"/>
        <w:rPr>
          <w:rFonts w:cs="Arial"/>
        </w:rPr>
      </w:pPr>
    </w:p>
    <w:p w14:paraId="4C03ACEE" w14:textId="77777777" w:rsidR="00561278" w:rsidRDefault="00561278" w:rsidP="001F133E">
      <w:pPr>
        <w:tabs>
          <w:tab w:val="left" w:pos="709"/>
          <w:tab w:val="left" w:pos="7797"/>
        </w:tabs>
        <w:ind w:left="1134" w:hanging="1134"/>
        <w:rPr>
          <w:rFonts w:cs="Arial"/>
        </w:rPr>
      </w:pPr>
    </w:p>
    <w:p w14:paraId="6B8CB4D8" w14:textId="77777777" w:rsidR="00561278" w:rsidRDefault="00561278" w:rsidP="001F133E">
      <w:pPr>
        <w:tabs>
          <w:tab w:val="left" w:pos="709"/>
          <w:tab w:val="left" w:pos="7797"/>
        </w:tabs>
        <w:ind w:left="1134" w:hanging="1134"/>
        <w:rPr>
          <w:rFonts w:cs="Arial"/>
        </w:rPr>
      </w:pPr>
    </w:p>
    <w:p w14:paraId="53946202" w14:textId="77777777" w:rsidR="00561278" w:rsidRDefault="00561278" w:rsidP="001F133E">
      <w:pPr>
        <w:tabs>
          <w:tab w:val="left" w:pos="709"/>
          <w:tab w:val="left" w:pos="7797"/>
        </w:tabs>
        <w:ind w:left="1134" w:hanging="1134"/>
        <w:rPr>
          <w:rFonts w:cs="Arial"/>
        </w:rPr>
      </w:pPr>
    </w:p>
    <w:p w14:paraId="2DFD9A1D" w14:textId="77777777" w:rsidR="00561278" w:rsidRDefault="00561278" w:rsidP="001F133E">
      <w:pPr>
        <w:tabs>
          <w:tab w:val="left" w:pos="709"/>
          <w:tab w:val="left" w:pos="7797"/>
        </w:tabs>
        <w:ind w:left="1134" w:hanging="1134"/>
        <w:rPr>
          <w:rFonts w:cs="Arial"/>
        </w:rPr>
      </w:pPr>
    </w:p>
    <w:p w14:paraId="39B052E5" w14:textId="77777777" w:rsidR="00561278" w:rsidRDefault="00561278" w:rsidP="001F133E">
      <w:pPr>
        <w:tabs>
          <w:tab w:val="left" w:pos="709"/>
          <w:tab w:val="left" w:pos="7797"/>
        </w:tabs>
        <w:ind w:left="1134" w:hanging="1134"/>
        <w:rPr>
          <w:rFonts w:cs="Arial"/>
        </w:rPr>
      </w:pPr>
    </w:p>
    <w:p w14:paraId="4EF84065" w14:textId="77777777" w:rsidR="00B37E45" w:rsidRDefault="00B37E45" w:rsidP="001F133E">
      <w:pPr>
        <w:tabs>
          <w:tab w:val="left" w:pos="709"/>
          <w:tab w:val="left" w:pos="7797"/>
        </w:tabs>
        <w:ind w:left="1134" w:hanging="1134"/>
        <w:rPr>
          <w:rFonts w:cs="Arial"/>
        </w:rPr>
      </w:pPr>
    </w:p>
    <w:p w14:paraId="72F73A2E" w14:textId="30E221AB" w:rsidR="001930F0" w:rsidRPr="00CF38D3" w:rsidRDefault="001930F0" w:rsidP="00B43D4A">
      <w:pPr>
        <w:tabs>
          <w:tab w:val="left" w:pos="709"/>
          <w:tab w:val="left" w:pos="7797"/>
        </w:tabs>
        <w:rPr>
          <w:rFonts w:cs="Arial"/>
        </w:rPr>
      </w:pPr>
      <w:r w:rsidRPr="00E67B59">
        <w:rPr>
          <w:rFonts w:cs="Arial"/>
          <w:b/>
          <w:bCs/>
          <w:szCs w:val="22"/>
        </w:rPr>
        <w:t xml:space="preserve">Question 2                                                                                       </w:t>
      </w:r>
      <w:r w:rsidR="00A30FDD" w:rsidRPr="00E67B59">
        <w:rPr>
          <w:rFonts w:cs="Arial"/>
          <w:b/>
          <w:bCs/>
          <w:szCs w:val="22"/>
        </w:rPr>
        <w:tab/>
      </w:r>
      <w:r w:rsidR="00A30FDD" w:rsidRPr="00E67B59">
        <w:rPr>
          <w:rFonts w:cs="Arial"/>
          <w:b/>
          <w:bCs/>
          <w:szCs w:val="22"/>
        </w:rPr>
        <w:tab/>
      </w:r>
      <w:r w:rsidR="008F11C5">
        <w:rPr>
          <w:rFonts w:cs="Arial"/>
          <w:b/>
          <w:bCs/>
          <w:szCs w:val="22"/>
        </w:rPr>
        <w:t xml:space="preserve">      </w:t>
      </w:r>
      <w:proofErr w:type="gramStart"/>
      <w:r w:rsidR="008F11C5">
        <w:rPr>
          <w:rFonts w:cs="Arial"/>
          <w:b/>
          <w:bCs/>
          <w:szCs w:val="22"/>
        </w:rPr>
        <w:t xml:space="preserve">   </w:t>
      </w:r>
      <w:r w:rsidR="00532A70" w:rsidRPr="00E67B59">
        <w:rPr>
          <w:rFonts w:cs="Arial"/>
          <w:b/>
          <w:bCs/>
          <w:szCs w:val="22"/>
        </w:rPr>
        <w:t>(</w:t>
      </w:r>
      <w:proofErr w:type="gramEnd"/>
      <w:r w:rsidR="00EC5022">
        <w:rPr>
          <w:rFonts w:cs="Arial"/>
          <w:b/>
          <w:bCs/>
          <w:szCs w:val="22"/>
        </w:rPr>
        <w:t>22</w:t>
      </w:r>
      <w:r w:rsidR="00532A70" w:rsidRPr="00E67B59">
        <w:rPr>
          <w:rFonts w:cs="Arial"/>
          <w:b/>
          <w:bCs/>
          <w:szCs w:val="22"/>
        </w:rPr>
        <w:t xml:space="preserve"> </w:t>
      </w:r>
      <w:r w:rsidRPr="00E67B59">
        <w:rPr>
          <w:rFonts w:cs="Arial"/>
          <w:b/>
          <w:bCs/>
          <w:szCs w:val="22"/>
        </w:rPr>
        <w:t>marks)</w:t>
      </w:r>
    </w:p>
    <w:p w14:paraId="49F5AB6E" w14:textId="3F130509" w:rsidR="00B30A87" w:rsidRPr="00E67B59" w:rsidRDefault="00B30A87" w:rsidP="00B43D4A">
      <w:pPr>
        <w:tabs>
          <w:tab w:val="left" w:pos="709"/>
          <w:tab w:val="left" w:pos="8647"/>
          <w:tab w:val="right" w:pos="9356"/>
        </w:tabs>
        <w:spacing w:after="120"/>
        <w:rPr>
          <w:rFonts w:cs="Arial"/>
          <w:szCs w:val="22"/>
        </w:rPr>
      </w:pPr>
    </w:p>
    <w:p w14:paraId="323FCD16" w14:textId="41E03E7C" w:rsidR="00D267A6" w:rsidRPr="00E67B59" w:rsidRDefault="00B30A87" w:rsidP="009D2A6D">
      <w:pPr>
        <w:pStyle w:val="ListParagraph"/>
        <w:numPr>
          <w:ilvl w:val="0"/>
          <w:numId w:val="6"/>
        </w:numPr>
        <w:tabs>
          <w:tab w:val="left" w:pos="709"/>
        </w:tabs>
        <w:ind w:left="709" w:hanging="709"/>
        <w:rPr>
          <w:rFonts w:cs="Arial"/>
        </w:rPr>
      </w:pPr>
      <w:bookmarkStart w:id="3" w:name="_Hlk121394889"/>
      <w:r w:rsidRPr="00E67B59">
        <w:rPr>
          <w:rFonts w:cs="Arial"/>
        </w:rPr>
        <w:t>Using the image of the brain, complete the table below demonstrating your knowledge of the lobes of the brain and their functions.</w:t>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00D267A6" w:rsidRPr="00E67B59">
        <w:rPr>
          <w:rFonts w:cs="Arial"/>
        </w:rPr>
        <w:t>(</w:t>
      </w:r>
      <w:r w:rsidRPr="00E67B59">
        <w:rPr>
          <w:rFonts w:cs="Arial"/>
        </w:rPr>
        <w:t>8</w:t>
      </w:r>
      <w:r w:rsidR="00D267A6" w:rsidRPr="00E67B59">
        <w:rPr>
          <w:rFonts w:cs="Arial"/>
        </w:rPr>
        <w:t xml:space="preserve"> marks)</w:t>
      </w:r>
    </w:p>
    <w:p w14:paraId="088BE91B" w14:textId="77777777" w:rsidR="00E92267" w:rsidRPr="00E67B59" w:rsidRDefault="00E92267" w:rsidP="00E92267">
      <w:pPr>
        <w:pStyle w:val="ListParagraph"/>
        <w:tabs>
          <w:tab w:val="left" w:pos="709"/>
          <w:tab w:val="left" w:pos="8647"/>
          <w:tab w:val="right" w:pos="9356"/>
        </w:tabs>
        <w:spacing w:after="120"/>
        <w:ind w:left="1134"/>
        <w:rPr>
          <w:rFonts w:cs="Arial"/>
        </w:rPr>
      </w:pPr>
    </w:p>
    <w:tbl>
      <w:tblPr>
        <w:tblStyle w:val="TableGrid"/>
        <w:tblW w:w="0" w:type="auto"/>
        <w:tblInd w:w="396" w:type="dxa"/>
        <w:tblLook w:val="04A0" w:firstRow="1" w:lastRow="0" w:firstColumn="1" w:lastColumn="0" w:noHBand="0" w:noVBand="1"/>
      </w:tblPr>
      <w:tblGrid>
        <w:gridCol w:w="592"/>
        <w:gridCol w:w="2551"/>
        <w:gridCol w:w="4691"/>
        <w:gridCol w:w="1399"/>
      </w:tblGrid>
      <w:tr w:rsidR="00B43D4A" w:rsidRPr="00D15B43" w14:paraId="1B7B6319" w14:textId="2CB79D1E" w:rsidTr="00B43D4A">
        <w:tc>
          <w:tcPr>
            <w:tcW w:w="7834" w:type="dxa"/>
            <w:gridSpan w:val="3"/>
          </w:tcPr>
          <w:p w14:paraId="2D1F0E7C" w14:textId="3541768C" w:rsidR="00B43D4A" w:rsidRPr="00D15B43" w:rsidRDefault="00B43D4A" w:rsidP="00B43D4A">
            <w:pPr>
              <w:jc w:val="center"/>
              <w:rPr>
                <w:rFonts w:cs="Arial"/>
                <w:b/>
                <w:bCs/>
              </w:rPr>
            </w:pPr>
            <w:r>
              <w:rPr>
                <w:rFonts w:cs="Arial"/>
                <w:b/>
                <w:bCs/>
              </w:rPr>
              <w:t>Description</w:t>
            </w:r>
          </w:p>
        </w:tc>
        <w:tc>
          <w:tcPr>
            <w:tcW w:w="1399" w:type="dxa"/>
          </w:tcPr>
          <w:p w14:paraId="1B135EAB" w14:textId="0E05A4F2" w:rsidR="00B43D4A" w:rsidRDefault="00B43D4A" w:rsidP="00B43D4A">
            <w:pPr>
              <w:jc w:val="center"/>
              <w:rPr>
                <w:rFonts w:cs="Arial"/>
                <w:b/>
                <w:bCs/>
              </w:rPr>
            </w:pPr>
            <w:r>
              <w:rPr>
                <w:rFonts w:cs="Arial"/>
                <w:b/>
                <w:bCs/>
              </w:rPr>
              <w:t>Marks</w:t>
            </w:r>
          </w:p>
        </w:tc>
      </w:tr>
      <w:tr w:rsidR="00B43D4A" w:rsidRPr="00D15B43" w14:paraId="1FBE3E06" w14:textId="512386A2" w:rsidTr="00EC5022">
        <w:tc>
          <w:tcPr>
            <w:tcW w:w="592" w:type="dxa"/>
          </w:tcPr>
          <w:p w14:paraId="680F20BC" w14:textId="77777777" w:rsidR="00B43D4A" w:rsidRPr="00D15B43" w:rsidRDefault="00B43D4A" w:rsidP="00D8159D">
            <w:pPr>
              <w:rPr>
                <w:rFonts w:cs="Arial"/>
                <w:b/>
                <w:bCs/>
              </w:rPr>
            </w:pPr>
          </w:p>
        </w:tc>
        <w:tc>
          <w:tcPr>
            <w:tcW w:w="2551" w:type="dxa"/>
          </w:tcPr>
          <w:p w14:paraId="2767B8DF" w14:textId="77777777" w:rsidR="00B43D4A" w:rsidRPr="00D15B43" w:rsidRDefault="00B43D4A" w:rsidP="00B43D4A">
            <w:pPr>
              <w:jc w:val="center"/>
              <w:rPr>
                <w:rFonts w:cs="Arial"/>
                <w:b/>
                <w:bCs/>
              </w:rPr>
            </w:pPr>
            <w:r w:rsidRPr="00D15B43">
              <w:rPr>
                <w:rFonts w:cs="Arial"/>
                <w:b/>
                <w:bCs/>
              </w:rPr>
              <w:t>Lobe of the brain</w:t>
            </w:r>
          </w:p>
        </w:tc>
        <w:tc>
          <w:tcPr>
            <w:tcW w:w="6090" w:type="dxa"/>
            <w:gridSpan w:val="2"/>
          </w:tcPr>
          <w:p w14:paraId="5AF0DDC0" w14:textId="2EE2F749" w:rsidR="00B43D4A" w:rsidRPr="00D15B43" w:rsidRDefault="00B43D4A" w:rsidP="00B43D4A">
            <w:pPr>
              <w:jc w:val="center"/>
              <w:rPr>
                <w:rFonts w:cs="Arial"/>
                <w:b/>
                <w:bCs/>
              </w:rPr>
            </w:pPr>
            <w:r w:rsidRPr="00D15B43">
              <w:rPr>
                <w:rFonts w:cs="Arial"/>
                <w:b/>
                <w:bCs/>
              </w:rPr>
              <w:t>Function</w:t>
            </w:r>
          </w:p>
        </w:tc>
      </w:tr>
      <w:tr w:rsidR="00B43D4A" w:rsidRPr="00D15B43" w14:paraId="22615848" w14:textId="6577F3FA" w:rsidTr="00EC5022">
        <w:tc>
          <w:tcPr>
            <w:tcW w:w="592" w:type="dxa"/>
          </w:tcPr>
          <w:p w14:paraId="605E24F9" w14:textId="77777777" w:rsidR="00B43D4A" w:rsidRPr="00D15B43" w:rsidRDefault="00B43D4A" w:rsidP="00EC5022">
            <w:pPr>
              <w:spacing w:before="240"/>
              <w:jc w:val="center"/>
              <w:rPr>
                <w:rFonts w:cs="Arial"/>
                <w:b/>
                <w:bCs/>
              </w:rPr>
            </w:pPr>
            <w:r w:rsidRPr="00D15B43">
              <w:rPr>
                <w:rFonts w:cs="Arial"/>
                <w:b/>
                <w:bCs/>
              </w:rPr>
              <w:t>A</w:t>
            </w:r>
          </w:p>
        </w:tc>
        <w:tc>
          <w:tcPr>
            <w:tcW w:w="2551" w:type="dxa"/>
          </w:tcPr>
          <w:p w14:paraId="16BD5886" w14:textId="77777777" w:rsidR="00B43D4A" w:rsidRPr="00D15B43" w:rsidRDefault="00B43D4A" w:rsidP="00EC5022">
            <w:pPr>
              <w:spacing w:before="240"/>
              <w:rPr>
                <w:rFonts w:cs="Arial"/>
              </w:rPr>
            </w:pPr>
            <w:r w:rsidRPr="00D15B43">
              <w:rPr>
                <w:rFonts w:cs="Arial"/>
              </w:rPr>
              <w:t>Frontal</w:t>
            </w:r>
          </w:p>
        </w:tc>
        <w:tc>
          <w:tcPr>
            <w:tcW w:w="4691" w:type="dxa"/>
          </w:tcPr>
          <w:p w14:paraId="78F9CE04" w14:textId="566A009F" w:rsidR="00EC7515" w:rsidRPr="00D15B43" w:rsidRDefault="00B43D4A" w:rsidP="00EC7515">
            <w:pPr>
              <w:spacing w:before="240"/>
              <w:rPr>
                <w:rFonts w:cs="Arial"/>
              </w:rPr>
            </w:pPr>
            <w:r w:rsidRPr="00D15B43">
              <w:rPr>
                <w:rFonts w:cs="Arial"/>
              </w:rPr>
              <w:t>Motor control, personality, emotional response, decision making, problem solving, cognitive functions</w:t>
            </w:r>
          </w:p>
        </w:tc>
        <w:tc>
          <w:tcPr>
            <w:tcW w:w="1399" w:type="dxa"/>
          </w:tcPr>
          <w:p w14:paraId="45D7A6DF" w14:textId="088D37F4" w:rsidR="00B43D4A" w:rsidRPr="00EC5022" w:rsidRDefault="00EC5022" w:rsidP="00EC5022">
            <w:pPr>
              <w:spacing w:before="240" w:line="600" w:lineRule="auto"/>
              <w:jc w:val="center"/>
              <w:rPr>
                <w:rFonts w:cs="Arial"/>
              </w:rPr>
            </w:pPr>
            <w:r w:rsidRPr="00EC5022">
              <w:rPr>
                <w:rFonts w:cs="Arial"/>
              </w:rPr>
              <w:t>1-</w:t>
            </w:r>
            <w:r w:rsidR="00B43D4A" w:rsidRPr="00EC5022">
              <w:rPr>
                <w:rFonts w:cs="Arial"/>
              </w:rPr>
              <w:t>2</w:t>
            </w:r>
          </w:p>
        </w:tc>
      </w:tr>
      <w:tr w:rsidR="00B43D4A" w:rsidRPr="00D15B43" w14:paraId="5E12E401" w14:textId="7D2985CF" w:rsidTr="00EC5022">
        <w:tc>
          <w:tcPr>
            <w:tcW w:w="592" w:type="dxa"/>
          </w:tcPr>
          <w:p w14:paraId="0B847A22" w14:textId="77777777" w:rsidR="00B43D4A" w:rsidRPr="00D15B43" w:rsidRDefault="00B43D4A" w:rsidP="00EC5022">
            <w:pPr>
              <w:spacing w:before="240"/>
              <w:jc w:val="center"/>
              <w:rPr>
                <w:rFonts w:cs="Arial"/>
                <w:b/>
                <w:bCs/>
              </w:rPr>
            </w:pPr>
            <w:r w:rsidRPr="00D15B43">
              <w:rPr>
                <w:rFonts w:cs="Arial"/>
                <w:b/>
                <w:bCs/>
              </w:rPr>
              <w:t>B</w:t>
            </w:r>
          </w:p>
        </w:tc>
        <w:tc>
          <w:tcPr>
            <w:tcW w:w="2551" w:type="dxa"/>
          </w:tcPr>
          <w:p w14:paraId="744E11C3" w14:textId="77777777" w:rsidR="00B43D4A" w:rsidRPr="00D15B43" w:rsidRDefault="00B43D4A" w:rsidP="00EC5022">
            <w:pPr>
              <w:spacing w:before="240"/>
              <w:rPr>
                <w:rFonts w:cs="Arial"/>
              </w:rPr>
            </w:pPr>
            <w:r w:rsidRPr="00D15B43">
              <w:rPr>
                <w:rFonts w:cs="Arial"/>
              </w:rPr>
              <w:t>Parietal</w:t>
            </w:r>
          </w:p>
        </w:tc>
        <w:tc>
          <w:tcPr>
            <w:tcW w:w="4691" w:type="dxa"/>
          </w:tcPr>
          <w:p w14:paraId="720C5482" w14:textId="3BA6B552" w:rsidR="00EC7515" w:rsidRPr="00D15B43" w:rsidRDefault="00B43D4A" w:rsidP="00EC5022">
            <w:pPr>
              <w:spacing w:before="240"/>
              <w:rPr>
                <w:rFonts w:cs="Arial"/>
              </w:rPr>
            </w:pPr>
            <w:r w:rsidRPr="00D15B43">
              <w:rPr>
                <w:rFonts w:cs="Arial"/>
              </w:rPr>
              <w:t>Processing sensory information; perceiving our bodies</w:t>
            </w:r>
            <w:r w:rsidR="00EC7515">
              <w:rPr>
                <w:rFonts w:cs="Arial"/>
              </w:rPr>
              <w:t>; proprioception; spatial awareness</w:t>
            </w:r>
          </w:p>
        </w:tc>
        <w:tc>
          <w:tcPr>
            <w:tcW w:w="1399" w:type="dxa"/>
          </w:tcPr>
          <w:p w14:paraId="3CFF5D5F" w14:textId="78960EDE" w:rsidR="00B43D4A" w:rsidRPr="00EC5022" w:rsidRDefault="00EC5022" w:rsidP="00EC5022">
            <w:pPr>
              <w:spacing w:before="240" w:line="600" w:lineRule="auto"/>
              <w:jc w:val="center"/>
              <w:rPr>
                <w:rFonts w:cs="Arial"/>
              </w:rPr>
            </w:pPr>
            <w:r w:rsidRPr="00EC5022">
              <w:rPr>
                <w:rFonts w:cs="Arial"/>
              </w:rPr>
              <w:t>1-</w:t>
            </w:r>
            <w:r w:rsidR="00B43D4A" w:rsidRPr="00EC5022">
              <w:rPr>
                <w:rFonts w:cs="Arial"/>
              </w:rPr>
              <w:t>2</w:t>
            </w:r>
          </w:p>
        </w:tc>
      </w:tr>
      <w:tr w:rsidR="00B43D4A" w:rsidRPr="00D15B43" w14:paraId="10B480A8" w14:textId="2BADD310" w:rsidTr="00EC5022">
        <w:tc>
          <w:tcPr>
            <w:tcW w:w="592" w:type="dxa"/>
          </w:tcPr>
          <w:p w14:paraId="15C1E00B" w14:textId="77777777" w:rsidR="00B43D4A" w:rsidRPr="00D15B43" w:rsidRDefault="00B43D4A" w:rsidP="00EC5022">
            <w:pPr>
              <w:spacing w:before="240"/>
              <w:jc w:val="center"/>
              <w:rPr>
                <w:rFonts w:cs="Arial"/>
                <w:b/>
                <w:bCs/>
              </w:rPr>
            </w:pPr>
            <w:r w:rsidRPr="00D15B43">
              <w:rPr>
                <w:rFonts w:cs="Arial"/>
                <w:b/>
                <w:bCs/>
              </w:rPr>
              <w:t>C</w:t>
            </w:r>
          </w:p>
        </w:tc>
        <w:tc>
          <w:tcPr>
            <w:tcW w:w="2551" w:type="dxa"/>
          </w:tcPr>
          <w:p w14:paraId="49BCCC21" w14:textId="77777777" w:rsidR="00B43D4A" w:rsidRPr="00D15B43" w:rsidRDefault="00B43D4A" w:rsidP="00EC5022">
            <w:pPr>
              <w:spacing w:before="240"/>
              <w:rPr>
                <w:rFonts w:cs="Arial"/>
              </w:rPr>
            </w:pPr>
            <w:r w:rsidRPr="00D15B43">
              <w:rPr>
                <w:rFonts w:cs="Arial"/>
              </w:rPr>
              <w:t>Occipital</w:t>
            </w:r>
          </w:p>
        </w:tc>
        <w:tc>
          <w:tcPr>
            <w:tcW w:w="4691" w:type="dxa"/>
          </w:tcPr>
          <w:p w14:paraId="6AEFE86D" w14:textId="3E33A56B" w:rsidR="00B43D4A" w:rsidRPr="00D15B43" w:rsidRDefault="00B43D4A" w:rsidP="00EC5022">
            <w:pPr>
              <w:spacing w:before="240"/>
              <w:rPr>
                <w:rFonts w:cs="Arial"/>
              </w:rPr>
            </w:pPr>
            <w:r w:rsidRPr="00D15B43">
              <w:rPr>
                <w:rFonts w:cs="Arial"/>
              </w:rPr>
              <w:t>Processing vis</w:t>
            </w:r>
            <w:r w:rsidR="00EC7515">
              <w:rPr>
                <w:rFonts w:cs="Arial"/>
              </w:rPr>
              <w:t>ual information</w:t>
            </w:r>
          </w:p>
        </w:tc>
        <w:tc>
          <w:tcPr>
            <w:tcW w:w="1399" w:type="dxa"/>
          </w:tcPr>
          <w:p w14:paraId="4686E694" w14:textId="4229C448" w:rsidR="00B43D4A" w:rsidRPr="00EC5022" w:rsidRDefault="00EC5022" w:rsidP="00EC5022">
            <w:pPr>
              <w:spacing w:before="240" w:line="600" w:lineRule="auto"/>
              <w:jc w:val="center"/>
              <w:rPr>
                <w:rFonts w:cs="Arial"/>
              </w:rPr>
            </w:pPr>
            <w:r w:rsidRPr="00EC5022">
              <w:rPr>
                <w:rFonts w:cs="Arial"/>
              </w:rPr>
              <w:t>1-</w:t>
            </w:r>
            <w:r w:rsidR="00B43D4A" w:rsidRPr="00EC5022">
              <w:rPr>
                <w:rFonts w:cs="Arial"/>
              </w:rPr>
              <w:t>2</w:t>
            </w:r>
          </w:p>
        </w:tc>
      </w:tr>
      <w:tr w:rsidR="00B43D4A" w:rsidRPr="00D15B43" w14:paraId="3B9DBBBF" w14:textId="40488678" w:rsidTr="00EC5022">
        <w:tc>
          <w:tcPr>
            <w:tcW w:w="592" w:type="dxa"/>
          </w:tcPr>
          <w:p w14:paraId="77B86599" w14:textId="77777777" w:rsidR="00B43D4A" w:rsidRPr="00D15B43" w:rsidRDefault="00B43D4A" w:rsidP="00EC5022">
            <w:pPr>
              <w:spacing w:before="240"/>
              <w:jc w:val="center"/>
              <w:rPr>
                <w:rFonts w:cs="Arial"/>
                <w:b/>
                <w:bCs/>
              </w:rPr>
            </w:pPr>
            <w:r w:rsidRPr="00D15B43">
              <w:rPr>
                <w:rFonts w:cs="Arial"/>
                <w:b/>
                <w:bCs/>
              </w:rPr>
              <w:t>D</w:t>
            </w:r>
          </w:p>
        </w:tc>
        <w:tc>
          <w:tcPr>
            <w:tcW w:w="2551" w:type="dxa"/>
          </w:tcPr>
          <w:p w14:paraId="781EA41A" w14:textId="77777777" w:rsidR="00B43D4A" w:rsidRPr="00D15B43" w:rsidRDefault="00B43D4A" w:rsidP="00EC5022">
            <w:pPr>
              <w:spacing w:before="240"/>
              <w:rPr>
                <w:rFonts w:cs="Arial"/>
              </w:rPr>
            </w:pPr>
            <w:r w:rsidRPr="00D15B43">
              <w:rPr>
                <w:rFonts w:cs="Arial"/>
              </w:rPr>
              <w:t>Temporal</w:t>
            </w:r>
          </w:p>
        </w:tc>
        <w:tc>
          <w:tcPr>
            <w:tcW w:w="4691" w:type="dxa"/>
          </w:tcPr>
          <w:p w14:paraId="4A8A6DA9" w14:textId="47244B4F" w:rsidR="00EC7515" w:rsidRPr="00D15B43" w:rsidRDefault="00B43D4A" w:rsidP="00EC5022">
            <w:pPr>
              <w:spacing w:before="240"/>
              <w:rPr>
                <w:rFonts w:cs="Arial"/>
              </w:rPr>
            </w:pPr>
            <w:r w:rsidRPr="00D15B43">
              <w:rPr>
                <w:rFonts w:cs="Arial"/>
              </w:rPr>
              <w:t>Associated with hearing; memory; aspects of language</w:t>
            </w:r>
            <w:r w:rsidR="00EC7515">
              <w:rPr>
                <w:rFonts w:cs="Arial"/>
              </w:rPr>
              <w:t xml:space="preserve"> e.g. responsible for understanding speech</w:t>
            </w:r>
          </w:p>
        </w:tc>
        <w:tc>
          <w:tcPr>
            <w:tcW w:w="1399" w:type="dxa"/>
          </w:tcPr>
          <w:p w14:paraId="395B871B" w14:textId="7BFB2677" w:rsidR="00B43D4A" w:rsidRPr="00EC5022" w:rsidRDefault="00EC5022" w:rsidP="00EC5022">
            <w:pPr>
              <w:spacing w:before="240" w:line="600" w:lineRule="auto"/>
              <w:jc w:val="center"/>
              <w:rPr>
                <w:rFonts w:cs="Arial"/>
              </w:rPr>
            </w:pPr>
            <w:r w:rsidRPr="00EC5022">
              <w:rPr>
                <w:rFonts w:cs="Arial"/>
              </w:rPr>
              <w:t>1-</w:t>
            </w:r>
            <w:r w:rsidR="00B43D4A" w:rsidRPr="00EC5022">
              <w:rPr>
                <w:rFonts w:cs="Arial"/>
              </w:rPr>
              <w:t>2</w:t>
            </w:r>
          </w:p>
        </w:tc>
      </w:tr>
      <w:tr w:rsidR="00D81AA7" w:rsidRPr="00D15B43" w14:paraId="6358E364" w14:textId="77777777" w:rsidTr="00293B45">
        <w:tc>
          <w:tcPr>
            <w:tcW w:w="7834" w:type="dxa"/>
            <w:gridSpan w:val="3"/>
          </w:tcPr>
          <w:p w14:paraId="5C781532" w14:textId="77777777" w:rsidR="00D81AA7" w:rsidRPr="00B43D4A" w:rsidRDefault="00D81AA7" w:rsidP="00293B45">
            <w:pPr>
              <w:jc w:val="right"/>
              <w:rPr>
                <w:rFonts w:cs="Arial"/>
                <w:b/>
              </w:rPr>
            </w:pPr>
            <w:r>
              <w:rPr>
                <w:rFonts w:cs="Arial"/>
                <w:b/>
              </w:rPr>
              <w:t>Total</w:t>
            </w:r>
          </w:p>
        </w:tc>
        <w:tc>
          <w:tcPr>
            <w:tcW w:w="1399" w:type="dxa"/>
          </w:tcPr>
          <w:p w14:paraId="05D1F962" w14:textId="77777777" w:rsidR="00D81AA7" w:rsidRPr="00B43D4A" w:rsidRDefault="00D81AA7" w:rsidP="00293B45">
            <w:pPr>
              <w:jc w:val="center"/>
              <w:rPr>
                <w:rFonts w:cs="Arial"/>
                <w:b/>
              </w:rPr>
            </w:pPr>
            <w:r w:rsidRPr="00B43D4A">
              <w:rPr>
                <w:rFonts w:cs="Arial"/>
                <w:b/>
              </w:rPr>
              <w:t>8</w:t>
            </w:r>
          </w:p>
        </w:tc>
      </w:tr>
      <w:tr w:rsidR="00D81AA7" w:rsidRPr="00D15B43" w14:paraId="568BAE6A" w14:textId="77777777" w:rsidTr="0038502B">
        <w:tc>
          <w:tcPr>
            <w:tcW w:w="9233" w:type="dxa"/>
            <w:gridSpan w:val="4"/>
          </w:tcPr>
          <w:p w14:paraId="75ABAFFF" w14:textId="67DFC328" w:rsidR="00D81AA7" w:rsidRPr="00D81AA7" w:rsidRDefault="00D81AA7" w:rsidP="00D81AA7">
            <w:pPr>
              <w:rPr>
                <w:rFonts w:cs="Arial"/>
                <w:bCs/>
              </w:rPr>
            </w:pPr>
            <w:r>
              <w:rPr>
                <w:rFonts w:cs="Arial"/>
                <w:bCs/>
              </w:rPr>
              <w:t>Accept other relevant answers.</w:t>
            </w:r>
          </w:p>
        </w:tc>
      </w:tr>
    </w:tbl>
    <w:p w14:paraId="7D11F104" w14:textId="77777777" w:rsidR="00D81AA7" w:rsidRDefault="00D81AA7" w:rsidP="00B43D4A">
      <w:pPr>
        <w:tabs>
          <w:tab w:val="left" w:pos="709"/>
          <w:tab w:val="left" w:pos="8647"/>
          <w:tab w:val="right" w:pos="9356"/>
        </w:tabs>
        <w:spacing w:after="120"/>
        <w:rPr>
          <w:rFonts w:cs="Arial"/>
        </w:rPr>
      </w:pPr>
    </w:p>
    <w:p w14:paraId="6D0B930A" w14:textId="77777777" w:rsidR="00D81AA7" w:rsidRPr="00B43D4A" w:rsidRDefault="00D81AA7" w:rsidP="00B43D4A">
      <w:pPr>
        <w:tabs>
          <w:tab w:val="left" w:pos="709"/>
          <w:tab w:val="left" w:pos="8647"/>
          <w:tab w:val="right" w:pos="9356"/>
        </w:tabs>
        <w:spacing w:after="120"/>
        <w:rPr>
          <w:rFonts w:cs="Arial"/>
        </w:rPr>
      </w:pPr>
    </w:p>
    <w:p w14:paraId="1E5CDC5A" w14:textId="03C5835B" w:rsidR="00AE1B3E" w:rsidRDefault="002C06EA" w:rsidP="00CF38D3">
      <w:pPr>
        <w:pStyle w:val="ListParagraph"/>
        <w:numPr>
          <w:ilvl w:val="0"/>
          <w:numId w:val="6"/>
        </w:numPr>
        <w:tabs>
          <w:tab w:val="left" w:pos="0"/>
        </w:tabs>
        <w:ind w:left="709" w:hanging="709"/>
        <w:rPr>
          <w:rFonts w:cs="Arial"/>
        </w:rPr>
      </w:pPr>
      <w:bookmarkStart w:id="4" w:name="_Hlk121394870"/>
      <w:r>
        <w:rPr>
          <w:rFonts w:cs="Arial"/>
        </w:rPr>
        <w:lastRenderedPageBreak/>
        <w:t>State</w:t>
      </w:r>
      <w:r w:rsidR="00B30A87" w:rsidRPr="00E67B59">
        <w:rPr>
          <w:rFonts w:cs="Arial"/>
        </w:rPr>
        <w:t xml:space="preserve"> an aim for </w:t>
      </w:r>
      <w:r w:rsidR="00D8159D">
        <w:rPr>
          <w:rFonts w:cs="Arial"/>
        </w:rPr>
        <w:t>the researcher</w:t>
      </w:r>
      <w:r w:rsidR="00561278">
        <w:rPr>
          <w:rFonts w:cs="Arial"/>
        </w:rPr>
        <w:t>’</w:t>
      </w:r>
      <w:r w:rsidR="00D8159D">
        <w:rPr>
          <w:rFonts w:cs="Arial"/>
        </w:rPr>
        <w:t>s experiment.</w:t>
      </w:r>
      <w:r w:rsidR="00D8159D">
        <w:rPr>
          <w:rFonts w:cs="Arial"/>
        </w:rPr>
        <w:tab/>
      </w:r>
      <w:r w:rsidR="00D8159D">
        <w:rPr>
          <w:rFonts w:cs="Arial"/>
        </w:rPr>
        <w:tab/>
      </w:r>
      <w:r w:rsidR="00D8159D">
        <w:rPr>
          <w:rFonts w:cs="Arial"/>
        </w:rPr>
        <w:tab/>
      </w:r>
      <w:r w:rsidR="00D8159D">
        <w:rPr>
          <w:rFonts w:cs="Arial"/>
        </w:rPr>
        <w:tab/>
        <w:t xml:space="preserve">             </w:t>
      </w:r>
      <w:r w:rsidR="00B30A87" w:rsidRPr="00E67B59">
        <w:rPr>
          <w:rFonts w:cs="Arial"/>
        </w:rPr>
        <w:t>(1 mark)</w:t>
      </w:r>
    </w:p>
    <w:p w14:paraId="5F3A1DAD" w14:textId="77777777" w:rsidR="00CF38D3" w:rsidRPr="00CF38D3" w:rsidRDefault="00CF38D3" w:rsidP="00CF38D3">
      <w:pPr>
        <w:pStyle w:val="ListParagraph"/>
        <w:tabs>
          <w:tab w:val="left" w:pos="0"/>
        </w:tabs>
        <w:ind w:left="709"/>
        <w:rPr>
          <w:rFonts w:cs="Arial"/>
        </w:rPr>
      </w:pP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130B08BA" w14:textId="77777777" w:rsidTr="00B162AE">
        <w:trPr>
          <w:trHeight w:val="298"/>
        </w:trPr>
        <w:tc>
          <w:tcPr>
            <w:tcW w:w="7142" w:type="dxa"/>
          </w:tcPr>
          <w:p w14:paraId="2B83D50F"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B915F89"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1886FE46" w14:textId="77777777" w:rsidTr="00B162AE">
        <w:trPr>
          <w:trHeight w:val="298"/>
        </w:trPr>
        <w:tc>
          <w:tcPr>
            <w:tcW w:w="7142" w:type="dxa"/>
            <w:vAlign w:val="center"/>
          </w:tcPr>
          <w:p w14:paraId="295A8816" w14:textId="6773D3AE" w:rsidR="00CF38D3" w:rsidRPr="00DC17D1" w:rsidRDefault="00B43D4A" w:rsidP="00EC7515">
            <w:pPr>
              <w:tabs>
                <w:tab w:val="left" w:pos="22"/>
              </w:tabs>
              <w:rPr>
                <w:color w:val="000000" w:themeColor="text1"/>
              </w:rPr>
            </w:pPr>
            <w:r w:rsidRPr="00D15B43">
              <w:rPr>
                <w:rFonts w:cs="Arial"/>
              </w:rPr>
              <w:t>To find out whether the drug</w:t>
            </w:r>
            <w:r w:rsidR="00D81AA7">
              <w:rPr>
                <w:rFonts w:cs="Arial"/>
              </w:rPr>
              <w:t>/</w:t>
            </w:r>
            <w:r w:rsidRPr="00D15B43">
              <w:rPr>
                <w:rFonts w:cs="Arial"/>
              </w:rPr>
              <w:t>Flume wi</w:t>
            </w:r>
            <w:r>
              <w:rPr>
                <w:rFonts w:cs="Arial"/>
              </w:rPr>
              <w:t>ll increase cognitive functions (</w:t>
            </w:r>
            <w:r w:rsidRPr="00D15B43">
              <w:rPr>
                <w:rFonts w:cs="Arial"/>
              </w:rPr>
              <w:t>such as problem-solving abilities</w:t>
            </w:r>
            <w:r w:rsidR="00D81AA7">
              <w:rPr>
                <w:rFonts w:cs="Arial"/>
              </w:rPr>
              <w:t>)</w:t>
            </w:r>
            <w:r w:rsidRPr="00D15B43">
              <w:rPr>
                <w:rFonts w:cs="Arial"/>
              </w:rPr>
              <w:t xml:space="preserve"> in rats</w:t>
            </w:r>
          </w:p>
        </w:tc>
        <w:tc>
          <w:tcPr>
            <w:tcW w:w="1509" w:type="dxa"/>
            <w:vAlign w:val="center"/>
          </w:tcPr>
          <w:p w14:paraId="11237688"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7C2628D5" w14:textId="77777777" w:rsidTr="00B162AE">
        <w:trPr>
          <w:trHeight w:val="298"/>
        </w:trPr>
        <w:tc>
          <w:tcPr>
            <w:tcW w:w="7142" w:type="dxa"/>
            <w:vAlign w:val="center"/>
          </w:tcPr>
          <w:p w14:paraId="0DD5861F"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5386F9B3" w14:textId="77777777" w:rsidR="00CF38D3" w:rsidRPr="00DC17D1" w:rsidRDefault="00CF38D3" w:rsidP="00B162AE">
            <w:pPr>
              <w:tabs>
                <w:tab w:val="left" w:pos="709"/>
              </w:tabs>
              <w:ind w:left="993" w:hanging="992"/>
              <w:jc w:val="center"/>
              <w:rPr>
                <w:b/>
                <w:bCs/>
                <w:color w:val="000000" w:themeColor="text1"/>
              </w:rPr>
            </w:pPr>
            <w:r>
              <w:rPr>
                <w:b/>
                <w:bCs/>
                <w:color w:val="000000" w:themeColor="text1"/>
              </w:rPr>
              <w:t>1</w:t>
            </w:r>
          </w:p>
        </w:tc>
      </w:tr>
    </w:tbl>
    <w:p w14:paraId="5A3680C0" w14:textId="5C545D15" w:rsidR="002A5B2A" w:rsidRPr="00E67B59" w:rsidRDefault="000D5430" w:rsidP="00CF38D3">
      <w:pPr>
        <w:tabs>
          <w:tab w:val="left" w:pos="142"/>
          <w:tab w:val="left" w:pos="709"/>
          <w:tab w:val="left" w:pos="8647"/>
          <w:tab w:val="right" w:pos="9356"/>
        </w:tabs>
        <w:spacing w:after="120"/>
        <w:rPr>
          <w:rFonts w:cs="Arial"/>
          <w:u w:val="single"/>
        </w:rPr>
      </w:pPr>
      <w:r w:rsidRPr="00E67B59">
        <w:rPr>
          <w:rFonts w:cs="Arial"/>
          <w:u w:val="single"/>
        </w:rPr>
        <w:br/>
      </w:r>
    </w:p>
    <w:p w14:paraId="12E8349A" w14:textId="77777777" w:rsidR="00B43D4A" w:rsidRDefault="00B43D4A" w:rsidP="00B30A87">
      <w:pPr>
        <w:rPr>
          <w:rFonts w:cs="Arial"/>
        </w:rPr>
      </w:pPr>
      <w:bookmarkStart w:id="5" w:name="_Hlk121400047"/>
      <w:bookmarkEnd w:id="3"/>
      <w:bookmarkEnd w:id="4"/>
    </w:p>
    <w:p w14:paraId="7DF6CA5F" w14:textId="02332D69" w:rsidR="00B30A87" w:rsidRPr="00B43D4A" w:rsidRDefault="00B30A87" w:rsidP="00B43D4A">
      <w:pPr>
        <w:rPr>
          <w:rFonts w:cs="Arial"/>
        </w:rPr>
      </w:pPr>
      <w:r w:rsidRPr="00E67B59">
        <w:rPr>
          <w:rFonts w:cs="Arial"/>
        </w:rPr>
        <w:t>(c)</w:t>
      </w:r>
      <w:r w:rsidR="003228E6" w:rsidRPr="00E67B59">
        <w:rPr>
          <w:rFonts w:cs="Arial"/>
        </w:rPr>
        <w:tab/>
      </w:r>
      <w:r w:rsidR="002C06EA">
        <w:rPr>
          <w:rFonts w:cs="Arial"/>
        </w:rPr>
        <w:t>Propose</w:t>
      </w:r>
      <w:r w:rsidRPr="00E67B59">
        <w:rPr>
          <w:rFonts w:cs="Arial"/>
        </w:rPr>
        <w:t xml:space="preserve"> a</w:t>
      </w:r>
      <w:r w:rsidR="00D8159D">
        <w:rPr>
          <w:rFonts w:cs="Arial"/>
        </w:rPr>
        <w:t xml:space="preserve"> research question based on your</w:t>
      </w:r>
      <w:r w:rsidRPr="00E67B59">
        <w:rPr>
          <w:rFonts w:cs="Arial"/>
        </w:rPr>
        <w:t xml:space="preserve"> aim</w:t>
      </w:r>
      <w:r w:rsidR="00D8159D">
        <w:rPr>
          <w:rFonts w:cs="Arial"/>
        </w:rPr>
        <w:t xml:space="preserve"> from part (b).</w:t>
      </w:r>
      <w:r w:rsidR="00D8159D">
        <w:rPr>
          <w:rFonts w:cs="Arial"/>
        </w:rPr>
        <w:tab/>
      </w:r>
      <w:r w:rsidR="00D8159D">
        <w:rPr>
          <w:rFonts w:cs="Arial"/>
        </w:rPr>
        <w:tab/>
      </w:r>
      <w:r w:rsidR="00D8159D">
        <w:rPr>
          <w:rFonts w:cs="Arial"/>
        </w:rPr>
        <w:tab/>
        <w:t xml:space="preserve"> </w:t>
      </w:r>
      <w:r w:rsidR="00B43D4A">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249E2D2A" w14:textId="77777777" w:rsidTr="00B162AE">
        <w:trPr>
          <w:trHeight w:val="298"/>
        </w:trPr>
        <w:tc>
          <w:tcPr>
            <w:tcW w:w="7142" w:type="dxa"/>
          </w:tcPr>
          <w:p w14:paraId="5CCE769A"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7A8DFCA"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48C79635" w14:textId="77777777" w:rsidTr="00B162AE">
        <w:trPr>
          <w:trHeight w:val="298"/>
        </w:trPr>
        <w:tc>
          <w:tcPr>
            <w:tcW w:w="7142" w:type="dxa"/>
            <w:vAlign w:val="center"/>
          </w:tcPr>
          <w:p w14:paraId="63376392" w14:textId="7723EFAB" w:rsidR="00CF38D3" w:rsidRPr="00B43D4A" w:rsidRDefault="00B43D4A" w:rsidP="00B43D4A">
            <w:pPr>
              <w:rPr>
                <w:rFonts w:cs="Arial"/>
              </w:rPr>
            </w:pPr>
            <w:r w:rsidRPr="00D15B43">
              <w:rPr>
                <w:rFonts w:cs="Arial"/>
              </w:rPr>
              <w:t>Will Flume increase the time it takes rats to complete a maze?</w:t>
            </w:r>
          </w:p>
        </w:tc>
        <w:tc>
          <w:tcPr>
            <w:tcW w:w="1509" w:type="dxa"/>
            <w:vAlign w:val="center"/>
          </w:tcPr>
          <w:p w14:paraId="5EF3C489"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68EB8944" w14:textId="77777777" w:rsidTr="00B162AE">
        <w:trPr>
          <w:trHeight w:val="298"/>
        </w:trPr>
        <w:tc>
          <w:tcPr>
            <w:tcW w:w="7142" w:type="dxa"/>
            <w:vAlign w:val="center"/>
          </w:tcPr>
          <w:p w14:paraId="2BDA5250"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71947F7B" w14:textId="77777777" w:rsidR="00CF38D3" w:rsidRPr="00DC17D1" w:rsidRDefault="00CF38D3" w:rsidP="00B162AE">
            <w:pPr>
              <w:tabs>
                <w:tab w:val="left" w:pos="709"/>
              </w:tabs>
              <w:ind w:left="993" w:hanging="992"/>
              <w:jc w:val="center"/>
              <w:rPr>
                <w:b/>
                <w:bCs/>
                <w:color w:val="000000" w:themeColor="text1"/>
              </w:rPr>
            </w:pPr>
            <w:r>
              <w:rPr>
                <w:b/>
                <w:bCs/>
                <w:color w:val="000000" w:themeColor="text1"/>
              </w:rPr>
              <w:t>1</w:t>
            </w:r>
          </w:p>
        </w:tc>
      </w:tr>
    </w:tbl>
    <w:p w14:paraId="5E75D64B" w14:textId="72064055" w:rsidR="003228E6" w:rsidRPr="00E67B59" w:rsidRDefault="003228E6" w:rsidP="003228E6">
      <w:pPr>
        <w:tabs>
          <w:tab w:val="left" w:pos="142"/>
          <w:tab w:val="left" w:pos="709"/>
          <w:tab w:val="left" w:pos="8647"/>
          <w:tab w:val="right" w:pos="9356"/>
        </w:tabs>
        <w:spacing w:after="120"/>
        <w:ind w:left="1134" w:hanging="992"/>
        <w:rPr>
          <w:rFonts w:cs="Arial"/>
          <w:szCs w:val="22"/>
        </w:rPr>
      </w:pPr>
    </w:p>
    <w:bookmarkEnd w:id="5"/>
    <w:p w14:paraId="1E6F4DA3" w14:textId="77777777" w:rsidR="003650B4" w:rsidRPr="00E67B59" w:rsidRDefault="003650B4" w:rsidP="00B30A87">
      <w:pPr>
        <w:pStyle w:val="NoSpacing"/>
        <w:tabs>
          <w:tab w:val="left" w:pos="142"/>
          <w:tab w:val="left" w:pos="567"/>
          <w:tab w:val="left" w:pos="709"/>
          <w:tab w:val="left" w:pos="1134"/>
          <w:tab w:val="left" w:pos="1701"/>
          <w:tab w:val="right" w:pos="9356"/>
        </w:tabs>
        <w:rPr>
          <w:rFonts w:ascii="Arial" w:hAnsi="Arial" w:cs="Arial"/>
          <w:u w:val="single"/>
        </w:rPr>
      </w:pPr>
    </w:p>
    <w:p w14:paraId="06E52F78" w14:textId="77777777" w:rsidR="00E92267" w:rsidRPr="00E67B59" w:rsidRDefault="00E92267" w:rsidP="00E92267">
      <w:pPr>
        <w:pStyle w:val="ListParagraph"/>
        <w:tabs>
          <w:tab w:val="left" w:pos="709"/>
          <w:tab w:val="left" w:pos="8647"/>
          <w:tab w:val="right" w:pos="9356"/>
        </w:tabs>
        <w:spacing w:after="120"/>
        <w:ind w:left="1134"/>
        <w:rPr>
          <w:rFonts w:cs="Arial"/>
        </w:rPr>
      </w:pPr>
    </w:p>
    <w:p w14:paraId="3088B6FC" w14:textId="552E8B70" w:rsidR="00B30A87" w:rsidRPr="00E67B59" w:rsidRDefault="00B30A87" w:rsidP="00B30A87">
      <w:pPr>
        <w:rPr>
          <w:rFonts w:cs="Arial"/>
        </w:rPr>
      </w:pPr>
      <w:r w:rsidRPr="00E67B59">
        <w:rPr>
          <w:rFonts w:cs="Arial"/>
        </w:rPr>
        <w:t>(d)</w:t>
      </w:r>
      <w:r w:rsidR="003228E6" w:rsidRPr="00E67B59">
        <w:rPr>
          <w:rFonts w:cs="Arial"/>
        </w:rPr>
        <w:t xml:space="preserve">  </w:t>
      </w:r>
      <w:r w:rsidRPr="00E67B59">
        <w:rPr>
          <w:rFonts w:cs="Arial"/>
        </w:rPr>
        <w:tab/>
        <w:t>Identify the independent and dependent variables for the researcher</w:t>
      </w:r>
      <w:r w:rsidR="00561278">
        <w:rPr>
          <w:rFonts w:cs="Arial"/>
        </w:rPr>
        <w:t>’</w:t>
      </w:r>
      <w:r w:rsidRPr="00E67B59">
        <w:rPr>
          <w:rFonts w:cs="Arial"/>
        </w:rPr>
        <w:t xml:space="preserve">s experiment.   </w:t>
      </w:r>
    </w:p>
    <w:p w14:paraId="401F6868" w14:textId="431BF1D5" w:rsidR="00B30A87" w:rsidRPr="00B43D4A" w:rsidRDefault="00EC7515" w:rsidP="00EC7515">
      <w:pPr>
        <w:ind w:left="7200" w:firstLine="720"/>
        <w:jc w:val="center"/>
        <w:rPr>
          <w:rFonts w:cs="Arial"/>
        </w:rPr>
      </w:pPr>
      <w:r>
        <w:rPr>
          <w:rFonts w:cs="Arial"/>
        </w:rPr>
        <w:t xml:space="preserve">       </w:t>
      </w:r>
      <w:r w:rsidR="00B30A87" w:rsidRPr="00E67B59">
        <w:rPr>
          <w:rFonts w:cs="Arial"/>
        </w:rPr>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43EEA9EB" w14:textId="77777777" w:rsidTr="00B162AE">
        <w:trPr>
          <w:trHeight w:val="298"/>
        </w:trPr>
        <w:tc>
          <w:tcPr>
            <w:tcW w:w="7142" w:type="dxa"/>
          </w:tcPr>
          <w:p w14:paraId="539165B7"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0BF7FE97"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38FAF2EF" w14:textId="77777777" w:rsidTr="00B162AE">
        <w:trPr>
          <w:trHeight w:val="298"/>
        </w:trPr>
        <w:tc>
          <w:tcPr>
            <w:tcW w:w="7142" w:type="dxa"/>
            <w:vAlign w:val="center"/>
          </w:tcPr>
          <w:p w14:paraId="7CE0226E" w14:textId="4644C54E" w:rsidR="00CF38D3" w:rsidRPr="00DC17D1" w:rsidRDefault="00CF38D3" w:rsidP="00B162AE">
            <w:pPr>
              <w:tabs>
                <w:tab w:val="left" w:pos="709"/>
              </w:tabs>
              <w:ind w:left="993" w:hanging="1100"/>
              <w:rPr>
                <w:color w:val="000000" w:themeColor="text1"/>
              </w:rPr>
            </w:pPr>
            <w:r>
              <w:rPr>
                <w:color w:val="000000" w:themeColor="text1"/>
              </w:rPr>
              <w:t xml:space="preserve"> Independent </w:t>
            </w:r>
            <w:r w:rsidR="00F61A7F">
              <w:rPr>
                <w:color w:val="000000" w:themeColor="text1"/>
              </w:rPr>
              <w:t xml:space="preserve">- </w:t>
            </w:r>
            <w:r w:rsidR="00EC7515">
              <w:rPr>
                <w:color w:val="000000" w:themeColor="text1"/>
              </w:rPr>
              <w:t>i</w:t>
            </w:r>
            <w:r w:rsidR="00F61A7F" w:rsidRPr="00D15B43">
              <w:rPr>
                <w:rFonts w:cs="Arial"/>
              </w:rPr>
              <w:t>ngestion</w:t>
            </w:r>
            <w:r w:rsidR="00B43D4A" w:rsidRPr="00D15B43">
              <w:rPr>
                <w:rFonts w:cs="Arial"/>
              </w:rPr>
              <w:t xml:space="preserve"> of the drug</w:t>
            </w:r>
            <w:r w:rsidR="00D81AA7">
              <w:rPr>
                <w:rFonts w:cs="Arial"/>
              </w:rPr>
              <w:t>/</w:t>
            </w:r>
            <w:r w:rsidR="00B43D4A" w:rsidRPr="00D15B43">
              <w:rPr>
                <w:rFonts w:cs="Arial"/>
              </w:rPr>
              <w:t>Flume</w:t>
            </w:r>
          </w:p>
        </w:tc>
        <w:tc>
          <w:tcPr>
            <w:tcW w:w="1509" w:type="dxa"/>
            <w:vAlign w:val="center"/>
          </w:tcPr>
          <w:p w14:paraId="3D95DAE2" w14:textId="4E0E5598" w:rsidR="00CF38D3"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7078D16F" w14:textId="77777777" w:rsidTr="00B162AE">
        <w:trPr>
          <w:trHeight w:val="298"/>
        </w:trPr>
        <w:tc>
          <w:tcPr>
            <w:tcW w:w="7142" w:type="dxa"/>
            <w:vAlign w:val="center"/>
          </w:tcPr>
          <w:p w14:paraId="35F965A7" w14:textId="50446B94" w:rsidR="00CF38D3" w:rsidRPr="00DC17D1" w:rsidRDefault="00CF38D3" w:rsidP="00B162AE">
            <w:pPr>
              <w:tabs>
                <w:tab w:val="left" w:pos="709"/>
              </w:tabs>
              <w:ind w:left="993" w:hanging="1100"/>
              <w:rPr>
                <w:color w:val="000000" w:themeColor="text1"/>
              </w:rPr>
            </w:pPr>
            <w:r>
              <w:rPr>
                <w:color w:val="000000" w:themeColor="text1"/>
              </w:rPr>
              <w:t xml:space="preserve"> Dependent - </w:t>
            </w:r>
            <w:r w:rsidR="00B43D4A" w:rsidRPr="00D15B43">
              <w:rPr>
                <w:rFonts w:cs="Arial"/>
              </w:rPr>
              <w:t xml:space="preserve"> time it takes to complete the maze</w:t>
            </w:r>
          </w:p>
        </w:tc>
        <w:tc>
          <w:tcPr>
            <w:tcW w:w="1509" w:type="dxa"/>
            <w:vAlign w:val="center"/>
          </w:tcPr>
          <w:p w14:paraId="3BBD83DF"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168D2A8C" w14:textId="77777777" w:rsidTr="00B162AE">
        <w:trPr>
          <w:trHeight w:val="298"/>
        </w:trPr>
        <w:tc>
          <w:tcPr>
            <w:tcW w:w="7142" w:type="dxa"/>
            <w:vAlign w:val="center"/>
          </w:tcPr>
          <w:p w14:paraId="66077DD7"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48739E4F" w14:textId="0B6F3989" w:rsidR="00CF38D3" w:rsidRPr="00DC17D1" w:rsidRDefault="00CF38D3" w:rsidP="00B162AE">
            <w:pPr>
              <w:tabs>
                <w:tab w:val="left" w:pos="709"/>
              </w:tabs>
              <w:ind w:left="993" w:hanging="992"/>
              <w:jc w:val="center"/>
              <w:rPr>
                <w:b/>
                <w:bCs/>
                <w:color w:val="000000" w:themeColor="text1"/>
              </w:rPr>
            </w:pPr>
            <w:r>
              <w:rPr>
                <w:b/>
                <w:bCs/>
                <w:color w:val="000000" w:themeColor="text1"/>
              </w:rPr>
              <w:t>2</w:t>
            </w:r>
          </w:p>
        </w:tc>
      </w:tr>
    </w:tbl>
    <w:p w14:paraId="1ED5B496" w14:textId="77777777" w:rsidR="009D2A6D" w:rsidRPr="00E67B59" w:rsidRDefault="009D2A6D" w:rsidP="009D2A6D">
      <w:pPr>
        <w:rPr>
          <w:rFonts w:cs="Arial"/>
        </w:rPr>
      </w:pPr>
    </w:p>
    <w:p w14:paraId="774189AB" w14:textId="77777777" w:rsidR="009D2A6D" w:rsidRPr="00E67B59" w:rsidRDefault="009D2A6D" w:rsidP="009D2A6D">
      <w:pPr>
        <w:rPr>
          <w:rFonts w:cs="Arial"/>
        </w:rPr>
      </w:pPr>
    </w:p>
    <w:p w14:paraId="6DFCA42C" w14:textId="77777777" w:rsidR="009D2A6D" w:rsidRPr="00E67B59" w:rsidRDefault="009D2A6D" w:rsidP="009D2A6D">
      <w:pPr>
        <w:rPr>
          <w:rFonts w:cs="Arial"/>
        </w:rPr>
      </w:pPr>
    </w:p>
    <w:p w14:paraId="7400ADC6" w14:textId="027654CE" w:rsidR="009D2A6D" w:rsidRPr="00E67B59" w:rsidRDefault="009D2A6D" w:rsidP="009B76D8">
      <w:pPr>
        <w:tabs>
          <w:tab w:val="left" w:pos="142"/>
          <w:tab w:val="left" w:pos="709"/>
          <w:tab w:val="left" w:pos="8647"/>
          <w:tab w:val="right" w:pos="9356"/>
        </w:tabs>
        <w:spacing w:after="120" w:line="360" w:lineRule="auto"/>
        <w:rPr>
          <w:rFonts w:cs="Arial"/>
          <w:u w:val="single"/>
        </w:rPr>
      </w:pPr>
    </w:p>
    <w:p w14:paraId="3CFD09CE" w14:textId="40AEF1C9" w:rsidR="009D2A6D" w:rsidRDefault="009D2A6D" w:rsidP="009D2A6D">
      <w:pPr>
        <w:rPr>
          <w:rFonts w:cs="Arial"/>
        </w:rPr>
      </w:pPr>
      <w:r w:rsidRPr="00E67B59">
        <w:rPr>
          <w:rFonts w:cs="Arial"/>
        </w:rPr>
        <w:t>(e)</w:t>
      </w:r>
      <w:r w:rsidRPr="00E67B59">
        <w:rPr>
          <w:rFonts w:cs="Arial"/>
        </w:rPr>
        <w:tab/>
        <w:t>Create</w:t>
      </w:r>
      <w:r w:rsidR="00D8159D">
        <w:rPr>
          <w:rFonts w:cs="Arial"/>
        </w:rPr>
        <w:t xml:space="preserve"> a table using means to summarise</w:t>
      </w:r>
      <w:r w:rsidR="0061602F">
        <w:rPr>
          <w:rFonts w:cs="Arial"/>
        </w:rPr>
        <w:t xml:space="preserve"> the researchers’ findings.</w:t>
      </w:r>
      <w:r w:rsidR="0061602F">
        <w:rPr>
          <w:rFonts w:cs="Arial"/>
        </w:rPr>
        <w:tab/>
      </w:r>
      <w:r w:rsidR="0061602F">
        <w:rPr>
          <w:rFonts w:cs="Arial"/>
        </w:rPr>
        <w:tab/>
        <w:t>(5</w:t>
      </w:r>
      <w:r w:rsidRPr="00E67B59">
        <w:rPr>
          <w:rFonts w:cs="Arial"/>
        </w:rPr>
        <w:t xml:space="preserve"> marks)</w:t>
      </w:r>
    </w:p>
    <w:tbl>
      <w:tblPr>
        <w:tblStyle w:val="TableGrid"/>
        <w:tblpPr w:leftFromText="180" w:rightFromText="180" w:vertAnchor="text" w:horzAnchor="margin" w:tblpXSpec="center" w:tblpY="290"/>
        <w:tblW w:w="8766" w:type="dxa"/>
        <w:tblLook w:val="04A0" w:firstRow="1" w:lastRow="0" w:firstColumn="1" w:lastColumn="0" w:noHBand="0" w:noVBand="1"/>
      </w:tblPr>
      <w:tblGrid>
        <w:gridCol w:w="7238"/>
        <w:gridCol w:w="1528"/>
      </w:tblGrid>
      <w:tr w:rsidR="002144DB" w:rsidRPr="00DC17D1" w14:paraId="06AF8858" w14:textId="77777777" w:rsidTr="002C1A08">
        <w:trPr>
          <w:trHeight w:val="475"/>
        </w:trPr>
        <w:tc>
          <w:tcPr>
            <w:tcW w:w="7238" w:type="dxa"/>
          </w:tcPr>
          <w:p w14:paraId="73E864DE" w14:textId="77777777" w:rsidR="002144DB" w:rsidRPr="00C73011" w:rsidRDefault="002144DB" w:rsidP="00D8159D">
            <w:pPr>
              <w:tabs>
                <w:tab w:val="left" w:pos="709"/>
              </w:tabs>
              <w:ind w:left="993" w:hanging="252"/>
              <w:jc w:val="center"/>
              <w:rPr>
                <w:b/>
                <w:bCs/>
                <w:color w:val="000000" w:themeColor="text1"/>
                <w:lang w:val="en-US"/>
              </w:rPr>
            </w:pPr>
            <w:r>
              <w:rPr>
                <w:b/>
                <w:bCs/>
                <w:color w:val="000000" w:themeColor="text1"/>
                <w:lang w:val="en-US"/>
              </w:rPr>
              <w:t>Description</w:t>
            </w:r>
          </w:p>
        </w:tc>
        <w:tc>
          <w:tcPr>
            <w:tcW w:w="1528" w:type="dxa"/>
          </w:tcPr>
          <w:p w14:paraId="35728D9D" w14:textId="77777777" w:rsidR="002144DB" w:rsidRPr="00CF38D3" w:rsidRDefault="002144DB" w:rsidP="00D8159D">
            <w:pPr>
              <w:tabs>
                <w:tab w:val="left" w:pos="709"/>
              </w:tabs>
              <w:ind w:left="993" w:hanging="992"/>
              <w:jc w:val="center"/>
              <w:rPr>
                <w:b/>
                <w:bCs/>
                <w:color w:val="000000" w:themeColor="text1"/>
              </w:rPr>
            </w:pPr>
            <w:r w:rsidRPr="00CF38D3">
              <w:rPr>
                <w:b/>
                <w:bCs/>
                <w:color w:val="000000" w:themeColor="text1"/>
              </w:rPr>
              <w:t>Marks</w:t>
            </w:r>
          </w:p>
        </w:tc>
      </w:tr>
      <w:tr w:rsidR="002144DB" w:rsidRPr="00DC17D1" w14:paraId="77B0ED86" w14:textId="77777777" w:rsidTr="002C1A08">
        <w:trPr>
          <w:trHeight w:val="475"/>
        </w:trPr>
        <w:tc>
          <w:tcPr>
            <w:tcW w:w="7238" w:type="dxa"/>
            <w:vAlign w:val="center"/>
          </w:tcPr>
          <w:p w14:paraId="170E5650" w14:textId="5B6C57AB" w:rsidR="002144DB" w:rsidRPr="00EC5022" w:rsidRDefault="002144DB" w:rsidP="00D81AA7">
            <w:pPr>
              <w:jc w:val="center"/>
              <w:rPr>
                <w:rFonts w:cs="Arial"/>
              </w:rPr>
            </w:pPr>
            <w:r w:rsidRPr="00D15B43">
              <w:rPr>
                <w:rFonts w:cs="Arial"/>
              </w:rPr>
              <w:t>Title: Mean scores of the time taken in minutes for the rats to complete the maze</w:t>
            </w:r>
            <w:r w:rsidR="00EC7515">
              <w:rPr>
                <w:rFonts w:cs="Arial"/>
              </w:rPr>
              <w:t xml:space="preserve"> with either 5mg or 10mg of (the drug) Flume</w:t>
            </w:r>
          </w:p>
        </w:tc>
        <w:tc>
          <w:tcPr>
            <w:tcW w:w="1528" w:type="dxa"/>
            <w:vAlign w:val="center"/>
          </w:tcPr>
          <w:p w14:paraId="1C11F356" w14:textId="3A64C850" w:rsidR="002144DB" w:rsidRPr="00DC17D1" w:rsidRDefault="002144DB" w:rsidP="00D8159D">
            <w:pPr>
              <w:tabs>
                <w:tab w:val="left" w:pos="709"/>
              </w:tabs>
              <w:ind w:left="993" w:hanging="992"/>
              <w:jc w:val="center"/>
              <w:rPr>
                <w:color w:val="000000" w:themeColor="text1"/>
              </w:rPr>
            </w:pPr>
            <w:r>
              <w:rPr>
                <w:color w:val="000000" w:themeColor="text1"/>
              </w:rPr>
              <w:t>1</w:t>
            </w:r>
          </w:p>
        </w:tc>
      </w:tr>
      <w:tr w:rsidR="002144DB" w:rsidRPr="00DC17D1" w14:paraId="69F758A9" w14:textId="77777777" w:rsidTr="002C1A08">
        <w:trPr>
          <w:trHeight w:val="475"/>
        </w:trPr>
        <w:tc>
          <w:tcPr>
            <w:tcW w:w="7238" w:type="dxa"/>
            <w:vAlign w:val="center"/>
          </w:tcPr>
          <w:tbl>
            <w:tblPr>
              <w:tblStyle w:val="TableGrid"/>
              <w:tblW w:w="0" w:type="auto"/>
              <w:tblInd w:w="891" w:type="dxa"/>
              <w:tblLook w:val="04A0" w:firstRow="1" w:lastRow="0" w:firstColumn="1" w:lastColumn="0" w:noHBand="0" w:noVBand="1"/>
            </w:tblPr>
            <w:tblGrid>
              <w:gridCol w:w="1794"/>
              <w:gridCol w:w="2169"/>
              <w:gridCol w:w="2107"/>
            </w:tblGrid>
            <w:tr w:rsidR="002144DB" w:rsidRPr="00D15B43" w14:paraId="2F86C06B" w14:textId="77777777" w:rsidTr="002C1A08">
              <w:trPr>
                <w:trHeight w:val="400"/>
              </w:trPr>
              <w:tc>
                <w:tcPr>
                  <w:tcW w:w="1794" w:type="dxa"/>
                  <w:tcBorders>
                    <w:top w:val="nil"/>
                    <w:left w:val="nil"/>
                    <w:bottom w:val="single" w:sz="4" w:space="0" w:color="auto"/>
                    <w:right w:val="single" w:sz="4" w:space="0" w:color="auto"/>
                  </w:tcBorders>
                </w:tcPr>
                <w:p w14:paraId="2256CBFB" w14:textId="77777777" w:rsidR="002144DB" w:rsidRPr="00D15B43" w:rsidRDefault="002144DB" w:rsidP="002144DB">
                  <w:pPr>
                    <w:framePr w:hSpace="180" w:wrap="around" w:vAnchor="text" w:hAnchor="margin" w:xAlign="center" w:y="290"/>
                    <w:ind w:left="567" w:firstLine="284"/>
                    <w:rPr>
                      <w:rFonts w:cs="Arial"/>
                    </w:rPr>
                  </w:pPr>
                </w:p>
              </w:tc>
              <w:tc>
                <w:tcPr>
                  <w:tcW w:w="2169" w:type="dxa"/>
                  <w:tcBorders>
                    <w:left w:val="single" w:sz="4" w:space="0" w:color="auto"/>
                  </w:tcBorders>
                </w:tcPr>
                <w:p w14:paraId="76DC20E4" w14:textId="77777777" w:rsidR="002144DB" w:rsidRPr="00D15B43" w:rsidRDefault="002144DB" w:rsidP="002144DB">
                  <w:pPr>
                    <w:framePr w:hSpace="180" w:wrap="around" w:vAnchor="text" w:hAnchor="margin" w:xAlign="center" w:y="290"/>
                    <w:ind w:left="567" w:firstLine="284"/>
                    <w:rPr>
                      <w:rFonts w:cs="Arial"/>
                      <w:b/>
                      <w:bCs/>
                    </w:rPr>
                  </w:pPr>
                  <w:r w:rsidRPr="00D15B43">
                    <w:rPr>
                      <w:rFonts w:cs="Arial"/>
                      <w:b/>
                      <w:bCs/>
                    </w:rPr>
                    <w:t>5mg</w:t>
                  </w:r>
                  <w:r>
                    <w:rPr>
                      <w:rFonts w:cs="Arial"/>
                      <w:b/>
                      <w:bCs/>
                    </w:rPr>
                    <w:t xml:space="preserve"> (1)</w:t>
                  </w:r>
                </w:p>
              </w:tc>
              <w:tc>
                <w:tcPr>
                  <w:tcW w:w="2107" w:type="dxa"/>
                </w:tcPr>
                <w:p w14:paraId="75E6BA52" w14:textId="77777777" w:rsidR="002144DB" w:rsidRPr="00D15B43" w:rsidRDefault="002144DB" w:rsidP="002144DB">
                  <w:pPr>
                    <w:framePr w:hSpace="180" w:wrap="around" w:vAnchor="text" w:hAnchor="margin" w:xAlign="center" w:y="290"/>
                    <w:ind w:left="567" w:firstLine="284"/>
                    <w:rPr>
                      <w:rFonts w:cs="Arial"/>
                      <w:b/>
                      <w:bCs/>
                    </w:rPr>
                  </w:pPr>
                  <w:r w:rsidRPr="00D15B43">
                    <w:rPr>
                      <w:rFonts w:cs="Arial"/>
                      <w:b/>
                      <w:bCs/>
                    </w:rPr>
                    <w:t>10mg</w:t>
                  </w:r>
                  <w:r>
                    <w:rPr>
                      <w:rFonts w:cs="Arial"/>
                      <w:b/>
                      <w:bCs/>
                    </w:rPr>
                    <w:t xml:space="preserve"> (1)</w:t>
                  </w:r>
                </w:p>
              </w:tc>
            </w:tr>
            <w:tr w:rsidR="002144DB" w:rsidRPr="00D15B43" w14:paraId="7AC7D379" w14:textId="77777777" w:rsidTr="002C1A08">
              <w:trPr>
                <w:trHeight w:val="373"/>
              </w:trPr>
              <w:tc>
                <w:tcPr>
                  <w:tcW w:w="1794" w:type="dxa"/>
                  <w:tcBorders>
                    <w:top w:val="single" w:sz="4" w:space="0" w:color="auto"/>
                  </w:tcBorders>
                </w:tcPr>
                <w:p w14:paraId="5F90A09C" w14:textId="77777777" w:rsidR="002144DB" w:rsidRPr="00D15B43" w:rsidRDefault="002144DB" w:rsidP="002144DB">
                  <w:pPr>
                    <w:framePr w:hSpace="180" w:wrap="around" w:vAnchor="text" w:hAnchor="margin" w:xAlign="center" w:y="290"/>
                    <w:ind w:left="567" w:firstLine="284"/>
                    <w:jc w:val="center"/>
                    <w:rPr>
                      <w:rFonts w:cs="Arial"/>
                    </w:rPr>
                  </w:pPr>
                  <w:r w:rsidRPr="00D15B43">
                    <w:rPr>
                      <w:rFonts w:cs="Arial"/>
                    </w:rPr>
                    <w:t>Mean</w:t>
                  </w:r>
                </w:p>
              </w:tc>
              <w:tc>
                <w:tcPr>
                  <w:tcW w:w="2169" w:type="dxa"/>
                </w:tcPr>
                <w:p w14:paraId="4A6E7569" w14:textId="77777777" w:rsidR="002144DB" w:rsidRPr="00D15B43" w:rsidRDefault="002144DB" w:rsidP="002144DB">
                  <w:pPr>
                    <w:framePr w:hSpace="180" w:wrap="around" w:vAnchor="text" w:hAnchor="margin" w:xAlign="center" w:y="290"/>
                    <w:ind w:left="567" w:firstLine="284"/>
                    <w:rPr>
                      <w:rFonts w:cs="Arial"/>
                    </w:rPr>
                  </w:pPr>
                  <w:r w:rsidRPr="00D15B43">
                    <w:rPr>
                      <w:rFonts w:cs="Arial"/>
                    </w:rPr>
                    <w:t>6.34</w:t>
                  </w:r>
                  <w:r>
                    <w:rPr>
                      <w:rFonts w:cs="Arial"/>
                    </w:rPr>
                    <w:t xml:space="preserve"> (1)</w:t>
                  </w:r>
                </w:p>
              </w:tc>
              <w:tc>
                <w:tcPr>
                  <w:tcW w:w="2107" w:type="dxa"/>
                </w:tcPr>
                <w:p w14:paraId="0A9B16D6" w14:textId="77777777" w:rsidR="002144DB" w:rsidRPr="00D15B43" w:rsidRDefault="002144DB" w:rsidP="002144DB">
                  <w:pPr>
                    <w:framePr w:hSpace="180" w:wrap="around" w:vAnchor="text" w:hAnchor="margin" w:xAlign="center" w:y="290"/>
                    <w:ind w:left="567" w:firstLine="284"/>
                    <w:rPr>
                      <w:rFonts w:cs="Arial"/>
                    </w:rPr>
                  </w:pPr>
                  <w:r w:rsidRPr="00D15B43">
                    <w:rPr>
                      <w:rFonts w:cs="Arial"/>
                    </w:rPr>
                    <w:t>2.83</w:t>
                  </w:r>
                  <w:r>
                    <w:rPr>
                      <w:rFonts w:cs="Arial"/>
                    </w:rPr>
                    <w:t xml:space="preserve">  (1)</w:t>
                  </w:r>
                </w:p>
              </w:tc>
            </w:tr>
          </w:tbl>
          <w:p w14:paraId="5129BFE0" w14:textId="77777777" w:rsidR="002144DB" w:rsidRPr="00D15B43" w:rsidRDefault="002144DB" w:rsidP="00D8159D">
            <w:pPr>
              <w:rPr>
                <w:rFonts w:cs="Arial"/>
              </w:rPr>
            </w:pPr>
          </w:p>
        </w:tc>
        <w:tc>
          <w:tcPr>
            <w:tcW w:w="1528" w:type="dxa"/>
            <w:vAlign w:val="center"/>
          </w:tcPr>
          <w:p w14:paraId="49B2C333" w14:textId="2BDC2446" w:rsidR="002144DB" w:rsidRDefault="002144DB" w:rsidP="00D8159D">
            <w:pPr>
              <w:tabs>
                <w:tab w:val="left" w:pos="709"/>
              </w:tabs>
              <w:ind w:left="993" w:hanging="992"/>
              <w:jc w:val="center"/>
              <w:rPr>
                <w:color w:val="000000" w:themeColor="text1"/>
              </w:rPr>
            </w:pPr>
            <w:r>
              <w:rPr>
                <w:color w:val="000000" w:themeColor="text1"/>
              </w:rPr>
              <w:t>1-4</w:t>
            </w:r>
          </w:p>
        </w:tc>
      </w:tr>
      <w:tr w:rsidR="002144DB" w:rsidRPr="00DC17D1" w14:paraId="706A4AD8" w14:textId="77777777" w:rsidTr="002C1A08">
        <w:trPr>
          <w:trHeight w:val="475"/>
        </w:trPr>
        <w:tc>
          <w:tcPr>
            <w:tcW w:w="7238" w:type="dxa"/>
            <w:vAlign w:val="center"/>
          </w:tcPr>
          <w:p w14:paraId="5995323A" w14:textId="77777777" w:rsidR="002144DB" w:rsidRPr="00C73011" w:rsidRDefault="002144DB" w:rsidP="00D8159D">
            <w:pPr>
              <w:tabs>
                <w:tab w:val="left" w:pos="709"/>
              </w:tabs>
              <w:ind w:left="993" w:hanging="992"/>
              <w:jc w:val="right"/>
              <w:rPr>
                <w:b/>
                <w:bCs/>
                <w:color w:val="000000" w:themeColor="text1"/>
              </w:rPr>
            </w:pPr>
            <w:r>
              <w:rPr>
                <w:b/>
                <w:bCs/>
                <w:color w:val="000000" w:themeColor="text1"/>
              </w:rPr>
              <w:t>Total</w:t>
            </w:r>
          </w:p>
        </w:tc>
        <w:tc>
          <w:tcPr>
            <w:tcW w:w="1528" w:type="dxa"/>
            <w:vAlign w:val="center"/>
          </w:tcPr>
          <w:p w14:paraId="4BB4C159" w14:textId="67E4E234" w:rsidR="002144DB" w:rsidRPr="00DC17D1" w:rsidRDefault="002144DB" w:rsidP="00D8159D">
            <w:pPr>
              <w:tabs>
                <w:tab w:val="left" w:pos="709"/>
              </w:tabs>
              <w:ind w:left="993" w:hanging="992"/>
              <w:jc w:val="center"/>
              <w:rPr>
                <w:b/>
                <w:bCs/>
                <w:color w:val="000000" w:themeColor="text1"/>
              </w:rPr>
            </w:pPr>
            <w:r>
              <w:rPr>
                <w:b/>
                <w:bCs/>
                <w:color w:val="000000" w:themeColor="text1"/>
              </w:rPr>
              <w:t>5</w:t>
            </w:r>
          </w:p>
        </w:tc>
      </w:tr>
    </w:tbl>
    <w:p w14:paraId="39726062" w14:textId="77777777" w:rsidR="002144DB" w:rsidRPr="00E67B59" w:rsidRDefault="002144DB" w:rsidP="009D2A6D">
      <w:pPr>
        <w:rPr>
          <w:rFonts w:cs="Arial"/>
        </w:rPr>
      </w:pPr>
    </w:p>
    <w:p w14:paraId="66D324A4" w14:textId="77777777" w:rsidR="0061602F" w:rsidRPr="00D15B43" w:rsidRDefault="0061602F" w:rsidP="0061602F">
      <w:pPr>
        <w:ind w:left="567" w:firstLine="284"/>
        <w:rPr>
          <w:rFonts w:cs="Arial"/>
        </w:rPr>
      </w:pPr>
    </w:p>
    <w:p w14:paraId="00C0070A" w14:textId="52C6D834" w:rsidR="003228E6" w:rsidRPr="00E67B59" w:rsidRDefault="003228E6" w:rsidP="002144DB">
      <w:pPr>
        <w:tabs>
          <w:tab w:val="left" w:pos="709"/>
          <w:tab w:val="left" w:pos="8647"/>
          <w:tab w:val="right" w:pos="9356"/>
        </w:tabs>
        <w:spacing w:after="120"/>
        <w:rPr>
          <w:rFonts w:cs="Arial"/>
        </w:rPr>
      </w:pPr>
    </w:p>
    <w:p w14:paraId="2009797D" w14:textId="77777777" w:rsidR="00D81AA7" w:rsidRDefault="009D2A6D" w:rsidP="00C17D80">
      <w:pPr>
        <w:rPr>
          <w:rFonts w:cs="Arial"/>
        </w:rPr>
      </w:pPr>
      <w:r w:rsidRPr="00E67B59">
        <w:rPr>
          <w:rFonts w:cs="Arial"/>
        </w:rPr>
        <w:t>(f)</w:t>
      </w:r>
      <w:r w:rsidRPr="00E67B59">
        <w:rPr>
          <w:rFonts w:cs="Arial"/>
        </w:rPr>
        <w:tab/>
        <w:t xml:space="preserve">Outline what the mean scores suggest about the </w:t>
      </w:r>
      <w:r w:rsidR="00D81AA7">
        <w:rPr>
          <w:rFonts w:cs="Arial"/>
        </w:rPr>
        <w:t xml:space="preserve">results of the </w:t>
      </w:r>
      <w:r w:rsidRPr="00E67B59">
        <w:rPr>
          <w:rFonts w:cs="Arial"/>
        </w:rPr>
        <w:t>researcher</w:t>
      </w:r>
      <w:r w:rsidR="00D81AA7">
        <w:rPr>
          <w:rFonts w:cs="Arial"/>
        </w:rPr>
        <w:t>’</w:t>
      </w:r>
      <w:r w:rsidRPr="00E67B59">
        <w:rPr>
          <w:rFonts w:cs="Arial"/>
        </w:rPr>
        <w:t>s experiment.</w:t>
      </w:r>
      <w:r w:rsidRPr="00E67B59">
        <w:rPr>
          <w:rFonts w:cs="Arial"/>
        </w:rPr>
        <w:tab/>
        <w:t xml:space="preserve">            </w:t>
      </w:r>
    </w:p>
    <w:p w14:paraId="1C6300B8" w14:textId="41060C0F" w:rsidR="00CF38D3" w:rsidRDefault="00C17D80" w:rsidP="00D81AA7">
      <w:pPr>
        <w:jc w:val="right"/>
        <w:rPr>
          <w:rFonts w:cs="Arial"/>
        </w:rPr>
      </w:pPr>
      <w:r>
        <w:rPr>
          <w:rFonts w:cs="Arial"/>
        </w:rPr>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475E5EA8" w14:textId="77777777" w:rsidTr="00B162AE">
        <w:trPr>
          <w:trHeight w:val="298"/>
        </w:trPr>
        <w:tc>
          <w:tcPr>
            <w:tcW w:w="7142" w:type="dxa"/>
          </w:tcPr>
          <w:p w14:paraId="1D1F572E"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6604C5D"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0A9114DF" w14:textId="77777777" w:rsidTr="00B162AE">
        <w:trPr>
          <w:trHeight w:val="298"/>
        </w:trPr>
        <w:tc>
          <w:tcPr>
            <w:tcW w:w="7142" w:type="dxa"/>
            <w:vAlign w:val="center"/>
          </w:tcPr>
          <w:p w14:paraId="0A6228D4" w14:textId="0C766FDB" w:rsidR="00CF38D3" w:rsidRPr="00EC5022" w:rsidRDefault="00EC5022" w:rsidP="00EC5022">
            <w:pPr>
              <w:rPr>
                <w:rFonts w:cs="Arial"/>
              </w:rPr>
            </w:pPr>
            <w:r w:rsidRPr="00D15B43">
              <w:rPr>
                <w:rFonts w:cs="Arial"/>
              </w:rPr>
              <w:t>The rats that consumed 10mg of the drug</w:t>
            </w:r>
            <w:r w:rsidR="00D81AA7">
              <w:rPr>
                <w:rFonts w:cs="Arial"/>
              </w:rPr>
              <w:t>/</w:t>
            </w:r>
            <w:r w:rsidRPr="00D15B43">
              <w:rPr>
                <w:rFonts w:cs="Arial"/>
              </w:rPr>
              <w:t>Flume, on average completed the maze much quicker than rats who consumed 5mg of the drug Flume.</w:t>
            </w:r>
          </w:p>
        </w:tc>
        <w:tc>
          <w:tcPr>
            <w:tcW w:w="1509" w:type="dxa"/>
            <w:vAlign w:val="center"/>
          </w:tcPr>
          <w:p w14:paraId="72C4FFAA" w14:textId="2D24AF4A" w:rsidR="00CF38D3" w:rsidRPr="00DC17D1" w:rsidRDefault="00CF38D3" w:rsidP="00B162AE">
            <w:pPr>
              <w:tabs>
                <w:tab w:val="left" w:pos="709"/>
              </w:tabs>
              <w:ind w:left="993" w:hanging="992"/>
              <w:jc w:val="center"/>
              <w:rPr>
                <w:color w:val="000000" w:themeColor="text1"/>
              </w:rPr>
            </w:pPr>
            <w:r>
              <w:rPr>
                <w:color w:val="000000" w:themeColor="text1"/>
              </w:rPr>
              <w:t>1</w:t>
            </w:r>
            <w:r w:rsidR="00EC5022">
              <w:rPr>
                <w:color w:val="000000" w:themeColor="text1"/>
              </w:rPr>
              <w:t>-2</w:t>
            </w:r>
          </w:p>
        </w:tc>
      </w:tr>
      <w:tr w:rsidR="00CF38D3" w:rsidRPr="00DC17D1" w14:paraId="5A79908C" w14:textId="77777777" w:rsidTr="00B162AE">
        <w:trPr>
          <w:trHeight w:val="298"/>
        </w:trPr>
        <w:tc>
          <w:tcPr>
            <w:tcW w:w="7142" w:type="dxa"/>
            <w:vAlign w:val="center"/>
          </w:tcPr>
          <w:p w14:paraId="7ADA6914"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27FE1BB4" w14:textId="6ADE4BF4" w:rsidR="00CF38D3" w:rsidRPr="00DC17D1" w:rsidRDefault="00EC5022" w:rsidP="00B162AE">
            <w:pPr>
              <w:tabs>
                <w:tab w:val="left" w:pos="709"/>
              </w:tabs>
              <w:ind w:left="993" w:hanging="992"/>
              <w:jc w:val="center"/>
              <w:rPr>
                <w:b/>
                <w:bCs/>
                <w:color w:val="000000" w:themeColor="text1"/>
              </w:rPr>
            </w:pPr>
            <w:r>
              <w:rPr>
                <w:b/>
                <w:bCs/>
                <w:color w:val="000000" w:themeColor="text1"/>
              </w:rPr>
              <w:t>2</w:t>
            </w:r>
          </w:p>
        </w:tc>
      </w:tr>
    </w:tbl>
    <w:p w14:paraId="1F2888A8" w14:textId="529AEC2B" w:rsidR="009B76D8" w:rsidRDefault="009B76D8" w:rsidP="00CF38D3">
      <w:pPr>
        <w:tabs>
          <w:tab w:val="left" w:pos="142"/>
          <w:tab w:val="left" w:pos="709"/>
          <w:tab w:val="left" w:pos="8647"/>
          <w:tab w:val="right" w:pos="9356"/>
        </w:tabs>
        <w:spacing w:after="120"/>
        <w:ind w:left="709" w:hanging="992"/>
        <w:rPr>
          <w:rFonts w:cs="Arial"/>
        </w:rPr>
      </w:pPr>
    </w:p>
    <w:p w14:paraId="77037F5B" w14:textId="11928EE7" w:rsidR="009B76D8" w:rsidRDefault="009B76D8" w:rsidP="009B76D8">
      <w:pPr>
        <w:tabs>
          <w:tab w:val="left" w:pos="709"/>
          <w:tab w:val="left" w:pos="8647"/>
          <w:tab w:val="right" w:pos="9356"/>
        </w:tabs>
        <w:rPr>
          <w:rFonts w:cs="Arial"/>
        </w:rPr>
      </w:pPr>
    </w:p>
    <w:p w14:paraId="3E80F2C9" w14:textId="2ED4BD79" w:rsidR="00CF38D3" w:rsidRDefault="00CF38D3" w:rsidP="009B76D8">
      <w:pPr>
        <w:tabs>
          <w:tab w:val="left" w:pos="709"/>
          <w:tab w:val="left" w:pos="8647"/>
          <w:tab w:val="right" w:pos="9356"/>
        </w:tabs>
        <w:rPr>
          <w:rFonts w:cs="Arial"/>
        </w:rPr>
      </w:pPr>
    </w:p>
    <w:p w14:paraId="3275A5C5" w14:textId="77777777" w:rsidR="00C17D80" w:rsidRPr="00E67B59" w:rsidRDefault="00C17D80" w:rsidP="009B76D8">
      <w:pPr>
        <w:tabs>
          <w:tab w:val="left" w:pos="709"/>
          <w:tab w:val="left" w:pos="8647"/>
          <w:tab w:val="right" w:pos="9356"/>
        </w:tabs>
        <w:rPr>
          <w:rFonts w:cs="Arial"/>
        </w:rPr>
      </w:pPr>
    </w:p>
    <w:p w14:paraId="3B447D2E" w14:textId="3D29BB79" w:rsidR="00CF38D3" w:rsidRPr="002144DB" w:rsidRDefault="009D2A6D" w:rsidP="002144DB">
      <w:pPr>
        <w:ind w:left="709" w:hanging="709"/>
        <w:rPr>
          <w:rFonts w:cs="Arial"/>
        </w:rPr>
      </w:pPr>
      <w:r w:rsidRPr="00E67B59">
        <w:rPr>
          <w:rFonts w:cs="Arial"/>
        </w:rPr>
        <w:lastRenderedPageBreak/>
        <w:t>(g)</w:t>
      </w:r>
      <w:r w:rsidRPr="00E67B59">
        <w:rPr>
          <w:rFonts w:cs="Arial"/>
        </w:rPr>
        <w:tab/>
      </w:r>
      <w:r w:rsidR="00D81AA7">
        <w:rPr>
          <w:rFonts w:cs="Arial"/>
        </w:rPr>
        <w:t xml:space="preserve">One limitation in research is the impact of uncontrolled variables. Name the type of variable that should be controlled (where possible) and </w:t>
      </w:r>
      <w:r w:rsidR="002C06EA">
        <w:rPr>
          <w:rFonts w:cs="Arial"/>
        </w:rPr>
        <w:t>include</w:t>
      </w:r>
      <w:r w:rsidR="00D81AA7">
        <w:rPr>
          <w:rFonts w:cs="Arial"/>
        </w:rPr>
        <w:t xml:space="preserve"> </w:t>
      </w:r>
      <w:r w:rsidR="00D81AA7" w:rsidRPr="004D6A3E">
        <w:rPr>
          <w:rFonts w:cs="Arial"/>
          <w:b/>
          <w:bCs/>
        </w:rPr>
        <w:t xml:space="preserve">one </w:t>
      </w:r>
      <w:r w:rsidR="00D81AA7">
        <w:rPr>
          <w:rFonts w:cs="Arial"/>
        </w:rPr>
        <w:t>example of an environmental limitation from the study above.</w:t>
      </w:r>
      <w:r w:rsidR="00D81AA7" w:rsidRPr="00E67B59">
        <w:rPr>
          <w:rFonts w:cs="Arial"/>
        </w:rPr>
        <w:tab/>
      </w:r>
      <w:r w:rsidR="00D81AA7" w:rsidRPr="00E67B59">
        <w:rPr>
          <w:rFonts w:cs="Arial"/>
        </w:rPr>
        <w:tab/>
      </w:r>
      <w:r w:rsidR="00D81AA7" w:rsidRPr="00E67B59">
        <w:rPr>
          <w:rFonts w:cs="Arial"/>
        </w:rPr>
        <w:tab/>
      </w:r>
      <w:r w:rsidR="00D81AA7" w:rsidRPr="00E67B59">
        <w:rPr>
          <w:rFonts w:cs="Arial"/>
        </w:rPr>
        <w:tab/>
      </w:r>
      <w:r w:rsidR="00D81AA7" w:rsidRPr="00E67B59">
        <w:rPr>
          <w:rFonts w:cs="Arial"/>
        </w:rPr>
        <w:tab/>
      </w:r>
      <w:r w:rsidR="00D81AA7">
        <w:rPr>
          <w:rFonts w:cs="Arial"/>
        </w:rPr>
        <w:tab/>
      </w:r>
      <w:r w:rsidR="00D81AA7">
        <w:rPr>
          <w:rFonts w:cs="Arial"/>
        </w:rPr>
        <w:tab/>
      </w:r>
      <w:r w:rsidR="00D81AA7" w:rsidRPr="00E67B59">
        <w:rPr>
          <w:rFonts w:cs="Arial"/>
        </w:rPr>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6D05371E" w14:textId="77777777" w:rsidTr="00B162AE">
        <w:trPr>
          <w:trHeight w:val="298"/>
        </w:trPr>
        <w:tc>
          <w:tcPr>
            <w:tcW w:w="7142" w:type="dxa"/>
          </w:tcPr>
          <w:p w14:paraId="4D8318CA"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395AD75F"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68FA81EA" w14:textId="77777777" w:rsidTr="00B162AE">
        <w:trPr>
          <w:trHeight w:val="298"/>
        </w:trPr>
        <w:tc>
          <w:tcPr>
            <w:tcW w:w="7142" w:type="dxa"/>
            <w:vAlign w:val="center"/>
          </w:tcPr>
          <w:p w14:paraId="7C207168" w14:textId="4D1C7D8C" w:rsidR="00CF38D3" w:rsidRPr="002144DB" w:rsidRDefault="00D81AA7" w:rsidP="002144DB">
            <w:pPr>
              <w:rPr>
                <w:rFonts w:cs="Arial"/>
              </w:rPr>
            </w:pPr>
            <w:r w:rsidRPr="00D15B43">
              <w:rPr>
                <w:rFonts w:cs="Arial"/>
              </w:rPr>
              <w:t xml:space="preserve">Extraneous variable </w:t>
            </w:r>
            <w:r>
              <w:rPr>
                <w:rFonts w:cs="Arial"/>
              </w:rPr>
              <w:t xml:space="preserve"> </w:t>
            </w:r>
          </w:p>
        </w:tc>
        <w:tc>
          <w:tcPr>
            <w:tcW w:w="1509" w:type="dxa"/>
            <w:vAlign w:val="center"/>
          </w:tcPr>
          <w:p w14:paraId="03AB9833"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2144DB" w:rsidRPr="00DC17D1" w14:paraId="2F04DF03" w14:textId="77777777" w:rsidTr="00B162AE">
        <w:trPr>
          <w:trHeight w:val="298"/>
        </w:trPr>
        <w:tc>
          <w:tcPr>
            <w:tcW w:w="7142" w:type="dxa"/>
            <w:vAlign w:val="center"/>
          </w:tcPr>
          <w:p w14:paraId="1B9D0FB4" w14:textId="59095513" w:rsidR="002144DB" w:rsidRPr="00D15B43" w:rsidRDefault="00D81AA7" w:rsidP="002144DB">
            <w:pPr>
              <w:rPr>
                <w:rFonts w:cs="Arial"/>
              </w:rPr>
            </w:pPr>
            <w:r w:rsidRPr="00D15B43">
              <w:rPr>
                <w:rFonts w:cs="Arial"/>
              </w:rPr>
              <w:t>The rats in each group had a different amount of pellet food.</w:t>
            </w:r>
          </w:p>
        </w:tc>
        <w:tc>
          <w:tcPr>
            <w:tcW w:w="1509" w:type="dxa"/>
            <w:vAlign w:val="center"/>
          </w:tcPr>
          <w:p w14:paraId="73701C91" w14:textId="5ED2203F" w:rsidR="002144DB" w:rsidRDefault="002144DB" w:rsidP="00B162AE">
            <w:pPr>
              <w:tabs>
                <w:tab w:val="left" w:pos="709"/>
              </w:tabs>
              <w:ind w:left="993" w:hanging="992"/>
              <w:jc w:val="center"/>
              <w:rPr>
                <w:color w:val="000000" w:themeColor="text1"/>
              </w:rPr>
            </w:pPr>
            <w:r>
              <w:rPr>
                <w:color w:val="000000" w:themeColor="text1"/>
              </w:rPr>
              <w:t>1</w:t>
            </w:r>
          </w:p>
        </w:tc>
      </w:tr>
      <w:tr w:rsidR="00CF38D3" w:rsidRPr="00DC17D1" w14:paraId="745AED92" w14:textId="77777777" w:rsidTr="00B162AE">
        <w:trPr>
          <w:trHeight w:val="298"/>
        </w:trPr>
        <w:tc>
          <w:tcPr>
            <w:tcW w:w="7142" w:type="dxa"/>
            <w:vAlign w:val="center"/>
          </w:tcPr>
          <w:p w14:paraId="6D56E059"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38E99737" w14:textId="6D0DA76D" w:rsidR="00CF38D3" w:rsidRPr="00DC17D1" w:rsidRDefault="002144DB" w:rsidP="00B162AE">
            <w:pPr>
              <w:tabs>
                <w:tab w:val="left" w:pos="709"/>
              </w:tabs>
              <w:ind w:left="993" w:hanging="992"/>
              <w:jc w:val="center"/>
              <w:rPr>
                <w:b/>
                <w:bCs/>
                <w:color w:val="000000" w:themeColor="text1"/>
              </w:rPr>
            </w:pPr>
            <w:r>
              <w:rPr>
                <w:b/>
                <w:bCs/>
                <w:color w:val="000000" w:themeColor="text1"/>
              </w:rPr>
              <w:t>2</w:t>
            </w:r>
          </w:p>
        </w:tc>
      </w:tr>
    </w:tbl>
    <w:p w14:paraId="3F87CEEC" w14:textId="0B4D9B1E" w:rsidR="009D2A6D" w:rsidRDefault="009D2A6D" w:rsidP="00CF38D3">
      <w:pPr>
        <w:tabs>
          <w:tab w:val="left" w:pos="142"/>
          <w:tab w:val="left" w:pos="709"/>
          <w:tab w:val="left" w:pos="8647"/>
          <w:tab w:val="right" w:pos="9356"/>
        </w:tabs>
        <w:spacing w:after="120"/>
        <w:rPr>
          <w:rFonts w:cs="Arial"/>
          <w:u w:val="single"/>
        </w:rPr>
      </w:pPr>
    </w:p>
    <w:p w14:paraId="2B09AB8F" w14:textId="7A98E8F9" w:rsidR="00CF38D3" w:rsidRDefault="00CF38D3" w:rsidP="009D2A6D">
      <w:pPr>
        <w:tabs>
          <w:tab w:val="left" w:pos="142"/>
          <w:tab w:val="left" w:pos="709"/>
          <w:tab w:val="left" w:pos="8647"/>
          <w:tab w:val="right" w:pos="9356"/>
        </w:tabs>
        <w:spacing w:after="120"/>
        <w:ind w:left="709"/>
        <w:rPr>
          <w:rFonts w:cs="Arial"/>
          <w:szCs w:val="22"/>
        </w:rPr>
      </w:pPr>
    </w:p>
    <w:p w14:paraId="572E85ED" w14:textId="77777777" w:rsidR="00C17D80" w:rsidRPr="00E67B59" w:rsidRDefault="00C17D80" w:rsidP="009D2A6D">
      <w:pPr>
        <w:tabs>
          <w:tab w:val="left" w:pos="142"/>
          <w:tab w:val="left" w:pos="709"/>
          <w:tab w:val="left" w:pos="8647"/>
          <w:tab w:val="right" w:pos="9356"/>
        </w:tabs>
        <w:spacing w:after="120"/>
        <w:ind w:left="709"/>
        <w:rPr>
          <w:rFonts w:cs="Arial"/>
          <w:szCs w:val="22"/>
        </w:rPr>
      </w:pPr>
    </w:p>
    <w:p w14:paraId="598C2676" w14:textId="2E97BBEC" w:rsidR="00CF38D3" w:rsidRPr="00E67B59" w:rsidRDefault="009D2A6D" w:rsidP="00CF38D3">
      <w:pPr>
        <w:rPr>
          <w:rFonts w:cs="Arial"/>
        </w:rPr>
      </w:pPr>
      <w:r w:rsidRPr="00E67B59">
        <w:rPr>
          <w:rFonts w:cs="Arial"/>
        </w:rPr>
        <w:t>(h)</w:t>
      </w:r>
      <w:r w:rsidRPr="00E67B59">
        <w:rPr>
          <w:rFonts w:cs="Arial"/>
        </w:rPr>
        <w:tab/>
        <w:t>Suggest a relevant improvement to address this limitation.</w:t>
      </w:r>
      <w:r w:rsidRPr="00E67B59">
        <w:rPr>
          <w:rFonts w:cs="Arial"/>
        </w:rPr>
        <w:tab/>
      </w:r>
      <w:r w:rsidRPr="00E67B59">
        <w:rPr>
          <w:rFonts w:cs="Arial"/>
        </w:rPr>
        <w:tab/>
      </w:r>
      <w:r w:rsidRPr="00E67B59">
        <w:rPr>
          <w:rFonts w:cs="Arial"/>
        </w:rPr>
        <w:tab/>
        <w:t xml:space="preserve">              (1 mark)</w:t>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r w:rsidRPr="00E67B59">
        <w:rPr>
          <w:rFonts w:cs="Arial"/>
        </w:rPr>
        <w:tab/>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01A43E80" w14:textId="77777777" w:rsidTr="00B162AE">
        <w:trPr>
          <w:trHeight w:val="298"/>
        </w:trPr>
        <w:tc>
          <w:tcPr>
            <w:tcW w:w="7142" w:type="dxa"/>
          </w:tcPr>
          <w:p w14:paraId="70AC6DB5"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21F9A7BA"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7689BE8D" w14:textId="77777777" w:rsidTr="00B162AE">
        <w:trPr>
          <w:trHeight w:val="298"/>
        </w:trPr>
        <w:tc>
          <w:tcPr>
            <w:tcW w:w="7142" w:type="dxa"/>
            <w:vAlign w:val="center"/>
          </w:tcPr>
          <w:p w14:paraId="14FE6342" w14:textId="7524BBA5" w:rsidR="00CF38D3" w:rsidRPr="00DC17D1" w:rsidRDefault="00C17D80" w:rsidP="0042199C">
            <w:pPr>
              <w:tabs>
                <w:tab w:val="left" w:pos="709"/>
              </w:tabs>
              <w:ind w:left="993" w:hanging="971"/>
              <w:rPr>
                <w:color w:val="000000" w:themeColor="text1"/>
              </w:rPr>
            </w:pPr>
            <w:r w:rsidRPr="00D15B43">
              <w:rPr>
                <w:rFonts w:cs="Arial"/>
              </w:rPr>
              <w:t>Keep the food pellets consistent across the two groups.</w:t>
            </w:r>
          </w:p>
        </w:tc>
        <w:tc>
          <w:tcPr>
            <w:tcW w:w="1509" w:type="dxa"/>
            <w:vAlign w:val="center"/>
          </w:tcPr>
          <w:p w14:paraId="7E329BA3"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67678448" w14:textId="77777777" w:rsidTr="00B162AE">
        <w:trPr>
          <w:trHeight w:val="298"/>
        </w:trPr>
        <w:tc>
          <w:tcPr>
            <w:tcW w:w="7142" w:type="dxa"/>
            <w:vAlign w:val="center"/>
          </w:tcPr>
          <w:p w14:paraId="1D6012E6"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09C1B5C9" w14:textId="77777777" w:rsidR="00CF38D3" w:rsidRPr="00DC17D1" w:rsidRDefault="00CF38D3" w:rsidP="00B162AE">
            <w:pPr>
              <w:tabs>
                <w:tab w:val="left" w:pos="709"/>
              </w:tabs>
              <w:ind w:left="993" w:hanging="992"/>
              <w:jc w:val="center"/>
              <w:rPr>
                <w:b/>
                <w:bCs/>
                <w:color w:val="000000" w:themeColor="text1"/>
              </w:rPr>
            </w:pPr>
            <w:r>
              <w:rPr>
                <w:b/>
                <w:bCs/>
                <w:color w:val="000000" w:themeColor="text1"/>
              </w:rPr>
              <w:t>1</w:t>
            </w:r>
          </w:p>
        </w:tc>
      </w:tr>
    </w:tbl>
    <w:p w14:paraId="24497E06" w14:textId="3DE01B82" w:rsidR="009D2A6D" w:rsidRPr="00E67B59" w:rsidRDefault="009D2A6D" w:rsidP="00CF38D3">
      <w:pPr>
        <w:tabs>
          <w:tab w:val="left" w:pos="142"/>
          <w:tab w:val="left" w:pos="709"/>
          <w:tab w:val="left" w:pos="8647"/>
          <w:tab w:val="right" w:pos="9356"/>
        </w:tabs>
        <w:spacing w:after="120"/>
        <w:ind w:left="709" w:hanging="992"/>
        <w:rPr>
          <w:rFonts w:cs="Arial"/>
        </w:rPr>
      </w:pPr>
    </w:p>
    <w:p w14:paraId="3516B58B" w14:textId="77777777" w:rsidR="00E37207" w:rsidRPr="00E67B59" w:rsidRDefault="00E37207" w:rsidP="009D2A6D">
      <w:pPr>
        <w:tabs>
          <w:tab w:val="left" w:pos="709"/>
          <w:tab w:val="left" w:pos="8647"/>
          <w:tab w:val="right" w:pos="9356"/>
        </w:tabs>
        <w:spacing w:after="120"/>
        <w:rPr>
          <w:rFonts w:cs="Arial"/>
        </w:rPr>
      </w:pPr>
    </w:p>
    <w:p w14:paraId="70211022" w14:textId="77777777" w:rsidR="00E37207" w:rsidRPr="00E67B59" w:rsidRDefault="00E37207" w:rsidP="00E92267">
      <w:pPr>
        <w:tabs>
          <w:tab w:val="left" w:pos="709"/>
          <w:tab w:val="left" w:pos="8647"/>
          <w:tab w:val="right" w:pos="9356"/>
        </w:tabs>
        <w:spacing w:after="120"/>
        <w:ind w:left="142"/>
        <w:rPr>
          <w:rFonts w:cs="Arial"/>
        </w:rPr>
      </w:pPr>
    </w:p>
    <w:p w14:paraId="2AC2579D" w14:textId="77777777" w:rsidR="00011132" w:rsidRPr="00E67B59" w:rsidRDefault="00011132" w:rsidP="00CC1031">
      <w:pPr>
        <w:tabs>
          <w:tab w:val="left" w:pos="709"/>
          <w:tab w:val="left" w:pos="8647"/>
          <w:tab w:val="right" w:pos="9356"/>
        </w:tabs>
        <w:spacing w:after="120"/>
        <w:ind w:left="1134" w:hanging="992"/>
        <w:rPr>
          <w:rFonts w:cs="Arial"/>
        </w:rPr>
      </w:pPr>
    </w:p>
    <w:p w14:paraId="59E2B005" w14:textId="43880CC4" w:rsidR="00DA46F9" w:rsidRPr="00E67B59" w:rsidRDefault="00DA46F9" w:rsidP="00CC1031">
      <w:pPr>
        <w:tabs>
          <w:tab w:val="left" w:pos="709"/>
          <w:tab w:val="left" w:pos="8647"/>
          <w:tab w:val="right" w:pos="9356"/>
        </w:tabs>
        <w:spacing w:after="120"/>
        <w:ind w:left="1134" w:hanging="992"/>
        <w:rPr>
          <w:rFonts w:cs="Arial"/>
        </w:rPr>
      </w:pPr>
    </w:p>
    <w:p w14:paraId="02D0F686" w14:textId="69C7B91A" w:rsidR="00A729BC" w:rsidRPr="00E67B59" w:rsidRDefault="00A729BC" w:rsidP="00CC1031">
      <w:pPr>
        <w:tabs>
          <w:tab w:val="left" w:pos="709"/>
          <w:tab w:val="left" w:pos="8647"/>
          <w:tab w:val="right" w:pos="9356"/>
        </w:tabs>
        <w:spacing w:after="120"/>
        <w:ind w:left="1134" w:hanging="992"/>
        <w:rPr>
          <w:rFonts w:cs="Arial"/>
        </w:rPr>
      </w:pPr>
      <w:r w:rsidRPr="00E67B59">
        <w:rPr>
          <w:rFonts w:cs="Arial"/>
          <w:b/>
          <w:bCs/>
          <w:sz w:val="20"/>
        </w:rPr>
        <w:t xml:space="preserve">                               </w:t>
      </w:r>
    </w:p>
    <w:p w14:paraId="10973439" w14:textId="77777777" w:rsidR="00A729BC" w:rsidRPr="00E67B59" w:rsidRDefault="00A729BC" w:rsidP="00CC1031">
      <w:pPr>
        <w:tabs>
          <w:tab w:val="left" w:pos="709"/>
          <w:tab w:val="left" w:pos="8647"/>
          <w:tab w:val="right" w:pos="9356"/>
        </w:tabs>
        <w:spacing w:after="120"/>
        <w:ind w:left="1134" w:hanging="992"/>
        <w:rPr>
          <w:rFonts w:cs="Arial"/>
          <w:b/>
          <w:bCs/>
          <w:sz w:val="20"/>
        </w:rPr>
      </w:pPr>
    </w:p>
    <w:p w14:paraId="0E8B4D4A" w14:textId="77777777" w:rsidR="00A729BC" w:rsidRPr="00E67B59" w:rsidRDefault="00A729BC" w:rsidP="00CC1031">
      <w:pPr>
        <w:tabs>
          <w:tab w:val="left" w:pos="709"/>
          <w:tab w:val="left" w:pos="8647"/>
          <w:tab w:val="right" w:pos="9356"/>
        </w:tabs>
        <w:spacing w:after="120"/>
        <w:ind w:left="1134" w:hanging="992"/>
        <w:rPr>
          <w:rFonts w:cs="Arial"/>
          <w:b/>
          <w:bCs/>
          <w:sz w:val="20"/>
        </w:rPr>
      </w:pPr>
    </w:p>
    <w:p w14:paraId="36A3F692" w14:textId="77777777" w:rsidR="00DA46F9" w:rsidRPr="00E67B59" w:rsidRDefault="00DA46F9" w:rsidP="00CC1031">
      <w:pPr>
        <w:tabs>
          <w:tab w:val="left" w:pos="709"/>
          <w:tab w:val="left" w:pos="8647"/>
          <w:tab w:val="right" w:pos="9356"/>
        </w:tabs>
        <w:spacing w:after="120"/>
        <w:ind w:left="1134" w:hanging="992"/>
        <w:rPr>
          <w:rFonts w:cs="Arial"/>
        </w:rPr>
      </w:pPr>
    </w:p>
    <w:p w14:paraId="6B82267B" w14:textId="43359C9E" w:rsidR="00011132" w:rsidRDefault="00011132" w:rsidP="00352895">
      <w:pPr>
        <w:tabs>
          <w:tab w:val="left" w:pos="709"/>
        </w:tabs>
        <w:rPr>
          <w:rFonts w:cs="Arial"/>
        </w:rPr>
      </w:pPr>
    </w:p>
    <w:p w14:paraId="00618AC1" w14:textId="77777777" w:rsidR="00B37E45" w:rsidRDefault="00B37E45" w:rsidP="00352895">
      <w:pPr>
        <w:tabs>
          <w:tab w:val="left" w:pos="709"/>
        </w:tabs>
        <w:rPr>
          <w:rFonts w:cs="Arial"/>
        </w:rPr>
      </w:pPr>
    </w:p>
    <w:p w14:paraId="6B25BD1B" w14:textId="77777777" w:rsidR="00B37E45" w:rsidRDefault="00B37E45" w:rsidP="00352895">
      <w:pPr>
        <w:tabs>
          <w:tab w:val="left" w:pos="709"/>
        </w:tabs>
        <w:rPr>
          <w:rFonts w:cs="Arial"/>
        </w:rPr>
      </w:pPr>
    </w:p>
    <w:p w14:paraId="7622FD6D" w14:textId="77777777" w:rsidR="00B37E45" w:rsidRDefault="00B37E45" w:rsidP="00352895">
      <w:pPr>
        <w:tabs>
          <w:tab w:val="left" w:pos="709"/>
        </w:tabs>
        <w:rPr>
          <w:rFonts w:cs="Arial"/>
        </w:rPr>
      </w:pPr>
    </w:p>
    <w:p w14:paraId="26AAC7B4" w14:textId="77777777" w:rsidR="00B37E45" w:rsidRPr="00E67B59" w:rsidRDefault="00B37E45" w:rsidP="00352895">
      <w:pPr>
        <w:tabs>
          <w:tab w:val="left" w:pos="709"/>
        </w:tabs>
        <w:rPr>
          <w:rFonts w:cs="Arial"/>
        </w:rPr>
      </w:pPr>
    </w:p>
    <w:p w14:paraId="4EEED1E8" w14:textId="203B8317" w:rsidR="00166057" w:rsidRPr="00E67B59" w:rsidRDefault="00166057" w:rsidP="009D2A6D">
      <w:pPr>
        <w:rPr>
          <w:rFonts w:cs="Arial"/>
        </w:rPr>
      </w:pPr>
      <w:r w:rsidRPr="00E67B59">
        <w:rPr>
          <w:rFonts w:cs="Arial"/>
          <w:b/>
          <w:bCs/>
          <w:szCs w:val="22"/>
        </w:rPr>
        <w:t xml:space="preserve">Question 3                                                                                      </w:t>
      </w:r>
      <w:r w:rsidRPr="00E67B59">
        <w:rPr>
          <w:rFonts w:cs="Arial"/>
          <w:b/>
          <w:bCs/>
          <w:szCs w:val="22"/>
        </w:rPr>
        <w:tab/>
      </w:r>
      <w:r w:rsidRPr="00E67B59">
        <w:rPr>
          <w:rFonts w:cs="Arial"/>
          <w:b/>
          <w:bCs/>
          <w:szCs w:val="22"/>
        </w:rPr>
        <w:tab/>
      </w:r>
      <w:r w:rsidR="009D2A6D" w:rsidRPr="00E67B59">
        <w:rPr>
          <w:rFonts w:cs="Arial"/>
          <w:b/>
          <w:bCs/>
          <w:szCs w:val="22"/>
        </w:rPr>
        <w:tab/>
        <w:t xml:space="preserve">         </w:t>
      </w:r>
      <w:r w:rsidRPr="00E67B59">
        <w:rPr>
          <w:rFonts w:cs="Arial"/>
          <w:b/>
          <w:bCs/>
          <w:szCs w:val="22"/>
        </w:rPr>
        <w:t>(</w:t>
      </w:r>
      <w:r w:rsidR="00B37E45">
        <w:rPr>
          <w:rFonts w:cs="Arial"/>
          <w:b/>
          <w:bCs/>
          <w:szCs w:val="22"/>
        </w:rPr>
        <w:t>18</w:t>
      </w:r>
      <w:r w:rsidRPr="00E67B59">
        <w:rPr>
          <w:rFonts w:cs="Arial"/>
          <w:b/>
          <w:bCs/>
          <w:szCs w:val="22"/>
        </w:rPr>
        <w:t xml:space="preserve"> marks)</w:t>
      </w:r>
    </w:p>
    <w:p w14:paraId="4553EDF3" w14:textId="727EF993" w:rsidR="009D2A6D" w:rsidRPr="00E67B59" w:rsidRDefault="009D2A6D" w:rsidP="00D8159D">
      <w:pPr>
        <w:tabs>
          <w:tab w:val="left" w:pos="540"/>
          <w:tab w:val="left" w:pos="7920"/>
          <w:tab w:val="right" w:pos="9356"/>
        </w:tabs>
        <w:spacing w:after="120"/>
        <w:rPr>
          <w:rFonts w:cs="Arial"/>
          <w:b/>
          <w:bCs/>
          <w:szCs w:val="22"/>
        </w:rPr>
      </w:pPr>
    </w:p>
    <w:p w14:paraId="5D05586F" w14:textId="74E7428D" w:rsidR="00CF38D3" w:rsidRPr="00CF38D3" w:rsidRDefault="009D2A6D" w:rsidP="00CF38D3">
      <w:pPr>
        <w:pStyle w:val="ListParagraph"/>
        <w:numPr>
          <w:ilvl w:val="0"/>
          <w:numId w:val="11"/>
        </w:numPr>
        <w:ind w:left="709" w:hanging="709"/>
        <w:rPr>
          <w:rFonts w:cs="Arial"/>
        </w:rPr>
      </w:pPr>
      <w:r w:rsidRPr="00E67B59">
        <w:rPr>
          <w:rFonts w:cs="Arial"/>
        </w:rPr>
        <w:t>State the developmental term for Felina’s unborn child.</w:t>
      </w:r>
      <w:r w:rsidRPr="00E67B59">
        <w:rPr>
          <w:rFonts w:cs="Arial"/>
        </w:rPr>
        <w:tab/>
      </w:r>
      <w:r w:rsidRPr="00E67B59">
        <w:rPr>
          <w:rFonts w:cs="Arial"/>
        </w:rPr>
        <w:tab/>
      </w:r>
      <w:r w:rsidRPr="00E67B59">
        <w:rPr>
          <w:rFonts w:cs="Arial"/>
        </w:rPr>
        <w:tab/>
      </w:r>
      <w:r w:rsidRPr="00E67B59">
        <w:rPr>
          <w:rFonts w:cs="Arial"/>
        </w:rPr>
        <w:tab/>
      </w:r>
      <w:r w:rsidR="0042199C">
        <w:rPr>
          <w:rFonts w:cs="Arial"/>
        </w:rPr>
        <w:t xml:space="preserve"> </w:t>
      </w:r>
      <w:r w:rsidRPr="00E67B59">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5DD0C2AE" w14:textId="77777777" w:rsidTr="00B162AE">
        <w:trPr>
          <w:trHeight w:val="298"/>
        </w:trPr>
        <w:tc>
          <w:tcPr>
            <w:tcW w:w="7142" w:type="dxa"/>
          </w:tcPr>
          <w:p w14:paraId="311E7656"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8AE9D2D"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628ABFF4" w14:textId="77777777" w:rsidTr="00B162AE">
        <w:trPr>
          <w:trHeight w:val="298"/>
        </w:trPr>
        <w:tc>
          <w:tcPr>
            <w:tcW w:w="7142" w:type="dxa"/>
            <w:vAlign w:val="center"/>
          </w:tcPr>
          <w:p w14:paraId="2CC96674" w14:textId="165606C6" w:rsidR="00CF38D3" w:rsidRPr="00DC17D1" w:rsidRDefault="00C17D80" w:rsidP="0042199C">
            <w:pPr>
              <w:tabs>
                <w:tab w:val="left" w:pos="709"/>
              </w:tabs>
              <w:ind w:left="993" w:hanging="993"/>
              <w:rPr>
                <w:color w:val="000000" w:themeColor="text1"/>
              </w:rPr>
            </w:pPr>
            <w:r w:rsidRPr="00D15B43">
              <w:rPr>
                <w:rFonts w:cs="Arial"/>
              </w:rPr>
              <w:t>Prenatal</w:t>
            </w:r>
          </w:p>
        </w:tc>
        <w:tc>
          <w:tcPr>
            <w:tcW w:w="1509" w:type="dxa"/>
            <w:vAlign w:val="center"/>
          </w:tcPr>
          <w:p w14:paraId="456C306E"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5021D0DD" w14:textId="77777777" w:rsidTr="00B162AE">
        <w:trPr>
          <w:trHeight w:val="298"/>
        </w:trPr>
        <w:tc>
          <w:tcPr>
            <w:tcW w:w="7142" w:type="dxa"/>
            <w:vAlign w:val="center"/>
          </w:tcPr>
          <w:p w14:paraId="7FF2E53A"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2450F05C" w14:textId="77777777" w:rsidR="00CF38D3" w:rsidRPr="00DC17D1" w:rsidRDefault="00CF38D3" w:rsidP="00B162AE">
            <w:pPr>
              <w:tabs>
                <w:tab w:val="left" w:pos="709"/>
              </w:tabs>
              <w:ind w:left="993" w:hanging="992"/>
              <w:jc w:val="center"/>
              <w:rPr>
                <w:b/>
                <w:bCs/>
                <w:color w:val="000000" w:themeColor="text1"/>
              </w:rPr>
            </w:pPr>
            <w:r>
              <w:rPr>
                <w:b/>
                <w:bCs/>
                <w:color w:val="000000" w:themeColor="text1"/>
              </w:rPr>
              <w:t>1</w:t>
            </w:r>
          </w:p>
        </w:tc>
      </w:tr>
    </w:tbl>
    <w:p w14:paraId="191C8250" w14:textId="284E404B" w:rsidR="002E4C3F" w:rsidRPr="009B76D8" w:rsidRDefault="002E4C3F" w:rsidP="00CF38D3">
      <w:pPr>
        <w:tabs>
          <w:tab w:val="left" w:pos="142"/>
          <w:tab w:val="left" w:pos="709"/>
          <w:tab w:val="left" w:pos="8647"/>
          <w:tab w:val="right" w:pos="9356"/>
        </w:tabs>
        <w:spacing w:after="120"/>
        <w:rPr>
          <w:rFonts w:cs="Arial"/>
        </w:rPr>
      </w:pPr>
    </w:p>
    <w:p w14:paraId="4A21337D" w14:textId="477A6199" w:rsidR="00AE25D9" w:rsidRPr="00E67B59" w:rsidRDefault="002E4C3F" w:rsidP="00E67B59">
      <w:pPr>
        <w:tabs>
          <w:tab w:val="left" w:pos="142"/>
          <w:tab w:val="left" w:pos="709"/>
          <w:tab w:val="left" w:pos="8647"/>
          <w:tab w:val="right" w:pos="9356"/>
        </w:tabs>
        <w:spacing w:after="120"/>
        <w:ind w:left="709" w:hanging="992"/>
        <w:rPr>
          <w:rFonts w:cs="Arial"/>
          <w:u w:val="single"/>
        </w:rPr>
      </w:pPr>
      <w:r w:rsidRPr="00E67B59">
        <w:rPr>
          <w:rFonts w:cs="Arial"/>
          <w:u w:val="single"/>
        </w:rPr>
        <w:t xml:space="preserve">    </w:t>
      </w:r>
    </w:p>
    <w:p w14:paraId="1956A21D" w14:textId="0F2FC6E7" w:rsidR="00B042B6" w:rsidRPr="00E67B59" w:rsidRDefault="00B042B6" w:rsidP="00E67B59">
      <w:pPr>
        <w:rPr>
          <w:rFonts w:cs="Arial"/>
        </w:rPr>
      </w:pPr>
    </w:p>
    <w:p w14:paraId="47B4BA53" w14:textId="20A4DE0C" w:rsidR="00CF38D3" w:rsidRPr="00CF38D3" w:rsidRDefault="000E0E69" w:rsidP="00CF38D3">
      <w:pPr>
        <w:rPr>
          <w:rFonts w:cs="Arial"/>
        </w:rPr>
      </w:pPr>
      <w:r w:rsidRPr="00E67B59">
        <w:rPr>
          <w:rFonts w:cs="Arial"/>
        </w:rPr>
        <w:t>(b)</w:t>
      </w:r>
      <w:r w:rsidR="00A11925" w:rsidRPr="00E67B59">
        <w:rPr>
          <w:rFonts w:cs="Arial"/>
        </w:rPr>
        <w:tab/>
      </w:r>
      <w:bookmarkStart w:id="6" w:name="_Hlk121823037"/>
      <w:r w:rsidR="00E67B59" w:rsidRPr="00E67B59">
        <w:rPr>
          <w:rFonts w:cs="Arial"/>
        </w:rPr>
        <w:t xml:space="preserve">List </w:t>
      </w:r>
      <w:r w:rsidR="00E67B59" w:rsidRPr="00E67B59">
        <w:rPr>
          <w:rFonts w:cs="Arial"/>
          <w:b/>
          <w:bCs/>
        </w:rPr>
        <w:t xml:space="preserve">three </w:t>
      </w:r>
      <w:r w:rsidR="00E67B59" w:rsidRPr="00E67B59">
        <w:rPr>
          <w:rFonts w:cs="Arial"/>
        </w:rPr>
        <w:t>stages of this type of development.</w:t>
      </w:r>
      <w:r w:rsidR="00E67B59" w:rsidRPr="00E67B59">
        <w:rPr>
          <w:rFonts w:cs="Arial"/>
        </w:rPr>
        <w:tab/>
      </w:r>
      <w:r w:rsidR="00E67B59" w:rsidRPr="00E67B59">
        <w:rPr>
          <w:rFonts w:cs="Arial"/>
        </w:rPr>
        <w:tab/>
      </w:r>
      <w:r w:rsidR="00E67B59" w:rsidRPr="00E67B59">
        <w:rPr>
          <w:rFonts w:cs="Arial"/>
        </w:rPr>
        <w:tab/>
      </w:r>
      <w:r w:rsidR="00E67B59" w:rsidRPr="00E67B59">
        <w:rPr>
          <w:rFonts w:cs="Arial"/>
        </w:rPr>
        <w:tab/>
      </w:r>
      <w:r w:rsidR="00E67B59" w:rsidRPr="00E67B59">
        <w:rPr>
          <w:rFonts w:cs="Arial"/>
        </w:rPr>
        <w:tab/>
        <w:t>(3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58E80784" w14:textId="77777777" w:rsidTr="00B162AE">
        <w:trPr>
          <w:trHeight w:val="298"/>
        </w:trPr>
        <w:tc>
          <w:tcPr>
            <w:tcW w:w="7142" w:type="dxa"/>
          </w:tcPr>
          <w:p w14:paraId="7B5CD23F"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32FAC1C2"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04982D52" w14:textId="77777777" w:rsidTr="00B162AE">
        <w:trPr>
          <w:trHeight w:val="298"/>
        </w:trPr>
        <w:tc>
          <w:tcPr>
            <w:tcW w:w="7142" w:type="dxa"/>
            <w:vAlign w:val="center"/>
          </w:tcPr>
          <w:p w14:paraId="58753D33" w14:textId="39F56426" w:rsidR="00CF38D3" w:rsidRPr="00C17D80" w:rsidRDefault="00C17D80" w:rsidP="00C17D80">
            <w:pPr>
              <w:rPr>
                <w:rFonts w:cs="Arial"/>
              </w:rPr>
            </w:pPr>
            <w:r w:rsidRPr="00D15B43">
              <w:rPr>
                <w:rFonts w:cs="Arial"/>
              </w:rPr>
              <w:t>Germinal</w:t>
            </w:r>
          </w:p>
        </w:tc>
        <w:tc>
          <w:tcPr>
            <w:tcW w:w="1509" w:type="dxa"/>
            <w:vAlign w:val="center"/>
          </w:tcPr>
          <w:p w14:paraId="24B9BD19"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17D80" w:rsidRPr="00DC17D1" w14:paraId="2F780B00" w14:textId="77777777" w:rsidTr="00B162AE">
        <w:trPr>
          <w:trHeight w:val="298"/>
        </w:trPr>
        <w:tc>
          <w:tcPr>
            <w:tcW w:w="7142" w:type="dxa"/>
            <w:vAlign w:val="center"/>
          </w:tcPr>
          <w:p w14:paraId="2D135A44" w14:textId="44F8F3B8" w:rsidR="00C17D80" w:rsidRPr="00D15B43" w:rsidRDefault="00C17D80" w:rsidP="00C17D80">
            <w:pPr>
              <w:rPr>
                <w:rFonts w:cs="Arial"/>
              </w:rPr>
            </w:pPr>
            <w:r w:rsidRPr="00D15B43">
              <w:rPr>
                <w:rFonts w:cs="Arial"/>
              </w:rPr>
              <w:t>Embryonic</w:t>
            </w:r>
          </w:p>
        </w:tc>
        <w:tc>
          <w:tcPr>
            <w:tcW w:w="1509" w:type="dxa"/>
            <w:vAlign w:val="center"/>
          </w:tcPr>
          <w:p w14:paraId="5A7AAE28" w14:textId="160FEA5D" w:rsidR="00C17D80" w:rsidRDefault="00C17D80" w:rsidP="00B162AE">
            <w:pPr>
              <w:tabs>
                <w:tab w:val="left" w:pos="709"/>
              </w:tabs>
              <w:ind w:left="993" w:hanging="992"/>
              <w:jc w:val="center"/>
              <w:rPr>
                <w:color w:val="000000" w:themeColor="text1"/>
              </w:rPr>
            </w:pPr>
            <w:r>
              <w:rPr>
                <w:color w:val="000000" w:themeColor="text1"/>
              </w:rPr>
              <w:t>1</w:t>
            </w:r>
          </w:p>
        </w:tc>
      </w:tr>
      <w:tr w:rsidR="00C17D80" w:rsidRPr="00DC17D1" w14:paraId="23AA2409" w14:textId="77777777" w:rsidTr="00B162AE">
        <w:trPr>
          <w:trHeight w:val="298"/>
        </w:trPr>
        <w:tc>
          <w:tcPr>
            <w:tcW w:w="7142" w:type="dxa"/>
            <w:vAlign w:val="center"/>
          </w:tcPr>
          <w:p w14:paraId="46A2A255" w14:textId="5CABF0DC" w:rsidR="00C17D80" w:rsidRPr="00D15B43" w:rsidRDefault="00F61A7F" w:rsidP="00C17D80">
            <w:pPr>
              <w:rPr>
                <w:rFonts w:cs="Arial"/>
              </w:rPr>
            </w:pPr>
            <w:r w:rsidRPr="00D15B43">
              <w:rPr>
                <w:rFonts w:cs="Arial"/>
              </w:rPr>
              <w:t>Foetal</w:t>
            </w:r>
          </w:p>
        </w:tc>
        <w:tc>
          <w:tcPr>
            <w:tcW w:w="1509" w:type="dxa"/>
            <w:vAlign w:val="center"/>
          </w:tcPr>
          <w:p w14:paraId="683A67B9" w14:textId="7B9E9C1E" w:rsidR="00C17D80" w:rsidRDefault="00C17D80" w:rsidP="00B162AE">
            <w:pPr>
              <w:tabs>
                <w:tab w:val="left" w:pos="709"/>
              </w:tabs>
              <w:ind w:left="993" w:hanging="992"/>
              <w:jc w:val="center"/>
              <w:rPr>
                <w:color w:val="000000" w:themeColor="text1"/>
              </w:rPr>
            </w:pPr>
            <w:r>
              <w:rPr>
                <w:color w:val="000000" w:themeColor="text1"/>
              </w:rPr>
              <w:t>1</w:t>
            </w:r>
          </w:p>
        </w:tc>
      </w:tr>
      <w:tr w:rsidR="00CF38D3" w:rsidRPr="00DC17D1" w14:paraId="3B30BD73" w14:textId="77777777" w:rsidTr="00B162AE">
        <w:trPr>
          <w:trHeight w:val="298"/>
        </w:trPr>
        <w:tc>
          <w:tcPr>
            <w:tcW w:w="7142" w:type="dxa"/>
            <w:vAlign w:val="center"/>
          </w:tcPr>
          <w:p w14:paraId="5D0F4FF8"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2F7BCB3D" w14:textId="793D952B" w:rsidR="00CF38D3" w:rsidRPr="00DC17D1" w:rsidRDefault="00C17D80" w:rsidP="00B162AE">
            <w:pPr>
              <w:tabs>
                <w:tab w:val="left" w:pos="709"/>
              </w:tabs>
              <w:ind w:left="993" w:hanging="992"/>
              <w:jc w:val="center"/>
              <w:rPr>
                <w:b/>
                <w:bCs/>
                <w:color w:val="000000" w:themeColor="text1"/>
              </w:rPr>
            </w:pPr>
            <w:r>
              <w:rPr>
                <w:b/>
                <w:bCs/>
                <w:color w:val="000000" w:themeColor="text1"/>
              </w:rPr>
              <w:t>3</w:t>
            </w:r>
          </w:p>
        </w:tc>
      </w:tr>
    </w:tbl>
    <w:p w14:paraId="75E58391" w14:textId="48001F11" w:rsidR="00E67B59" w:rsidRPr="00E67B59" w:rsidRDefault="00E67B59" w:rsidP="00CF38D3">
      <w:pPr>
        <w:tabs>
          <w:tab w:val="left" w:pos="142"/>
          <w:tab w:val="left" w:pos="709"/>
          <w:tab w:val="left" w:pos="8647"/>
          <w:tab w:val="right" w:pos="9356"/>
        </w:tabs>
        <w:spacing w:after="120"/>
        <w:rPr>
          <w:rFonts w:cs="Arial"/>
          <w:szCs w:val="22"/>
        </w:rPr>
      </w:pPr>
    </w:p>
    <w:p w14:paraId="20912F4F" w14:textId="3FB16F8B" w:rsidR="00C3586A" w:rsidRPr="00D8159D" w:rsidRDefault="00C3586A" w:rsidP="00D8159D">
      <w:pPr>
        <w:tabs>
          <w:tab w:val="left" w:pos="142"/>
          <w:tab w:val="left" w:pos="709"/>
          <w:tab w:val="left" w:pos="8647"/>
          <w:tab w:val="right" w:pos="9356"/>
        </w:tabs>
        <w:spacing w:after="120"/>
        <w:rPr>
          <w:rFonts w:cs="Arial"/>
          <w:u w:val="single"/>
        </w:rPr>
      </w:pPr>
    </w:p>
    <w:p w14:paraId="01ACCFC8" w14:textId="762FD83C" w:rsidR="00767FB8" w:rsidRPr="00B37E45" w:rsidRDefault="00E67B59" w:rsidP="00B37E45">
      <w:pPr>
        <w:ind w:left="709" w:hanging="709"/>
        <w:rPr>
          <w:rFonts w:cs="Arial"/>
        </w:rPr>
      </w:pPr>
      <w:bookmarkStart w:id="7" w:name="_Hlk121824717"/>
      <w:r w:rsidRPr="00E67B59">
        <w:rPr>
          <w:rFonts w:cs="Arial"/>
        </w:rPr>
        <w:lastRenderedPageBreak/>
        <w:t>(c</w:t>
      </w:r>
      <w:r>
        <w:rPr>
          <w:rFonts w:cs="Arial"/>
        </w:rPr>
        <w:t>)</w:t>
      </w:r>
      <w:r>
        <w:rPr>
          <w:rFonts w:cs="Arial"/>
        </w:rPr>
        <w:tab/>
      </w:r>
      <w:bookmarkEnd w:id="7"/>
      <w:r w:rsidR="00D8159D">
        <w:rPr>
          <w:rFonts w:cs="Arial"/>
        </w:rPr>
        <w:t>Contrast</w:t>
      </w:r>
      <w:r w:rsidRPr="00D15B43">
        <w:rPr>
          <w:rFonts w:cs="Arial"/>
        </w:rPr>
        <w:t xml:space="preserve"> gross and </w:t>
      </w:r>
      <w:r>
        <w:rPr>
          <w:rFonts w:cs="Arial"/>
        </w:rPr>
        <w:t xml:space="preserve">fine </w:t>
      </w:r>
      <w:r w:rsidRPr="00D15B43">
        <w:rPr>
          <w:rFonts w:cs="Arial"/>
        </w:rPr>
        <w:t xml:space="preserve">motor skills and provide an example of each that Ruben and Hannah should be able to </w:t>
      </w:r>
      <w:r w:rsidR="0042199C">
        <w:rPr>
          <w:rFonts w:cs="Arial"/>
        </w:rPr>
        <w:t>perform</w:t>
      </w:r>
      <w:r w:rsidRPr="00D15B43">
        <w:rPr>
          <w:rFonts w:cs="Arial"/>
        </w:rPr>
        <w:t>.</w:t>
      </w:r>
      <w:r w:rsidR="0042199C">
        <w:rPr>
          <w:rFonts w:cs="Arial"/>
        </w:rPr>
        <w:t xml:space="preserve">  </w:t>
      </w:r>
      <w:r w:rsidRPr="00D15B43">
        <w:rPr>
          <w:rFonts w:cs="Arial"/>
        </w:rPr>
        <w:t xml:space="preserve">                                             </w:t>
      </w:r>
      <w:r w:rsidR="00D8159D">
        <w:rPr>
          <w:rFonts w:cs="Arial"/>
        </w:rPr>
        <w:t xml:space="preserve">                         </w:t>
      </w:r>
      <w:r w:rsidRPr="00D15B43">
        <w:rPr>
          <w:rFonts w:cs="Arial"/>
        </w:rPr>
        <w:t xml:space="preserve">  (4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216550FC" w14:textId="77777777" w:rsidTr="00B162AE">
        <w:trPr>
          <w:trHeight w:val="298"/>
        </w:trPr>
        <w:tc>
          <w:tcPr>
            <w:tcW w:w="7142" w:type="dxa"/>
          </w:tcPr>
          <w:p w14:paraId="11AE3BA8"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64335C35"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039B8213" w14:textId="77777777" w:rsidTr="00B162AE">
        <w:trPr>
          <w:trHeight w:val="298"/>
        </w:trPr>
        <w:tc>
          <w:tcPr>
            <w:tcW w:w="7142" w:type="dxa"/>
            <w:vAlign w:val="center"/>
          </w:tcPr>
          <w:p w14:paraId="46E088BF" w14:textId="25797151" w:rsidR="00CF38D3" w:rsidRPr="00C17D80" w:rsidRDefault="00C17D80" w:rsidP="00C17D80">
            <w:pPr>
              <w:rPr>
                <w:rFonts w:cs="Arial"/>
              </w:rPr>
            </w:pPr>
            <w:r w:rsidRPr="00D15B43">
              <w:rPr>
                <w:rFonts w:cs="Arial"/>
              </w:rPr>
              <w:t>Gross motor skills include large mus</w:t>
            </w:r>
            <w:r>
              <w:rPr>
                <w:rFonts w:cs="Arial"/>
              </w:rPr>
              <w:t>cles such as legs and arms.</w:t>
            </w:r>
          </w:p>
        </w:tc>
        <w:tc>
          <w:tcPr>
            <w:tcW w:w="1509" w:type="dxa"/>
            <w:vAlign w:val="center"/>
          </w:tcPr>
          <w:p w14:paraId="2EEADFE1"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17D80" w:rsidRPr="00DC17D1" w14:paraId="2BC5A4DA" w14:textId="77777777" w:rsidTr="00B162AE">
        <w:trPr>
          <w:trHeight w:val="298"/>
        </w:trPr>
        <w:tc>
          <w:tcPr>
            <w:tcW w:w="7142" w:type="dxa"/>
            <w:vAlign w:val="center"/>
          </w:tcPr>
          <w:p w14:paraId="4464C738" w14:textId="1527BBE9" w:rsidR="00C17D80" w:rsidRPr="00DC17D1" w:rsidRDefault="00C17D80" w:rsidP="00B162AE">
            <w:pPr>
              <w:tabs>
                <w:tab w:val="left" w:pos="709"/>
              </w:tabs>
              <w:ind w:left="993" w:hanging="1100"/>
              <w:rPr>
                <w:color w:val="000000" w:themeColor="text1"/>
              </w:rPr>
            </w:pPr>
            <w:r>
              <w:rPr>
                <w:rFonts w:cs="Arial"/>
              </w:rPr>
              <w:t xml:space="preserve">  </w:t>
            </w:r>
            <w:r w:rsidRPr="00D15B43">
              <w:rPr>
                <w:rFonts w:cs="Arial"/>
              </w:rPr>
              <w:t>Ruben and Hannah sho</w:t>
            </w:r>
            <w:r>
              <w:rPr>
                <w:rFonts w:cs="Arial"/>
              </w:rPr>
              <w:t>uld be able to hop/skip/jump</w:t>
            </w:r>
            <w:r w:rsidRPr="00D15B43">
              <w:rPr>
                <w:rFonts w:cs="Arial"/>
              </w:rPr>
              <w:t>.</w:t>
            </w:r>
          </w:p>
        </w:tc>
        <w:tc>
          <w:tcPr>
            <w:tcW w:w="1509" w:type="dxa"/>
            <w:vAlign w:val="center"/>
          </w:tcPr>
          <w:p w14:paraId="693B8762" w14:textId="3F5EE47C" w:rsidR="00C17D80" w:rsidRDefault="00C17D80" w:rsidP="00B162AE">
            <w:pPr>
              <w:tabs>
                <w:tab w:val="left" w:pos="709"/>
              </w:tabs>
              <w:ind w:left="993" w:hanging="992"/>
              <w:jc w:val="center"/>
              <w:rPr>
                <w:color w:val="000000" w:themeColor="text1"/>
              </w:rPr>
            </w:pPr>
            <w:r>
              <w:rPr>
                <w:color w:val="000000" w:themeColor="text1"/>
              </w:rPr>
              <w:t>1</w:t>
            </w:r>
          </w:p>
        </w:tc>
      </w:tr>
      <w:tr w:rsidR="00C17D80" w:rsidRPr="00DC17D1" w14:paraId="01929A22" w14:textId="77777777" w:rsidTr="00B162AE">
        <w:trPr>
          <w:trHeight w:val="298"/>
        </w:trPr>
        <w:tc>
          <w:tcPr>
            <w:tcW w:w="7142" w:type="dxa"/>
            <w:vAlign w:val="center"/>
          </w:tcPr>
          <w:p w14:paraId="046D0638" w14:textId="01F5B346" w:rsidR="00C17D80" w:rsidRPr="00C17D80" w:rsidRDefault="00C17D80" w:rsidP="00C17D80">
            <w:pPr>
              <w:rPr>
                <w:rFonts w:cs="Arial"/>
              </w:rPr>
            </w:pPr>
            <w:r w:rsidRPr="00D15B43">
              <w:rPr>
                <w:rFonts w:cs="Arial"/>
              </w:rPr>
              <w:t>Fine motor skills include the use of fingers, toes, eyes and small actions</w:t>
            </w:r>
            <w:r>
              <w:rPr>
                <w:rFonts w:cs="Arial"/>
              </w:rPr>
              <w:t xml:space="preserve"> that require coordination.</w:t>
            </w:r>
          </w:p>
        </w:tc>
        <w:tc>
          <w:tcPr>
            <w:tcW w:w="1509" w:type="dxa"/>
            <w:vAlign w:val="center"/>
          </w:tcPr>
          <w:p w14:paraId="659433C3" w14:textId="36703E9E" w:rsidR="00C17D80" w:rsidRDefault="00C17D80" w:rsidP="00B162AE">
            <w:pPr>
              <w:tabs>
                <w:tab w:val="left" w:pos="709"/>
              </w:tabs>
              <w:ind w:left="993" w:hanging="992"/>
              <w:jc w:val="center"/>
              <w:rPr>
                <w:color w:val="000000" w:themeColor="text1"/>
              </w:rPr>
            </w:pPr>
            <w:r>
              <w:rPr>
                <w:color w:val="000000" w:themeColor="text1"/>
              </w:rPr>
              <w:t>1</w:t>
            </w:r>
          </w:p>
        </w:tc>
      </w:tr>
      <w:tr w:rsidR="00C17D80" w:rsidRPr="00DC17D1" w14:paraId="143E9175" w14:textId="77777777" w:rsidTr="00B162AE">
        <w:trPr>
          <w:trHeight w:val="298"/>
        </w:trPr>
        <w:tc>
          <w:tcPr>
            <w:tcW w:w="7142" w:type="dxa"/>
            <w:vAlign w:val="center"/>
          </w:tcPr>
          <w:p w14:paraId="4C4E18D4" w14:textId="68F06A8C" w:rsidR="00C17D80" w:rsidRPr="00DC17D1" w:rsidRDefault="00C17D80" w:rsidP="00C17D80">
            <w:pPr>
              <w:tabs>
                <w:tab w:val="left" w:pos="709"/>
              </w:tabs>
              <w:ind w:left="22" w:hanging="129"/>
              <w:rPr>
                <w:color w:val="000000" w:themeColor="text1"/>
              </w:rPr>
            </w:pPr>
            <w:r>
              <w:rPr>
                <w:rFonts w:cs="Arial"/>
              </w:rPr>
              <w:t xml:space="preserve">  </w:t>
            </w:r>
            <w:r w:rsidRPr="00D15B43">
              <w:rPr>
                <w:rFonts w:cs="Arial"/>
              </w:rPr>
              <w:t>Ruben and Hannah should be able to hold a pe</w:t>
            </w:r>
            <w:r>
              <w:rPr>
                <w:rFonts w:cs="Arial"/>
              </w:rPr>
              <w:t>ncil and draw and  colour in</w:t>
            </w:r>
          </w:p>
        </w:tc>
        <w:tc>
          <w:tcPr>
            <w:tcW w:w="1509" w:type="dxa"/>
            <w:vAlign w:val="center"/>
          </w:tcPr>
          <w:p w14:paraId="6B1B5FFE" w14:textId="0B1EF783" w:rsidR="00C17D80" w:rsidRDefault="00C17D80" w:rsidP="00B162AE">
            <w:pPr>
              <w:tabs>
                <w:tab w:val="left" w:pos="709"/>
              </w:tabs>
              <w:ind w:left="993" w:hanging="992"/>
              <w:jc w:val="center"/>
              <w:rPr>
                <w:color w:val="000000" w:themeColor="text1"/>
              </w:rPr>
            </w:pPr>
            <w:r>
              <w:rPr>
                <w:color w:val="000000" w:themeColor="text1"/>
              </w:rPr>
              <w:t>1</w:t>
            </w:r>
          </w:p>
        </w:tc>
      </w:tr>
      <w:tr w:rsidR="00CF38D3" w:rsidRPr="00DC17D1" w14:paraId="2BA5608F" w14:textId="77777777" w:rsidTr="00B162AE">
        <w:trPr>
          <w:trHeight w:val="298"/>
        </w:trPr>
        <w:tc>
          <w:tcPr>
            <w:tcW w:w="7142" w:type="dxa"/>
            <w:vAlign w:val="center"/>
          </w:tcPr>
          <w:p w14:paraId="7FD9C361"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0294E15" w14:textId="58F44AFD" w:rsidR="00CF38D3" w:rsidRPr="00DC17D1" w:rsidRDefault="00C17D80" w:rsidP="00B162AE">
            <w:pPr>
              <w:tabs>
                <w:tab w:val="left" w:pos="709"/>
              </w:tabs>
              <w:ind w:left="993" w:hanging="992"/>
              <w:jc w:val="center"/>
              <w:rPr>
                <w:b/>
                <w:bCs/>
                <w:color w:val="000000" w:themeColor="text1"/>
              </w:rPr>
            </w:pPr>
            <w:r>
              <w:rPr>
                <w:b/>
                <w:bCs/>
                <w:color w:val="000000" w:themeColor="text1"/>
              </w:rPr>
              <w:t>4</w:t>
            </w:r>
          </w:p>
        </w:tc>
      </w:tr>
      <w:tr w:rsidR="00C17D80" w:rsidRPr="00C17D80" w14:paraId="346667B7" w14:textId="77777777" w:rsidTr="00D8159D">
        <w:trPr>
          <w:trHeight w:val="298"/>
        </w:trPr>
        <w:tc>
          <w:tcPr>
            <w:tcW w:w="8651" w:type="dxa"/>
            <w:gridSpan w:val="2"/>
            <w:vAlign w:val="center"/>
          </w:tcPr>
          <w:p w14:paraId="7622E98B" w14:textId="6242B1A9" w:rsidR="00C17D80" w:rsidRPr="00C17D80" w:rsidRDefault="00C17D80" w:rsidP="00C17D80">
            <w:pPr>
              <w:tabs>
                <w:tab w:val="left" w:pos="709"/>
              </w:tabs>
              <w:ind w:left="993" w:hanging="992"/>
              <w:rPr>
                <w:bCs/>
                <w:color w:val="000000" w:themeColor="text1"/>
              </w:rPr>
            </w:pPr>
            <w:r w:rsidRPr="00C17D80">
              <w:rPr>
                <w:bCs/>
                <w:color w:val="000000" w:themeColor="text1"/>
              </w:rPr>
              <w:t>Accept other relevant answers.</w:t>
            </w:r>
          </w:p>
        </w:tc>
      </w:tr>
    </w:tbl>
    <w:p w14:paraId="73FA80D0" w14:textId="5A0B3B62" w:rsidR="00E67B59" w:rsidRPr="00E67B59" w:rsidRDefault="00E67B59" w:rsidP="00E67B59">
      <w:pPr>
        <w:tabs>
          <w:tab w:val="left" w:pos="709"/>
          <w:tab w:val="left" w:pos="1845"/>
          <w:tab w:val="left" w:pos="7938"/>
        </w:tabs>
        <w:spacing w:after="120"/>
        <w:rPr>
          <w:rFonts w:cs="Arial"/>
        </w:rPr>
      </w:pPr>
    </w:p>
    <w:p w14:paraId="440EF0ED" w14:textId="77777777" w:rsidR="00B37E45" w:rsidRDefault="00B37E45" w:rsidP="00E67B59">
      <w:pPr>
        <w:ind w:left="720" w:hanging="720"/>
        <w:rPr>
          <w:rFonts w:cs="Arial"/>
        </w:rPr>
      </w:pPr>
      <w:bookmarkStart w:id="8" w:name="_Hlk121824334"/>
      <w:bookmarkEnd w:id="6"/>
    </w:p>
    <w:p w14:paraId="310ABB65" w14:textId="77777777" w:rsidR="00B37E45" w:rsidRDefault="00B37E45" w:rsidP="00E67B59">
      <w:pPr>
        <w:ind w:left="720" w:hanging="720"/>
        <w:rPr>
          <w:rFonts w:cs="Arial"/>
        </w:rPr>
      </w:pPr>
    </w:p>
    <w:p w14:paraId="4F5DA45E" w14:textId="392FBE76" w:rsidR="00E67B59" w:rsidRDefault="00E67B59" w:rsidP="00E67B59">
      <w:pPr>
        <w:ind w:left="720" w:hanging="720"/>
        <w:rPr>
          <w:rFonts w:cs="Arial"/>
        </w:rPr>
      </w:pPr>
      <w:r>
        <w:rPr>
          <w:rFonts w:cs="Arial"/>
        </w:rPr>
        <w:t>(</w:t>
      </w:r>
      <w:r w:rsidR="00B37E45">
        <w:rPr>
          <w:rFonts w:cs="Arial"/>
        </w:rPr>
        <w:t>d</w:t>
      </w:r>
      <w:r>
        <w:rPr>
          <w:rFonts w:cs="Arial"/>
        </w:rPr>
        <w:t>)</w:t>
      </w:r>
      <w:r>
        <w:rPr>
          <w:rFonts w:cs="Arial"/>
        </w:rPr>
        <w:tab/>
      </w:r>
      <w:r w:rsidRPr="00D15B43">
        <w:rPr>
          <w:rFonts w:cs="Arial"/>
        </w:rPr>
        <w:t>Complete the table below to demonstrate your understanding of their developmental changes.</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42199C">
        <w:rPr>
          <w:rFonts w:cs="Arial"/>
        </w:rPr>
        <w:t xml:space="preserve">          </w:t>
      </w:r>
      <w:r w:rsidRPr="00D15B43">
        <w:rPr>
          <w:rFonts w:cs="Arial"/>
        </w:rPr>
        <w:t>(6 marks)</w:t>
      </w:r>
    </w:p>
    <w:p w14:paraId="272C490D" w14:textId="68FB51DD" w:rsidR="00E67B59" w:rsidRDefault="00E67B59" w:rsidP="00E67B59">
      <w:pPr>
        <w:ind w:left="720" w:hanging="720"/>
        <w:rPr>
          <w:rFonts w:cs="Arial"/>
        </w:rPr>
      </w:pPr>
    </w:p>
    <w:tbl>
      <w:tblPr>
        <w:tblStyle w:val="TableGrid"/>
        <w:tblW w:w="0" w:type="auto"/>
        <w:tblInd w:w="562" w:type="dxa"/>
        <w:tblLook w:val="04A0" w:firstRow="1" w:lastRow="0" w:firstColumn="1" w:lastColumn="0" w:noHBand="0" w:noVBand="1"/>
      </w:tblPr>
      <w:tblGrid>
        <w:gridCol w:w="1781"/>
        <w:gridCol w:w="5307"/>
        <w:gridCol w:w="1417"/>
      </w:tblGrid>
      <w:tr w:rsidR="00C17D80" w:rsidRPr="00D15B43" w14:paraId="755435FD" w14:textId="02F5099B" w:rsidTr="00C17D80">
        <w:tc>
          <w:tcPr>
            <w:tcW w:w="1781" w:type="dxa"/>
          </w:tcPr>
          <w:p w14:paraId="6B681FA8" w14:textId="77777777" w:rsidR="00C17D80" w:rsidRPr="00D15B43" w:rsidRDefault="00C17D80" w:rsidP="00D8159D">
            <w:pPr>
              <w:jc w:val="center"/>
              <w:rPr>
                <w:rFonts w:cs="Arial"/>
                <w:b/>
                <w:bCs/>
              </w:rPr>
            </w:pPr>
          </w:p>
        </w:tc>
        <w:tc>
          <w:tcPr>
            <w:tcW w:w="5307" w:type="dxa"/>
          </w:tcPr>
          <w:p w14:paraId="14936346" w14:textId="77777777" w:rsidR="00C17D80" w:rsidRPr="00D15B43" w:rsidRDefault="00C17D80" w:rsidP="00D8159D">
            <w:pPr>
              <w:jc w:val="center"/>
              <w:rPr>
                <w:rFonts w:cs="Arial"/>
                <w:b/>
                <w:bCs/>
              </w:rPr>
            </w:pPr>
          </w:p>
        </w:tc>
        <w:tc>
          <w:tcPr>
            <w:tcW w:w="1417" w:type="dxa"/>
          </w:tcPr>
          <w:p w14:paraId="0D7E39AE" w14:textId="7E900EE9" w:rsidR="00C17D80" w:rsidRPr="00D15B43" w:rsidRDefault="00C17D80" w:rsidP="00D8159D">
            <w:pPr>
              <w:jc w:val="center"/>
              <w:rPr>
                <w:rFonts w:cs="Arial"/>
                <w:b/>
                <w:bCs/>
              </w:rPr>
            </w:pPr>
            <w:r>
              <w:rPr>
                <w:rFonts w:cs="Arial"/>
                <w:b/>
                <w:bCs/>
              </w:rPr>
              <w:t>Marks</w:t>
            </w:r>
          </w:p>
        </w:tc>
      </w:tr>
      <w:tr w:rsidR="00C17D80" w:rsidRPr="00D15B43" w14:paraId="0F9F1D02" w14:textId="3E778ECC" w:rsidTr="00D8159D">
        <w:tc>
          <w:tcPr>
            <w:tcW w:w="1781" w:type="dxa"/>
          </w:tcPr>
          <w:p w14:paraId="22F5D9AD" w14:textId="77777777" w:rsidR="00C17D80" w:rsidRPr="00D15B43" w:rsidRDefault="00C17D80" w:rsidP="00D8159D">
            <w:pPr>
              <w:jc w:val="center"/>
              <w:rPr>
                <w:rFonts w:cs="Arial"/>
                <w:b/>
                <w:bCs/>
              </w:rPr>
            </w:pPr>
            <w:r w:rsidRPr="00D15B43">
              <w:rPr>
                <w:rFonts w:cs="Arial"/>
                <w:b/>
                <w:bCs/>
              </w:rPr>
              <w:t>Developmental change</w:t>
            </w:r>
          </w:p>
        </w:tc>
        <w:tc>
          <w:tcPr>
            <w:tcW w:w="6724" w:type="dxa"/>
            <w:gridSpan w:val="2"/>
          </w:tcPr>
          <w:p w14:paraId="0BADF6A3" w14:textId="5E67F032" w:rsidR="00C17D80" w:rsidRPr="00D15B43" w:rsidRDefault="00C17D80" w:rsidP="00D8159D">
            <w:pPr>
              <w:jc w:val="center"/>
              <w:rPr>
                <w:rFonts w:cs="Arial"/>
                <w:b/>
                <w:bCs/>
              </w:rPr>
            </w:pPr>
            <w:r w:rsidRPr="00D15B43">
              <w:rPr>
                <w:rFonts w:cs="Arial"/>
                <w:b/>
                <w:bCs/>
              </w:rPr>
              <w:t>Example from the scenario</w:t>
            </w:r>
          </w:p>
        </w:tc>
      </w:tr>
      <w:tr w:rsidR="00C17D80" w:rsidRPr="00D15B43" w14:paraId="0A9149A3" w14:textId="2BDB8C7B" w:rsidTr="00C17D80">
        <w:tc>
          <w:tcPr>
            <w:tcW w:w="1781" w:type="dxa"/>
          </w:tcPr>
          <w:p w14:paraId="66288F1F" w14:textId="77777777" w:rsidR="00C17D80" w:rsidRPr="00D15B43" w:rsidRDefault="00C17D80" w:rsidP="00D8159D">
            <w:pPr>
              <w:rPr>
                <w:rFonts w:cs="Arial"/>
              </w:rPr>
            </w:pPr>
            <w:r w:rsidRPr="00D15B43">
              <w:rPr>
                <w:rFonts w:cs="Arial"/>
              </w:rPr>
              <w:t>Physical</w:t>
            </w:r>
          </w:p>
        </w:tc>
        <w:tc>
          <w:tcPr>
            <w:tcW w:w="5307" w:type="dxa"/>
          </w:tcPr>
          <w:p w14:paraId="3D077759" w14:textId="6A38576E" w:rsidR="00C17D80" w:rsidRPr="00D15B43" w:rsidRDefault="00C17D80" w:rsidP="00D8159D">
            <w:pPr>
              <w:rPr>
                <w:rFonts w:cs="Arial"/>
              </w:rPr>
            </w:pPr>
            <w:r w:rsidRPr="00D15B43">
              <w:rPr>
                <w:rFonts w:cs="Arial"/>
              </w:rPr>
              <w:t xml:space="preserve">Using </w:t>
            </w:r>
            <w:r w:rsidR="00F85395">
              <w:rPr>
                <w:rFonts w:cs="Arial"/>
              </w:rPr>
              <w:t>forks and spoons</w:t>
            </w:r>
            <w:r w:rsidRPr="00D15B43">
              <w:rPr>
                <w:rFonts w:cs="Arial"/>
              </w:rPr>
              <w:t xml:space="preserve"> to eat</w:t>
            </w:r>
          </w:p>
          <w:p w14:paraId="627A5810" w14:textId="77777777" w:rsidR="00C17D80" w:rsidRPr="00D15B43" w:rsidRDefault="00C17D80" w:rsidP="00D8159D">
            <w:pPr>
              <w:rPr>
                <w:rFonts w:cs="Arial"/>
              </w:rPr>
            </w:pPr>
          </w:p>
        </w:tc>
        <w:tc>
          <w:tcPr>
            <w:tcW w:w="1417" w:type="dxa"/>
          </w:tcPr>
          <w:p w14:paraId="20A9062E" w14:textId="67E16795" w:rsidR="00C17D80" w:rsidRPr="00D15B43" w:rsidRDefault="00C17D80" w:rsidP="00C17D80">
            <w:pPr>
              <w:jc w:val="center"/>
              <w:rPr>
                <w:rFonts w:cs="Arial"/>
              </w:rPr>
            </w:pPr>
            <w:r>
              <w:rPr>
                <w:rFonts w:cs="Arial"/>
              </w:rPr>
              <w:t>1-2</w:t>
            </w:r>
          </w:p>
        </w:tc>
      </w:tr>
      <w:tr w:rsidR="00C17D80" w:rsidRPr="00D15B43" w14:paraId="5570EE98" w14:textId="0F5ECEBB" w:rsidTr="00C17D80">
        <w:tc>
          <w:tcPr>
            <w:tcW w:w="1781" w:type="dxa"/>
          </w:tcPr>
          <w:p w14:paraId="02C2B44E" w14:textId="77777777" w:rsidR="00C17D80" w:rsidRPr="00D15B43" w:rsidRDefault="00C17D80" w:rsidP="00D8159D">
            <w:pPr>
              <w:rPr>
                <w:rFonts w:cs="Arial"/>
              </w:rPr>
            </w:pPr>
            <w:r w:rsidRPr="00D15B43">
              <w:rPr>
                <w:rFonts w:cs="Arial"/>
              </w:rPr>
              <w:t>Cognitive</w:t>
            </w:r>
          </w:p>
        </w:tc>
        <w:tc>
          <w:tcPr>
            <w:tcW w:w="5307" w:type="dxa"/>
          </w:tcPr>
          <w:p w14:paraId="028BCFC2" w14:textId="3CB81531" w:rsidR="00C17D80" w:rsidRPr="00D15B43" w:rsidRDefault="00C17D80" w:rsidP="00D8159D">
            <w:pPr>
              <w:rPr>
                <w:rFonts w:cs="Arial"/>
              </w:rPr>
            </w:pPr>
            <w:r w:rsidRPr="00D15B43">
              <w:rPr>
                <w:rFonts w:cs="Arial"/>
              </w:rPr>
              <w:t>Choosing weather</w:t>
            </w:r>
            <w:r w:rsidR="00F85395">
              <w:rPr>
                <w:rFonts w:cs="Arial"/>
              </w:rPr>
              <w:t xml:space="preserve"> </w:t>
            </w:r>
            <w:r w:rsidRPr="00D15B43">
              <w:rPr>
                <w:rFonts w:cs="Arial"/>
              </w:rPr>
              <w:t>appropriate clothes</w:t>
            </w:r>
          </w:p>
          <w:p w14:paraId="48ADFA87" w14:textId="77777777" w:rsidR="00C17D80" w:rsidRPr="00D15B43" w:rsidRDefault="00C17D80" w:rsidP="00D8159D">
            <w:pPr>
              <w:rPr>
                <w:rFonts w:cs="Arial"/>
              </w:rPr>
            </w:pPr>
          </w:p>
        </w:tc>
        <w:tc>
          <w:tcPr>
            <w:tcW w:w="1417" w:type="dxa"/>
          </w:tcPr>
          <w:p w14:paraId="432DA25E" w14:textId="45CE4B2A" w:rsidR="00C17D80" w:rsidRPr="00D15B43" w:rsidRDefault="00C17D80" w:rsidP="00C17D80">
            <w:pPr>
              <w:jc w:val="center"/>
              <w:rPr>
                <w:rFonts w:cs="Arial"/>
              </w:rPr>
            </w:pPr>
            <w:r>
              <w:rPr>
                <w:rFonts w:cs="Arial"/>
              </w:rPr>
              <w:t>1-2</w:t>
            </w:r>
          </w:p>
        </w:tc>
      </w:tr>
      <w:tr w:rsidR="00C17D80" w:rsidRPr="00D15B43" w14:paraId="70DA9A08" w14:textId="48BAC019" w:rsidTr="00C17D80">
        <w:tc>
          <w:tcPr>
            <w:tcW w:w="1781" w:type="dxa"/>
          </w:tcPr>
          <w:p w14:paraId="687E2272" w14:textId="77777777" w:rsidR="00C17D80" w:rsidRPr="00D15B43" w:rsidRDefault="00C17D80" w:rsidP="00D8159D">
            <w:pPr>
              <w:rPr>
                <w:rFonts w:cs="Arial"/>
              </w:rPr>
            </w:pPr>
            <w:r w:rsidRPr="00D15B43">
              <w:rPr>
                <w:rFonts w:cs="Arial"/>
              </w:rPr>
              <w:t>Social and emotional</w:t>
            </w:r>
          </w:p>
        </w:tc>
        <w:tc>
          <w:tcPr>
            <w:tcW w:w="5307" w:type="dxa"/>
          </w:tcPr>
          <w:p w14:paraId="49FC5877" w14:textId="77777777" w:rsidR="00C17D80" w:rsidRPr="00D15B43" w:rsidRDefault="00C17D80" w:rsidP="00D8159D">
            <w:pPr>
              <w:rPr>
                <w:rFonts w:cs="Arial"/>
              </w:rPr>
            </w:pPr>
            <w:r w:rsidRPr="00D15B43">
              <w:rPr>
                <w:rFonts w:cs="Arial"/>
              </w:rPr>
              <w:t>Role playing together</w:t>
            </w:r>
          </w:p>
        </w:tc>
        <w:tc>
          <w:tcPr>
            <w:tcW w:w="1417" w:type="dxa"/>
          </w:tcPr>
          <w:p w14:paraId="3F6851A7" w14:textId="5CCEA646" w:rsidR="00C17D80" w:rsidRPr="00D15B43" w:rsidRDefault="00C17D80" w:rsidP="00C17D80">
            <w:pPr>
              <w:jc w:val="center"/>
              <w:rPr>
                <w:rFonts w:cs="Arial"/>
              </w:rPr>
            </w:pPr>
            <w:r>
              <w:rPr>
                <w:rFonts w:cs="Arial"/>
              </w:rPr>
              <w:t>1-2</w:t>
            </w:r>
          </w:p>
        </w:tc>
      </w:tr>
      <w:tr w:rsidR="00C17D80" w:rsidRPr="00D15B43" w14:paraId="64115DF7" w14:textId="77777777" w:rsidTr="00D8159D">
        <w:tc>
          <w:tcPr>
            <w:tcW w:w="7088" w:type="dxa"/>
            <w:gridSpan w:val="2"/>
          </w:tcPr>
          <w:p w14:paraId="0ED57F02" w14:textId="1CE12731" w:rsidR="00C17D80" w:rsidRPr="00C17D80" w:rsidRDefault="00C17D80" w:rsidP="00C17D80">
            <w:pPr>
              <w:jc w:val="right"/>
              <w:rPr>
                <w:rFonts w:cs="Arial"/>
                <w:b/>
              </w:rPr>
            </w:pPr>
            <w:r>
              <w:rPr>
                <w:rFonts w:cs="Arial"/>
                <w:b/>
              </w:rPr>
              <w:t>Total</w:t>
            </w:r>
          </w:p>
        </w:tc>
        <w:tc>
          <w:tcPr>
            <w:tcW w:w="1417" w:type="dxa"/>
          </w:tcPr>
          <w:p w14:paraId="2F762FB7" w14:textId="04A951DB" w:rsidR="00C17D80" w:rsidRPr="00C17D80" w:rsidRDefault="00C17D80" w:rsidP="00C17D80">
            <w:pPr>
              <w:jc w:val="center"/>
              <w:rPr>
                <w:rFonts w:cs="Arial"/>
                <w:b/>
              </w:rPr>
            </w:pPr>
            <w:r>
              <w:rPr>
                <w:rFonts w:cs="Arial"/>
                <w:b/>
              </w:rPr>
              <w:t>6</w:t>
            </w:r>
          </w:p>
        </w:tc>
      </w:tr>
    </w:tbl>
    <w:p w14:paraId="0C806979" w14:textId="77777777" w:rsidR="00E67B59" w:rsidRPr="00D15B43" w:rsidRDefault="00E67B59" w:rsidP="00E67B59">
      <w:pPr>
        <w:ind w:left="720" w:hanging="720"/>
        <w:rPr>
          <w:rFonts w:cs="Arial"/>
        </w:rPr>
      </w:pPr>
    </w:p>
    <w:p w14:paraId="5A16C000" w14:textId="68E66C67" w:rsidR="00CF38D3" w:rsidRPr="00B37E45" w:rsidRDefault="00E67B59" w:rsidP="00B37E45">
      <w:pPr>
        <w:rPr>
          <w:rFonts w:cs="Arial"/>
        </w:rPr>
      </w:pPr>
      <w:r>
        <w:rPr>
          <w:rFonts w:cs="Arial"/>
        </w:rPr>
        <w:t>(</w:t>
      </w:r>
      <w:r w:rsidR="00B37E45">
        <w:rPr>
          <w:rFonts w:cs="Arial"/>
        </w:rPr>
        <w:t>e</w:t>
      </w:r>
      <w:r>
        <w:rPr>
          <w:rFonts w:cs="Arial"/>
        </w:rPr>
        <w:t>)</w:t>
      </w:r>
      <w:r>
        <w:rPr>
          <w:rFonts w:cs="Arial"/>
        </w:rPr>
        <w:tab/>
      </w:r>
      <w:r w:rsidRPr="00D15B43">
        <w:rPr>
          <w:rFonts w:cs="Arial"/>
        </w:rPr>
        <w:t>Identify the ethical guideline the doctor considered.</w:t>
      </w:r>
      <w:r w:rsidRPr="00D15B43">
        <w:rPr>
          <w:rFonts w:cs="Arial"/>
        </w:rPr>
        <w:tab/>
      </w:r>
      <w:r w:rsidRPr="00D15B43">
        <w:rPr>
          <w:rFonts w:cs="Arial"/>
        </w:rPr>
        <w:tab/>
      </w:r>
      <w:r w:rsidRPr="00D15B43">
        <w:rPr>
          <w:rFonts w:cs="Arial"/>
        </w:rPr>
        <w:tab/>
      </w:r>
      <w:r w:rsidRPr="00D15B43">
        <w:rPr>
          <w:rFonts w:cs="Arial"/>
        </w:rPr>
        <w:tab/>
      </w:r>
      <w:r>
        <w:rPr>
          <w:rFonts w:cs="Arial"/>
        </w:rPr>
        <w:tab/>
      </w:r>
      <w:r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4B757F08" w14:textId="77777777" w:rsidTr="00B162AE">
        <w:trPr>
          <w:trHeight w:val="298"/>
        </w:trPr>
        <w:tc>
          <w:tcPr>
            <w:tcW w:w="7142" w:type="dxa"/>
          </w:tcPr>
          <w:p w14:paraId="35D0A3E1"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202BCD73"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6D1D4A95" w14:textId="77777777" w:rsidTr="00B162AE">
        <w:trPr>
          <w:trHeight w:val="298"/>
        </w:trPr>
        <w:tc>
          <w:tcPr>
            <w:tcW w:w="7142" w:type="dxa"/>
            <w:vAlign w:val="center"/>
          </w:tcPr>
          <w:p w14:paraId="75972FF8" w14:textId="2E02B269" w:rsidR="00CF38D3" w:rsidRPr="00C17D80" w:rsidRDefault="00C17D80" w:rsidP="00C17D80">
            <w:pPr>
              <w:rPr>
                <w:rFonts w:cs="Arial"/>
              </w:rPr>
            </w:pPr>
            <w:r w:rsidRPr="00D15B43">
              <w:rPr>
                <w:rFonts w:cs="Arial"/>
              </w:rPr>
              <w:t>Informed consent</w:t>
            </w:r>
          </w:p>
        </w:tc>
        <w:tc>
          <w:tcPr>
            <w:tcW w:w="1509" w:type="dxa"/>
            <w:vAlign w:val="center"/>
          </w:tcPr>
          <w:p w14:paraId="441823AC"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10B485C1" w14:textId="77777777" w:rsidTr="00B162AE">
        <w:trPr>
          <w:trHeight w:val="298"/>
        </w:trPr>
        <w:tc>
          <w:tcPr>
            <w:tcW w:w="7142" w:type="dxa"/>
            <w:vAlign w:val="center"/>
          </w:tcPr>
          <w:p w14:paraId="17C332D0"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368112A1" w14:textId="77777777" w:rsidR="00CF38D3" w:rsidRPr="00DC17D1" w:rsidRDefault="00CF38D3" w:rsidP="00B162AE">
            <w:pPr>
              <w:tabs>
                <w:tab w:val="left" w:pos="709"/>
              </w:tabs>
              <w:ind w:left="993" w:hanging="992"/>
              <w:jc w:val="center"/>
              <w:rPr>
                <w:b/>
                <w:bCs/>
                <w:color w:val="000000" w:themeColor="text1"/>
              </w:rPr>
            </w:pPr>
            <w:r>
              <w:rPr>
                <w:b/>
                <w:bCs/>
                <w:color w:val="000000" w:themeColor="text1"/>
              </w:rPr>
              <w:t>1</w:t>
            </w:r>
          </w:p>
        </w:tc>
      </w:tr>
    </w:tbl>
    <w:p w14:paraId="5D64AE3F" w14:textId="77777777" w:rsidR="00C17D80" w:rsidRDefault="00C17D80">
      <w:pPr>
        <w:rPr>
          <w:rFonts w:cs="Arial"/>
          <w:b/>
          <w:bCs/>
          <w:szCs w:val="22"/>
        </w:rPr>
      </w:pPr>
    </w:p>
    <w:p w14:paraId="1A6224DD" w14:textId="77777777" w:rsidR="00C17D80" w:rsidRDefault="00C17D80" w:rsidP="00C17D80">
      <w:pPr>
        <w:rPr>
          <w:rFonts w:cs="Arial"/>
          <w:szCs w:val="22"/>
        </w:rPr>
      </w:pPr>
    </w:p>
    <w:p w14:paraId="7A7D963A" w14:textId="1C0B0485" w:rsidR="00C17D80" w:rsidRPr="00D15B43" w:rsidRDefault="00C17D80" w:rsidP="00C17D80">
      <w:pPr>
        <w:rPr>
          <w:rFonts w:cs="Arial"/>
        </w:rPr>
      </w:pPr>
      <w:r>
        <w:rPr>
          <w:rFonts w:cs="Arial"/>
          <w:szCs w:val="22"/>
        </w:rPr>
        <w:t>(</w:t>
      </w:r>
      <w:r w:rsidR="00B37E45">
        <w:rPr>
          <w:rFonts w:cs="Arial"/>
          <w:szCs w:val="22"/>
        </w:rPr>
        <w:t>f</w:t>
      </w:r>
      <w:r>
        <w:rPr>
          <w:rFonts w:cs="Arial"/>
          <w:szCs w:val="22"/>
        </w:rPr>
        <w:t xml:space="preserve">) </w:t>
      </w:r>
      <w:r w:rsidRPr="00E67B59">
        <w:rPr>
          <w:rFonts w:cs="Arial"/>
          <w:szCs w:val="22"/>
        </w:rPr>
        <w:t xml:space="preserve">       </w:t>
      </w:r>
      <w:r w:rsidR="0042199C">
        <w:rPr>
          <w:rFonts w:cs="Arial"/>
        </w:rPr>
        <w:t>Identify</w:t>
      </w:r>
      <w:r w:rsidRPr="00D15B43">
        <w:rPr>
          <w:rFonts w:cs="Arial"/>
        </w:rPr>
        <w:t xml:space="preserve"> the type of data the doctor will collect using an interview method.</w:t>
      </w:r>
      <w:r w:rsidRPr="00D15B43">
        <w:rPr>
          <w:rFonts w:cs="Arial"/>
        </w:rPr>
        <w:tab/>
      </w:r>
      <w:r>
        <w:rPr>
          <w:rFonts w:cs="Arial"/>
        </w:rPr>
        <w:tab/>
      </w:r>
      <w:r w:rsidRPr="00D15B43">
        <w:rPr>
          <w:rFonts w:cs="Arial"/>
        </w:rPr>
        <w:t>(1 mark)</w:t>
      </w:r>
    </w:p>
    <w:p w14:paraId="3EF92C20" w14:textId="77777777" w:rsidR="00C17D80" w:rsidRPr="00CF38D3" w:rsidRDefault="00C17D80" w:rsidP="00C17D80">
      <w:pPr>
        <w:tabs>
          <w:tab w:val="left" w:pos="709"/>
          <w:tab w:val="left" w:pos="7920"/>
          <w:tab w:val="right" w:pos="9356"/>
        </w:tabs>
        <w:spacing w:after="120"/>
        <w:rPr>
          <w:rFonts w:cs="Arial"/>
          <w:szCs w:val="22"/>
        </w:rPr>
      </w:pP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17D80" w:rsidRPr="00DC17D1" w14:paraId="606D1957" w14:textId="77777777" w:rsidTr="00D8159D">
        <w:trPr>
          <w:trHeight w:val="298"/>
        </w:trPr>
        <w:tc>
          <w:tcPr>
            <w:tcW w:w="7142" w:type="dxa"/>
          </w:tcPr>
          <w:p w14:paraId="781EA79B" w14:textId="77777777" w:rsidR="00C17D80" w:rsidRPr="00C73011" w:rsidRDefault="00C17D80" w:rsidP="00D8159D">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4B10D94C" w14:textId="77777777" w:rsidR="00C17D80" w:rsidRPr="00CF38D3" w:rsidRDefault="00C17D80" w:rsidP="00D8159D">
            <w:pPr>
              <w:tabs>
                <w:tab w:val="left" w:pos="709"/>
              </w:tabs>
              <w:ind w:left="993" w:hanging="992"/>
              <w:jc w:val="center"/>
              <w:rPr>
                <w:b/>
                <w:bCs/>
                <w:color w:val="000000" w:themeColor="text1"/>
              </w:rPr>
            </w:pPr>
            <w:r w:rsidRPr="00CF38D3">
              <w:rPr>
                <w:b/>
                <w:bCs/>
                <w:color w:val="000000" w:themeColor="text1"/>
              </w:rPr>
              <w:t>Marks</w:t>
            </w:r>
          </w:p>
        </w:tc>
      </w:tr>
      <w:tr w:rsidR="00C17D80" w:rsidRPr="00DC17D1" w14:paraId="36EE4280" w14:textId="77777777" w:rsidTr="00D8159D">
        <w:trPr>
          <w:trHeight w:val="298"/>
        </w:trPr>
        <w:tc>
          <w:tcPr>
            <w:tcW w:w="7142" w:type="dxa"/>
            <w:vAlign w:val="center"/>
          </w:tcPr>
          <w:p w14:paraId="54720B8D" w14:textId="51B2E8CC" w:rsidR="00C17D80" w:rsidRPr="00C17D80" w:rsidRDefault="00C17D80" w:rsidP="00C17D80">
            <w:pPr>
              <w:rPr>
                <w:rFonts w:cs="Arial"/>
              </w:rPr>
            </w:pPr>
            <w:r w:rsidRPr="00D15B43">
              <w:rPr>
                <w:rFonts w:cs="Arial"/>
              </w:rPr>
              <w:t>Qualitative</w:t>
            </w:r>
          </w:p>
        </w:tc>
        <w:tc>
          <w:tcPr>
            <w:tcW w:w="1509" w:type="dxa"/>
            <w:vAlign w:val="center"/>
          </w:tcPr>
          <w:p w14:paraId="3631FE1C" w14:textId="77777777" w:rsidR="00C17D80" w:rsidRPr="00DC17D1" w:rsidRDefault="00C17D80" w:rsidP="00D8159D">
            <w:pPr>
              <w:tabs>
                <w:tab w:val="left" w:pos="709"/>
              </w:tabs>
              <w:ind w:left="993" w:hanging="992"/>
              <w:jc w:val="center"/>
              <w:rPr>
                <w:color w:val="000000" w:themeColor="text1"/>
              </w:rPr>
            </w:pPr>
            <w:r>
              <w:rPr>
                <w:color w:val="000000" w:themeColor="text1"/>
              </w:rPr>
              <w:t>1</w:t>
            </w:r>
          </w:p>
        </w:tc>
      </w:tr>
      <w:tr w:rsidR="00C17D80" w:rsidRPr="00DC17D1" w14:paraId="2AAB53D6" w14:textId="77777777" w:rsidTr="00D8159D">
        <w:trPr>
          <w:trHeight w:val="298"/>
        </w:trPr>
        <w:tc>
          <w:tcPr>
            <w:tcW w:w="7142" w:type="dxa"/>
            <w:vAlign w:val="center"/>
          </w:tcPr>
          <w:p w14:paraId="6D7A0988" w14:textId="77777777" w:rsidR="00C17D80" w:rsidRPr="00C73011" w:rsidRDefault="00C17D80" w:rsidP="00D8159D">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7DCC88DC" w14:textId="77777777" w:rsidR="00C17D80" w:rsidRPr="00DC17D1" w:rsidRDefault="00C17D80" w:rsidP="00D8159D">
            <w:pPr>
              <w:tabs>
                <w:tab w:val="left" w:pos="709"/>
              </w:tabs>
              <w:ind w:left="993" w:hanging="992"/>
              <w:jc w:val="center"/>
              <w:rPr>
                <w:b/>
                <w:bCs/>
                <w:color w:val="000000" w:themeColor="text1"/>
              </w:rPr>
            </w:pPr>
            <w:r>
              <w:rPr>
                <w:b/>
                <w:bCs/>
                <w:color w:val="000000" w:themeColor="text1"/>
              </w:rPr>
              <w:t>1</w:t>
            </w:r>
          </w:p>
        </w:tc>
      </w:tr>
    </w:tbl>
    <w:p w14:paraId="09BC1296" w14:textId="77777777" w:rsidR="00C17D80" w:rsidRDefault="00C17D80" w:rsidP="00C17D80">
      <w:pPr>
        <w:tabs>
          <w:tab w:val="left" w:pos="142"/>
          <w:tab w:val="left" w:pos="709"/>
          <w:tab w:val="left" w:pos="8647"/>
          <w:tab w:val="right" w:pos="9356"/>
        </w:tabs>
        <w:spacing w:after="120"/>
        <w:rPr>
          <w:rFonts w:cs="Arial"/>
          <w:u w:val="single"/>
        </w:rPr>
      </w:pPr>
    </w:p>
    <w:bookmarkEnd w:id="8"/>
    <w:p w14:paraId="2A37E87C" w14:textId="3F966023" w:rsidR="00CF38D3" w:rsidRDefault="00CF38D3" w:rsidP="00E67B59">
      <w:pPr>
        <w:rPr>
          <w:rFonts w:cs="Arial"/>
          <w:b/>
          <w:bCs/>
          <w:szCs w:val="22"/>
        </w:rPr>
      </w:pPr>
    </w:p>
    <w:p w14:paraId="06F2F8B5" w14:textId="77777777" w:rsidR="00D8159D" w:rsidRPr="00D8159D" w:rsidRDefault="00D8159D" w:rsidP="00E67B59">
      <w:pPr>
        <w:rPr>
          <w:rFonts w:cs="Arial"/>
          <w:b/>
          <w:bCs/>
          <w:szCs w:val="22"/>
        </w:rPr>
      </w:pPr>
    </w:p>
    <w:p w14:paraId="0445511A" w14:textId="07F33305" w:rsidR="00CF38D3" w:rsidRPr="00F85395" w:rsidRDefault="00E67B59" w:rsidP="00F85395">
      <w:pPr>
        <w:rPr>
          <w:rFonts w:cs="Arial"/>
        </w:rPr>
      </w:pPr>
      <w:r>
        <w:rPr>
          <w:rFonts w:cs="Arial"/>
        </w:rPr>
        <w:t>(</w:t>
      </w:r>
      <w:r w:rsidR="00B37E45">
        <w:rPr>
          <w:rFonts w:cs="Arial"/>
        </w:rPr>
        <w:t>g</w:t>
      </w:r>
      <w:r>
        <w:rPr>
          <w:rFonts w:cs="Arial"/>
        </w:rPr>
        <w:t>)</w:t>
      </w:r>
      <w:r>
        <w:rPr>
          <w:rFonts w:cs="Arial"/>
        </w:rPr>
        <w:tab/>
      </w:r>
      <w:r w:rsidR="002C06EA">
        <w:rPr>
          <w:rFonts w:cs="Arial"/>
        </w:rPr>
        <w:t>State</w:t>
      </w:r>
      <w:r w:rsidRPr="00D15B43">
        <w:rPr>
          <w:rFonts w:cs="Arial"/>
        </w:rPr>
        <w:t xml:space="preserve"> </w:t>
      </w:r>
      <w:r w:rsidRPr="00E67B59">
        <w:rPr>
          <w:rFonts w:cs="Arial"/>
          <w:b/>
          <w:bCs/>
        </w:rPr>
        <w:t>one</w:t>
      </w:r>
      <w:r w:rsidRPr="00D15B43">
        <w:rPr>
          <w:rFonts w:cs="Arial"/>
        </w:rPr>
        <w:t xml:space="preserve"> strength and </w:t>
      </w:r>
      <w:r w:rsidRPr="00E67B59">
        <w:rPr>
          <w:rFonts w:cs="Arial"/>
          <w:b/>
          <w:bCs/>
        </w:rPr>
        <w:t xml:space="preserve">one </w:t>
      </w:r>
      <w:r w:rsidRPr="00D15B43">
        <w:rPr>
          <w:rFonts w:cs="Arial"/>
        </w:rPr>
        <w:t>lim</w:t>
      </w:r>
      <w:r w:rsidR="00D8159D">
        <w:rPr>
          <w:rFonts w:cs="Arial"/>
        </w:rPr>
        <w:t>itation of the doctor using the</w:t>
      </w:r>
      <w:r w:rsidRPr="00D15B43">
        <w:rPr>
          <w:rFonts w:cs="Arial"/>
        </w:rPr>
        <w:t xml:space="preserve"> method</w:t>
      </w:r>
      <w:r w:rsidR="00D8159D">
        <w:rPr>
          <w:rFonts w:cs="Arial"/>
        </w:rPr>
        <w:t xml:space="preserve"> identified in part (</w:t>
      </w:r>
      <w:r w:rsidR="00A86461">
        <w:rPr>
          <w:rFonts w:cs="Arial"/>
        </w:rPr>
        <w:t>f</w:t>
      </w:r>
      <w:r w:rsidR="00D8159D">
        <w:rPr>
          <w:rFonts w:cs="Arial"/>
        </w:rPr>
        <w:t>)</w:t>
      </w:r>
      <w:r w:rsidRPr="00D15B43">
        <w:rPr>
          <w:rFonts w:cs="Arial"/>
        </w:rPr>
        <w:t xml:space="preserve">.              </w:t>
      </w:r>
      <w:r w:rsidRPr="00D15B43">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r>
      <w:r w:rsidR="00D8159D">
        <w:rPr>
          <w:rFonts w:cs="Arial"/>
        </w:rPr>
        <w:tab/>
        <w:t xml:space="preserve"> </w:t>
      </w:r>
      <w:r w:rsidRPr="00D15B43">
        <w:rPr>
          <w:rFonts w:cs="Arial"/>
        </w:rPr>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5771CB32" w14:textId="77777777" w:rsidTr="00B162AE">
        <w:trPr>
          <w:trHeight w:val="298"/>
        </w:trPr>
        <w:tc>
          <w:tcPr>
            <w:tcW w:w="7142" w:type="dxa"/>
          </w:tcPr>
          <w:p w14:paraId="7244FF1A"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BFB6C2C"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10F64835" w14:textId="77777777" w:rsidTr="00B162AE">
        <w:trPr>
          <w:trHeight w:val="298"/>
        </w:trPr>
        <w:tc>
          <w:tcPr>
            <w:tcW w:w="7142" w:type="dxa"/>
            <w:vAlign w:val="center"/>
          </w:tcPr>
          <w:p w14:paraId="56972271" w14:textId="7A4AD1A1" w:rsidR="006E7780" w:rsidRDefault="006E7780" w:rsidP="006E7780">
            <w:pPr>
              <w:rPr>
                <w:rFonts w:cs="Arial"/>
              </w:rPr>
            </w:pPr>
            <w:r w:rsidRPr="00D15B43">
              <w:rPr>
                <w:rFonts w:cs="Arial"/>
              </w:rPr>
              <w:t xml:space="preserve">Strength – </w:t>
            </w:r>
            <w:r>
              <w:rPr>
                <w:rFonts w:cs="Arial"/>
              </w:rPr>
              <w:t>any one of</w:t>
            </w:r>
          </w:p>
          <w:p w14:paraId="74CFFCF4" w14:textId="423BB69D" w:rsidR="00F85395" w:rsidRDefault="006E7780" w:rsidP="00F85395">
            <w:pPr>
              <w:pStyle w:val="ListParagraph"/>
              <w:numPr>
                <w:ilvl w:val="1"/>
                <w:numId w:val="4"/>
              </w:numPr>
              <w:tabs>
                <w:tab w:val="clear" w:pos="4320"/>
                <w:tab w:val="num" w:pos="306"/>
              </w:tabs>
              <w:ind w:hanging="4298"/>
              <w:rPr>
                <w:rFonts w:cs="Arial"/>
              </w:rPr>
            </w:pPr>
            <w:r w:rsidRPr="006E7780">
              <w:rPr>
                <w:rFonts w:cs="Arial"/>
              </w:rPr>
              <w:t xml:space="preserve">doctor can </w:t>
            </w:r>
            <w:r w:rsidR="00F85395">
              <w:rPr>
                <w:rFonts w:cs="Arial"/>
              </w:rPr>
              <w:t>directly seek clarification</w:t>
            </w:r>
            <w:r>
              <w:rPr>
                <w:rFonts w:cs="Arial"/>
              </w:rPr>
              <w:t xml:space="preserve"> </w:t>
            </w:r>
            <w:r w:rsidR="00F85395">
              <w:rPr>
                <w:rFonts w:cs="Arial"/>
              </w:rPr>
              <w:t>on information communicated</w:t>
            </w:r>
          </w:p>
          <w:p w14:paraId="7DAE5BFA" w14:textId="19CD6A8D" w:rsidR="00AB3A1C" w:rsidRPr="00F85395" w:rsidRDefault="00AB3A1C" w:rsidP="00F85395">
            <w:pPr>
              <w:pStyle w:val="ListParagraph"/>
              <w:numPr>
                <w:ilvl w:val="1"/>
                <w:numId w:val="4"/>
              </w:numPr>
              <w:tabs>
                <w:tab w:val="clear" w:pos="4320"/>
                <w:tab w:val="num" w:pos="306"/>
              </w:tabs>
              <w:ind w:hanging="4298"/>
              <w:rPr>
                <w:rFonts w:cs="Arial"/>
              </w:rPr>
            </w:pPr>
            <w:r>
              <w:rPr>
                <w:rFonts w:cs="Arial"/>
              </w:rPr>
              <w:t>doctor can demonstrate empathy</w:t>
            </w:r>
          </w:p>
          <w:p w14:paraId="4B7E4FC5" w14:textId="77777777" w:rsidR="00CF38D3" w:rsidRDefault="006E7780" w:rsidP="00AB3A1C">
            <w:pPr>
              <w:pStyle w:val="ListParagraph"/>
              <w:numPr>
                <w:ilvl w:val="1"/>
                <w:numId w:val="4"/>
              </w:numPr>
              <w:tabs>
                <w:tab w:val="clear" w:pos="4320"/>
                <w:tab w:val="num" w:pos="306"/>
              </w:tabs>
              <w:ind w:hanging="4298"/>
              <w:rPr>
                <w:rFonts w:cs="Arial"/>
              </w:rPr>
            </w:pPr>
            <w:r w:rsidRPr="006E7780">
              <w:rPr>
                <w:rFonts w:cs="Arial"/>
              </w:rPr>
              <w:t>doctor can be flexible with the questions they ask</w:t>
            </w:r>
            <w:r>
              <w:rPr>
                <w:rFonts w:cs="Arial"/>
              </w:rPr>
              <w:t xml:space="preserve"> </w:t>
            </w:r>
          </w:p>
          <w:p w14:paraId="438D16A1" w14:textId="57E42D48" w:rsidR="00AB3A1C" w:rsidRPr="00AB3A1C" w:rsidRDefault="00AB3A1C" w:rsidP="00AB3A1C">
            <w:pPr>
              <w:pStyle w:val="ListParagraph"/>
              <w:numPr>
                <w:ilvl w:val="1"/>
                <w:numId w:val="4"/>
              </w:numPr>
              <w:tabs>
                <w:tab w:val="clear" w:pos="4320"/>
                <w:tab w:val="num" w:pos="306"/>
              </w:tabs>
              <w:ind w:hanging="4298"/>
              <w:rPr>
                <w:rFonts w:cs="Arial"/>
              </w:rPr>
            </w:pPr>
            <w:r>
              <w:rPr>
                <w:rFonts w:cs="Arial"/>
              </w:rPr>
              <w:t>doctor can gather rich and detailed data</w:t>
            </w:r>
          </w:p>
        </w:tc>
        <w:tc>
          <w:tcPr>
            <w:tcW w:w="1509" w:type="dxa"/>
            <w:vAlign w:val="center"/>
          </w:tcPr>
          <w:p w14:paraId="16A9F3AF"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17D80" w:rsidRPr="00DC17D1" w14:paraId="6C1C1967" w14:textId="77777777" w:rsidTr="00B162AE">
        <w:trPr>
          <w:trHeight w:val="298"/>
        </w:trPr>
        <w:tc>
          <w:tcPr>
            <w:tcW w:w="7142" w:type="dxa"/>
            <w:vAlign w:val="center"/>
          </w:tcPr>
          <w:p w14:paraId="64EFAB57" w14:textId="77777777" w:rsidR="006E7780" w:rsidRDefault="006E7780" w:rsidP="006E7780">
            <w:pPr>
              <w:rPr>
                <w:rFonts w:cs="Arial"/>
              </w:rPr>
            </w:pPr>
            <w:r w:rsidRPr="00D15B43">
              <w:rPr>
                <w:rFonts w:cs="Arial"/>
              </w:rPr>
              <w:t xml:space="preserve">Limitation – </w:t>
            </w:r>
            <w:r>
              <w:rPr>
                <w:rFonts w:cs="Arial"/>
              </w:rPr>
              <w:t>any one of</w:t>
            </w:r>
          </w:p>
          <w:p w14:paraId="6D90F950" w14:textId="18C9BEE3" w:rsidR="006E7780" w:rsidRDefault="006E7780" w:rsidP="006E7780">
            <w:pPr>
              <w:pStyle w:val="ListParagraph"/>
              <w:numPr>
                <w:ilvl w:val="1"/>
                <w:numId w:val="4"/>
              </w:numPr>
              <w:tabs>
                <w:tab w:val="clear" w:pos="4320"/>
                <w:tab w:val="num" w:pos="306"/>
              </w:tabs>
              <w:ind w:hanging="4320"/>
              <w:rPr>
                <w:rFonts w:cs="Arial"/>
              </w:rPr>
            </w:pPr>
            <w:r w:rsidRPr="006E7780">
              <w:rPr>
                <w:rFonts w:cs="Arial"/>
              </w:rPr>
              <w:t>the</w:t>
            </w:r>
            <w:r w:rsidR="00A86461">
              <w:rPr>
                <w:rFonts w:cs="Arial"/>
              </w:rPr>
              <w:t>re</w:t>
            </w:r>
            <w:r w:rsidRPr="006E7780">
              <w:rPr>
                <w:rFonts w:cs="Arial"/>
              </w:rPr>
              <w:t xml:space="preserve"> may be inaccuraci</w:t>
            </w:r>
            <w:r>
              <w:rPr>
                <w:rFonts w:cs="Arial"/>
              </w:rPr>
              <w:t xml:space="preserve">es with the information given </w:t>
            </w:r>
          </w:p>
          <w:p w14:paraId="7D724FA0" w14:textId="09D2CDA2" w:rsidR="006E7780" w:rsidRDefault="00A86461" w:rsidP="006E7780">
            <w:pPr>
              <w:pStyle w:val="ListParagraph"/>
              <w:numPr>
                <w:ilvl w:val="1"/>
                <w:numId w:val="4"/>
              </w:numPr>
              <w:tabs>
                <w:tab w:val="clear" w:pos="4320"/>
                <w:tab w:val="num" w:pos="306"/>
              </w:tabs>
              <w:ind w:hanging="4320"/>
              <w:rPr>
                <w:rFonts w:cs="Arial"/>
              </w:rPr>
            </w:pPr>
            <w:r>
              <w:rPr>
                <w:rFonts w:cs="Arial"/>
              </w:rPr>
              <w:lastRenderedPageBreak/>
              <w:t xml:space="preserve">it may be </w:t>
            </w:r>
            <w:r w:rsidR="006E7780">
              <w:rPr>
                <w:rFonts w:cs="Arial"/>
              </w:rPr>
              <w:t xml:space="preserve">time consuming </w:t>
            </w:r>
          </w:p>
          <w:p w14:paraId="71694951" w14:textId="5F8D90F4" w:rsidR="00C17D80" w:rsidRPr="006E7780" w:rsidRDefault="00AB3A1C" w:rsidP="006E7780">
            <w:pPr>
              <w:pStyle w:val="ListParagraph"/>
              <w:numPr>
                <w:ilvl w:val="1"/>
                <w:numId w:val="4"/>
              </w:numPr>
              <w:tabs>
                <w:tab w:val="clear" w:pos="4320"/>
                <w:tab w:val="num" w:pos="306"/>
              </w:tabs>
              <w:ind w:hanging="4320"/>
              <w:rPr>
                <w:rFonts w:cs="Arial"/>
              </w:rPr>
            </w:pPr>
            <w:r>
              <w:rPr>
                <w:rFonts w:cs="Arial"/>
              </w:rPr>
              <w:t>the doctor’s presence may influence the responses</w:t>
            </w:r>
          </w:p>
        </w:tc>
        <w:tc>
          <w:tcPr>
            <w:tcW w:w="1509" w:type="dxa"/>
            <w:vAlign w:val="center"/>
          </w:tcPr>
          <w:p w14:paraId="6F2EA926" w14:textId="3071925A" w:rsidR="00C17D80" w:rsidRDefault="006E7780" w:rsidP="00B162AE">
            <w:pPr>
              <w:tabs>
                <w:tab w:val="left" w:pos="709"/>
              </w:tabs>
              <w:ind w:left="993" w:hanging="992"/>
              <w:jc w:val="center"/>
              <w:rPr>
                <w:color w:val="000000" w:themeColor="text1"/>
              </w:rPr>
            </w:pPr>
            <w:r>
              <w:rPr>
                <w:color w:val="000000" w:themeColor="text1"/>
              </w:rPr>
              <w:lastRenderedPageBreak/>
              <w:t>1</w:t>
            </w:r>
          </w:p>
        </w:tc>
      </w:tr>
      <w:tr w:rsidR="00CF38D3" w:rsidRPr="00DC17D1" w14:paraId="7D8DAE65" w14:textId="77777777" w:rsidTr="00B162AE">
        <w:trPr>
          <w:trHeight w:val="298"/>
        </w:trPr>
        <w:tc>
          <w:tcPr>
            <w:tcW w:w="7142" w:type="dxa"/>
            <w:vAlign w:val="center"/>
          </w:tcPr>
          <w:p w14:paraId="533CE59B"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24148AB" w14:textId="2595CFCF" w:rsidR="00CF38D3" w:rsidRPr="00DC17D1" w:rsidRDefault="006E7780" w:rsidP="00B162AE">
            <w:pPr>
              <w:tabs>
                <w:tab w:val="left" w:pos="709"/>
              </w:tabs>
              <w:ind w:left="993" w:hanging="992"/>
              <w:jc w:val="center"/>
              <w:rPr>
                <w:b/>
                <w:bCs/>
                <w:color w:val="000000" w:themeColor="text1"/>
              </w:rPr>
            </w:pPr>
            <w:r>
              <w:rPr>
                <w:b/>
                <w:bCs/>
                <w:color w:val="000000" w:themeColor="text1"/>
              </w:rPr>
              <w:t>2</w:t>
            </w:r>
          </w:p>
        </w:tc>
      </w:tr>
      <w:tr w:rsidR="006E7780" w:rsidRPr="00DC17D1" w14:paraId="629A5A9E" w14:textId="77777777" w:rsidTr="00D8159D">
        <w:trPr>
          <w:trHeight w:val="298"/>
        </w:trPr>
        <w:tc>
          <w:tcPr>
            <w:tcW w:w="8651" w:type="dxa"/>
            <w:gridSpan w:val="2"/>
            <w:vAlign w:val="center"/>
          </w:tcPr>
          <w:p w14:paraId="74DD2326" w14:textId="08C2F9FF" w:rsidR="006E7780" w:rsidRDefault="006E7780" w:rsidP="006E7780">
            <w:pPr>
              <w:tabs>
                <w:tab w:val="left" w:pos="709"/>
              </w:tabs>
              <w:ind w:left="993" w:hanging="992"/>
              <w:rPr>
                <w:b/>
                <w:bCs/>
                <w:color w:val="000000" w:themeColor="text1"/>
              </w:rPr>
            </w:pPr>
            <w:r w:rsidRPr="00C17D80">
              <w:rPr>
                <w:bCs/>
                <w:color w:val="000000" w:themeColor="text1"/>
              </w:rPr>
              <w:t>Accept other relevant answers.</w:t>
            </w:r>
          </w:p>
        </w:tc>
      </w:tr>
    </w:tbl>
    <w:p w14:paraId="5EE7AEAA" w14:textId="77777777" w:rsidR="006E7780" w:rsidRPr="00E67B59" w:rsidRDefault="006B6205" w:rsidP="00CF38D3">
      <w:pPr>
        <w:tabs>
          <w:tab w:val="left" w:pos="709"/>
          <w:tab w:val="left" w:pos="8647"/>
          <w:tab w:val="right" w:pos="9356"/>
        </w:tabs>
        <w:spacing w:after="120"/>
        <w:jc w:val="both"/>
        <w:rPr>
          <w:rFonts w:cs="Arial"/>
          <w:u w:val="single"/>
        </w:rPr>
      </w:pPr>
      <w:r w:rsidRPr="00E67B59">
        <w:rPr>
          <w:rFonts w:cs="Arial"/>
          <w:u w:val="single"/>
        </w:rPr>
        <w:br/>
      </w:r>
    </w:p>
    <w:p w14:paraId="43AEBF62" w14:textId="34382C21" w:rsidR="006C121E" w:rsidRDefault="006C121E" w:rsidP="00352895">
      <w:pPr>
        <w:tabs>
          <w:tab w:val="left" w:pos="540"/>
          <w:tab w:val="left" w:pos="7920"/>
          <w:tab w:val="right" w:pos="9356"/>
        </w:tabs>
        <w:spacing w:after="120"/>
        <w:rPr>
          <w:rFonts w:cs="Arial"/>
          <w:szCs w:val="22"/>
        </w:rPr>
      </w:pPr>
    </w:p>
    <w:p w14:paraId="011080A8" w14:textId="77777777" w:rsidR="00AB3A1C" w:rsidRDefault="00AB3A1C" w:rsidP="00352895">
      <w:pPr>
        <w:tabs>
          <w:tab w:val="left" w:pos="540"/>
          <w:tab w:val="left" w:pos="7920"/>
          <w:tab w:val="right" w:pos="9356"/>
        </w:tabs>
        <w:spacing w:after="120"/>
        <w:rPr>
          <w:rFonts w:cs="Arial"/>
          <w:szCs w:val="22"/>
        </w:rPr>
      </w:pPr>
    </w:p>
    <w:p w14:paraId="19A30368" w14:textId="77777777" w:rsidR="00AB3A1C" w:rsidRDefault="00AB3A1C" w:rsidP="00352895">
      <w:pPr>
        <w:tabs>
          <w:tab w:val="left" w:pos="540"/>
          <w:tab w:val="left" w:pos="7920"/>
          <w:tab w:val="right" w:pos="9356"/>
        </w:tabs>
        <w:spacing w:after="120"/>
        <w:rPr>
          <w:rFonts w:cs="Arial"/>
          <w:szCs w:val="22"/>
        </w:rPr>
      </w:pPr>
    </w:p>
    <w:p w14:paraId="3CFFBBBA" w14:textId="77777777" w:rsidR="00B37E45" w:rsidRDefault="00B37E45" w:rsidP="00352895">
      <w:pPr>
        <w:tabs>
          <w:tab w:val="left" w:pos="540"/>
          <w:tab w:val="left" w:pos="7920"/>
          <w:tab w:val="right" w:pos="9356"/>
        </w:tabs>
        <w:spacing w:after="120"/>
        <w:rPr>
          <w:rFonts w:cs="Arial"/>
          <w:szCs w:val="22"/>
        </w:rPr>
      </w:pPr>
    </w:p>
    <w:p w14:paraId="3A5C1FA5" w14:textId="77777777" w:rsidR="00B37E45" w:rsidRDefault="00B37E45" w:rsidP="00352895">
      <w:pPr>
        <w:tabs>
          <w:tab w:val="left" w:pos="540"/>
          <w:tab w:val="left" w:pos="7920"/>
          <w:tab w:val="right" w:pos="9356"/>
        </w:tabs>
        <w:spacing w:after="120"/>
        <w:rPr>
          <w:rFonts w:cs="Arial"/>
          <w:szCs w:val="22"/>
        </w:rPr>
      </w:pPr>
    </w:p>
    <w:p w14:paraId="02BABE3F" w14:textId="77777777" w:rsidR="00B37E45" w:rsidRDefault="00B37E45" w:rsidP="00352895">
      <w:pPr>
        <w:tabs>
          <w:tab w:val="left" w:pos="540"/>
          <w:tab w:val="left" w:pos="7920"/>
          <w:tab w:val="right" w:pos="9356"/>
        </w:tabs>
        <w:spacing w:after="120"/>
        <w:rPr>
          <w:rFonts w:cs="Arial"/>
          <w:szCs w:val="22"/>
        </w:rPr>
      </w:pPr>
    </w:p>
    <w:p w14:paraId="7E241D52" w14:textId="77777777" w:rsidR="00B37E45" w:rsidRDefault="00B37E45" w:rsidP="00352895">
      <w:pPr>
        <w:tabs>
          <w:tab w:val="left" w:pos="540"/>
          <w:tab w:val="left" w:pos="7920"/>
          <w:tab w:val="right" w:pos="9356"/>
        </w:tabs>
        <w:spacing w:after="120"/>
        <w:rPr>
          <w:rFonts w:cs="Arial"/>
          <w:szCs w:val="22"/>
        </w:rPr>
      </w:pPr>
    </w:p>
    <w:p w14:paraId="0B66872A" w14:textId="77777777" w:rsidR="00B37E45" w:rsidRDefault="00B37E45" w:rsidP="00352895">
      <w:pPr>
        <w:tabs>
          <w:tab w:val="left" w:pos="540"/>
          <w:tab w:val="left" w:pos="7920"/>
          <w:tab w:val="right" w:pos="9356"/>
        </w:tabs>
        <w:spacing w:after="120"/>
        <w:rPr>
          <w:rFonts w:cs="Arial"/>
          <w:szCs w:val="22"/>
        </w:rPr>
      </w:pPr>
    </w:p>
    <w:p w14:paraId="21026211" w14:textId="77777777" w:rsidR="00B37E45" w:rsidRDefault="00B37E45" w:rsidP="00352895">
      <w:pPr>
        <w:tabs>
          <w:tab w:val="left" w:pos="540"/>
          <w:tab w:val="left" w:pos="7920"/>
          <w:tab w:val="right" w:pos="9356"/>
        </w:tabs>
        <w:spacing w:after="120"/>
        <w:rPr>
          <w:rFonts w:cs="Arial"/>
          <w:szCs w:val="22"/>
        </w:rPr>
      </w:pPr>
    </w:p>
    <w:p w14:paraId="7FA15D8F" w14:textId="77777777" w:rsidR="00B37E45" w:rsidRDefault="00B37E45" w:rsidP="00352895">
      <w:pPr>
        <w:tabs>
          <w:tab w:val="left" w:pos="540"/>
          <w:tab w:val="left" w:pos="7920"/>
          <w:tab w:val="right" w:pos="9356"/>
        </w:tabs>
        <w:spacing w:after="120"/>
        <w:rPr>
          <w:rFonts w:cs="Arial"/>
          <w:szCs w:val="22"/>
        </w:rPr>
      </w:pPr>
    </w:p>
    <w:p w14:paraId="4C972CAD" w14:textId="77777777" w:rsidR="00B37E45" w:rsidRDefault="00B37E45" w:rsidP="00352895">
      <w:pPr>
        <w:tabs>
          <w:tab w:val="left" w:pos="540"/>
          <w:tab w:val="left" w:pos="7920"/>
          <w:tab w:val="right" w:pos="9356"/>
        </w:tabs>
        <w:spacing w:after="120"/>
        <w:rPr>
          <w:rFonts w:cs="Arial"/>
          <w:szCs w:val="22"/>
        </w:rPr>
      </w:pPr>
    </w:p>
    <w:p w14:paraId="499B44F5" w14:textId="77777777" w:rsidR="00B37E45" w:rsidRDefault="00B37E45" w:rsidP="00352895">
      <w:pPr>
        <w:tabs>
          <w:tab w:val="left" w:pos="540"/>
          <w:tab w:val="left" w:pos="7920"/>
          <w:tab w:val="right" w:pos="9356"/>
        </w:tabs>
        <w:spacing w:after="120"/>
        <w:rPr>
          <w:rFonts w:cs="Arial"/>
          <w:szCs w:val="22"/>
        </w:rPr>
      </w:pPr>
    </w:p>
    <w:p w14:paraId="7FEA214B" w14:textId="77777777" w:rsidR="00B37E45" w:rsidRDefault="00B37E45" w:rsidP="00352895">
      <w:pPr>
        <w:tabs>
          <w:tab w:val="left" w:pos="540"/>
          <w:tab w:val="left" w:pos="7920"/>
          <w:tab w:val="right" w:pos="9356"/>
        </w:tabs>
        <w:spacing w:after="120"/>
        <w:rPr>
          <w:rFonts w:cs="Arial"/>
          <w:szCs w:val="22"/>
        </w:rPr>
      </w:pPr>
    </w:p>
    <w:p w14:paraId="7203385A" w14:textId="77777777" w:rsidR="00B37E45" w:rsidRDefault="00B37E45" w:rsidP="00352895">
      <w:pPr>
        <w:tabs>
          <w:tab w:val="left" w:pos="540"/>
          <w:tab w:val="left" w:pos="7920"/>
          <w:tab w:val="right" w:pos="9356"/>
        </w:tabs>
        <w:spacing w:after="120"/>
        <w:rPr>
          <w:rFonts w:cs="Arial"/>
          <w:szCs w:val="22"/>
        </w:rPr>
      </w:pPr>
    </w:p>
    <w:p w14:paraId="0DE77AF5" w14:textId="77777777" w:rsidR="00B37E45" w:rsidRDefault="00B37E45" w:rsidP="00352895">
      <w:pPr>
        <w:tabs>
          <w:tab w:val="left" w:pos="540"/>
          <w:tab w:val="left" w:pos="7920"/>
          <w:tab w:val="right" w:pos="9356"/>
        </w:tabs>
        <w:spacing w:after="120"/>
        <w:rPr>
          <w:rFonts w:cs="Arial"/>
          <w:szCs w:val="22"/>
        </w:rPr>
      </w:pPr>
    </w:p>
    <w:p w14:paraId="2B400E16" w14:textId="77777777" w:rsidR="00B37E45" w:rsidRDefault="00B37E45" w:rsidP="00352895">
      <w:pPr>
        <w:tabs>
          <w:tab w:val="left" w:pos="540"/>
          <w:tab w:val="left" w:pos="7920"/>
          <w:tab w:val="right" w:pos="9356"/>
        </w:tabs>
        <w:spacing w:after="120"/>
        <w:rPr>
          <w:rFonts w:cs="Arial"/>
          <w:szCs w:val="22"/>
        </w:rPr>
      </w:pPr>
    </w:p>
    <w:p w14:paraId="0547B1B7" w14:textId="77777777" w:rsidR="00B37E45" w:rsidRDefault="00B37E45" w:rsidP="00352895">
      <w:pPr>
        <w:tabs>
          <w:tab w:val="left" w:pos="540"/>
          <w:tab w:val="left" w:pos="7920"/>
          <w:tab w:val="right" w:pos="9356"/>
        </w:tabs>
        <w:spacing w:after="120"/>
        <w:rPr>
          <w:rFonts w:cs="Arial"/>
          <w:szCs w:val="22"/>
        </w:rPr>
      </w:pPr>
    </w:p>
    <w:p w14:paraId="121BC4BC" w14:textId="77777777" w:rsidR="00B37E45" w:rsidRDefault="00B37E45" w:rsidP="00352895">
      <w:pPr>
        <w:tabs>
          <w:tab w:val="left" w:pos="540"/>
          <w:tab w:val="left" w:pos="7920"/>
          <w:tab w:val="right" w:pos="9356"/>
        </w:tabs>
        <w:spacing w:after="120"/>
        <w:rPr>
          <w:rFonts w:cs="Arial"/>
          <w:szCs w:val="22"/>
        </w:rPr>
      </w:pPr>
    </w:p>
    <w:p w14:paraId="003C2679" w14:textId="77777777" w:rsidR="00B37E45" w:rsidRDefault="00B37E45" w:rsidP="00352895">
      <w:pPr>
        <w:tabs>
          <w:tab w:val="left" w:pos="540"/>
          <w:tab w:val="left" w:pos="7920"/>
          <w:tab w:val="right" w:pos="9356"/>
        </w:tabs>
        <w:spacing w:after="120"/>
        <w:rPr>
          <w:rFonts w:cs="Arial"/>
          <w:szCs w:val="22"/>
        </w:rPr>
      </w:pPr>
    </w:p>
    <w:p w14:paraId="79FA4DB6" w14:textId="77777777" w:rsidR="00B37E45" w:rsidRDefault="00B37E45" w:rsidP="00352895">
      <w:pPr>
        <w:tabs>
          <w:tab w:val="left" w:pos="540"/>
          <w:tab w:val="left" w:pos="7920"/>
          <w:tab w:val="right" w:pos="9356"/>
        </w:tabs>
        <w:spacing w:after="120"/>
        <w:rPr>
          <w:rFonts w:cs="Arial"/>
          <w:szCs w:val="22"/>
        </w:rPr>
      </w:pPr>
    </w:p>
    <w:p w14:paraId="66590EF1" w14:textId="7C6330A9" w:rsidR="009A5D37" w:rsidRPr="006E7780" w:rsidRDefault="00C64CA9" w:rsidP="00D8159D">
      <w:pPr>
        <w:rPr>
          <w:rFonts w:cs="Arial"/>
          <w:b/>
          <w:bCs/>
          <w:szCs w:val="22"/>
        </w:rPr>
      </w:pPr>
      <w:r w:rsidRPr="00E67B59">
        <w:rPr>
          <w:rFonts w:cs="Arial"/>
          <w:b/>
          <w:bCs/>
          <w:szCs w:val="22"/>
        </w:rPr>
        <w:t xml:space="preserve">Question 4                                                                                      </w:t>
      </w:r>
      <w:r w:rsidRPr="00E67B59">
        <w:rPr>
          <w:rFonts w:cs="Arial"/>
          <w:b/>
          <w:bCs/>
          <w:szCs w:val="22"/>
        </w:rPr>
        <w:tab/>
      </w:r>
      <w:r w:rsidRPr="00E67B59">
        <w:rPr>
          <w:rFonts w:cs="Arial"/>
          <w:b/>
          <w:bCs/>
          <w:szCs w:val="22"/>
        </w:rPr>
        <w:tab/>
      </w:r>
      <w:r w:rsidR="00D8159D">
        <w:rPr>
          <w:rFonts w:cs="Arial"/>
          <w:b/>
          <w:bCs/>
          <w:szCs w:val="22"/>
        </w:rPr>
        <w:t xml:space="preserve">                  </w:t>
      </w:r>
      <w:proofErr w:type="gramStart"/>
      <w:r w:rsidR="00D8159D">
        <w:rPr>
          <w:rFonts w:cs="Arial"/>
          <w:b/>
          <w:bCs/>
          <w:szCs w:val="22"/>
        </w:rPr>
        <w:t xml:space="preserve">   </w:t>
      </w:r>
      <w:r w:rsidRPr="00E67B59">
        <w:rPr>
          <w:rFonts w:cs="Arial"/>
          <w:b/>
          <w:bCs/>
          <w:szCs w:val="22"/>
        </w:rPr>
        <w:t>(</w:t>
      </w:r>
      <w:proofErr w:type="gramEnd"/>
      <w:r w:rsidR="003256DB">
        <w:rPr>
          <w:rFonts w:cs="Arial"/>
          <w:b/>
          <w:bCs/>
          <w:szCs w:val="22"/>
        </w:rPr>
        <w:t>1</w:t>
      </w:r>
      <w:r w:rsidR="00C436A7">
        <w:rPr>
          <w:rFonts w:cs="Arial"/>
          <w:b/>
          <w:bCs/>
          <w:szCs w:val="22"/>
        </w:rPr>
        <w:t>0</w:t>
      </w:r>
      <w:r w:rsidR="006E7780">
        <w:rPr>
          <w:rFonts w:cs="Arial"/>
          <w:b/>
          <w:bCs/>
          <w:szCs w:val="22"/>
        </w:rPr>
        <w:t xml:space="preserve"> marks)</w:t>
      </w:r>
    </w:p>
    <w:p w14:paraId="5399E465" w14:textId="77777777" w:rsidR="009A5D37" w:rsidRDefault="009A5D37" w:rsidP="00C64CA9">
      <w:pPr>
        <w:tabs>
          <w:tab w:val="left" w:pos="8647"/>
          <w:tab w:val="right" w:pos="9356"/>
        </w:tabs>
        <w:spacing w:after="120"/>
        <w:rPr>
          <w:rFonts w:cs="Arial"/>
        </w:rPr>
      </w:pPr>
    </w:p>
    <w:p w14:paraId="267BC3C3" w14:textId="0CF1C6D7" w:rsidR="00A86461" w:rsidRPr="00A86461" w:rsidRDefault="002061CC" w:rsidP="002061CC">
      <w:pPr>
        <w:pStyle w:val="ListParagraph"/>
        <w:tabs>
          <w:tab w:val="left" w:pos="8647"/>
          <w:tab w:val="right" w:pos="9356"/>
        </w:tabs>
        <w:spacing w:after="120"/>
        <w:ind w:left="567" w:hanging="567"/>
        <w:rPr>
          <w:rFonts w:cs="Arial"/>
          <w:u w:val="single"/>
        </w:rPr>
      </w:pPr>
      <w:r>
        <w:rPr>
          <w:rFonts w:cs="Arial"/>
        </w:rPr>
        <w:t>(a)</w:t>
      </w:r>
      <w:r>
        <w:rPr>
          <w:rFonts w:cs="Arial"/>
        </w:rPr>
        <w:tab/>
      </w:r>
      <w:r w:rsidR="009A5D37" w:rsidRPr="009A5D37">
        <w:rPr>
          <w:rFonts w:cs="Arial"/>
        </w:rPr>
        <w:t>Define the term ‘attachment’</w:t>
      </w:r>
      <w:r w:rsidR="00D45D09">
        <w:rPr>
          <w:rFonts w:cs="Arial"/>
        </w:rPr>
        <w:t xml:space="preserve"> according to Bowlby.</w:t>
      </w:r>
      <w:r w:rsidR="009A5D37" w:rsidRPr="009A5D37">
        <w:rPr>
          <w:rFonts w:cs="Arial"/>
        </w:rPr>
        <w:tab/>
      </w:r>
      <w:r w:rsidR="00747108">
        <w:rPr>
          <w:rFonts w:cs="Arial"/>
        </w:rPr>
        <w:t xml:space="preserve">  </w:t>
      </w:r>
      <w:r w:rsidR="009A5D37" w:rsidRPr="009A5D37">
        <w:rPr>
          <w:rFonts w:cs="Arial"/>
        </w:rPr>
        <w:tab/>
      </w:r>
      <w:r w:rsidR="006E7780">
        <w:rPr>
          <w:rFonts w:cs="Arial"/>
        </w:rPr>
        <w:t>(1 mark</w:t>
      </w:r>
      <w:r w:rsidR="00C436A7">
        <w:rPr>
          <w:rFonts w:cs="Arial"/>
        </w:rPr>
        <w:t>)</w:t>
      </w:r>
      <w:r w:rsidR="009A5D37" w:rsidRPr="009A5D37">
        <w:rPr>
          <w:rFonts w:cs="Arial"/>
        </w:rPr>
        <w:t xml:space="preserve">     </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CF38D3" w:rsidRPr="00DC17D1" w14:paraId="2D29F8FB" w14:textId="77777777" w:rsidTr="00B162AE">
        <w:trPr>
          <w:trHeight w:val="298"/>
        </w:trPr>
        <w:tc>
          <w:tcPr>
            <w:tcW w:w="7142" w:type="dxa"/>
          </w:tcPr>
          <w:p w14:paraId="090ED075" w14:textId="77777777" w:rsidR="00CF38D3" w:rsidRPr="00C73011" w:rsidRDefault="00CF38D3"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185FC58A" w14:textId="77777777" w:rsidR="00CF38D3" w:rsidRPr="00CF38D3" w:rsidRDefault="00CF38D3" w:rsidP="00B162AE">
            <w:pPr>
              <w:tabs>
                <w:tab w:val="left" w:pos="709"/>
              </w:tabs>
              <w:ind w:left="993" w:hanging="992"/>
              <w:jc w:val="center"/>
              <w:rPr>
                <w:b/>
                <w:bCs/>
                <w:color w:val="000000" w:themeColor="text1"/>
              </w:rPr>
            </w:pPr>
            <w:r w:rsidRPr="00CF38D3">
              <w:rPr>
                <w:b/>
                <w:bCs/>
                <w:color w:val="000000" w:themeColor="text1"/>
              </w:rPr>
              <w:t>Marks</w:t>
            </w:r>
          </w:p>
        </w:tc>
      </w:tr>
      <w:tr w:rsidR="00CF38D3" w:rsidRPr="00DC17D1" w14:paraId="5C7379E1" w14:textId="77777777" w:rsidTr="00B162AE">
        <w:trPr>
          <w:trHeight w:val="298"/>
        </w:trPr>
        <w:tc>
          <w:tcPr>
            <w:tcW w:w="7142" w:type="dxa"/>
            <w:vAlign w:val="center"/>
          </w:tcPr>
          <w:p w14:paraId="3E41715A" w14:textId="41E114A8" w:rsidR="00CF38D3" w:rsidRPr="00AB3A1C" w:rsidRDefault="00AB3A1C" w:rsidP="006E7780">
            <w:pPr>
              <w:rPr>
                <w:rFonts w:cs="Arial"/>
                <w:szCs w:val="22"/>
              </w:rPr>
            </w:pPr>
            <w:r>
              <w:rPr>
                <w:rFonts w:cs="Arial"/>
                <w:color w:val="282828"/>
                <w:szCs w:val="22"/>
                <w:shd w:val="clear" w:color="auto" w:fill="FFFFFF"/>
              </w:rPr>
              <w:t>A l</w:t>
            </w:r>
            <w:r w:rsidRPr="00AB3A1C">
              <w:rPr>
                <w:rFonts w:cs="Arial"/>
                <w:color w:val="282828"/>
                <w:szCs w:val="22"/>
                <w:shd w:val="clear" w:color="auto" w:fill="FFFFFF"/>
              </w:rPr>
              <w:t xml:space="preserve">asting psychological </w:t>
            </w:r>
            <w:r>
              <w:rPr>
                <w:rFonts w:cs="Arial"/>
                <w:color w:val="282828"/>
                <w:szCs w:val="22"/>
                <w:shd w:val="clear" w:color="auto" w:fill="FFFFFF"/>
              </w:rPr>
              <w:t>(emotional) bond/</w:t>
            </w:r>
            <w:r w:rsidRPr="00AB3A1C">
              <w:rPr>
                <w:rFonts w:cs="Arial"/>
                <w:color w:val="282828"/>
                <w:szCs w:val="22"/>
                <w:shd w:val="clear" w:color="auto" w:fill="FFFFFF"/>
              </w:rPr>
              <w:t>connectedness between human beings</w:t>
            </w:r>
          </w:p>
        </w:tc>
        <w:tc>
          <w:tcPr>
            <w:tcW w:w="1509" w:type="dxa"/>
            <w:vAlign w:val="center"/>
          </w:tcPr>
          <w:p w14:paraId="6FA65E10" w14:textId="77777777" w:rsidR="00CF38D3" w:rsidRPr="00DC17D1" w:rsidRDefault="00CF38D3" w:rsidP="00B162AE">
            <w:pPr>
              <w:tabs>
                <w:tab w:val="left" w:pos="709"/>
              </w:tabs>
              <w:ind w:left="993" w:hanging="992"/>
              <w:jc w:val="center"/>
              <w:rPr>
                <w:color w:val="000000" w:themeColor="text1"/>
              </w:rPr>
            </w:pPr>
            <w:r>
              <w:rPr>
                <w:color w:val="000000" w:themeColor="text1"/>
              </w:rPr>
              <w:t>1</w:t>
            </w:r>
          </w:p>
        </w:tc>
      </w:tr>
      <w:tr w:rsidR="00CF38D3" w:rsidRPr="00DC17D1" w14:paraId="5140B080" w14:textId="77777777" w:rsidTr="00B162AE">
        <w:trPr>
          <w:trHeight w:val="298"/>
        </w:trPr>
        <w:tc>
          <w:tcPr>
            <w:tcW w:w="7142" w:type="dxa"/>
            <w:vAlign w:val="center"/>
          </w:tcPr>
          <w:p w14:paraId="5517A67F" w14:textId="77777777" w:rsidR="00CF38D3" w:rsidRPr="00C73011" w:rsidRDefault="00CF38D3"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075B3659" w14:textId="77777777" w:rsidR="00CF38D3" w:rsidRPr="00DC17D1" w:rsidRDefault="00CF38D3" w:rsidP="00B162AE">
            <w:pPr>
              <w:tabs>
                <w:tab w:val="left" w:pos="709"/>
              </w:tabs>
              <w:ind w:left="993" w:hanging="992"/>
              <w:jc w:val="center"/>
              <w:rPr>
                <w:b/>
                <w:bCs/>
                <w:color w:val="000000" w:themeColor="text1"/>
              </w:rPr>
            </w:pPr>
            <w:r>
              <w:rPr>
                <w:b/>
                <w:bCs/>
                <w:color w:val="000000" w:themeColor="text1"/>
              </w:rPr>
              <w:t>1</w:t>
            </w:r>
          </w:p>
        </w:tc>
      </w:tr>
    </w:tbl>
    <w:p w14:paraId="009576A4" w14:textId="1AD142C0" w:rsidR="00575682" w:rsidRPr="00CF38D3" w:rsidRDefault="00575682" w:rsidP="00A86461">
      <w:pPr>
        <w:tabs>
          <w:tab w:val="left" w:pos="720"/>
          <w:tab w:val="left" w:pos="8647"/>
          <w:tab w:val="right" w:pos="9356"/>
        </w:tabs>
        <w:spacing w:after="120" w:line="360" w:lineRule="auto"/>
        <w:rPr>
          <w:rFonts w:cs="Arial"/>
          <w:u w:val="single"/>
        </w:rPr>
      </w:pPr>
    </w:p>
    <w:p w14:paraId="77E79781" w14:textId="77777777" w:rsidR="00CF38D3" w:rsidRDefault="00CF38D3" w:rsidP="009A5D37">
      <w:pPr>
        <w:rPr>
          <w:rFonts w:cs="Arial"/>
        </w:rPr>
      </w:pPr>
    </w:p>
    <w:p w14:paraId="093E7F34" w14:textId="77777777" w:rsidR="00CF38D3" w:rsidRDefault="00CF38D3" w:rsidP="009A5D37">
      <w:pPr>
        <w:rPr>
          <w:rFonts w:cs="Arial"/>
        </w:rPr>
      </w:pPr>
    </w:p>
    <w:p w14:paraId="7F10D018" w14:textId="691DA09F" w:rsidR="001023E2" w:rsidRPr="00C436A7" w:rsidRDefault="002061CC" w:rsidP="002061CC">
      <w:pPr>
        <w:pStyle w:val="ListParagraph"/>
        <w:ind w:left="567" w:hanging="567"/>
        <w:rPr>
          <w:rFonts w:cs="Arial"/>
        </w:rPr>
      </w:pPr>
      <w:r>
        <w:rPr>
          <w:rFonts w:cs="Arial"/>
        </w:rPr>
        <w:t>(b)</w:t>
      </w:r>
      <w:r>
        <w:rPr>
          <w:rFonts w:cs="Arial"/>
        </w:rPr>
        <w:tab/>
      </w:r>
      <w:r w:rsidR="002C06EA">
        <w:rPr>
          <w:rFonts w:cs="Arial"/>
        </w:rPr>
        <w:t>Outline</w:t>
      </w:r>
      <w:r w:rsidR="00876834" w:rsidRPr="00C436A7">
        <w:rPr>
          <w:rFonts w:cs="Arial"/>
        </w:rPr>
        <w:t xml:space="preserve"> </w:t>
      </w:r>
      <w:r w:rsidR="00876834" w:rsidRPr="00C436A7">
        <w:rPr>
          <w:rFonts w:cs="Arial"/>
          <w:b/>
          <w:bCs/>
        </w:rPr>
        <w:t>one</w:t>
      </w:r>
      <w:r w:rsidR="00876834" w:rsidRPr="00C436A7">
        <w:rPr>
          <w:rFonts w:cs="Arial"/>
        </w:rPr>
        <w:t xml:space="preserve"> similarity between Van Ijzendoorn and Kroonenberg’s and Ainsworth’s</w:t>
      </w:r>
      <w:r w:rsidR="00EB5C2D" w:rsidRPr="00C436A7">
        <w:rPr>
          <w:rFonts w:cs="Arial"/>
        </w:rPr>
        <w:t xml:space="preserve"> findings</w:t>
      </w:r>
      <w:r w:rsidR="00876834" w:rsidRPr="00C436A7">
        <w:rPr>
          <w:rFonts w:cs="Arial"/>
        </w:rPr>
        <w:t>.</w:t>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EB5C2D" w:rsidRPr="00C436A7">
        <w:rPr>
          <w:rFonts w:cs="Arial"/>
        </w:rPr>
        <w:tab/>
      </w:r>
      <w:r w:rsidR="00C436A7">
        <w:rPr>
          <w:rFonts w:cs="Arial"/>
        </w:rPr>
        <w:tab/>
      </w:r>
      <w:r w:rsidR="00C436A7">
        <w:rPr>
          <w:rFonts w:cs="Arial"/>
        </w:rPr>
        <w:tab/>
      </w:r>
      <w:r w:rsidR="00A86461">
        <w:rPr>
          <w:rFonts w:cs="Arial"/>
        </w:rPr>
        <w:t xml:space="preserve"> </w:t>
      </w:r>
      <w:r w:rsidR="00EB5C2D" w:rsidRPr="00C436A7">
        <w:rPr>
          <w:rFonts w:cs="Arial"/>
        </w:rPr>
        <w:t>(1 mar</w:t>
      </w:r>
      <w:r w:rsidR="00C436A7">
        <w:rPr>
          <w:rFonts w:cs="Arial"/>
        </w:rPr>
        <w:t>k)</w:t>
      </w:r>
      <w:r w:rsidR="00876834" w:rsidRPr="00C436A7">
        <w:rPr>
          <w:rFonts w:cs="Arial"/>
        </w:rPr>
        <w:t xml:space="preserve">                                                       </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741F63A2" w14:textId="77777777" w:rsidTr="00B162AE">
        <w:trPr>
          <w:trHeight w:val="298"/>
        </w:trPr>
        <w:tc>
          <w:tcPr>
            <w:tcW w:w="7142" w:type="dxa"/>
          </w:tcPr>
          <w:p w14:paraId="1128AF9E"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60E60A20"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5DCF24FB" w14:textId="77777777" w:rsidTr="00B162AE">
        <w:trPr>
          <w:trHeight w:val="298"/>
        </w:trPr>
        <w:tc>
          <w:tcPr>
            <w:tcW w:w="7142" w:type="dxa"/>
            <w:vAlign w:val="center"/>
          </w:tcPr>
          <w:p w14:paraId="733E4146" w14:textId="1CCED2F5" w:rsidR="00483A4E" w:rsidRPr="006E7780" w:rsidRDefault="006E7780" w:rsidP="006E7780">
            <w:pPr>
              <w:rPr>
                <w:rFonts w:cs="Arial"/>
              </w:rPr>
            </w:pPr>
            <w:r w:rsidRPr="00D15B43">
              <w:rPr>
                <w:rFonts w:cs="Arial"/>
              </w:rPr>
              <w:t>Secure attachment was the most common type of attachment across all cultures.</w:t>
            </w:r>
          </w:p>
        </w:tc>
        <w:tc>
          <w:tcPr>
            <w:tcW w:w="1509" w:type="dxa"/>
            <w:vAlign w:val="center"/>
          </w:tcPr>
          <w:p w14:paraId="365B0B59"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38CCEBF5" w14:textId="77777777" w:rsidTr="00B162AE">
        <w:trPr>
          <w:trHeight w:val="298"/>
        </w:trPr>
        <w:tc>
          <w:tcPr>
            <w:tcW w:w="7142" w:type="dxa"/>
            <w:vAlign w:val="center"/>
          </w:tcPr>
          <w:p w14:paraId="6ECA8E3E"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BBFD14A"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76EEFE38" w14:textId="1B5C75D8" w:rsidR="00E749D9" w:rsidRDefault="00E749D9">
      <w:pPr>
        <w:rPr>
          <w:rFonts w:cs="Arial"/>
          <w:b/>
          <w:bCs/>
          <w:szCs w:val="22"/>
        </w:rPr>
      </w:pPr>
    </w:p>
    <w:p w14:paraId="10ACAF3A" w14:textId="1078A45D" w:rsidR="00483A4E" w:rsidRDefault="00483A4E" w:rsidP="00876834">
      <w:pPr>
        <w:rPr>
          <w:rFonts w:cs="Arial"/>
        </w:rPr>
      </w:pPr>
    </w:p>
    <w:p w14:paraId="452193EB" w14:textId="77777777" w:rsidR="00876834" w:rsidRPr="00E67B59" w:rsidRDefault="00876834">
      <w:pPr>
        <w:rPr>
          <w:rFonts w:cs="Arial"/>
          <w:b/>
          <w:bCs/>
          <w:szCs w:val="22"/>
        </w:rPr>
      </w:pPr>
    </w:p>
    <w:p w14:paraId="551D94DE" w14:textId="4501FB6B" w:rsidR="00483A4E" w:rsidRPr="002C06EA" w:rsidRDefault="002061CC" w:rsidP="002061CC">
      <w:pPr>
        <w:pStyle w:val="ListParagraph"/>
        <w:ind w:left="567" w:hanging="567"/>
        <w:rPr>
          <w:rFonts w:cs="Arial"/>
        </w:rPr>
      </w:pPr>
      <w:r>
        <w:rPr>
          <w:rFonts w:cs="Arial"/>
        </w:rPr>
        <w:lastRenderedPageBreak/>
        <w:t>(c)</w:t>
      </w:r>
      <w:r>
        <w:rPr>
          <w:rFonts w:cs="Arial"/>
        </w:rPr>
        <w:tab/>
      </w:r>
      <w:r w:rsidR="002C06EA">
        <w:rPr>
          <w:rFonts w:cs="Arial"/>
        </w:rPr>
        <w:t>Describe</w:t>
      </w:r>
      <w:r w:rsidR="00876834" w:rsidRPr="002C06EA">
        <w:rPr>
          <w:rFonts w:cs="Arial"/>
        </w:rPr>
        <w:t xml:space="preserve"> their main finding</w:t>
      </w:r>
      <w:r w:rsidR="00C436A7" w:rsidRPr="002C06EA">
        <w:rPr>
          <w:rFonts w:cs="Arial"/>
        </w:rPr>
        <w:t xml:space="preserve"> about cross-cultural patterns of attachment</w:t>
      </w:r>
      <w:r w:rsidR="00876834" w:rsidRPr="002C06EA">
        <w:rPr>
          <w:rFonts w:cs="Arial"/>
        </w:rPr>
        <w:t>.</w:t>
      </w:r>
      <w:r w:rsidR="00876834" w:rsidRPr="002C06EA">
        <w:rPr>
          <w:rFonts w:cs="Arial"/>
        </w:rPr>
        <w:tab/>
      </w:r>
      <w:r w:rsidR="00876834" w:rsidRPr="002C06EA">
        <w:rPr>
          <w:rFonts w:cs="Arial"/>
        </w:rPr>
        <w:tab/>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5E49885B" w14:textId="77777777" w:rsidTr="00B162AE">
        <w:trPr>
          <w:trHeight w:val="298"/>
        </w:trPr>
        <w:tc>
          <w:tcPr>
            <w:tcW w:w="7142" w:type="dxa"/>
          </w:tcPr>
          <w:p w14:paraId="6AE4DF90"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69618C20"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13438D95" w14:textId="77777777" w:rsidTr="00B162AE">
        <w:trPr>
          <w:trHeight w:val="298"/>
        </w:trPr>
        <w:tc>
          <w:tcPr>
            <w:tcW w:w="7142" w:type="dxa"/>
            <w:vAlign w:val="center"/>
          </w:tcPr>
          <w:p w14:paraId="4600F801" w14:textId="51AFA219" w:rsidR="00483A4E" w:rsidRPr="006E7780" w:rsidRDefault="006E7780" w:rsidP="006E7780">
            <w:pPr>
              <w:rPr>
                <w:rFonts w:cs="Arial"/>
              </w:rPr>
            </w:pPr>
            <w:r w:rsidRPr="00D15B43">
              <w:rPr>
                <w:rFonts w:cs="Arial"/>
              </w:rPr>
              <w:t>There is greater variation of the attachment types within cultures (1) th</w:t>
            </w:r>
            <w:r w:rsidR="00C436A7">
              <w:rPr>
                <w:rFonts w:cs="Arial"/>
              </w:rPr>
              <w:t>a</w:t>
            </w:r>
            <w:r w:rsidRPr="00D15B43">
              <w:rPr>
                <w:rFonts w:cs="Arial"/>
              </w:rPr>
              <w:t>n between cultures (1).</w:t>
            </w:r>
          </w:p>
        </w:tc>
        <w:tc>
          <w:tcPr>
            <w:tcW w:w="1509" w:type="dxa"/>
            <w:vAlign w:val="center"/>
          </w:tcPr>
          <w:p w14:paraId="2E371C40" w14:textId="2F1FE17B" w:rsidR="00483A4E" w:rsidRPr="00DC17D1" w:rsidRDefault="00483A4E" w:rsidP="00B162AE">
            <w:pPr>
              <w:tabs>
                <w:tab w:val="left" w:pos="709"/>
              </w:tabs>
              <w:ind w:left="993" w:hanging="992"/>
              <w:jc w:val="center"/>
              <w:rPr>
                <w:color w:val="000000" w:themeColor="text1"/>
              </w:rPr>
            </w:pPr>
            <w:r>
              <w:rPr>
                <w:color w:val="000000" w:themeColor="text1"/>
              </w:rPr>
              <w:t>1</w:t>
            </w:r>
            <w:r w:rsidR="006E7780">
              <w:rPr>
                <w:color w:val="000000" w:themeColor="text1"/>
              </w:rPr>
              <w:t>-2</w:t>
            </w:r>
          </w:p>
        </w:tc>
      </w:tr>
      <w:tr w:rsidR="00483A4E" w:rsidRPr="00DC17D1" w14:paraId="6C796B13" w14:textId="77777777" w:rsidTr="00B162AE">
        <w:trPr>
          <w:trHeight w:val="298"/>
        </w:trPr>
        <w:tc>
          <w:tcPr>
            <w:tcW w:w="7142" w:type="dxa"/>
            <w:vAlign w:val="center"/>
          </w:tcPr>
          <w:p w14:paraId="219B47CD"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5D1E3F90" w14:textId="79D9D37A" w:rsidR="00483A4E" w:rsidRPr="00DC17D1" w:rsidRDefault="006E7780" w:rsidP="00B162AE">
            <w:pPr>
              <w:tabs>
                <w:tab w:val="left" w:pos="709"/>
              </w:tabs>
              <w:ind w:left="993" w:hanging="992"/>
              <w:jc w:val="center"/>
              <w:rPr>
                <w:b/>
                <w:bCs/>
                <w:color w:val="000000" w:themeColor="text1"/>
              </w:rPr>
            </w:pPr>
            <w:r>
              <w:rPr>
                <w:b/>
                <w:bCs/>
                <w:color w:val="000000" w:themeColor="text1"/>
              </w:rPr>
              <w:t>2</w:t>
            </w:r>
          </w:p>
        </w:tc>
      </w:tr>
    </w:tbl>
    <w:p w14:paraId="34204B72" w14:textId="4716EA0B" w:rsidR="00D91EB5" w:rsidRPr="00E67B59" w:rsidRDefault="00D91EB5" w:rsidP="00483A4E">
      <w:pPr>
        <w:tabs>
          <w:tab w:val="left" w:pos="142"/>
          <w:tab w:val="left" w:pos="709"/>
          <w:tab w:val="left" w:pos="8647"/>
          <w:tab w:val="right" w:pos="9356"/>
        </w:tabs>
        <w:spacing w:after="120"/>
        <w:ind w:left="709" w:hanging="992"/>
        <w:rPr>
          <w:rFonts w:cs="Arial"/>
          <w:b/>
          <w:bCs/>
          <w:szCs w:val="22"/>
        </w:rPr>
      </w:pPr>
    </w:p>
    <w:p w14:paraId="596B878F" w14:textId="77777777" w:rsidR="00EB5C2D" w:rsidRDefault="00EB5C2D" w:rsidP="003F78D6">
      <w:pPr>
        <w:tabs>
          <w:tab w:val="left" w:pos="709"/>
          <w:tab w:val="left" w:pos="8647"/>
          <w:tab w:val="right" w:pos="9356"/>
        </w:tabs>
        <w:spacing w:after="120"/>
        <w:ind w:left="142"/>
        <w:rPr>
          <w:rFonts w:cs="Arial"/>
          <w:b/>
          <w:bCs/>
          <w:szCs w:val="22"/>
        </w:rPr>
      </w:pPr>
    </w:p>
    <w:p w14:paraId="41D6EE9E" w14:textId="69136A13" w:rsidR="006E7780" w:rsidRPr="00483A4E" w:rsidRDefault="008A1637" w:rsidP="002C06EA">
      <w:pPr>
        <w:ind w:left="567" w:hanging="567"/>
        <w:rPr>
          <w:rFonts w:cs="Arial"/>
        </w:rPr>
      </w:pPr>
      <w:r>
        <w:rPr>
          <w:rFonts w:cs="Arial"/>
          <w:szCs w:val="22"/>
        </w:rPr>
        <w:t>(d)</w:t>
      </w:r>
      <w:r>
        <w:rPr>
          <w:rFonts w:cs="Arial"/>
          <w:szCs w:val="22"/>
        </w:rPr>
        <w:tab/>
      </w:r>
      <w:r w:rsidR="006E7780" w:rsidRPr="00D15B43">
        <w:rPr>
          <w:rFonts w:cs="Arial"/>
        </w:rPr>
        <w:t>State the type of data Van Ijzendoorn and Kroonenberg collected and justify your response.</w:t>
      </w:r>
      <w:r w:rsidR="006E7780" w:rsidRPr="00D15B43">
        <w:rPr>
          <w:rFonts w:cs="Arial"/>
        </w:rPr>
        <w:tab/>
      </w:r>
      <w:r w:rsidR="006E7780" w:rsidRPr="00D15B43">
        <w:rPr>
          <w:rFonts w:cs="Arial"/>
        </w:rPr>
        <w:tab/>
      </w:r>
      <w:r w:rsidR="006E7780" w:rsidRPr="00D15B43">
        <w:rPr>
          <w:rFonts w:cs="Arial"/>
        </w:rPr>
        <w:tab/>
        <w:t xml:space="preserve">                                                                                                          (2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6E7780" w:rsidRPr="00DC17D1" w14:paraId="0C6ADBC3" w14:textId="77777777" w:rsidTr="00D8159D">
        <w:trPr>
          <w:trHeight w:val="298"/>
        </w:trPr>
        <w:tc>
          <w:tcPr>
            <w:tcW w:w="7142" w:type="dxa"/>
          </w:tcPr>
          <w:p w14:paraId="6D8CF046" w14:textId="77777777" w:rsidR="006E7780" w:rsidRPr="00C73011" w:rsidRDefault="006E7780" w:rsidP="00D8159D">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2EA9534" w14:textId="77777777" w:rsidR="006E7780" w:rsidRPr="00CF38D3" w:rsidRDefault="006E7780" w:rsidP="00D8159D">
            <w:pPr>
              <w:tabs>
                <w:tab w:val="left" w:pos="709"/>
              </w:tabs>
              <w:ind w:left="993" w:hanging="992"/>
              <w:jc w:val="center"/>
              <w:rPr>
                <w:b/>
                <w:bCs/>
                <w:color w:val="000000" w:themeColor="text1"/>
              </w:rPr>
            </w:pPr>
            <w:r w:rsidRPr="00CF38D3">
              <w:rPr>
                <w:b/>
                <w:bCs/>
                <w:color w:val="000000" w:themeColor="text1"/>
              </w:rPr>
              <w:t>Marks</w:t>
            </w:r>
          </w:p>
        </w:tc>
      </w:tr>
      <w:tr w:rsidR="006E7780" w:rsidRPr="00DC17D1" w14:paraId="05824BF2" w14:textId="77777777" w:rsidTr="00D8159D">
        <w:trPr>
          <w:trHeight w:val="298"/>
        </w:trPr>
        <w:tc>
          <w:tcPr>
            <w:tcW w:w="7142" w:type="dxa"/>
            <w:vAlign w:val="center"/>
          </w:tcPr>
          <w:p w14:paraId="7A7D8295" w14:textId="77777777" w:rsidR="006E7780" w:rsidRPr="006E7780" w:rsidRDefault="006E7780" w:rsidP="00D8159D">
            <w:pPr>
              <w:rPr>
                <w:rFonts w:cs="Arial"/>
              </w:rPr>
            </w:pPr>
            <w:r>
              <w:rPr>
                <w:rFonts w:cs="Arial"/>
              </w:rPr>
              <w:t>Quantitative</w:t>
            </w:r>
          </w:p>
        </w:tc>
        <w:tc>
          <w:tcPr>
            <w:tcW w:w="1509" w:type="dxa"/>
            <w:vAlign w:val="center"/>
          </w:tcPr>
          <w:p w14:paraId="3C07778E" w14:textId="77777777" w:rsidR="006E7780" w:rsidRPr="00DC17D1" w:rsidRDefault="006E7780" w:rsidP="00D8159D">
            <w:pPr>
              <w:tabs>
                <w:tab w:val="left" w:pos="709"/>
              </w:tabs>
              <w:ind w:left="993" w:hanging="992"/>
              <w:jc w:val="center"/>
              <w:rPr>
                <w:color w:val="000000" w:themeColor="text1"/>
              </w:rPr>
            </w:pPr>
            <w:r>
              <w:rPr>
                <w:color w:val="000000" w:themeColor="text1"/>
              </w:rPr>
              <w:t>1</w:t>
            </w:r>
          </w:p>
        </w:tc>
      </w:tr>
      <w:tr w:rsidR="006E7780" w:rsidRPr="00DC17D1" w14:paraId="3E304532" w14:textId="77777777" w:rsidTr="00D8159D">
        <w:trPr>
          <w:trHeight w:val="298"/>
        </w:trPr>
        <w:tc>
          <w:tcPr>
            <w:tcW w:w="7142" w:type="dxa"/>
            <w:vAlign w:val="center"/>
          </w:tcPr>
          <w:p w14:paraId="72A82FB8" w14:textId="10C89B2B" w:rsidR="006E7780" w:rsidRPr="006E7780" w:rsidRDefault="00C436A7" w:rsidP="00D8159D">
            <w:pPr>
              <w:rPr>
                <w:rFonts w:cs="Arial"/>
              </w:rPr>
            </w:pPr>
            <w:r>
              <w:rPr>
                <w:rFonts w:cs="Arial"/>
              </w:rPr>
              <w:t>(</w:t>
            </w:r>
            <w:r w:rsidR="006E7780" w:rsidRPr="00D15B43">
              <w:rPr>
                <w:rFonts w:cs="Arial"/>
              </w:rPr>
              <w:t>The meta-analysis</w:t>
            </w:r>
            <w:r>
              <w:rPr>
                <w:rFonts w:cs="Arial"/>
              </w:rPr>
              <w:t>)</w:t>
            </w:r>
            <w:r w:rsidR="006E7780" w:rsidRPr="00D15B43">
              <w:rPr>
                <w:rFonts w:cs="Arial"/>
              </w:rPr>
              <w:t xml:space="preserve"> use</w:t>
            </w:r>
            <w:r w:rsidR="00F01BAB">
              <w:rPr>
                <w:rFonts w:cs="Arial"/>
              </w:rPr>
              <w:t>s</w:t>
            </w:r>
            <w:r w:rsidR="006E7780" w:rsidRPr="00D15B43">
              <w:rPr>
                <w:rFonts w:cs="Arial"/>
              </w:rPr>
              <w:t xml:space="preserve"> a statistical techniq</w:t>
            </w:r>
            <w:r w:rsidR="006E7780">
              <w:rPr>
                <w:rFonts w:cs="Arial"/>
              </w:rPr>
              <w:t>ue.</w:t>
            </w:r>
          </w:p>
        </w:tc>
        <w:tc>
          <w:tcPr>
            <w:tcW w:w="1509" w:type="dxa"/>
            <w:vAlign w:val="center"/>
          </w:tcPr>
          <w:p w14:paraId="393B9783" w14:textId="77777777" w:rsidR="006E7780" w:rsidRDefault="006E7780" w:rsidP="00D8159D">
            <w:pPr>
              <w:tabs>
                <w:tab w:val="left" w:pos="709"/>
              </w:tabs>
              <w:ind w:left="993" w:hanging="992"/>
              <w:jc w:val="center"/>
              <w:rPr>
                <w:color w:val="000000" w:themeColor="text1"/>
              </w:rPr>
            </w:pPr>
            <w:r>
              <w:rPr>
                <w:color w:val="000000" w:themeColor="text1"/>
              </w:rPr>
              <w:t>1</w:t>
            </w:r>
          </w:p>
        </w:tc>
      </w:tr>
      <w:tr w:rsidR="006E7780" w:rsidRPr="00DC17D1" w14:paraId="3EBECD1D" w14:textId="77777777" w:rsidTr="00D8159D">
        <w:trPr>
          <w:trHeight w:val="298"/>
        </w:trPr>
        <w:tc>
          <w:tcPr>
            <w:tcW w:w="7142" w:type="dxa"/>
            <w:vAlign w:val="center"/>
          </w:tcPr>
          <w:p w14:paraId="5CDB6960" w14:textId="77777777" w:rsidR="006E7780" w:rsidRPr="00C73011" w:rsidRDefault="006E7780" w:rsidP="00D8159D">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8667C63" w14:textId="77777777" w:rsidR="006E7780" w:rsidRPr="00DC17D1" w:rsidRDefault="006E7780" w:rsidP="00D8159D">
            <w:pPr>
              <w:tabs>
                <w:tab w:val="left" w:pos="709"/>
              </w:tabs>
              <w:ind w:left="993" w:hanging="992"/>
              <w:jc w:val="center"/>
              <w:rPr>
                <w:b/>
                <w:bCs/>
                <w:color w:val="000000" w:themeColor="text1"/>
              </w:rPr>
            </w:pPr>
            <w:r>
              <w:rPr>
                <w:b/>
                <w:bCs/>
                <w:color w:val="000000" w:themeColor="text1"/>
              </w:rPr>
              <w:t>2</w:t>
            </w:r>
          </w:p>
        </w:tc>
      </w:tr>
    </w:tbl>
    <w:p w14:paraId="5DFABCCF" w14:textId="66D1E164" w:rsidR="00876834" w:rsidRPr="006E7780" w:rsidRDefault="00300BDF" w:rsidP="00E758E2">
      <w:pPr>
        <w:tabs>
          <w:tab w:val="left" w:pos="709"/>
        </w:tabs>
        <w:rPr>
          <w:rFonts w:cs="Arial"/>
          <w:szCs w:val="22"/>
        </w:rPr>
      </w:pPr>
      <w:r w:rsidRPr="00E67B59">
        <w:rPr>
          <w:rFonts w:cs="Arial"/>
          <w:szCs w:val="22"/>
        </w:rPr>
        <w:tab/>
      </w:r>
    </w:p>
    <w:p w14:paraId="0F1494A1" w14:textId="77777777" w:rsidR="00C436A7" w:rsidRDefault="00C436A7" w:rsidP="00483A4E">
      <w:pPr>
        <w:ind w:left="709" w:hanging="709"/>
        <w:rPr>
          <w:rFonts w:cs="Arial"/>
          <w:szCs w:val="22"/>
        </w:rPr>
      </w:pPr>
    </w:p>
    <w:p w14:paraId="6264FB01" w14:textId="77777777" w:rsidR="00C436A7" w:rsidRDefault="00C436A7" w:rsidP="00483A4E">
      <w:pPr>
        <w:ind w:left="709" w:hanging="709"/>
        <w:rPr>
          <w:rFonts w:cs="Arial"/>
          <w:szCs w:val="22"/>
        </w:rPr>
      </w:pPr>
    </w:p>
    <w:p w14:paraId="63D9DCDA" w14:textId="5717AE5C" w:rsidR="00483A4E" w:rsidRPr="00483A4E" w:rsidRDefault="00876834" w:rsidP="002C06EA">
      <w:pPr>
        <w:ind w:left="567" w:hanging="567"/>
        <w:rPr>
          <w:rFonts w:cs="Arial"/>
        </w:rPr>
      </w:pPr>
      <w:r w:rsidRPr="00876834">
        <w:rPr>
          <w:rFonts w:cs="Arial"/>
          <w:szCs w:val="22"/>
        </w:rPr>
        <w:t>(</w:t>
      </w:r>
      <w:r w:rsidR="00A86461">
        <w:rPr>
          <w:rFonts w:cs="Arial"/>
          <w:szCs w:val="22"/>
        </w:rPr>
        <w:t>e</w:t>
      </w:r>
      <w:r w:rsidRPr="00876834">
        <w:rPr>
          <w:rFonts w:cs="Arial"/>
          <w:szCs w:val="22"/>
        </w:rPr>
        <w:t>)</w:t>
      </w:r>
      <w:r>
        <w:rPr>
          <w:rFonts w:cs="Arial"/>
          <w:szCs w:val="22"/>
        </w:rPr>
        <w:tab/>
      </w:r>
      <w:r w:rsidRPr="00D15B43">
        <w:rPr>
          <w:rFonts w:cs="Arial"/>
        </w:rPr>
        <w:t>Propose how researcher</w:t>
      </w:r>
      <w:r w:rsidR="00C436A7">
        <w:rPr>
          <w:rFonts w:cs="Arial"/>
        </w:rPr>
        <w:t>’</w:t>
      </w:r>
      <w:r w:rsidRPr="00D15B43">
        <w:rPr>
          <w:rFonts w:cs="Arial"/>
        </w:rPr>
        <w:t xml:space="preserve">s using the Strange Situation could </w:t>
      </w:r>
      <w:r w:rsidR="00C436A7" w:rsidRPr="00D15B43">
        <w:rPr>
          <w:rFonts w:cs="Arial"/>
        </w:rPr>
        <w:t>minimise</w:t>
      </w:r>
      <w:r w:rsidRPr="00D15B43">
        <w:rPr>
          <w:rFonts w:cs="Arial"/>
        </w:rPr>
        <w:t xml:space="preserve"> the effects of extraneous and confounding variables.</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A86461">
        <w:rPr>
          <w:rFonts w:cs="Arial"/>
        </w:rPr>
        <w:t xml:space="preserve"> </w:t>
      </w:r>
      <w:r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13C454CF" w14:textId="77777777" w:rsidTr="00B162AE">
        <w:trPr>
          <w:trHeight w:val="298"/>
        </w:trPr>
        <w:tc>
          <w:tcPr>
            <w:tcW w:w="7142" w:type="dxa"/>
          </w:tcPr>
          <w:p w14:paraId="37FA7E26"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1FC64150"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363EF31D" w14:textId="77777777" w:rsidTr="00B162AE">
        <w:trPr>
          <w:trHeight w:val="298"/>
        </w:trPr>
        <w:tc>
          <w:tcPr>
            <w:tcW w:w="7142" w:type="dxa"/>
            <w:vAlign w:val="center"/>
          </w:tcPr>
          <w:p w14:paraId="6DF64C42" w14:textId="352EB7DC" w:rsidR="00483A4E" w:rsidRPr="00DC17D1" w:rsidRDefault="006E7780" w:rsidP="00A86461">
            <w:pPr>
              <w:tabs>
                <w:tab w:val="left" w:pos="709"/>
              </w:tabs>
              <w:ind w:left="993" w:hanging="993"/>
              <w:rPr>
                <w:color w:val="000000" w:themeColor="text1"/>
              </w:rPr>
            </w:pPr>
            <w:r w:rsidRPr="00D15B43">
              <w:rPr>
                <w:rFonts w:cs="Arial"/>
              </w:rPr>
              <w:t>By standardi</w:t>
            </w:r>
            <w:r w:rsidR="00F01BAB">
              <w:rPr>
                <w:rFonts w:cs="Arial"/>
              </w:rPr>
              <w:t>s</w:t>
            </w:r>
            <w:r w:rsidRPr="00D15B43">
              <w:rPr>
                <w:rFonts w:cs="Arial"/>
              </w:rPr>
              <w:t>ing the procedure and instructions given.</w:t>
            </w:r>
          </w:p>
        </w:tc>
        <w:tc>
          <w:tcPr>
            <w:tcW w:w="1509" w:type="dxa"/>
            <w:vAlign w:val="center"/>
          </w:tcPr>
          <w:p w14:paraId="1CD86F9F"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03262A1D" w14:textId="77777777" w:rsidTr="00B162AE">
        <w:trPr>
          <w:trHeight w:val="298"/>
        </w:trPr>
        <w:tc>
          <w:tcPr>
            <w:tcW w:w="7142" w:type="dxa"/>
            <w:vAlign w:val="center"/>
          </w:tcPr>
          <w:p w14:paraId="28017CE6"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5C214378"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0DBE2A65" w14:textId="48F7C1FD" w:rsidR="00876834" w:rsidRDefault="00876834" w:rsidP="00483A4E">
      <w:pPr>
        <w:tabs>
          <w:tab w:val="left" w:pos="142"/>
          <w:tab w:val="left" w:pos="709"/>
          <w:tab w:val="left" w:pos="8647"/>
          <w:tab w:val="right" w:pos="9356"/>
        </w:tabs>
        <w:spacing w:after="120"/>
        <w:ind w:left="709" w:hanging="992"/>
        <w:rPr>
          <w:rFonts w:cs="Arial"/>
          <w:szCs w:val="22"/>
        </w:rPr>
      </w:pPr>
    </w:p>
    <w:p w14:paraId="4BD60036" w14:textId="77777777" w:rsidR="00876834" w:rsidRDefault="00876834" w:rsidP="00876834">
      <w:pPr>
        <w:tabs>
          <w:tab w:val="left" w:pos="709"/>
        </w:tabs>
        <w:rPr>
          <w:rFonts w:cs="Arial"/>
          <w:szCs w:val="22"/>
        </w:rPr>
      </w:pPr>
    </w:p>
    <w:p w14:paraId="2CD57E1A" w14:textId="77777777" w:rsidR="00483A4E" w:rsidRDefault="00483A4E" w:rsidP="00876834">
      <w:pPr>
        <w:rPr>
          <w:rFonts w:cs="Arial"/>
          <w:szCs w:val="22"/>
        </w:rPr>
      </w:pPr>
    </w:p>
    <w:p w14:paraId="38D9653A" w14:textId="16293AD8" w:rsidR="00A86461" w:rsidRDefault="00876834" w:rsidP="002C06EA">
      <w:pPr>
        <w:ind w:left="567" w:hanging="567"/>
        <w:rPr>
          <w:rFonts w:cs="Arial"/>
        </w:rPr>
      </w:pPr>
      <w:r>
        <w:rPr>
          <w:rFonts w:cs="Arial"/>
          <w:szCs w:val="22"/>
        </w:rPr>
        <w:t>(</w:t>
      </w:r>
      <w:r w:rsidR="00A86461">
        <w:rPr>
          <w:rFonts w:cs="Arial"/>
          <w:szCs w:val="22"/>
        </w:rPr>
        <w:t>f</w:t>
      </w:r>
      <w:r>
        <w:rPr>
          <w:rFonts w:cs="Arial"/>
          <w:szCs w:val="22"/>
        </w:rPr>
        <w:t>)</w:t>
      </w:r>
      <w:r w:rsidR="00C436A7">
        <w:rPr>
          <w:rFonts w:cs="Arial"/>
          <w:szCs w:val="22"/>
        </w:rPr>
        <w:tab/>
      </w:r>
      <w:r w:rsidRPr="00D15B43">
        <w:rPr>
          <w:rFonts w:cs="Arial"/>
        </w:rPr>
        <w:t xml:space="preserve">The Strange Situation is thought to have good reliability. State what this suggests. </w:t>
      </w:r>
    </w:p>
    <w:p w14:paraId="3E109A8F" w14:textId="013554B1" w:rsidR="00483A4E" w:rsidRPr="00483A4E" w:rsidRDefault="00A86461" w:rsidP="00A86461">
      <w:pPr>
        <w:jc w:val="center"/>
        <w:rPr>
          <w:rFonts w:cs="Arial"/>
        </w:rPr>
      </w:pPr>
      <w:r>
        <w:rPr>
          <w:rFonts w:cs="Arial"/>
        </w:rPr>
        <w:t xml:space="preserve">                                                                                                                                           </w:t>
      </w:r>
      <w:r w:rsidR="00876834"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0F120D4F" w14:textId="77777777" w:rsidTr="00B162AE">
        <w:trPr>
          <w:trHeight w:val="298"/>
        </w:trPr>
        <w:tc>
          <w:tcPr>
            <w:tcW w:w="7142" w:type="dxa"/>
          </w:tcPr>
          <w:p w14:paraId="1E063BF7"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037284D"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5CFE3514" w14:textId="77777777" w:rsidTr="00B162AE">
        <w:trPr>
          <w:trHeight w:val="298"/>
        </w:trPr>
        <w:tc>
          <w:tcPr>
            <w:tcW w:w="7142" w:type="dxa"/>
            <w:vAlign w:val="center"/>
          </w:tcPr>
          <w:p w14:paraId="42954293" w14:textId="2F8E6288" w:rsidR="00483A4E" w:rsidRPr="00DC17D1" w:rsidRDefault="006E7780" w:rsidP="00A86461">
            <w:pPr>
              <w:tabs>
                <w:tab w:val="left" w:pos="709"/>
              </w:tabs>
              <w:ind w:left="993" w:hanging="971"/>
              <w:rPr>
                <w:color w:val="000000" w:themeColor="text1"/>
              </w:rPr>
            </w:pPr>
            <w:r w:rsidRPr="00D15B43">
              <w:rPr>
                <w:rFonts w:cs="Arial"/>
              </w:rPr>
              <w:t>It consistently produces similar results.</w:t>
            </w:r>
          </w:p>
        </w:tc>
        <w:tc>
          <w:tcPr>
            <w:tcW w:w="1509" w:type="dxa"/>
            <w:vAlign w:val="center"/>
          </w:tcPr>
          <w:p w14:paraId="7327E80D"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5F8A844D" w14:textId="77777777" w:rsidTr="00B162AE">
        <w:trPr>
          <w:trHeight w:val="298"/>
        </w:trPr>
        <w:tc>
          <w:tcPr>
            <w:tcW w:w="7142" w:type="dxa"/>
            <w:vAlign w:val="center"/>
          </w:tcPr>
          <w:p w14:paraId="1F4731EF"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0953665C"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3044B700" w14:textId="3E4A28EB" w:rsidR="00876834" w:rsidRDefault="00876834" w:rsidP="00483A4E">
      <w:pPr>
        <w:tabs>
          <w:tab w:val="left" w:pos="142"/>
          <w:tab w:val="left" w:pos="709"/>
          <w:tab w:val="left" w:pos="8647"/>
          <w:tab w:val="right" w:pos="9356"/>
        </w:tabs>
        <w:spacing w:after="120"/>
        <w:ind w:left="709" w:hanging="992"/>
        <w:rPr>
          <w:rFonts w:cs="Arial"/>
          <w:szCs w:val="22"/>
        </w:rPr>
      </w:pPr>
    </w:p>
    <w:p w14:paraId="3E926203" w14:textId="0466BDB9" w:rsidR="00876834" w:rsidRDefault="00876834" w:rsidP="00876834">
      <w:pPr>
        <w:tabs>
          <w:tab w:val="left" w:pos="709"/>
        </w:tabs>
        <w:rPr>
          <w:rFonts w:cs="Arial"/>
          <w:szCs w:val="22"/>
        </w:rPr>
      </w:pPr>
    </w:p>
    <w:p w14:paraId="74890C2A" w14:textId="77777777" w:rsidR="006E7780" w:rsidRDefault="006E7780" w:rsidP="00876834">
      <w:pPr>
        <w:tabs>
          <w:tab w:val="left" w:pos="709"/>
        </w:tabs>
        <w:rPr>
          <w:rFonts w:cs="Arial"/>
          <w:szCs w:val="22"/>
        </w:rPr>
      </w:pPr>
    </w:p>
    <w:p w14:paraId="33916B44" w14:textId="6F5421B4" w:rsidR="00483A4E" w:rsidRPr="00483A4E" w:rsidRDefault="00876834" w:rsidP="00483A4E">
      <w:pPr>
        <w:ind w:left="709" w:hanging="709"/>
        <w:rPr>
          <w:rFonts w:cs="Arial"/>
        </w:rPr>
      </w:pPr>
      <w:r>
        <w:rPr>
          <w:rFonts w:cs="Arial"/>
          <w:szCs w:val="22"/>
        </w:rPr>
        <w:t>(</w:t>
      </w:r>
      <w:r w:rsidR="00A86461">
        <w:rPr>
          <w:rFonts w:cs="Arial"/>
          <w:szCs w:val="22"/>
        </w:rPr>
        <w:t>g</w:t>
      </w:r>
      <w:r>
        <w:rPr>
          <w:rFonts w:cs="Arial"/>
          <w:szCs w:val="22"/>
        </w:rPr>
        <w:t>)</w:t>
      </w:r>
      <w:r>
        <w:rPr>
          <w:rFonts w:cs="Arial"/>
          <w:szCs w:val="22"/>
        </w:rPr>
        <w:tab/>
      </w:r>
      <w:r w:rsidRPr="00D15B43">
        <w:rPr>
          <w:rFonts w:cs="Arial"/>
        </w:rPr>
        <w:t>The Strange Situation has been crit</w:t>
      </w:r>
      <w:r w:rsidR="00E758E2">
        <w:rPr>
          <w:rFonts w:cs="Arial"/>
        </w:rPr>
        <w:t>icised on ethical grounds. Identify</w:t>
      </w:r>
      <w:r w:rsidRPr="00D15B43">
        <w:rPr>
          <w:rFonts w:cs="Arial"/>
        </w:rPr>
        <w:t xml:space="preserve"> the ethical guideline it is thought to </w:t>
      </w:r>
      <w:r w:rsidR="00A86461">
        <w:rPr>
          <w:rFonts w:cs="Arial"/>
        </w:rPr>
        <w:t>have breached</w:t>
      </w:r>
      <w:r w:rsidRPr="00D15B43">
        <w:rPr>
          <w:rFonts w:cs="Arial"/>
        </w:rPr>
        <w:t xml:space="preserve"> and</w:t>
      </w:r>
      <w:r w:rsidR="00E758E2">
        <w:rPr>
          <w:rFonts w:cs="Arial"/>
        </w:rPr>
        <w:t xml:space="preserve"> state how it br</w:t>
      </w:r>
      <w:r w:rsidR="00A86461">
        <w:rPr>
          <w:rFonts w:cs="Arial"/>
        </w:rPr>
        <w:t>eaches</w:t>
      </w:r>
      <w:r w:rsidR="00E758E2">
        <w:rPr>
          <w:rFonts w:cs="Arial"/>
        </w:rPr>
        <w:t xml:space="preserve"> it.</w:t>
      </w:r>
      <w:r w:rsidR="00E758E2">
        <w:rPr>
          <w:rFonts w:cs="Arial"/>
        </w:rPr>
        <w:tab/>
      </w:r>
      <w:r w:rsidR="00E758E2">
        <w:rPr>
          <w:rFonts w:cs="Arial"/>
        </w:rPr>
        <w:tab/>
      </w:r>
      <w:r w:rsidR="00E758E2">
        <w:rPr>
          <w:rFonts w:cs="Arial"/>
        </w:rPr>
        <w:tab/>
      </w:r>
      <w:r w:rsidRPr="00D15B43">
        <w:rPr>
          <w:rFonts w:cs="Arial"/>
        </w:rPr>
        <w:tab/>
      </w:r>
      <w:r>
        <w:rPr>
          <w:rFonts w:cs="Arial"/>
        </w:rPr>
        <w:t xml:space="preserve"> </w:t>
      </w:r>
      <w:r w:rsidRPr="00D15B43">
        <w:rPr>
          <w:rFonts w:cs="Arial"/>
        </w:rPr>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12EF7798" w14:textId="77777777" w:rsidTr="00B162AE">
        <w:trPr>
          <w:trHeight w:val="298"/>
        </w:trPr>
        <w:tc>
          <w:tcPr>
            <w:tcW w:w="7142" w:type="dxa"/>
          </w:tcPr>
          <w:p w14:paraId="6CCCDADB"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09F4E485"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3259A56F" w14:textId="77777777" w:rsidTr="00B162AE">
        <w:trPr>
          <w:trHeight w:val="298"/>
        </w:trPr>
        <w:tc>
          <w:tcPr>
            <w:tcW w:w="7142" w:type="dxa"/>
            <w:vAlign w:val="center"/>
          </w:tcPr>
          <w:p w14:paraId="07CBBB51" w14:textId="13E2A908" w:rsidR="00483A4E" w:rsidRPr="006E7780" w:rsidRDefault="006E7780" w:rsidP="006E7780">
            <w:pPr>
              <w:rPr>
                <w:rFonts w:cs="Arial"/>
              </w:rPr>
            </w:pPr>
            <w:r w:rsidRPr="00D15B43">
              <w:rPr>
                <w:rFonts w:cs="Arial"/>
              </w:rPr>
              <w:t xml:space="preserve">Protection </w:t>
            </w:r>
            <w:r>
              <w:rPr>
                <w:rFonts w:cs="Arial"/>
              </w:rPr>
              <w:t xml:space="preserve">from harm </w:t>
            </w:r>
          </w:p>
        </w:tc>
        <w:tc>
          <w:tcPr>
            <w:tcW w:w="1509" w:type="dxa"/>
            <w:vAlign w:val="center"/>
          </w:tcPr>
          <w:p w14:paraId="2DDDD5A3"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6E7780" w:rsidRPr="00DC17D1" w14:paraId="30BA6AD8" w14:textId="77777777" w:rsidTr="00B162AE">
        <w:trPr>
          <w:trHeight w:val="298"/>
        </w:trPr>
        <w:tc>
          <w:tcPr>
            <w:tcW w:w="7142" w:type="dxa"/>
            <w:vAlign w:val="center"/>
          </w:tcPr>
          <w:p w14:paraId="262F7624" w14:textId="0D2542F8" w:rsidR="006E7780" w:rsidRPr="006E7780" w:rsidRDefault="006E7780" w:rsidP="006E7780">
            <w:pPr>
              <w:rPr>
                <w:rFonts w:cs="Arial"/>
              </w:rPr>
            </w:pPr>
            <w:r w:rsidRPr="00D15B43">
              <w:rPr>
                <w:rFonts w:cs="Arial"/>
              </w:rPr>
              <w:t>It is thought the Strange Situation cause</w:t>
            </w:r>
            <w:r w:rsidR="00F01BAB">
              <w:rPr>
                <w:rFonts w:cs="Arial"/>
              </w:rPr>
              <w:t>d</w:t>
            </w:r>
            <w:r w:rsidRPr="00D15B43">
              <w:rPr>
                <w:rFonts w:cs="Arial"/>
              </w:rPr>
              <w:t xml:space="preserve"> psycholog</w:t>
            </w:r>
            <w:r>
              <w:rPr>
                <w:rFonts w:cs="Arial"/>
              </w:rPr>
              <w:t>ical distress for the babies</w:t>
            </w:r>
            <w:r w:rsidRPr="00D15B43">
              <w:rPr>
                <w:rFonts w:cs="Arial"/>
              </w:rPr>
              <w:t>.</w:t>
            </w:r>
          </w:p>
        </w:tc>
        <w:tc>
          <w:tcPr>
            <w:tcW w:w="1509" w:type="dxa"/>
            <w:vAlign w:val="center"/>
          </w:tcPr>
          <w:p w14:paraId="05D3FDC0" w14:textId="7AA1ADDE" w:rsidR="006E7780" w:rsidRDefault="006E7780" w:rsidP="00B162AE">
            <w:pPr>
              <w:tabs>
                <w:tab w:val="left" w:pos="709"/>
              </w:tabs>
              <w:ind w:left="993" w:hanging="992"/>
              <w:jc w:val="center"/>
              <w:rPr>
                <w:color w:val="000000" w:themeColor="text1"/>
              </w:rPr>
            </w:pPr>
            <w:r>
              <w:rPr>
                <w:color w:val="000000" w:themeColor="text1"/>
              </w:rPr>
              <w:t>1</w:t>
            </w:r>
          </w:p>
        </w:tc>
      </w:tr>
      <w:tr w:rsidR="00483A4E" w:rsidRPr="00DC17D1" w14:paraId="15537CC8" w14:textId="77777777" w:rsidTr="00B162AE">
        <w:trPr>
          <w:trHeight w:val="298"/>
        </w:trPr>
        <w:tc>
          <w:tcPr>
            <w:tcW w:w="7142" w:type="dxa"/>
            <w:vAlign w:val="center"/>
          </w:tcPr>
          <w:p w14:paraId="342C5749"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241D5BB2" w14:textId="7DBCD424" w:rsidR="00483A4E" w:rsidRPr="00DC17D1" w:rsidRDefault="006E7780" w:rsidP="00B162AE">
            <w:pPr>
              <w:tabs>
                <w:tab w:val="left" w:pos="709"/>
              </w:tabs>
              <w:ind w:left="993" w:hanging="992"/>
              <w:jc w:val="center"/>
              <w:rPr>
                <w:b/>
                <w:bCs/>
                <w:color w:val="000000" w:themeColor="text1"/>
              </w:rPr>
            </w:pPr>
            <w:r>
              <w:rPr>
                <w:b/>
                <w:bCs/>
                <w:color w:val="000000" w:themeColor="text1"/>
              </w:rPr>
              <w:t>2</w:t>
            </w:r>
          </w:p>
        </w:tc>
      </w:tr>
    </w:tbl>
    <w:p w14:paraId="623C70EC" w14:textId="79CC742A" w:rsidR="007B4AFD" w:rsidRDefault="007B4AFD" w:rsidP="00483A4E">
      <w:pPr>
        <w:tabs>
          <w:tab w:val="left" w:pos="142"/>
          <w:tab w:val="left" w:pos="709"/>
          <w:tab w:val="left" w:pos="8647"/>
          <w:tab w:val="right" w:pos="9356"/>
        </w:tabs>
        <w:spacing w:after="120"/>
        <w:ind w:left="709" w:hanging="992"/>
        <w:rPr>
          <w:rFonts w:cs="Arial"/>
          <w:b/>
          <w:bCs/>
          <w:szCs w:val="22"/>
        </w:rPr>
      </w:pPr>
    </w:p>
    <w:p w14:paraId="0E1382DC" w14:textId="77777777" w:rsidR="00876834" w:rsidRDefault="00876834" w:rsidP="00C64CA9">
      <w:pPr>
        <w:tabs>
          <w:tab w:val="left" w:pos="540"/>
          <w:tab w:val="left" w:pos="7920"/>
          <w:tab w:val="right" w:pos="9356"/>
        </w:tabs>
        <w:spacing w:after="120"/>
        <w:ind w:left="900" w:hanging="900"/>
        <w:rPr>
          <w:rFonts w:cs="Arial"/>
          <w:b/>
          <w:bCs/>
          <w:szCs w:val="22"/>
        </w:rPr>
      </w:pPr>
    </w:p>
    <w:p w14:paraId="37122CB0" w14:textId="77777777" w:rsidR="00876834" w:rsidRDefault="00876834" w:rsidP="00C64CA9">
      <w:pPr>
        <w:tabs>
          <w:tab w:val="left" w:pos="540"/>
          <w:tab w:val="left" w:pos="7920"/>
          <w:tab w:val="right" w:pos="9356"/>
        </w:tabs>
        <w:spacing w:after="120"/>
        <w:ind w:left="900" w:hanging="900"/>
        <w:rPr>
          <w:rFonts w:cs="Arial"/>
          <w:b/>
          <w:bCs/>
          <w:szCs w:val="22"/>
        </w:rPr>
      </w:pPr>
    </w:p>
    <w:p w14:paraId="47D19742" w14:textId="77777777" w:rsidR="00876834" w:rsidRDefault="00876834" w:rsidP="00C64CA9">
      <w:pPr>
        <w:tabs>
          <w:tab w:val="left" w:pos="540"/>
          <w:tab w:val="left" w:pos="7920"/>
          <w:tab w:val="right" w:pos="9356"/>
        </w:tabs>
        <w:spacing w:after="120"/>
        <w:ind w:left="900" w:hanging="900"/>
        <w:rPr>
          <w:rFonts w:cs="Arial"/>
          <w:b/>
          <w:bCs/>
          <w:szCs w:val="22"/>
        </w:rPr>
      </w:pPr>
    </w:p>
    <w:p w14:paraId="193CF5FC" w14:textId="77777777" w:rsidR="00876834" w:rsidRDefault="00876834" w:rsidP="00C64CA9">
      <w:pPr>
        <w:tabs>
          <w:tab w:val="left" w:pos="540"/>
          <w:tab w:val="left" w:pos="7920"/>
          <w:tab w:val="right" w:pos="9356"/>
        </w:tabs>
        <w:spacing w:after="120"/>
        <w:ind w:left="900" w:hanging="900"/>
        <w:rPr>
          <w:rFonts w:cs="Arial"/>
          <w:b/>
          <w:bCs/>
          <w:szCs w:val="22"/>
        </w:rPr>
      </w:pPr>
    </w:p>
    <w:p w14:paraId="163A9652" w14:textId="77777777" w:rsidR="00876834" w:rsidRDefault="00876834" w:rsidP="00C64CA9">
      <w:pPr>
        <w:tabs>
          <w:tab w:val="left" w:pos="540"/>
          <w:tab w:val="left" w:pos="7920"/>
          <w:tab w:val="right" w:pos="9356"/>
        </w:tabs>
        <w:spacing w:after="120"/>
        <w:ind w:left="900" w:hanging="900"/>
        <w:rPr>
          <w:rFonts w:cs="Arial"/>
          <w:b/>
          <w:bCs/>
          <w:szCs w:val="22"/>
        </w:rPr>
      </w:pPr>
    </w:p>
    <w:p w14:paraId="49879994" w14:textId="4B0E54C1" w:rsidR="00876834" w:rsidRDefault="00876834" w:rsidP="00C64CA9">
      <w:pPr>
        <w:tabs>
          <w:tab w:val="left" w:pos="540"/>
          <w:tab w:val="left" w:pos="7920"/>
          <w:tab w:val="right" w:pos="9356"/>
        </w:tabs>
        <w:spacing w:after="120"/>
        <w:ind w:left="900" w:hanging="900"/>
        <w:rPr>
          <w:rFonts w:cs="Arial"/>
          <w:b/>
          <w:bCs/>
          <w:szCs w:val="22"/>
        </w:rPr>
      </w:pPr>
    </w:p>
    <w:p w14:paraId="7FD63E2F" w14:textId="2802A43F" w:rsidR="00894A4B" w:rsidRDefault="00894A4B" w:rsidP="00C64CA9">
      <w:pPr>
        <w:tabs>
          <w:tab w:val="left" w:pos="540"/>
          <w:tab w:val="left" w:pos="7920"/>
          <w:tab w:val="right" w:pos="9356"/>
        </w:tabs>
        <w:spacing w:after="120"/>
        <w:ind w:left="900" w:hanging="900"/>
        <w:rPr>
          <w:rFonts w:cs="Arial"/>
          <w:b/>
          <w:bCs/>
          <w:szCs w:val="22"/>
        </w:rPr>
      </w:pPr>
    </w:p>
    <w:p w14:paraId="0863DA4F" w14:textId="79BABEDF" w:rsidR="00483A4E" w:rsidRDefault="00483A4E" w:rsidP="00C64CA9">
      <w:pPr>
        <w:tabs>
          <w:tab w:val="left" w:pos="540"/>
          <w:tab w:val="left" w:pos="7920"/>
          <w:tab w:val="right" w:pos="9356"/>
        </w:tabs>
        <w:spacing w:after="120"/>
        <w:ind w:left="900" w:hanging="900"/>
        <w:rPr>
          <w:rFonts w:cs="Arial"/>
          <w:b/>
          <w:bCs/>
          <w:szCs w:val="22"/>
        </w:rPr>
      </w:pPr>
    </w:p>
    <w:p w14:paraId="0C39575E" w14:textId="0ED9696C" w:rsidR="00483A4E" w:rsidRDefault="00483A4E" w:rsidP="00C64CA9">
      <w:pPr>
        <w:tabs>
          <w:tab w:val="left" w:pos="540"/>
          <w:tab w:val="left" w:pos="7920"/>
          <w:tab w:val="right" w:pos="9356"/>
        </w:tabs>
        <w:spacing w:after="120"/>
        <w:ind w:left="900" w:hanging="900"/>
        <w:rPr>
          <w:rFonts w:cs="Arial"/>
          <w:b/>
          <w:bCs/>
          <w:szCs w:val="22"/>
        </w:rPr>
      </w:pPr>
    </w:p>
    <w:p w14:paraId="45AE1785" w14:textId="42C92780" w:rsidR="00483A4E" w:rsidRDefault="00483A4E" w:rsidP="00C64CA9">
      <w:pPr>
        <w:tabs>
          <w:tab w:val="left" w:pos="540"/>
          <w:tab w:val="left" w:pos="7920"/>
          <w:tab w:val="right" w:pos="9356"/>
        </w:tabs>
        <w:spacing w:after="120"/>
        <w:ind w:left="900" w:hanging="900"/>
        <w:rPr>
          <w:rFonts w:cs="Arial"/>
          <w:b/>
          <w:bCs/>
          <w:szCs w:val="22"/>
        </w:rPr>
      </w:pPr>
    </w:p>
    <w:p w14:paraId="39FD3FB4" w14:textId="4381ACF0" w:rsidR="00483A4E" w:rsidRDefault="00483A4E" w:rsidP="00C64CA9">
      <w:pPr>
        <w:tabs>
          <w:tab w:val="left" w:pos="540"/>
          <w:tab w:val="left" w:pos="7920"/>
          <w:tab w:val="right" w:pos="9356"/>
        </w:tabs>
        <w:spacing w:after="120"/>
        <w:ind w:left="900" w:hanging="900"/>
        <w:rPr>
          <w:rFonts w:cs="Arial"/>
          <w:b/>
          <w:bCs/>
          <w:szCs w:val="22"/>
        </w:rPr>
      </w:pPr>
    </w:p>
    <w:p w14:paraId="60D45724" w14:textId="4D1FE5C1" w:rsidR="00483A4E" w:rsidRDefault="00483A4E" w:rsidP="00C64CA9">
      <w:pPr>
        <w:tabs>
          <w:tab w:val="left" w:pos="540"/>
          <w:tab w:val="left" w:pos="7920"/>
          <w:tab w:val="right" w:pos="9356"/>
        </w:tabs>
        <w:spacing w:after="120"/>
        <w:ind w:left="900" w:hanging="900"/>
        <w:rPr>
          <w:rFonts w:cs="Arial"/>
          <w:b/>
          <w:bCs/>
          <w:szCs w:val="22"/>
        </w:rPr>
      </w:pPr>
    </w:p>
    <w:p w14:paraId="5BBE099C" w14:textId="2483801D" w:rsidR="00483A4E" w:rsidRDefault="00483A4E" w:rsidP="00C64CA9">
      <w:pPr>
        <w:tabs>
          <w:tab w:val="left" w:pos="540"/>
          <w:tab w:val="left" w:pos="7920"/>
          <w:tab w:val="right" w:pos="9356"/>
        </w:tabs>
        <w:spacing w:after="120"/>
        <w:ind w:left="900" w:hanging="900"/>
        <w:rPr>
          <w:rFonts w:cs="Arial"/>
          <w:b/>
          <w:bCs/>
          <w:szCs w:val="22"/>
        </w:rPr>
      </w:pPr>
    </w:p>
    <w:p w14:paraId="63D6953A" w14:textId="3A27B0DB" w:rsidR="00483A4E" w:rsidRDefault="00483A4E" w:rsidP="00C64CA9">
      <w:pPr>
        <w:tabs>
          <w:tab w:val="left" w:pos="540"/>
          <w:tab w:val="left" w:pos="7920"/>
          <w:tab w:val="right" w:pos="9356"/>
        </w:tabs>
        <w:spacing w:after="120"/>
        <w:ind w:left="900" w:hanging="900"/>
        <w:rPr>
          <w:rFonts w:cs="Arial"/>
          <w:b/>
          <w:bCs/>
          <w:szCs w:val="22"/>
        </w:rPr>
      </w:pPr>
    </w:p>
    <w:p w14:paraId="1FB892C8" w14:textId="502371F9" w:rsidR="00483A4E" w:rsidRDefault="00483A4E" w:rsidP="00C64CA9">
      <w:pPr>
        <w:tabs>
          <w:tab w:val="left" w:pos="540"/>
          <w:tab w:val="left" w:pos="7920"/>
          <w:tab w:val="right" w:pos="9356"/>
        </w:tabs>
        <w:spacing w:after="120"/>
        <w:ind w:left="900" w:hanging="900"/>
        <w:rPr>
          <w:rFonts w:cs="Arial"/>
          <w:b/>
          <w:bCs/>
          <w:szCs w:val="22"/>
        </w:rPr>
      </w:pPr>
    </w:p>
    <w:p w14:paraId="7AD831E6" w14:textId="52FF3998" w:rsidR="006E7780" w:rsidRDefault="006E7780" w:rsidP="00C64CA9">
      <w:pPr>
        <w:tabs>
          <w:tab w:val="left" w:pos="540"/>
          <w:tab w:val="left" w:pos="7920"/>
          <w:tab w:val="right" w:pos="9356"/>
        </w:tabs>
        <w:spacing w:after="120"/>
        <w:ind w:left="900" w:hanging="900"/>
        <w:rPr>
          <w:rFonts w:cs="Arial"/>
          <w:b/>
          <w:bCs/>
          <w:szCs w:val="22"/>
        </w:rPr>
      </w:pPr>
    </w:p>
    <w:p w14:paraId="24514B92" w14:textId="5DCCE13A" w:rsidR="006E7780" w:rsidRDefault="006E7780" w:rsidP="00C64CA9">
      <w:pPr>
        <w:tabs>
          <w:tab w:val="left" w:pos="540"/>
          <w:tab w:val="left" w:pos="7920"/>
          <w:tab w:val="right" w:pos="9356"/>
        </w:tabs>
        <w:spacing w:after="120"/>
        <w:ind w:left="900" w:hanging="900"/>
        <w:rPr>
          <w:rFonts w:cs="Arial"/>
          <w:b/>
          <w:bCs/>
          <w:szCs w:val="22"/>
        </w:rPr>
      </w:pPr>
    </w:p>
    <w:p w14:paraId="17E948F6" w14:textId="6BA0C581" w:rsidR="006E7780" w:rsidRDefault="006E7780" w:rsidP="00C64CA9">
      <w:pPr>
        <w:tabs>
          <w:tab w:val="left" w:pos="540"/>
          <w:tab w:val="left" w:pos="7920"/>
          <w:tab w:val="right" w:pos="9356"/>
        </w:tabs>
        <w:spacing w:after="120"/>
        <w:ind w:left="900" w:hanging="900"/>
        <w:rPr>
          <w:rFonts w:cs="Arial"/>
          <w:b/>
          <w:bCs/>
          <w:szCs w:val="22"/>
        </w:rPr>
      </w:pPr>
    </w:p>
    <w:p w14:paraId="11C5D24A" w14:textId="6D210E10" w:rsidR="006E7780" w:rsidRDefault="006E7780" w:rsidP="00C64CA9">
      <w:pPr>
        <w:tabs>
          <w:tab w:val="left" w:pos="540"/>
          <w:tab w:val="left" w:pos="7920"/>
          <w:tab w:val="right" w:pos="9356"/>
        </w:tabs>
        <w:spacing w:after="120"/>
        <w:ind w:left="900" w:hanging="900"/>
        <w:rPr>
          <w:rFonts w:cs="Arial"/>
          <w:b/>
          <w:bCs/>
          <w:szCs w:val="22"/>
        </w:rPr>
      </w:pPr>
    </w:p>
    <w:p w14:paraId="282569F5" w14:textId="77777777" w:rsidR="006E7780" w:rsidRDefault="006E7780" w:rsidP="00C64CA9">
      <w:pPr>
        <w:tabs>
          <w:tab w:val="left" w:pos="540"/>
          <w:tab w:val="left" w:pos="7920"/>
          <w:tab w:val="right" w:pos="9356"/>
        </w:tabs>
        <w:spacing w:after="120"/>
        <w:ind w:left="900" w:hanging="900"/>
        <w:rPr>
          <w:rFonts w:cs="Arial"/>
          <w:b/>
          <w:bCs/>
          <w:szCs w:val="22"/>
        </w:rPr>
      </w:pPr>
    </w:p>
    <w:p w14:paraId="0210779E" w14:textId="25A6C029" w:rsidR="00483A4E" w:rsidRDefault="00483A4E" w:rsidP="00C64CA9">
      <w:pPr>
        <w:tabs>
          <w:tab w:val="left" w:pos="540"/>
          <w:tab w:val="left" w:pos="7920"/>
          <w:tab w:val="right" w:pos="9356"/>
        </w:tabs>
        <w:spacing w:after="120"/>
        <w:ind w:left="900" w:hanging="900"/>
        <w:rPr>
          <w:rFonts w:cs="Arial"/>
          <w:b/>
          <w:bCs/>
          <w:szCs w:val="22"/>
        </w:rPr>
      </w:pPr>
    </w:p>
    <w:p w14:paraId="09269BF8" w14:textId="77777777" w:rsidR="00E758E2" w:rsidRDefault="00E758E2" w:rsidP="00C64CA9">
      <w:pPr>
        <w:tabs>
          <w:tab w:val="left" w:pos="540"/>
          <w:tab w:val="left" w:pos="7920"/>
          <w:tab w:val="right" w:pos="9356"/>
        </w:tabs>
        <w:spacing w:after="120"/>
        <w:ind w:left="900" w:hanging="900"/>
        <w:rPr>
          <w:rFonts w:cs="Arial"/>
          <w:b/>
          <w:bCs/>
          <w:szCs w:val="22"/>
        </w:rPr>
      </w:pPr>
    </w:p>
    <w:p w14:paraId="72DB26CC" w14:textId="77777777" w:rsidR="00F01BAB" w:rsidRDefault="00F01BAB" w:rsidP="00C64CA9">
      <w:pPr>
        <w:tabs>
          <w:tab w:val="left" w:pos="540"/>
          <w:tab w:val="left" w:pos="7920"/>
          <w:tab w:val="right" w:pos="9356"/>
        </w:tabs>
        <w:spacing w:after="120"/>
        <w:ind w:left="900" w:hanging="900"/>
        <w:rPr>
          <w:rFonts w:cs="Arial"/>
          <w:b/>
          <w:bCs/>
          <w:szCs w:val="22"/>
        </w:rPr>
      </w:pPr>
    </w:p>
    <w:p w14:paraId="43BABA31" w14:textId="77777777" w:rsidR="00F01BAB" w:rsidRDefault="00F01BAB" w:rsidP="00C64CA9">
      <w:pPr>
        <w:tabs>
          <w:tab w:val="left" w:pos="540"/>
          <w:tab w:val="left" w:pos="7920"/>
          <w:tab w:val="right" w:pos="9356"/>
        </w:tabs>
        <w:spacing w:after="120"/>
        <w:ind w:left="900" w:hanging="900"/>
        <w:rPr>
          <w:rFonts w:cs="Arial"/>
          <w:b/>
          <w:bCs/>
          <w:szCs w:val="22"/>
        </w:rPr>
      </w:pPr>
    </w:p>
    <w:p w14:paraId="3D847536" w14:textId="77777777" w:rsidR="00F01BAB" w:rsidRDefault="00F01BAB" w:rsidP="00C64CA9">
      <w:pPr>
        <w:tabs>
          <w:tab w:val="left" w:pos="540"/>
          <w:tab w:val="left" w:pos="7920"/>
          <w:tab w:val="right" w:pos="9356"/>
        </w:tabs>
        <w:spacing w:after="120"/>
        <w:ind w:left="900" w:hanging="900"/>
        <w:rPr>
          <w:rFonts w:cs="Arial"/>
          <w:b/>
          <w:bCs/>
          <w:szCs w:val="22"/>
        </w:rPr>
      </w:pPr>
    </w:p>
    <w:p w14:paraId="6E48968A" w14:textId="77777777" w:rsidR="00F01BAB" w:rsidRDefault="00F01BAB" w:rsidP="00C64CA9">
      <w:pPr>
        <w:tabs>
          <w:tab w:val="left" w:pos="540"/>
          <w:tab w:val="left" w:pos="7920"/>
          <w:tab w:val="right" w:pos="9356"/>
        </w:tabs>
        <w:spacing w:after="120"/>
        <w:ind w:left="900" w:hanging="900"/>
        <w:rPr>
          <w:rFonts w:cs="Arial"/>
          <w:b/>
          <w:bCs/>
          <w:szCs w:val="22"/>
        </w:rPr>
      </w:pPr>
    </w:p>
    <w:p w14:paraId="098A632C" w14:textId="77777777" w:rsidR="00F01BAB" w:rsidRDefault="00F01BAB" w:rsidP="00C64CA9">
      <w:pPr>
        <w:tabs>
          <w:tab w:val="left" w:pos="540"/>
          <w:tab w:val="left" w:pos="7920"/>
          <w:tab w:val="right" w:pos="9356"/>
        </w:tabs>
        <w:spacing w:after="120"/>
        <w:ind w:left="900" w:hanging="900"/>
        <w:rPr>
          <w:rFonts w:cs="Arial"/>
          <w:b/>
          <w:bCs/>
          <w:szCs w:val="22"/>
        </w:rPr>
      </w:pPr>
    </w:p>
    <w:p w14:paraId="5327045E" w14:textId="77777777" w:rsidR="00F01BAB" w:rsidRDefault="00F01BAB" w:rsidP="00C64CA9">
      <w:pPr>
        <w:tabs>
          <w:tab w:val="left" w:pos="540"/>
          <w:tab w:val="left" w:pos="7920"/>
          <w:tab w:val="right" w:pos="9356"/>
        </w:tabs>
        <w:spacing w:after="120"/>
        <w:ind w:left="900" w:hanging="900"/>
        <w:rPr>
          <w:rFonts w:cs="Arial"/>
          <w:b/>
          <w:bCs/>
          <w:szCs w:val="22"/>
        </w:rPr>
      </w:pPr>
    </w:p>
    <w:p w14:paraId="07EBE880" w14:textId="77777777" w:rsidR="00F01BAB" w:rsidRDefault="00F01BAB" w:rsidP="00C64CA9">
      <w:pPr>
        <w:tabs>
          <w:tab w:val="left" w:pos="540"/>
          <w:tab w:val="left" w:pos="7920"/>
          <w:tab w:val="right" w:pos="9356"/>
        </w:tabs>
        <w:spacing w:after="120"/>
        <w:ind w:left="900" w:hanging="900"/>
        <w:rPr>
          <w:rFonts w:cs="Arial"/>
          <w:b/>
          <w:bCs/>
          <w:szCs w:val="22"/>
        </w:rPr>
      </w:pPr>
    </w:p>
    <w:p w14:paraId="296F475C" w14:textId="77777777" w:rsidR="00F01BAB" w:rsidRDefault="00F01BAB" w:rsidP="00C64CA9">
      <w:pPr>
        <w:tabs>
          <w:tab w:val="left" w:pos="540"/>
          <w:tab w:val="left" w:pos="7920"/>
          <w:tab w:val="right" w:pos="9356"/>
        </w:tabs>
        <w:spacing w:after="120"/>
        <w:ind w:left="900" w:hanging="900"/>
        <w:rPr>
          <w:rFonts w:cs="Arial"/>
          <w:b/>
          <w:bCs/>
          <w:szCs w:val="22"/>
        </w:rPr>
      </w:pPr>
    </w:p>
    <w:p w14:paraId="0DB7C352" w14:textId="77777777" w:rsidR="00F01BAB" w:rsidRDefault="00F01BAB" w:rsidP="00C64CA9">
      <w:pPr>
        <w:tabs>
          <w:tab w:val="left" w:pos="540"/>
          <w:tab w:val="left" w:pos="7920"/>
          <w:tab w:val="right" w:pos="9356"/>
        </w:tabs>
        <w:spacing w:after="120"/>
        <w:ind w:left="900" w:hanging="900"/>
        <w:rPr>
          <w:rFonts w:cs="Arial"/>
          <w:b/>
          <w:bCs/>
          <w:szCs w:val="22"/>
        </w:rPr>
      </w:pPr>
    </w:p>
    <w:p w14:paraId="15348F2C" w14:textId="77777777" w:rsidR="00F01BAB" w:rsidRDefault="00F01BAB" w:rsidP="00C64CA9">
      <w:pPr>
        <w:tabs>
          <w:tab w:val="left" w:pos="540"/>
          <w:tab w:val="left" w:pos="7920"/>
          <w:tab w:val="right" w:pos="9356"/>
        </w:tabs>
        <w:spacing w:after="120"/>
        <w:ind w:left="900" w:hanging="900"/>
        <w:rPr>
          <w:rFonts w:cs="Arial"/>
          <w:b/>
          <w:bCs/>
          <w:szCs w:val="22"/>
        </w:rPr>
      </w:pPr>
    </w:p>
    <w:p w14:paraId="74C93323" w14:textId="77777777" w:rsidR="00F01BAB" w:rsidRDefault="00F01BAB" w:rsidP="00C64CA9">
      <w:pPr>
        <w:tabs>
          <w:tab w:val="left" w:pos="540"/>
          <w:tab w:val="left" w:pos="7920"/>
          <w:tab w:val="right" w:pos="9356"/>
        </w:tabs>
        <w:spacing w:after="120"/>
        <w:ind w:left="900" w:hanging="900"/>
        <w:rPr>
          <w:rFonts w:cs="Arial"/>
          <w:b/>
          <w:bCs/>
          <w:szCs w:val="22"/>
        </w:rPr>
      </w:pPr>
    </w:p>
    <w:p w14:paraId="7B8F2A12" w14:textId="09837DFF" w:rsidR="00B74F20" w:rsidRDefault="00C64CA9" w:rsidP="003018D2">
      <w:pPr>
        <w:tabs>
          <w:tab w:val="left" w:pos="540"/>
          <w:tab w:val="left" w:pos="7920"/>
          <w:tab w:val="right" w:pos="9356"/>
        </w:tabs>
        <w:spacing w:after="120"/>
        <w:ind w:left="900" w:hanging="900"/>
        <w:rPr>
          <w:rFonts w:cs="Arial"/>
          <w:b/>
          <w:bCs/>
          <w:szCs w:val="22"/>
        </w:rPr>
      </w:pPr>
      <w:r w:rsidRPr="00166057">
        <w:rPr>
          <w:rFonts w:cs="Arial"/>
          <w:b/>
          <w:bCs/>
          <w:szCs w:val="22"/>
        </w:rPr>
        <w:t xml:space="preserve">Question </w:t>
      </w:r>
      <w:r>
        <w:rPr>
          <w:rFonts w:cs="Arial"/>
          <w:b/>
          <w:bCs/>
          <w:szCs w:val="22"/>
        </w:rPr>
        <w:t>5</w:t>
      </w:r>
      <w:r w:rsidRPr="00166057">
        <w:rPr>
          <w:rFonts w:cs="Arial"/>
          <w:b/>
          <w:bCs/>
          <w:szCs w:val="22"/>
        </w:rPr>
        <w:t xml:space="preserve">                                                                                      </w:t>
      </w:r>
      <w:r w:rsidRPr="00166057">
        <w:rPr>
          <w:rFonts w:cs="Arial"/>
          <w:b/>
          <w:bCs/>
          <w:szCs w:val="22"/>
        </w:rPr>
        <w:tab/>
      </w:r>
      <w:r w:rsidRPr="00166057">
        <w:rPr>
          <w:rFonts w:cs="Arial"/>
          <w:b/>
          <w:bCs/>
          <w:szCs w:val="22"/>
        </w:rPr>
        <w:tab/>
      </w:r>
      <w:r w:rsidR="008F11C5">
        <w:rPr>
          <w:rFonts w:cs="Arial"/>
          <w:b/>
          <w:bCs/>
          <w:szCs w:val="22"/>
        </w:rPr>
        <w:t xml:space="preserve">      </w:t>
      </w:r>
      <w:proofErr w:type="gramStart"/>
      <w:r w:rsidR="008F11C5">
        <w:rPr>
          <w:rFonts w:cs="Arial"/>
          <w:b/>
          <w:bCs/>
          <w:szCs w:val="22"/>
        </w:rPr>
        <w:t xml:space="preserve">   </w:t>
      </w:r>
      <w:r w:rsidRPr="00166057">
        <w:rPr>
          <w:rFonts w:cs="Arial"/>
          <w:b/>
          <w:bCs/>
          <w:szCs w:val="22"/>
        </w:rPr>
        <w:t>(</w:t>
      </w:r>
      <w:proofErr w:type="gramEnd"/>
      <w:r w:rsidR="00876834">
        <w:rPr>
          <w:rFonts w:cs="Arial"/>
          <w:b/>
          <w:bCs/>
          <w:szCs w:val="22"/>
        </w:rPr>
        <w:t>1</w:t>
      </w:r>
      <w:r w:rsidR="00F01BAB">
        <w:rPr>
          <w:rFonts w:cs="Arial"/>
          <w:b/>
          <w:bCs/>
          <w:szCs w:val="22"/>
        </w:rPr>
        <w:t>4</w:t>
      </w:r>
      <w:r w:rsidRPr="00166057">
        <w:rPr>
          <w:rFonts w:cs="Arial"/>
          <w:b/>
          <w:bCs/>
          <w:szCs w:val="22"/>
        </w:rPr>
        <w:t xml:space="preserve"> marks)</w:t>
      </w:r>
    </w:p>
    <w:p w14:paraId="404B1FD2" w14:textId="02B7A60B" w:rsidR="00483A4E" w:rsidRPr="00483A4E" w:rsidRDefault="00CF34F5" w:rsidP="00483A4E">
      <w:pPr>
        <w:tabs>
          <w:tab w:val="left" w:pos="142"/>
          <w:tab w:val="left" w:pos="709"/>
          <w:tab w:val="left" w:pos="8647"/>
          <w:tab w:val="right" w:pos="9356"/>
        </w:tabs>
        <w:spacing w:after="120"/>
        <w:rPr>
          <w:rFonts w:cs="Arial"/>
        </w:rPr>
      </w:pPr>
      <w:bookmarkStart w:id="9" w:name="_Hlk121919640"/>
      <w:r>
        <w:rPr>
          <w:rFonts w:cs="Arial"/>
        </w:rPr>
        <w:t>(a)</w:t>
      </w:r>
      <w:r>
        <w:rPr>
          <w:rFonts w:cs="Arial"/>
        </w:rPr>
        <w:tab/>
      </w:r>
      <w:r w:rsidRPr="00CF34F5">
        <w:rPr>
          <w:rFonts w:cs="Arial"/>
        </w:rPr>
        <w:t>Define</w:t>
      </w:r>
      <w:r w:rsidR="00F01BAB">
        <w:rPr>
          <w:rFonts w:cs="Arial"/>
        </w:rPr>
        <w:t xml:space="preserve"> the term</w:t>
      </w:r>
      <w:r w:rsidRPr="00CF34F5">
        <w:rPr>
          <w:rFonts w:cs="Arial"/>
        </w:rPr>
        <w:t xml:space="preserve"> ‘attitude’.</w:t>
      </w:r>
      <w:r w:rsidRPr="00CF34F5">
        <w:rPr>
          <w:rFonts w:cs="Arial"/>
        </w:rPr>
        <w:tab/>
      </w:r>
      <w:r w:rsidR="00747108">
        <w:rPr>
          <w:rFonts w:cs="Arial"/>
        </w:rPr>
        <w:t xml:space="preserve"> </w:t>
      </w:r>
      <w:r w:rsidRPr="00CF34F5">
        <w:rPr>
          <w:rFonts w:cs="Arial"/>
        </w:rPr>
        <w:tab/>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0B3B3644" w14:textId="77777777" w:rsidTr="00B162AE">
        <w:trPr>
          <w:trHeight w:val="298"/>
        </w:trPr>
        <w:tc>
          <w:tcPr>
            <w:tcW w:w="7142" w:type="dxa"/>
          </w:tcPr>
          <w:p w14:paraId="1D10A491"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22860A05"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72F2175B" w14:textId="77777777" w:rsidTr="00B162AE">
        <w:trPr>
          <w:trHeight w:val="298"/>
        </w:trPr>
        <w:tc>
          <w:tcPr>
            <w:tcW w:w="7142" w:type="dxa"/>
            <w:vAlign w:val="center"/>
          </w:tcPr>
          <w:p w14:paraId="799D7703" w14:textId="34C7D69F" w:rsidR="00483A4E" w:rsidRPr="00DC17D1" w:rsidRDefault="00F01BAB" w:rsidP="00A86461">
            <w:pPr>
              <w:tabs>
                <w:tab w:val="left" w:pos="709"/>
              </w:tabs>
              <w:ind w:left="22"/>
              <w:rPr>
                <w:color w:val="000000" w:themeColor="text1"/>
              </w:rPr>
            </w:pPr>
            <w:r>
              <w:rPr>
                <w:rFonts w:cs="Arial"/>
              </w:rPr>
              <w:t>An evaluation a person makes about a group, event, object, issue or person</w:t>
            </w:r>
          </w:p>
        </w:tc>
        <w:tc>
          <w:tcPr>
            <w:tcW w:w="1509" w:type="dxa"/>
            <w:vAlign w:val="center"/>
          </w:tcPr>
          <w:p w14:paraId="28EBA3A7"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28D2A0BC" w14:textId="77777777" w:rsidTr="00B162AE">
        <w:trPr>
          <w:trHeight w:val="298"/>
        </w:trPr>
        <w:tc>
          <w:tcPr>
            <w:tcW w:w="7142" w:type="dxa"/>
            <w:vAlign w:val="center"/>
          </w:tcPr>
          <w:p w14:paraId="4C76E828"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08B5282B"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2B24DB6F" w14:textId="6B0F2D56" w:rsidR="008F3035" w:rsidRDefault="008F3035" w:rsidP="00483A4E">
      <w:pPr>
        <w:tabs>
          <w:tab w:val="left" w:pos="142"/>
          <w:tab w:val="left" w:pos="709"/>
          <w:tab w:val="left" w:pos="8647"/>
          <w:tab w:val="right" w:pos="9356"/>
        </w:tabs>
        <w:spacing w:after="120"/>
        <w:ind w:left="709" w:hanging="992"/>
        <w:rPr>
          <w:rFonts w:cs="Arial"/>
          <w:szCs w:val="22"/>
        </w:rPr>
      </w:pPr>
    </w:p>
    <w:p w14:paraId="0364752D" w14:textId="77777777" w:rsidR="008F3035" w:rsidRDefault="008F3035" w:rsidP="008F3035">
      <w:pPr>
        <w:pStyle w:val="ListParagraph"/>
        <w:tabs>
          <w:tab w:val="left" w:pos="709"/>
          <w:tab w:val="left" w:pos="8647"/>
          <w:tab w:val="right" w:pos="9356"/>
        </w:tabs>
        <w:spacing w:after="120"/>
        <w:ind w:left="1134"/>
        <w:rPr>
          <w:rFonts w:cs="Arial"/>
          <w:szCs w:val="22"/>
        </w:rPr>
      </w:pPr>
    </w:p>
    <w:p w14:paraId="7CEB2324" w14:textId="77777777" w:rsidR="00A86461" w:rsidRDefault="00A86461" w:rsidP="008F3035">
      <w:pPr>
        <w:pStyle w:val="ListParagraph"/>
        <w:tabs>
          <w:tab w:val="left" w:pos="709"/>
          <w:tab w:val="left" w:pos="8647"/>
          <w:tab w:val="right" w:pos="9356"/>
        </w:tabs>
        <w:spacing w:after="120"/>
        <w:ind w:left="1134"/>
        <w:rPr>
          <w:rFonts w:cs="Arial"/>
          <w:szCs w:val="22"/>
        </w:rPr>
      </w:pPr>
    </w:p>
    <w:bookmarkEnd w:id="9"/>
    <w:p w14:paraId="590B788C" w14:textId="49E82FEC" w:rsidR="00CF34F5" w:rsidRPr="00D15B43" w:rsidRDefault="00CF34F5" w:rsidP="00CF34F5">
      <w:pPr>
        <w:ind w:left="709" w:hanging="709"/>
        <w:rPr>
          <w:rFonts w:cs="Arial"/>
        </w:rPr>
      </w:pPr>
      <w:r>
        <w:rPr>
          <w:rFonts w:cs="Arial"/>
          <w:szCs w:val="22"/>
        </w:rPr>
        <w:t>(b)</w:t>
      </w:r>
      <w:r>
        <w:rPr>
          <w:rFonts w:cs="Arial"/>
          <w:szCs w:val="22"/>
        </w:rPr>
        <w:tab/>
      </w:r>
      <w:r w:rsidRPr="00D15B43">
        <w:rPr>
          <w:rFonts w:cs="Arial"/>
        </w:rPr>
        <w:t xml:space="preserve">Attitudes can be explicit or implicit. Demonstrate your understanding of these two types of attitudes by completing the table below.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w:t>
      </w:r>
      <w:r w:rsidR="00F01BAB">
        <w:rPr>
          <w:rFonts w:cs="Arial"/>
        </w:rPr>
        <w:t>5</w:t>
      </w:r>
      <w:r w:rsidRPr="00D15B43">
        <w:rPr>
          <w:rFonts w:cs="Arial"/>
        </w:rPr>
        <w:t xml:space="preserve"> marks)</w:t>
      </w:r>
    </w:p>
    <w:p w14:paraId="7C751A43" w14:textId="242EAACA" w:rsidR="008F3035" w:rsidRDefault="008F3035" w:rsidP="00CF34F5">
      <w:pPr>
        <w:tabs>
          <w:tab w:val="left" w:pos="709"/>
          <w:tab w:val="left" w:pos="8647"/>
          <w:tab w:val="right" w:pos="9356"/>
        </w:tabs>
        <w:spacing w:after="120"/>
        <w:rPr>
          <w:rFonts w:cs="Arial"/>
          <w:szCs w:val="22"/>
        </w:rPr>
      </w:pPr>
    </w:p>
    <w:tbl>
      <w:tblPr>
        <w:tblStyle w:val="TableGrid"/>
        <w:tblW w:w="0" w:type="auto"/>
        <w:tblInd w:w="421" w:type="dxa"/>
        <w:tblLook w:val="04A0" w:firstRow="1" w:lastRow="0" w:firstColumn="1" w:lastColumn="0" w:noHBand="0" w:noVBand="1"/>
      </w:tblPr>
      <w:tblGrid>
        <w:gridCol w:w="1573"/>
        <w:gridCol w:w="2761"/>
        <w:gridCol w:w="2977"/>
        <w:gridCol w:w="1559"/>
      </w:tblGrid>
      <w:tr w:rsidR="003018D2" w:rsidRPr="00D15B43" w14:paraId="7F49FA3F" w14:textId="7D69C349" w:rsidTr="003018D2">
        <w:tc>
          <w:tcPr>
            <w:tcW w:w="7229" w:type="dxa"/>
            <w:gridSpan w:val="3"/>
          </w:tcPr>
          <w:p w14:paraId="666D0447" w14:textId="2E95DC99" w:rsidR="003018D2" w:rsidRPr="00D15B43" w:rsidRDefault="003018D2" w:rsidP="003018D2">
            <w:pPr>
              <w:rPr>
                <w:rFonts w:cs="Arial"/>
                <w:b/>
                <w:bCs/>
              </w:rPr>
            </w:pPr>
            <w:r>
              <w:rPr>
                <w:rFonts w:cs="Arial"/>
                <w:b/>
                <w:bCs/>
              </w:rPr>
              <w:t xml:space="preserve">                                                     Description   </w:t>
            </w:r>
          </w:p>
        </w:tc>
        <w:tc>
          <w:tcPr>
            <w:tcW w:w="1559" w:type="dxa"/>
          </w:tcPr>
          <w:p w14:paraId="5D75BF07" w14:textId="63C3014F" w:rsidR="003018D2" w:rsidRDefault="003018D2" w:rsidP="003018D2">
            <w:pPr>
              <w:jc w:val="center"/>
              <w:rPr>
                <w:rFonts w:cs="Arial"/>
                <w:b/>
                <w:bCs/>
              </w:rPr>
            </w:pPr>
            <w:r>
              <w:rPr>
                <w:rFonts w:cs="Arial"/>
                <w:b/>
                <w:bCs/>
              </w:rPr>
              <w:t>Marks</w:t>
            </w:r>
          </w:p>
        </w:tc>
      </w:tr>
      <w:tr w:rsidR="003018D2" w:rsidRPr="00D15B43" w14:paraId="72F7597D" w14:textId="092E64F6" w:rsidTr="003018D2">
        <w:tc>
          <w:tcPr>
            <w:tcW w:w="1491" w:type="dxa"/>
          </w:tcPr>
          <w:p w14:paraId="42156B26" w14:textId="77777777" w:rsidR="003018D2" w:rsidRPr="00D15B43" w:rsidRDefault="003018D2" w:rsidP="00D8159D">
            <w:pPr>
              <w:jc w:val="center"/>
              <w:rPr>
                <w:rFonts w:cs="Arial"/>
                <w:b/>
                <w:bCs/>
              </w:rPr>
            </w:pPr>
          </w:p>
        </w:tc>
        <w:tc>
          <w:tcPr>
            <w:tcW w:w="2761" w:type="dxa"/>
          </w:tcPr>
          <w:p w14:paraId="4ABC560A" w14:textId="2D9044EE" w:rsidR="003018D2" w:rsidRPr="00D15B43" w:rsidRDefault="003018D2" w:rsidP="00D8159D">
            <w:pPr>
              <w:jc w:val="center"/>
              <w:rPr>
                <w:rFonts w:cs="Arial"/>
                <w:b/>
                <w:bCs/>
              </w:rPr>
            </w:pPr>
            <w:r w:rsidRPr="00D15B43">
              <w:rPr>
                <w:rFonts w:cs="Arial"/>
                <w:b/>
                <w:bCs/>
              </w:rPr>
              <w:t>Explicit</w:t>
            </w:r>
            <w:r w:rsidR="00A86461">
              <w:rPr>
                <w:rFonts w:cs="Arial"/>
                <w:b/>
                <w:bCs/>
              </w:rPr>
              <w:t xml:space="preserve"> </w:t>
            </w:r>
            <w:r w:rsidR="00BD492C">
              <w:rPr>
                <w:rFonts w:cs="Arial"/>
                <w:b/>
                <w:bCs/>
              </w:rPr>
              <w:t>a</w:t>
            </w:r>
            <w:r w:rsidR="00A86461">
              <w:rPr>
                <w:rFonts w:cs="Arial"/>
                <w:b/>
                <w:bCs/>
              </w:rPr>
              <w:t>ttitude</w:t>
            </w:r>
          </w:p>
        </w:tc>
        <w:tc>
          <w:tcPr>
            <w:tcW w:w="2977" w:type="dxa"/>
          </w:tcPr>
          <w:p w14:paraId="363D912E" w14:textId="33EF1D77" w:rsidR="003018D2" w:rsidRPr="00D15B43" w:rsidRDefault="003018D2" w:rsidP="00D8159D">
            <w:pPr>
              <w:jc w:val="center"/>
              <w:rPr>
                <w:rFonts w:cs="Arial"/>
                <w:b/>
                <w:bCs/>
              </w:rPr>
            </w:pPr>
            <w:r w:rsidRPr="00D15B43">
              <w:rPr>
                <w:rFonts w:cs="Arial"/>
                <w:b/>
                <w:bCs/>
              </w:rPr>
              <w:t>Implicit</w:t>
            </w:r>
            <w:r w:rsidR="00A86461">
              <w:rPr>
                <w:rFonts w:cs="Arial"/>
                <w:b/>
                <w:bCs/>
              </w:rPr>
              <w:t xml:space="preserve"> </w:t>
            </w:r>
            <w:r w:rsidR="00BD492C">
              <w:rPr>
                <w:rFonts w:cs="Arial"/>
                <w:b/>
                <w:bCs/>
              </w:rPr>
              <w:t>a</w:t>
            </w:r>
            <w:r w:rsidR="00A86461">
              <w:rPr>
                <w:rFonts w:cs="Arial"/>
                <w:b/>
                <w:bCs/>
              </w:rPr>
              <w:t>ttitude</w:t>
            </w:r>
          </w:p>
        </w:tc>
        <w:tc>
          <w:tcPr>
            <w:tcW w:w="1559" w:type="dxa"/>
          </w:tcPr>
          <w:p w14:paraId="53E3D6AE" w14:textId="73ECF013" w:rsidR="003018D2" w:rsidRPr="00D15B43" w:rsidRDefault="003018D2" w:rsidP="00D8159D">
            <w:pPr>
              <w:jc w:val="center"/>
              <w:rPr>
                <w:rFonts w:cs="Arial"/>
                <w:b/>
                <w:bCs/>
              </w:rPr>
            </w:pPr>
          </w:p>
        </w:tc>
      </w:tr>
      <w:tr w:rsidR="003018D2" w:rsidRPr="00D15B43" w14:paraId="6FBCBEDF" w14:textId="66AFBC95" w:rsidTr="003018D2">
        <w:tc>
          <w:tcPr>
            <w:tcW w:w="1491" w:type="dxa"/>
          </w:tcPr>
          <w:p w14:paraId="16311111" w14:textId="77777777" w:rsidR="003018D2" w:rsidRPr="00D15B43" w:rsidRDefault="003018D2" w:rsidP="00D8159D">
            <w:pPr>
              <w:jc w:val="center"/>
              <w:rPr>
                <w:rFonts w:cs="Arial"/>
                <w:b/>
                <w:bCs/>
              </w:rPr>
            </w:pPr>
          </w:p>
          <w:p w14:paraId="73686801" w14:textId="77777777" w:rsidR="003018D2" w:rsidRPr="00D15B43" w:rsidRDefault="003018D2" w:rsidP="00D8159D">
            <w:pPr>
              <w:jc w:val="center"/>
              <w:rPr>
                <w:rFonts w:cs="Arial"/>
                <w:b/>
                <w:bCs/>
              </w:rPr>
            </w:pPr>
            <w:r w:rsidRPr="00D15B43">
              <w:rPr>
                <w:rFonts w:cs="Arial"/>
                <w:b/>
                <w:bCs/>
              </w:rPr>
              <w:t>Description</w:t>
            </w:r>
          </w:p>
          <w:p w14:paraId="076ADC5D" w14:textId="77777777" w:rsidR="003018D2" w:rsidRPr="00D15B43" w:rsidRDefault="003018D2" w:rsidP="00D8159D">
            <w:pPr>
              <w:jc w:val="center"/>
              <w:rPr>
                <w:rFonts w:cs="Arial"/>
                <w:b/>
                <w:bCs/>
              </w:rPr>
            </w:pPr>
          </w:p>
          <w:p w14:paraId="299481C7" w14:textId="77777777" w:rsidR="003018D2" w:rsidRPr="00D15B43" w:rsidRDefault="003018D2" w:rsidP="00D8159D">
            <w:pPr>
              <w:jc w:val="center"/>
              <w:rPr>
                <w:rFonts w:cs="Arial"/>
                <w:b/>
                <w:bCs/>
              </w:rPr>
            </w:pPr>
          </w:p>
        </w:tc>
        <w:tc>
          <w:tcPr>
            <w:tcW w:w="2761" w:type="dxa"/>
          </w:tcPr>
          <w:p w14:paraId="4143664A" w14:textId="77777777" w:rsidR="003018D2" w:rsidRPr="002C1A08" w:rsidRDefault="003018D2" w:rsidP="00D8159D">
            <w:pPr>
              <w:jc w:val="center"/>
              <w:rPr>
                <w:rFonts w:cs="Arial"/>
                <w:b/>
                <w:bCs/>
                <w:highlight w:val="yellow"/>
              </w:rPr>
            </w:pPr>
          </w:p>
          <w:p w14:paraId="51B80B29" w14:textId="09CA48F5" w:rsidR="003018D2" w:rsidRPr="002C1A08" w:rsidRDefault="00A86461" w:rsidP="00D8159D">
            <w:pPr>
              <w:rPr>
                <w:rFonts w:cs="Arial"/>
                <w:highlight w:val="yellow"/>
              </w:rPr>
            </w:pPr>
            <w:r w:rsidRPr="002C1A08">
              <w:rPr>
                <w:rFonts w:cs="Arial"/>
                <w:highlight w:val="yellow"/>
              </w:rPr>
              <w:t>They are d</w:t>
            </w:r>
            <w:r w:rsidR="003018D2" w:rsidRPr="002C1A08">
              <w:rPr>
                <w:rFonts w:cs="Arial"/>
                <w:highlight w:val="yellow"/>
              </w:rPr>
              <w:t xml:space="preserve">eliberate </w:t>
            </w:r>
          </w:p>
        </w:tc>
        <w:tc>
          <w:tcPr>
            <w:tcW w:w="2977" w:type="dxa"/>
          </w:tcPr>
          <w:p w14:paraId="1C90FB6A" w14:textId="77777777" w:rsidR="003018D2" w:rsidRPr="002C1A08" w:rsidRDefault="003018D2" w:rsidP="00D8159D">
            <w:pPr>
              <w:jc w:val="center"/>
              <w:rPr>
                <w:rFonts w:cs="Arial"/>
                <w:b/>
                <w:bCs/>
                <w:highlight w:val="yellow"/>
              </w:rPr>
            </w:pPr>
          </w:p>
          <w:p w14:paraId="0109CAFB" w14:textId="327D38A0" w:rsidR="003018D2" w:rsidRPr="002C1A08" w:rsidRDefault="00A86461" w:rsidP="00D8159D">
            <w:pPr>
              <w:rPr>
                <w:rFonts w:cs="Arial"/>
                <w:highlight w:val="yellow"/>
              </w:rPr>
            </w:pPr>
            <w:r w:rsidRPr="002C1A08">
              <w:rPr>
                <w:rFonts w:cs="Arial"/>
                <w:highlight w:val="yellow"/>
              </w:rPr>
              <w:t>They are a</w:t>
            </w:r>
            <w:r w:rsidR="003018D2" w:rsidRPr="002C1A08">
              <w:rPr>
                <w:rFonts w:cs="Arial"/>
                <w:highlight w:val="yellow"/>
              </w:rPr>
              <w:t>utonomic</w:t>
            </w:r>
          </w:p>
        </w:tc>
        <w:tc>
          <w:tcPr>
            <w:tcW w:w="1559" w:type="dxa"/>
          </w:tcPr>
          <w:p w14:paraId="260ACEE8" w14:textId="77777777" w:rsidR="003018D2" w:rsidRPr="003018D2" w:rsidRDefault="003018D2" w:rsidP="00D8159D">
            <w:pPr>
              <w:jc w:val="center"/>
              <w:rPr>
                <w:rFonts w:cs="Arial"/>
                <w:bCs/>
              </w:rPr>
            </w:pPr>
          </w:p>
          <w:p w14:paraId="7EE28521" w14:textId="521D97A3" w:rsidR="003018D2" w:rsidRPr="003018D2" w:rsidRDefault="003018D2" w:rsidP="00D8159D">
            <w:pPr>
              <w:jc w:val="center"/>
              <w:rPr>
                <w:rFonts w:cs="Arial"/>
                <w:bCs/>
              </w:rPr>
            </w:pPr>
            <w:r w:rsidRPr="003018D2">
              <w:rPr>
                <w:rFonts w:cs="Arial"/>
                <w:bCs/>
              </w:rPr>
              <w:t>1-2</w:t>
            </w:r>
          </w:p>
        </w:tc>
      </w:tr>
      <w:tr w:rsidR="003018D2" w:rsidRPr="00D15B43" w14:paraId="5BC9CDC4" w14:textId="531A3D7F" w:rsidTr="003018D2">
        <w:tc>
          <w:tcPr>
            <w:tcW w:w="1491" w:type="dxa"/>
          </w:tcPr>
          <w:p w14:paraId="36F359FD" w14:textId="77777777" w:rsidR="003018D2" w:rsidRPr="00D15B43" w:rsidRDefault="003018D2" w:rsidP="00D8159D">
            <w:pPr>
              <w:jc w:val="center"/>
              <w:rPr>
                <w:rFonts w:cs="Arial"/>
                <w:b/>
                <w:bCs/>
              </w:rPr>
            </w:pPr>
          </w:p>
          <w:p w14:paraId="30D0105C" w14:textId="17C51CE3" w:rsidR="003018D2" w:rsidRPr="00D15B43" w:rsidRDefault="002C06EA" w:rsidP="00D8159D">
            <w:pPr>
              <w:jc w:val="center"/>
              <w:rPr>
                <w:rFonts w:cs="Arial"/>
                <w:b/>
                <w:bCs/>
              </w:rPr>
            </w:pPr>
            <w:r>
              <w:rPr>
                <w:rFonts w:cs="Arial"/>
                <w:b/>
                <w:bCs/>
              </w:rPr>
              <w:lastRenderedPageBreak/>
              <w:t>Resistant to c</w:t>
            </w:r>
            <w:r w:rsidR="003018D2" w:rsidRPr="00D15B43">
              <w:rPr>
                <w:rFonts w:cs="Arial"/>
                <w:b/>
                <w:bCs/>
              </w:rPr>
              <w:t>hange</w:t>
            </w:r>
          </w:p>
          <w:p w14:paraId="39105DE8" w14:textId="77777777" w:rsidR="003018D2" w:rsidRPr="00D15B43" w:rsidRDefault="003018D2" w:rsidP="00D8159D">
            <w:pPr>
              <w:jc w:val="center"/>
              <w:rPr>
                <w:rFonts w:cs="Arial"/>
                <w:b/>
                <w:bCs/>
              </w:rPr>
            </w:pPr>
          </w:p>
          <w:p w14:paraId="43EF67DF" w14:textId="77777777" w:rsidR="003018D2" w:rsidRPr="00D15B43" w:rsidRDefault="003018D2" w:rsidP="00D8159D">
            <w:pPr>
              <w:jc w:val="center"/>
              <w:rPr>
                <w:rFonts w:cs="Arial"/>
                <w:b/>
                <w:bCs/>
              </w:rPr>
            </w:pPr>
          </w:p>
        </w:tc>
        <w:tc>
          <w:tcPr>
            <w:tcW w:w="2761" w:type="dxa"/>
          </w:tcPr>
          <w:p w14:paraId="5270A0A4" w14:textId="77777777" w:rsidR="003018D2" w:rsidRPr="00D15B43" w:rsidRDefault="003018D2" w:rsidP="00D8159D">
            <w:pPr>
              <w:jc w:val="center"/>
              <w:rPr>
                <w:rFonts w:cs="Arial"/>
                <w:b/>
                <w:bCs/>
              </w:rPr>
            </w:pPr>
          </w:p>
          <w:p w14:paraId="45CF8A1F" w14:textId="4AE70EFD" w:rsidR="003018D2" w:rsidRPr="00D15B43" w:rsidRDefault="00A86461" w:rsidP="00D8159D">
            <w:pPr>
              <w:rPr>
                <w:rFonts w:cs="Arial"/>
              </w:rPr>
            </w:pPr>
            <w:r w:rsidRPr="002C1A08">
              <w:rPr>
                <w:rFonts w:cs="Arial"/>
                <w:highlight w:val="yellow"/>
              </w:rPr>
              <w:lastRenderedPageBreak/>
              <w:t>Explicit attitudes</w:t>
            </w:r>
            <w:r w:rsidR="003018D2" w:rsidRPr="002C1A08">
              <w:rPr>
                <w:rFonts w:cs="Arial"/>
                <w:highlight w:val="yellow"/>
              </w:rPr>
              <w:t xml:space="preserve"> can easily change</w:t>
            </w:r>
          </w:p>
        </w:tc>
        <w:tc>
          <w:tcPr>
            <w:tcW w:w="2977" w:type="dxa"/>
          </w:tcPr>
          <w:p w14:paraId="45F2993C" w14:textId="77777777" w:rsidR="003018D2" w:rsidRPr="00D15B43" w:rsidRDefault="003018D2" w:rsidP="00D8159D">
            <w:pPr>
              <w:jc w:val="center"/>
              <w:rPr>
                <w:rFonts w:cs="Arial"/>
                <w:b/>
                <w:bCs/>
              </w:rPr>
            </w:pPr>
          </w:p>
          <w:p w14:paraId="06ED61B3" w14:textId="1AA8DB3D" w:rsidR="003018D2" w:rsidRPr="00D15B43" w:rsidRDefault="00A86461" w:rsidP="00D8159D">
            <w:pPr>
              <w:rPr>
                <w:rFonts w:cs="Arial"/>
              </w:rPr>
            </w:pPr>
            <w:r>
              <w:rPr>
                <w:rFonts w:cs="Arial"/>
              </w:rPr>
              <w:lastRenderedPageBreak/>
              <w:t>Implicit attitudes</w:t>
            </w:r>
            <w:r w:rsidR="003018D2" w:rsidRPr="00D15B43">
              <w:rPr>
                <w:rFonts w:cs="Arial"/>
              </w:rPr>
              <w:t xml:space="preserve"> are resistant to change</w:t>
            </w:r>
          </w:p>
        </w:tc>
        <w:tc>
          <w:tcPr>
            <w:tcW w:w="1559" w:type="dxa"/>
          </w:tcPr>
          <w:p w14:paraId="7DEB0173" w14:textId="77777777" w:rsidR="003018D2" w:rsidRPr="003018D2" w:rsidRDefault="003018D2" w:rsidP="00D8159D">
            <w:pPr>
              <w:jc w:val="center"/>
              <w:rPr>
                <w:rFonts w:cs="Arial"/>
                <w:bCs/>
              </w:rPr>
            </w:pPr>
          </w:p>
          <w:p w14:paraId="30B60A61" w14:textId="07E14251" w:rsidR="003018D2" w:rsidRPr="003018D2" w:rsidRDefault="003018D2" w:rsidP="00D8159D">
            <w:pPr>
              <w:jc w:val="center"/>
              <w:rPr>
                <w:rFonts w:cs="Arial"/>
                <w:bCs/>
              </w:rPr>
            </w:pPr>
            <w:r w:rsidRPr="003018D2">
              <w:rPr>
                <w:rFonts w:cs="Arial"/>
                <w:bCs/>
              </w:rPr>
              <w:lastRenderedPageBreak/>
              <w:t>1</w:t>
            </w:r>
          </w:p>
        </w:tc>
      </w:tr>
      <w:tr w:rsidR="003018D2" w:rsidRPr="00D15B43" w14:paraId="3CA2CFCC" w14:textId="52B8EB87" w:rsidTr="003018D2">
        <w:tc>
          <w:tcPr>
            <w:tcW w:w="1491" w:type="dxa"/>
          </w:tcPr>
          <w:p w14:paraId="67E7CBD1" w14:textId="77777777" w:rsidR="003018D2" w:rsidRPr="00D15B43" w:rsidRDefault="003018D2" w:rsidP="00D8159D">
            <w:pPr>
              <w:jc w:val="center"/>
              <w:rPr>
                <w:rFonts w:cs="Arial"/>
                <w:b/>
                <w:bCs/>
              </w:rPr>
            </w:pPr>
          </w:p>
          <w:p w14:paraId="4282F52E" w14:textId="5FE5B7B5" w:rsidR="003018D2" w:rsidRPr="00D15B43" w:rsidRDefault="002C06EA" w:rsidP="00D8159D">
            <w:pPr>
              <w:jc w:val="center"/>
              <w:rPr>
                <w:rFonts w:cs="Arial"/>
                <w:b/>
                <w:bCs/>
              </w:rPr>
            </w:pPr>
            <w:r>
              <w:rPr>
                <w:rFonts w:cs="Arial"/>
                <w:b/>
                <w:bCs/>
              </w:rPr>
              <w:t>Conscious or unconscious</w:t>
            </w:r>
          </w:p>
          <w:p w14:paraId="12691392" w14:textId="77777777" w:rsidR="003018D2" w:rsidRPr="00D15B43" w:rsidRDefault="003018D2" w:rsidP="00BD492C">
            <w:pPr>
              <w:rPr>
                <w:rFonts w:cs="Arial"/>
                <w:b/>
                <w:bCs/>
              </w:rPr>
            </w:pPr>
          </w:p>
        </w:tc>
        <w:tc>
          <w:tcPr>
            <w:tcW w:w="2761" w:type="dxa"/>
          </w:tcPr>
          <w:p w14:paraId="64207D9C" w14:textId="77777777" w:rsidR="003018D2" w:rsidRPr="002C1A08" w:rsidRDefault="003018D2" w:rsidP="00D8159D">
            <w:pPr>
              <w:jc w:val="center"/>
              <w:rPr>
                <w:rFonts w:cs="Arial"/>
                <w:b/>
                <w:bCs/>
                <w:highlight w:val="yellow"/>
              </w:rPr>
            </w:pPr>
          </w:p>
          <w:p w14:paraId="4D7FC501" w14:textId="3ACED753" w:rsidR="003018D2" w:rsidRPr="002C1A08" w:rsidRDefault="003018D2" w:rsidP="00D8159D">
            <w:pPr>
              <w:rPr>
                <w:rFonts w:cs="Arial"/>
                <w:highlight w:val="yellow"/>
              </w:rPr>
            </w:pPr>
            <w:r w:rsidRPr="002C1A08">
              <w:rPr>
                <w:rFonts w:cs="Arial"/>
                <w:highlight w:val="yellow"/>
              </w:rPr>
              <w:t>The individual is</w:t>
            </w:r>
            <w:r w:rsidR="002C06EA" w:rsidRPr="002C1A08">
              <w:rPr>
                <w:rFonts w:cs="Arial"/>
                <w:highlight w:val="yellow"/>
              </w:rPr>
              <w:t xml:space="preserve"> consciously</w:t>
            </w:r>
            <w:r w:rsidRPr="002C1A08">
              <w:rPr>
                <w:rFonts w:cs="Arial"/>
                <w:highlight w:val="yellow"/>
              </w:rPr>
              <w:t xml:space="preserve"> aware of them</w:t>
            </w:r>
          </w:p>
        </w:tc>
        <w:tc>
          <w:tcPr>
            <w:tcW w:w="2977" w:type="dxa"/>
          </w:tcPr>
          <w:p w14:paraId="39B59074" w14:textId="77777777" w:rsidR="003018D2" w:rsidRPr="002C1A08" w:rsidRDefault="003018D2" w:rsidP="00D8159D">
            <w:pPr>
              <w:jc w:val="center"/>
              <w:rPr>
                <w:rFonts w:cs="Arial"/>
                <w:b/>
                <w:bCs/>
                <w:highlight w:val="yellow"/>
              </w:rPr>
            </w:pPr>
          </w:p>
          <w:p w14:paraId="05738ADC" w14:textId="6C5A4D7D" w:rsidR="003018D2" w:rsidRPr="002C1A08" w:rsidRDefault="003018D2" w:rsidP="00D8159D">
            <w:pPr>
              <w:rPr>
                <w:rFonts w:cs="Arial"/>
                <w:highlight w:val="yellow"/>
              </w:rPr>
            </w:pPr>
            <w:r w:rsidRPr="002C1A08">
              <w:rPr>
                <w:rFonts w:cs="Arial"/>
                <w:highlight w:val="yellow"/>
              </w:rPr>
              <w:t xml:space="preserve">The individual is not </w:t>
            </w:r>
            <w:r w:rsidR="002C06EA" w:rsidRPr="002C1A08">
              <w:rPr>
                <w:rFonts w:cs="Arial"/>
                <w:highlight w:val="yellow"/>
              </w:rPr>
              <w:t xml:space="preserve">consciously </w:t>
            </w:r>
            <w:r w:rsidRPr="002C1A08">
              <w:rPr>
                <w:rFonts w:cs="Arial"/>
                <w:highlight w:val="yellow"/>
              </w:rPr>
              <w:t>aware of them</w:t>
            </w:r>
          </w:p>
        </w:tc>
        <w:tc>
          <w:tcPr>
            <w:tcW w:w="1559" w:type="dxa"/>
          </w:tcPr>
          <w:p w14:paraId="54384642" w14:textId="77777777" w:rsidR="003018D2" w:rsidRPr="003018D2" w:rsidRDefault="003018D2" w:rsidP="00D8159D">
            <w:pPr>
              <w:jc w:val="center"/>
              <w:rPr>
                <w:rFonts w:cs="Arial"/>
                <w:bCs/>
              </w:rPr>
            </w:pPr>
          </w:p>
          <w:p w14:paraId="1B306E0A" w14:textId="5F74EF7D" w:rsidR="003018D2" w:rsidRPr="003018D2" w:rsidRDefault="003018D2" w:rsidP="00D8159D">
            <w:pPr>
              <w:jc w:val="center"/>
              <w:rPr>
                <w:rFonts w:cs="Arial"/>
                <w:bCs/>
              </w:rPr>
            </w:pPr>
            <w:r w:rsidRPr="003018D2">
              <w:rPr>
                <w:rFonts w:cs="Arial"/>
                <w:bCs/>
              </w:rPr>
              <w:t>1-2</w:t>
            </w:r>
          </w:p>
        </w:tc>
      </w:tr>
      <w:tr w:rsidR="003018D2" w:rsidRPr="00D15B43" w14:paraId="3D98DA73" w14:textId="77777777" w:rsidTr="00D8159D">
        <w:tc>
          <w:tcPr>
            <w:tcW w:w="7229" w:type="dxa"/>
            <w:gridSpan w:val="3"/>
          </w:tcPr>
          <w:p w14:paraId="671D62FA" w14:textId="5AA55BB5" w:rsidR="003018D2" w:rsidRPr="00D15B43" w:rsidRDefault="003018D2" w:rsidP="003018D2">
            <w:pPr>
              <w:jc w:val="right"/>
              <w:rPr>
                <w:rFonts w:cs="Arial"/>
                <w:b/>
                <w:bCs/>
              </w:rPr>
            </w:pPr>
            <w:r>
              <w:rPr>
                <w:rFonts w:cs="Arial"/>
                <w:b/>
                <w:bCs/>
              </w:rPr>
              <w:t>Total</w:t>
            </w:r>
          </w:p>
        </w:tc>
        <w:tc>
          <w:tcPr>
            <w:tcW w:w="1559" w:type="dxa"/>
          </w:tcPr>
          <w:p w14:paraId="6D6B0482" w14:textId="61925CEE" w:rsidR="003018D2" w:rsidRDefault="00F01BAB" w:rsidP="00D8159D">
            <w:pPr>
              <w:jc w:val="center"/>
              <w:rPr>
                <w:rFonts w:cs="Arial"/>
                <w:b/>
                <w:bCs/>
              </w:rPr>
            </w:pPr>
            <w:r>
              <w:rPr>
                <w:rFonts w:cs="Arial"/>
                <w:b/>
                <w:bCs/>
              </w:rPr>
              <w:t>5</w:t>
            </w:r>
          </w:p>
        </w:tc>
      </w:tr>
    </w:tbl>
    <w:p w14:paraId="3D623AC3" w14:textId="5685525D" w:rsidR="008F3035" w:rsidRDefault="008F3035" w:rsidP="003018D2">
      <w:pPr>
        <w:tabs>
          <w:tab w:val="left" w:pos="709"/>
          <w:tab w:val="left" w:pos="8647"/>
          <w:tab w:val="right" w:pos="9356"/>
        </w:tabs>
        <w:spacing w:after="120"/>
        <w:rPr>
          <w:rFonts w:cs="Arial"/>
          <w:szCs w:val="22"/>
        </w:rPr>
      </w:pPr>
    </w:p>
    <w:p w14:paraId="4D441BAB" w14:textId="77777777" w:rsidR="00A86461" w:rsidRPr="003018D2" w:rsidRDefault="00A86461" w:rsidP="003018D2">
      <w:pPr>
        <w:tabs>
          <w:tab w:val="left" w:pos="709"/>
          <w:tab w:val="left" w:pos="8647"/>
          <w:tab w:val="right" w:pos="9356"/>
        </w:tabs>
        <w:spacing w:after="120"/>
        <w:rPr>
          <w:rFonts w:cs="Arial"/>
          <w:szCs w:val="22"/>
        </w:rPr>
      </w:pPr>
    </w:p>
    <w:p w14:paraId="359C5188" w14:textId="7DC85F8A" w:rsidR="00483A4E" w:rsidRPr="00F03A94" w:rsidRDefault="00CF34F5" w:rsidP="00483A4E">
      <w:pPr>
        <w:ind w:left="709" w:hanging="709"/>
        <w:rPr>
          <w:rFonts w:cs="Arial"/>
        </w:rPr>
      </w:pPr>
      <w:r>
        <w:rPr>
          <w:rFonts w:cs="Arial"/>
          <w:szCs w:val="22"/>
        </w:rPr>
        <w:t>(c)</w:t>
      </w:r>
      <w:r>
        <w:rPr>
          <w:rFonts w:cs="Arial"/>
          <w:szCs w:val="22"/>
        </w:rPr>
        <w:tab/>
      </w:r>
      <w:r w:rsidRPr="00D15B43">
        <w:rPr>
          <w:rFonts w:cs="Arial"/>
        </w:rPr>
        <w:t xml:space="preserve">Measuring explicit attitudes is said to be direct. </w:t>
      </w:r>
      <w:r w:rsidR="00BD492C">
        <w:rPr>
          <w:rFonts w:cs="Arial"/>
        </w:rPr>
        <w:t>State</w:t>
      </w:r>
      <w:r w:rsidRPr="00D15B43">
        <w:rPr>
          <w:rFonts w:cs="Arial"/>
        </w:rPr>
        <w:t xml:space="preserve"> </w:t>
      </w:r>
      <w:r w:rsidR="00F01BAB">
        <w:rPr>
          <w:rFonts w:cs="Arial"/>
        </w:rPr>
        <w:t xml:space="preserve">the </w:t>
      </w:r>
      <w:r w:rsidR="00F01BAB" w:rsidRPr="00F01BAB">
        <w:rPr>
          <w:rFonts w:cs="Arial"/>
          <w:b/>
          <w:bCs/>
        </w:rPr>
        <w:t>most</w:t>
      </w:r>
      <w:r w:rsidR="00F01BAB">
        <w:rPr>
          <w:rFonts w:cs="Arial"/>
        </w:rPr>
        <w:t xml:space="preserve"> </w:t>
      </w:r>
      <w:r w:rsidR="00AC64ED">
        <w:rPr>
          <w:rFonts w:cs="Arial"/>
        </w:rPr>
        <w:t>accurate</w:t>
      </w:r>
      <w:r w:rsidRPr="00D15B43">
        <w:rPr>
          <w:rFonts w:cs="Arial"/>
        </w:rPr>
        <w:t xml:space="preserve"> method of collecting </w:t>
      </w:r>
      <w:r w:rsidR="00D538D9">
        <w:rPr>
          <w:rFonts w:cs="Arial"/>
        </w:rPr>
        <w:t xml:space="preserve">quantitative </w:t>
      </w:r>
      <w:r w:rsidRPr="00D15B43">
        <w:rPr>
          <w:rFonts w:cs="Arial"/>
        </w:rPr>
        <w:t xml:space="preserve">data </w:t>
      </w:r>
      <w:r w:rsidR="00AC64ED">
        <w:rPr>
          <w:rFonts w:cs="Arial"/>
        </w:rPr>
        <w:t xml:space="preserve">(from </w:t>
      </w:r>
      <w:r w:rsidR="00A86461">
        <w:rPr>
          <w:rFonts w:cs="Arial"/>
        </w:rPr>
        <w:t>the</w:t>
      </w:r>
      <w:r w:rsidR="00AC64ED">
        <w:rPr>
          <w:rFonts w:cs="Arial"/>
        </w:rPr>
        <w:t xml:space="preserve"> syllabus) </w:t>
      </w:r>
      <w:r w:rsidRPr="00D15B43">
        <w:rPr>
          <w:rFonts w:cs="Arial"/>
        </w:rPr>
        <w:t>on a person’s explicit attitude.</w:t>
      </w:r>
      <w:r w:rsidRPr="00D15B43">
        <w:rPr>
          <w:rFonts w:cs="Arial"/>
        </w:rPr>
        <w:tab/>
      </w:r>
      <w:r w:rsidR="00A86461">
        <w:rPr>
          <w:rFonts w:cs="Arial"/>
        </w:rPr>
        <w:t xml:space="preserve"> </w:t>
      </w:r>
      <w:r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559B2DF7" w14:textId="77777777" w:rsidTr="00B162AE">
        <w:trPr>
          <w:trHeight w:val="298"/>
        </w:trPr>
        <w:tc>
          <w:tcPr>
            <w:tcW w:w="7142" w:type="dxa"/>
          </w:tcPr>
          <w:p w14:paraId="48F0B00A"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49E3D1C"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63132999" w14:textId="77777777" w:rsidTr="00B162AE">
        <w:trPr>
          <w:trHeight w:val="298"/>
        </w:trPr>
        <w:tc>
          <w:tcPr>
            <w:tcW w:w="7142" w:type="dxa"/>
            <w:vAlign w:val="center"/>
          </w:tcPr>
          <w:p w14:paraId="3D3F51EB" w14:textId="14B6F434" w:rsidR="00483A4E" w:rsidRPr="00DC17D1" w:rsidRDefault="00E758E2" w:rsidP="00B162AE">
            <w:pPr>
              <w:tabs>
                <w:tab w:val="left" w:pos="709"/>
              </w:tabs>
              <w:ind w:left="993" w:hanging="1100"/>
              <w:rPr>
                <w:color w:val="000000" w:themeColor="text1"/>
              </w:rPr>
            </w:pPr>
            <w:r>
              <w:rPr>
                <w:rFonts w:cs="Arial"/>
              </w:rPr>
              <w:t xml:space="preserve"> </w:t>
            </w:r>
            <w:r w:rsidR="003018D2" w:rsidRPr="00D15B43">
              <w:rPr>
                <w:rFonts w:cs="Arial"/>
              </w:rPr>
              <w:t>Likert scale</w:t>
            </w:r>
          </w:p>
        </w:tc>
        <w:tc>
          <w:tcPr>
            <w:tcW w:w="1509" w:type="dxa"/>
            <w:vAlign w:val="center"/>
          </w:tcPr>
          <w:p w14:paraId="41368182"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5FFE1705" w14:textId="77777777" w:rsidTr="00B162AE">
        <w:trPr>
          <w:trHeight w:val="298"/>
        </w:trPr>
        <w:tc>
          <w:tcPr>
            <w:tcW w:w="7142" w:type="dxa"/>
            <w:vAlign w:val="center"/>
          </w:tcPr>
          <w:p w14:paraId="712FB675"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4E77AB93"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1CF02BF7" w14:textId="79EDDF4C" w:rsidR="00F03A94" w:rsidRPr="00F03A94" w:rsidRDefault="00F03A94" w:rsidP="00483A4E">
      <w:pPr>
        <w:tabs>
          <w:tab w:val="left" w:pos="142"/>
          <w:tab w:val="left" w:pos="709"/>
          <w:tab w:val="left" w:pos="8647"/>
          <w:tab w:val="right" w:pos="9356"/>
        </w:tabs>
        <w:spacing w:after="120"/>
        <w:rPr>
          <w:rFonts w:cs="Arial"/>
        </w:rPr>
      </w:pPr>
    </w:p>
    <w:p w14:paraId="2AC19168" w14:textId="61BF0660" w:rsidR="001865D3" w:rsidRDefault="001865D3" w:rsidP="00CF34F5">
      <w:pPr>
        <w:tabs>
          <w:tab w:val="left" w:pos="709"/>
          <w:tab w:val="left" w:pos="8647"/>
          <w:tab w:val="right" w:pos="9356"/>
        </w:tabs>
        <w:spacing w:after="120"/>
        <w:ind w:left="709"/>
        <w:rPr>
          <w:u w:val="single"/>
        </w:rPr>
      </w:pPr>
      <w:r w:rsidRPr="00155E6F">
        <w:rPr>
          <w:u w:val="single"/>
        </w:rPr>
        <w:t xml:space="preserve">    </w:t>
      </w:r>
      <w:r w:rsidRPr="00155E6F">
        <w:rPr>
          <w:u w:val="single"/>
        </w:rPr>
        <w:br/>
      </w:r>
    </w:p>
    <w:p w14:paraId="1CAD9D42" w14:textId="6D313B25" w:rsidR="00483A4E" w:rsidRPr="00483A4E" w:rsidRDefault="00CF34F5" w:rsidP="00E758E2">
      <w:pPr>
        <w:ind w:left="720" w:hanging="720"/>
        <w:rPr>
          <w:rFonts w:cs="Arial"/>
        </w:rPr>
      </w:pPr>
      <w:r>
        <w:rPr>
          <w:rFonts w:cs="Arial"/>
          <w:szCs w:val="22"/>
        </w:rPr>
        <w:t>(d)</w:t>
      </w:r>
      <w:r>
        <w:rPr>
          <w:rFonts w:cs="Arial"/>
          <w:szCs w:val="22"/>
        </w:rPr>
        <w:tab/>
      </w:r>
      <w:r w:rsidR="00E758E2">
        <w:rPr>
          <w:rFonts w:cs="Arial"/>
        </w:rPr>
        <w:t>Propose why the</w:t>
      </w:r>
      <w:r w:rsidRPr="00D15B43">
        <w:rPr>
          <w:rFonts w:cs="Arial"/>
        </w:rPr>
        <w:t xml:space="preserve"> data collection technique </w:t>
      </w:r>
      <w:r w:rsidR="00E758E2">
        <w:rPr>
          <w:rFonts w:cs="Arial"/>
        </w:rPr>
        <w:t xml:space="preserve">identified in part (c) </w:t>
      </w:r>
      <w:r w:rsidRPr="00D15B43">
        <w:rPr>
          <w:rFonts w:cs="Arial"/>
        </w:rPr>
        <w:t>is useful in finding out about attitudes.</w:t>
      </w:r>
      <w:r w:rsidRPr="00D15B43">
        <w:rPr>
          <w:rFonts w:cs="Arial"/>
        </w:rPr>
        <w:tab/>
      </w:r>
      <w:r w:rsidR="00E758E2">
        <w:rPr>
          <w:rFonts w:cs="Arial"/>
        </w:rPr>
        <w:tab/>
      </w:r>
      <w:r w:rsidR="00E758E2">
        <w:rPr>
          <w:rFonts w:cs="Arial"/>
        </w:rPr>
        <w:tab/>
      </w:r>
      <w:r w:rsidR="00E758E2">
        <w:rPr>
          <w:rFonts w:cs="Arial"/>
        </w:rPr>
        <w:tab/>
      </w:r>
      <w:r w:rsidR="00E758E2">
        <w:rPr>
          <w:rFonts w:cs="Arial"/>
        </w:rPr>
        <w:tab/>
      </w:r>
      <w:r w:rsidR="00E758E2">
        <w:rPr>
          <w:rFonts w:cs="Arial"/>
        </w:rPr>
        <w:tab/>
      </w:r>
      <w:r w:rsidR="00E758E2">
        <w:rPr>
          <w:rFonts w:cs="Arial"/>
        </w:rPr>
        <w:tab/>
      </w:r>
      <w:r w:rsidR="00E758E2">
        <w:rPr>
          <w:rFonts w:cs="Arial"/>
        </w:rPr>
        <w:tab/>
      </w:r>
      <w:r w:rsidR="00E758E2">
        <w:rPr>
          <w:rFonts w:cs="Arial"/>
        </w:rPr>
        <w:tab/>
      </w:r>
      <w:r w:rsidR="00E758E2">
        <w:rPr>
          <w:rFonts w:cs="Arial"/>
        </w:rPr>
        <w:tab/>
      </w:r>
      <w:r w:rsidR="00E758E2" w:rsidRPr="00D15B43">
        <w:rPr>
          <w:rFonts w:cs="Arial"/>
        </w:rPr>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71761379" w14:textId="77777777" w:rsidTr="00B162AE">
        <w:trPr>
          <w:trHeight w:val="298"/>
        </w:trPr>
        <w:tc>
          <w:tcPr>
            <w:tcW w:w="7142" w:type="dxa"/>
          </w:tcPr>
          <w:p w14:paraId="4B76AD1D"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22DC1DF5"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2660BB75" w14:textId="77777777" w:rsidTr="00B162AE">
        <w:trPr>
          <w:trHeight w:val="298"/>
        </w:trPr>
        <w:tc>
          <w:tcPr>
            <w:tcW w:w="7142" w:type="dxa"/>
            <w:vAlign w:val="center"/>
          </w:tcPr>
          <w:p w14:paraId="59D5F022" w14:textId="2F37FF59" w:rsidR="00483A4E" w:rsidRPr="003018D2" w:rsidRDefault="003018D2" w:rsidP="003018D2">
            <w:pPr>
              <w:rPr>
                <w:rFonts w:cs="Arial"/>
              </w:rPr>
            </w:pPr>
            <w:r w:rsidRPr="00D15B43">
              <w:rPr>
                <w:rFonts w:cs="Arial"/>
              </w:rPr>
              <w:t xml:space="preserve">It allows for subjective </w:t>
            </w:r>
            <w:r w:rsidR="00AC64ED">
              <w:rPr>
                <w:rFonts w:cs="Arial"/>
              </w:rPr>
              <w:t xml:space="preserve">quantitative </w:t>
            </w:r>
            <w:r w:rsidRPr="00D15B43">
              <w:rPr>
                <w:rFonts w:cs="Arial"/>
              </w:rPr>
              <w:t>data</w:t>
            </w:r>
            <w:r w:rsidR="00D538D9">
              <w:rPr>
                <w:rFonts w:cs="Arial"/>
              </w:rPr>
              <w:t xml:space="preserve"> </w:t>
            </w:r>
          </w:p>
        </w:tc>
        <w:tc>
          <w:tcPr>
            <w:tcW w:w="1509" w:type="dxa"/>
            <w:vAlign w:val="center"/>
          </w:tcPr>
          <w:p w14:paraId="7F6A26D5"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AC64ED" w:rsidRPr="00DC17D1" w14:paraId="331C342C" w14:textId="77777777" w:rsidTr="00B162AE">
        <w:trPr>
          <w:trHeight w:val="298"/>
        </w:trPr>
        <w:tc>
          <w:tcPr>
            <w:tcW w:w="7142" w:type="dxa"/>
            <w:vAlign w:val="center"/>
          </w:tcPr>
          <w:p w14:paraId="5AD059AA" w14:textId="124BB86D" w:rsidR="00AC64ED" w:rsidRPr="00D15B43" w:rsidRDefault="00AC64ED" w:rsidP="003018D2">
            <w:pPr>
              <w:rPr>
                <w:rFonts w:cs="Arial"/>
              </w:rPr>
            </w:pPr>
            <w:r>
              <w:rPr>
                <w:rFonts w:cs="Arial"/>
              </w:rPr>
              <w:t xml:space="preserve">It provides </w:t>
            </w:r>
            <w:r w:rsidRPr="00D15B43">
              <w:rPr>
                <w:rFonts w:cs="Arial"/>
              </w:rPr>
              <w:t>the strength of the attitude</w:t>
            </w:r>
          </w:p>
        </w:tc>
        <w:tc>
          <w:tcPr>
            <w:tcW w:w="1509" w:type="dxa"/>
            <w:vAlign w:val="center"/>
          </w:tcPr>
          <w:p w14:paraId="060CC633" w14:textId="1DDFFA6A" w:rsidR="00AC64ED" w:rsidRDefault="00AC64ED" w:rsidP="00B162AE">
            <w:pPr>
              <w:tabs>
                <w:tab w:val="left" w:pos="709"/>
              </w:tabs>
              <w:ind w:left="993" w:hanging="992"/>
              <w:jc w:val="center"/>
              <w:rPr>
                <w:color w:val="000000" w:themeColor="text1"/>
              </w:rPr>
            </w:pPr>
            <w:r>
              <w:rPr>
                <w:color w:val="000000" w:themeColor="text1"/>
              </w:rPr>
              <w:t>1</w:t>
            </w:r>
          </w:p>
        </w:tc>
      </w:tr>
      <w:tr w:rsidR="00483A4E" w:rsidRPr="00DC17D1" w14:paraId="6B501894" w14:textId="77777777" w:rsidTr="00B162AE">
        <w:trPr>
          <w:trHeight w:val="298"/>
        </w:trPr>
        <w:tc>
          <w:tcPr>
            <w:tcW w:w="7142" w:type="dxa"/>
            <w:vAlign w:val="center"/>
          </w:tcPr>
          <w:p w14:paraId="68043791"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04D49B22" w14:textId="0CEA2493" w:rsidR="00483A4E" w:rsidRPr="00DC17D1" w:rsidRDefault="00AC64ED" w:rsidP="00B162AE">
            <w:pPr>
              <w:tabs>
                <w:tab w:val="left" w:pos="709"/>
              </w:tabs>
              <w:ind w:left="993" w:hanging="992"/>
              <w:jc w:val="center"/>
              <w:rPr>
                <w:b/>
                <w:bCs/>
                <w:color w:val="000000" w:themeColor="text1"/>
              </w:rPr>
            </w:pPr>
            <w:r>
              <w:rPr>
                <w:b/>
                <w:bCs/>
                <w:color w:val="000000" w:themeColor="text1"/>
              </w:rPr>
              <w:t>2</w:t>
            </w:r>
          </w:p>
        </w:tc>
      </w:tr>
    </w:tbl>
    <w:p w14:paraId="451FC067" w14:textId="254329F7" w:rsidR="00894A4B" w:rsidRDefault="00894A4B" w:rsidP="00483A4E">
      <w:pPr>
        <w:tabs>
          <w:tab w:val="left" w:pos="142"/>
          <w:tab w:val="left" w:pos="709"/>
          <w:tab w:val="left" w:pos="8647"/>
          <w:tab w:val="right" w:pos="9356"/>
        </w:tabs>
        <w:spacing w:after="120"/>
        <w:rPr>
          <w:rFonts w:cs="Arial"/>
          <w:b/>
          <w:bCs/>
          <w:szCs w:val="22"/>
        </w:rPr>
      </w:pPr>
    </w:p>
    <w:p w14:paraId="1B68971A" w14:textId="77777777" w:rsidR="00894A4B" w:rsidRDefault="00894A4B" w:rsidP="00B74F20">
      <w:pPr>
        <w:tabs>
          <w:tab w:val="left" w:pos="709"/>
          <w:tab w:val="left" w:pos="8647"/>
          <w:tab w:val="right" w:pos="9356"/>
        </w:tabs>
        <w:spacing w:after="120"/>
        <w:rPr>
          <w:rFonts w:cs="Arial"/>
          <w:b/>
          <w:bCs/>
          <w:szCs w:val="22"/>
        </w:rPr>
      </w:pPr>
    </w:p>
    <w:p w14:paraId="2216003A" w14:textId="49C328CF" w:rsidR="003018D2" w:rsidRDefault="003018D2" w:rsidP="003018D2">
      <w:pPr>
        <w:tabs>
          <w:tab w:val="left" w:pos="709"/>
          <w:tab w:val="left" w:pos="8647"/>
          <w:tab w:val="right" w:pos="9356"/>
        </w:tabs>
        <w:spacing w:after="120"/>
        <w:rPr>
          <w:rFonts w:cs="Arial"/>
          <w:b/>
          <w:bCs/>
          <w:szCs w:val="22"/>
        </w:rPr>
      </w:pPr>
    </w:p>
    <w:p w14:paraId="6CEB3EAA" w14:textId="77777777" w:rsidR="008A1637" w:rsidRDefault="008A1637">
      <w:r>
        <w:br w:type="page"/>
      </w:r>
    </w:p>
    <w:p w14:paraId="411378B4" w14:textId="737865EE" w:rsidR="003018D2" w:rsidRPr="00483A4E" w:rsidRDefault="003018D2" w:rsidP="003018D2">
      <w:pPr>
        <w:ind w:left="709" w:hanging="709"/>
        <w:rPr>
          <w:rFonts w:cs="Arial"/>
        </w:rPr>
      </w:pPr>
      <w:r>
        <w:lastRenderedPageBreak/>
        <w:t>(e)</w:t>
      </w:r>
      <w:r>
        <w:tab/>
      </w:r>
      <w:r w:rsidRPr="00D15B43">
        <w:rPr>
          <w:rFonts w:cs="Arial"/>
        </w:rPr>
        <w:t>State whether an individual reporting on their attitudes demonstrate</w:t>
      </w:r>
      <w:r>
        <w:rPr>
          <w:rFonts w:cs="Arial"/>
        </w:rPr>
        <w:t>s</w:t>
      </w:r>
      <w:r w:rsidRPr="00D15B43">
        <w:rPr>
          <w:rFonts w:cs="Arial"/>
        </w:rPr>
        <w:t xml:space="preserve"> subjective or objective data. Justify your response.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3018D2" w:rsidRPr="00DC17D1" w14:paraId="28AFD8E1" w14:textId="77777777" w:rsidTr="00D8159D">
        <w:trPr>
          <w:trHeight w:val="298"/>
        </w:trPr>
        <w:tc>
          <w:tcPr>
            <w:tcW w:w="7142" w:type="dxa"/>
          </w:tcPr>
          <w:p w14:paraId="230A5DBF" w14:textId="77777777" w:rsidR="003018D2" w:rsidRPr="00C73011" w:rsidRDefault="003018D2" w:rsidP="00D8159D">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FBB1F62" w14:textId="77777777" w:rsidR="003018D2" w:rsidRPr="00CF38D3" w:rsidRDefault="003018D2" w:rsidP="00D8159D">
            <w:pPr>
              <w:tabs>
                <w:tab w:val="left" w:pos="709"/>
              </w:tabs>
              <w:ind w:left="993" w:hanging="992"/>
              <w:jc w:val="center"/>
              <w:rPr>
                <w:b/>
                <w:bCs/>
                <w:color w:val="000000" w:themeColor="text1"/>
              </w:rPr>
            </w:pPr>
            <w:r w:rsidRPr="00CF38D3">
              <w:rPr>
                <w:b/>
                <w:bCs/>
                <w:color w:val="000000" w:themeColor="text1"/>
              </w:rPr>
              <w:t>Marks</w:t>
            </w:r>
          </w:p>
        </w:tc>
      </w:tr>
      <w:tr w:rsidR="003018D2" w:rsidRPr="00DC17D1" w14:paraId="69F3838A" w14:textId="77777777" w:rsidTr="00D8159D">
        <w:trPr>
          <w:trHeight w:val="298"/>
        </w:trPr>
        <w:tc>
          <w:tcPr>
            <w:tcW w:w="7142" w:type="dxa"/>
            <w:vAlign w:val="center"/>
          </w:tcPr>
          <w:p w14:paraId="7D200740" w14:textId="77777777" w:rsidR="003018D2" w:rsidRPr="003018D2" w:rsidRDefault="003018D2" w:rsidP="00CC4C75">
            <w:pPr>
              <w:rPr>
                <w:rFonts w:cs="Arial"/>
              </w:rPr>
            </w:pPr>
            <w:r>
              <w:rPr>
                <w:rFonts w:cs="Arial"/>
              </w:rPr>
              <w:t>Subjective</w:t>
            </w:r>
            <w:r w:rsidRPr="00D15B43">
              <w:rPr>
                <w:rFonts w:cs="Arial"/>
              </w:rPr>
              <w:tab/>
            </w:r>
          </w:p>
        </w:tc>
        <w:tc>
          <w:tcPr>
            <w:tcW w:w="1509" w:type="dxa"/>
            <w:vAlign w:val="center"/>
          </w:tcPr>
          <w:p w14:paraId="50C32872" w14:textId="77777777" w:rsidR="003018D2" w:rsidRPr="00DC17D1" w:rsidRDefault="003018D2" w:rsidP="00D8159D">
            <w:pPr>
              <w:tabs>
                <w:tab w:val="left" w:pos="709"/>
              </w:tabs>
              <w:ind w:left="993" w:hanging="992"/>
              <w:jc w:val="center"/>
              <w:rPr>
                <w:color w:val="000000" w:themeColor="text1"/>
              </w:rPr>
            </w:pPr>
            <w:r>
              <w:rPr>
                <w:color w:val="000000" w:themeColor="text1"/>
              </w:rPr>
              <w:t>1</w:t>
            </w:r>
          </w:p>
        </w:tc>
      </w:tr>
      <w:tr w:rsidR="003018D2" w:rsidRPr="00DC17D1" w14:paraId="108FB920" w14:textId="77777777" w:rsidTr="00D8159D">
        <w:trPr>
          <w:trHeight w:val="298"/>
        </w:trPr>
        <w:tc>
          <w:tcPr>
            <w:tcW w:w="7142" w:type="dxa"/>
            <w:vAlign w:val="center"/>
          </w:tcPr>
          <w:p w14:paraId="3E0A3513" w14:textId="03162916" w:rsidR="003018D2" w:rsidRPr="00DC17D1" w:rsidRDefault="003018D2" w:rsidP="00CC4C75">
            <w:pPr>
              <w:tabs>
                <w:tab w:val="left" w:pos="22"/>
              </w:tabs>
              <w:rPr>
                <w:color w:val="000000" w:themeColor="text1"/>
              </w:rPr>
            </w:pPr>
            <w:r w:rsidRPr="00D15B43">
              <w:rPr>
                <w:rFonts w:cs="Arial"/>
              </w:rPr>
              <w:t>It is their own personal account of their attitude.</w:t>
            </w:r>
          </w:p>
        </w:tc>
        <w:tc>
          <w:tcPr>
            <w:tcW w:w="1509" w:type="dxa"/>
            <w:vAlign w:val="center"/>
          </w:tcPr>
          <w:p w14:paraId="28A301FB" w14:textId="77777777" w:rsidR="003018D2" w:rsidRDefault="003018D2" w:rsidP="00D8159D">
            <w:pPr>
              <w:tabs>
                <w:tab w:val="left" w:pos="709"/>
              </w:tabs>
              <w:ind w:left="993" w:hanging="992"/>
              <w:jc w:val="center"/>
              <w:rPr>
                <w:color w:val="000000" w:themeColor="text1"/>
              </w:rPr>
            </w:pPr>
            <w:r>
              <w:rPr>
                <w:color w:val="000000" w:themeColor="text1"/>
              </w:rPr>
              <w:t>1</w:t>
            </w:r>
          </w:p>
        </w:tc>
      </w:tr>
      <w:tr w:rsidR="003018D2" w:rsidRPr="00DC17D1" w14:paraId="6F8E9712" w14:textId="77777777" w:rsidTr="00D8159D">
        <w:trPr>
          <w:trHeight w:val="298"/>
        </w:trPr>
        <w:tc>
          <w:tcPr>
            <w:tcW w:w="7142" w:type="dxa"/>
            <w:vAlign w:val="center"/>
          </w:tcPr>
          <w:p w14:paraId="74BDCA47" w14:textId="77777777" w:rsidR="003018D2" w:rsidRPr="00C73011" w:rsidRDefault="003018D2" w:rsidP="00D8159D">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3005F4D7" w14:textId="77777777" w:rsidR="003018D2" w:rsidRPr="00DC17D1" w:rsidRDefault="003018D2" w:rsidP="00D8159D">
            <w:pPr>
              <w:tabs>
                <w:tab w:val="left" w:pos="709"/>
              </w:tabs>
              <w:ind w:left="993" w:hanging="992"/>
              <w:jc w:val="center"/>
              <w:rPr>
                <w:b/>
                <w:bCs/>
                <w:color w:val="000000" w:themeColor="text1"/>
              </w:rPr>
            </w:pPr>
            <w:r>
              <w:rPr>
                <w:b/>
                <w:bCs/>
                <w:color w:val="000000" w:themeColor="text1"/>
              </w:rPr>
              <w:t>2</w:t>
            </w:r>
          </w:p>
        </w:tc>
      </w:tr>
    </w:tbl>
    <w:p w14:paraId="4C468BDE" w14:textId="77777777" w:rsidR="003018D2" w:rsidRPr="003018D2" w:rsidRDefault="003018D2" w:rsidP="003018D2">
      <w:pPr>
        <w:tabs>
          <w:tab w:val="left" w:pos="142"/>
          <w:tab w:val="left" w:pos="709"/>
          <w:tab w:val="left" w:pos="8647"/>
          <w:tab w:val="right" w:pos="9356"/>
        </w:tabs>
        <w:spacing w:after="120"/>
        <w:rPr>
          <w:u w:val="single"/>
        </w:rPr>
      </w:pPr>
    </w:p>
    <w:p w14:paraId="0FF416A9" w14:textId="77777777" w:rsidR="003018D2" w:rsidRDefault="003018D2" w:rsidP="00B74F20">
      <w:pPr>
        <w:tabs>
          <w:tab w:val="left" w:pos="709"/>
          <w:tab w:val="left" w:pos="8647"/>
          <w:tab w:val="right" w:pos="9356"/>
        </w:tabs>
        <w:spacing w:after="120"/>
        <w:rPr>
          <w:rFonts w:cs="Arial"/>
          <w:szCs w:val="22"/>
        </w:rPr>
      </w:pPr>
    </w:p>
    <w:p w14:paraId="4642FE93" w14:textId="77777777" w:rsidR="0071436B" w:rsidRPr="00F74596" w:rsidRDefault="0071436B" w:rsidP="00266A63">
      <w:pPr>
        <w:tabs>
          <w:tab w:val="left" w:pos="540"/>
          <w:tab w:val="left" w:pos="7920"/>
          <w:tab w:val="right" w:pos="9356"/>
        </w:tabs>
        <w:spacing w:after="120"/>
        <w:rPr>
          <w:rFonts w:cs="Arial"/>
          <w:szCs w:val="22"/>
        </w:rPr>
      </w:pPr>
    </w:p>
    <w:p w14:paraId="6472B36C" w14:textId="6BA7CECF" w:rsidR="00483A4E" w:rsidRPr="00483A4E" w:rsidRDefault="00302CE4" w:rsidP="00483A4E">
      <w:pPr>
        <w:rPr>
          <w:rFonts w:cs="Arial"/>
        </w:rPr>
      </w:pPr>
      <w:bookmarkStart w:id="10" w:name="_Hlk121924450"/>
      <w:bookmarkStart w:id="11" w:name="_Hlk121924994"/>
      <w:r>
        <w:rPr>
          <w:rFonts w:cs="Arial"/>
          <w:szCs w:val="22"/>
        </w:rPr>
        <w:t>(f</w:t>
      </w:r>
      <w:r w:rsidR="00266A63">
        <w:rPr>
          <w:rFonts w:cs="Arial"/>
          <w:szCs w:val="22"/>
        </w:rPr>
        <w:t>)</w:t>
      </w:r>
      <w:r w:rsidR="00266A63">
        <w:rPr>
          <w:rFonts w:cs="Arial"/>
          <w:szCs w:val="22"/>
        </w:rPr>
        <w:tab/>
      </w:r>
      <w:bookmarkEnd w:id="10"/>
      <w:bookmarkEnd w:id="11"/>
      <w:r w:rsidR="00266A63" w:rsidRPr="00D15B43">
        <w:rPr>
          <w:rFonts w:cs="Arial"/>
        </w:rPr>
        <w:t xml:space="preserve">List </w:t>
      </w:r>
      <w:r w:rsidR="00266A63" w:rsidRPr="00D15B43">
        <w:rPr>
          <w:rFonts w:cs="Arial"/>
          <w:b/>
          <w:bCs/>
        </w:rPr>
        <w:t>three</w:t>
      </w:r>
      <w:r w:rsidR="00266A63" w:rsidRPr="00D15B43">
        <w:rPr>
          <w:rFonts w:cs="Arial"/>
        </w:rPr>
        <w:t xml:space="preserve"> factors which contribute to a person’s implicit attitudes.</w:t>
      </w:r>
      <w:r w:rsidR="00266A63" w:rsidRPr="00D15B43">
        <w:rPr>
          <w:rFonts w:cs="Arial"/>
        </w:rPr>
        <w:tab/>
      </w:r>
      <w:r w:rsidR="00266A63" w:rsidRPr="00D15B43">
        <w:rPr>
          <w:rFonts w:cs="Arial"/>
        </w:rPr>
        <w:tab/>
      </w:r>
      <w:r w:rsidR="00CC4C75">
        <w:rPr>
          <w:rFonts w:cs="Arial"/>
        </w:rPr>
        <w:t xml:space="preserve">           </w:t>
      </w:r>
      <w:r w:rsidR="00266A63" w:rsidRPr="00D15B43">
        <w:rPr>
          <w:rFonts w:cs="Arial"/>
        </w:rPr>
        <w:t>(3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2CEACD88" w14:textId="77777777" w:rsidTr="00B162AE">
        <w:trPr>
          <w:trHeight w:val="298"/>
        </w:trPr>
        <w:tc>
          <w:tcPr>
            <w:tcW w:w="7142" w:type="dxa"/>
          </w:tcPr>
          <w:p w14:paraId="1F5A17CB"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E4F8D41"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6899B5F5" w14:textId="77777777" w:rsidTr="00B162AE">
        <w:trPr>
          <w:trHeight w:val="298"/>
        </w:trPr>
        <w:tc>
          <w:tcPr>
            <w:tcW w:w="7142" w:type="dxa"/>
            <w:vAlign w:val="center"/>
          </w:tcPr>
          <w:p w14:paraId="46DBA8DB" w14:textId="61C25604" w:rsidR="00483A4E" w:rsidRPr="003018D2" w:rsidRDefault="003018D2" w:rsidP="003018D2">
            <w:pPr>
              <w:rPr>
                <w:rFonts w:cs="Arial"/>
              </w:rPr>
            </w:pPr>
            <w:r>
              <w:rPr>
                <w:rFonts w:cs="Arial"/>
              </w:rPr>
              <w:t>Cultural conditioning</w:t>
            </w:r>
          </w:p>
        </w:tc>
        <w:tc>
          <w:tcPr>
            <w:tcW w:w="1509" w:type="dxa"/>
            <w:vAlign w:val="center"/>
          </w:tcPr>
          <w:p w14:paraId="73E9BA37"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3018D2" w:rsidRPr="00DC17D1" w14:paraId="0CCF7A0D" w14:textId="77777777" w:rsidTr="00B162AE">
        <w:trPr>
          <w:trHeight w:val="298"/>
        </w:trPr>
        <w:tc>
          <w:tcPr>
            <w:tcW w:w="7142" w:type="dxa"/>
            <w:vAlign w:val="center"/>
          </w:tcPr>
          <w:p w14:paraId="10991100" w14:textId="670AFE02" w:rsidR="003018D2" w:rsidRPr="003018D2" w:rsidRDefault="003018D2" w:rsidP="003018D2">
            <w:pPr>
              <w:rPr>
                <w:rFonts w:cs="Arial"/>
              </w:rPr>
            </w:pPr>
            <w:r w:rsidRPr="00D15B43">
              <w:rPr>
                <w:rFonts w:cs="Arial"/>
              </w:rPr>
              <w:t>Upbringing</w:t>
            </w:r>
          </w:p>
        </w:tc>
        <w:tc>
          <w:tcPr>
            <w:tcW w:w="1509" w:type="dxa"/>
            <w:vAlign w:val="center"/>
          </w:tcPr>
          <w:p w14:paraId="5B2DF2FB" w14:textId="776AC66B" w:rsidR="003018D2" w:rsidRDefault="003018D2" w:rsidP="00B162AE">
            <w:pPr>
              <w:tabs>
                <w:tab w:val="left" w:pos="709"/>
              </w:tabs>
              <w:ind w:left="993" w:hanging="992"/>
              <w:jc w:val="center"/>
              <w:rPr>
                <w:color w:val="000000" w:themeColor="text1"/>
              </w:rPr>
            </w:pPr>
            <w:r>
              <w:rPr>
                <w:color w:val="000000" w:themeColor="text1"/>
              </w:rPr>
              <w:t>1</w:t>
            </w:r>
          </w:p>
        </w:tc>
      </w:tr>
      <w:tr w:rsidR="003018D2" w:rsidRPr="00DC17D1" w14:paraId="72187A4F" w14:textId="77777777" w:rsidTr="00B162AE">
        <w:trPr>
          <w:trHeight w:val="298"/>
        </w:trPr>
        <w:tc>
          <w:tcPr>
            <w:tcW w:w="7142" w:type="dxa"/>
            <w:vAlign w:val="center"/>
          </w:tcPr>
          <w:p w14:paraId="27897471" w14:textId="756B882C" w:rsidR="003018D2" w:rsidRPr="003018D2" w:rsidRDefault="003018D2" w:rsidP="003018D2">
            <w:pPr>
              <w:rPr>
                <w:rFonts w:cs="Arial"/>
              </w:rPr>
            </w:pPr>
            <w:r w:rsidRPr="00D15B43">
              <w:rPr>
                <w:rFonts w:cs="Arial"/>
              </w:rPr>
              <w:t>Media</w:t>
            </w:r>
          </w:p>
        </w:tc>
        <w:tc>
          <w:tcPr>
            <w:tcW w:w="1509" w:type="dxa"/>
            <w:vAlign w:val="center"/>
          </w:tcPr>
          <w:p w14:paraId="5F44EBD7" w14:textId="564AF772" w:rsidR="003018D2" w:rsidRDefault="003018D2" w:rsidP="00B162AE">
            <w:pPr>
              <w:tabs>
                <w:tab w:val="left" w:pos="709"/>
              </w:tabs>
              <w:ind w:left="993" w:hanging="992"/>
              <w:jc w:val="center"/>
              <w:rPr>
                <w:color w:val="000000" w:themeColor="text1"/>
              </w:rPr>
            </w:pPr>
            <w:r>
              <w:rPr>
                <w:color w:val="000000" w:themeColor="text1"/>
              </w:rPr>
              <w:t>1</w:t>
            </w:r>
          </w:p>
        </w:tc>
      </w:tr>
      <w:tr w:rsidR="00483A4E" w:rsidRPr="00DC17D1" w14:paraId="4280C771" w14:textId="77777777" w:rsidTr="00B162AE">
        <w:trPr>
          <w:trHeight w:val="298"/>
        </w:trPr>
        <w:tc>
          <w:tcPr>
            <w:tcW w:w="7142" w:type="dxa"/>
            <w:vAlign w:val="center"/>
          </w:tcPr>
          <w:p w14:paraId="6BE65A15"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7F1ACEE9" w14:textId="2FD177FD" w:rsidR="00483A4E" w:rsidRPr="00DC17D1" w:rsidRDefault="003018D2" w:rsidP="00B162AE">
            <w:pPr>
              <w:tabs>
                <w:tab w:val="left" w:pos="709"/>
              </w:tabs>
              <w:ind w:left="993" w:hanging="992"/>
              <w:jc w:val="center"/>
              <w:rPr>
                <w:b/>
                <w:bCs/>
                <w:color w:val="000000" w:themeColor="text1"/>
              </w:rPr>
            </w:pPr>
            <w:r>
              <w:rPr>
                <w:b/>
                <w:bCs/>
                <w:color w:val="000000" w:themeColor="text1"/>
              </w:rPr>
              <w:t>3</w:t>
            </w:r>
          </w:p>
        </w:tc>
      </w:tr>
      <w:tr w:rsidR="00BD492C" w:rsidRPr="00DC17D1" w14:paraId="4CFFE85E" w14:textId="77777777" w:rsidTr="004B1B61">
        <w:trPr>
          <w:trHeight w:val="298"/>
        </w:trPr>
        <w:tc>
          <w:tcPr>
            <w:tcW w:w="8651" w:type="dxa"/>
            <w:gridSpan w:val="2"/>
            <w:vAlign w:val="center"/>
          </w:tcPr>
          <w:p w14:paraId="31ACCB4C" w14:textId="32B34FDF" w:rsidR="00BD492C" w:rsidRPr="00BD492C" w:rsidRDefault="00BD492C" w:rsidP="00BD492C">
            <w:pPr>
              <w:tabs>
                <w:tab w:val="left" w:pos="709"/>
              </w:tabs>
              <w:ind w:left="993" w:hanging="992"/>
              <w:rPr>
                <w:color w:val="000000" w:themeColor="text1"/>
              </w:rPr>
            </w:pPr>
            <w:r>
              <w:rPr>
                <w:color w:val="000000" w:themeColor="text1"/>
              </w:rPr>
              <w:t>Accept other relevant answers.</w:t>
            </w:r>
          </w:p>
        </w:tc>
      </w:tr>
    </w:tbl>
    <w:p w14:paraId="51749AE9" w14:textId="54FF6280" w:rsidR="00DC51EE" w:rsidRPr="00124452" w:rsidRDefault="00DC51EE" w:rsidP="00483A4E">
      <w:pPr>
        <w:tabs>
          <w:tab w:val="left" w:pos="709"/>
          <w:tab w:val="left" w:pos="8647"/>
          <w:tab w:val="right" w:pos="9356"/>
        </w:tabs>
        <w:spacing w:after="120"/>
        <w:rPr>
          <w:u w:val="single"/>
        </w:rPr>
      </w:pPr>
      <w:r w:rsidRPr="004D57DF">
        <w:rPr>
          <w:u w:val="single"/>
        </w:rPr>
        <w:t xml:space="preserve">    </w:t>
      </w:r>
      <w:r w:rsidRPr="004D57DF">
        <w:rPr>
          <w:u w:val="single"/>
        </w:rPr>
        <w:br/>
      </w:r>
    </w:p>
    <w:p w14:paraId="55911F41" w14:textId="761FD71B" w:rsidR="007B4AFD" w:rsidRDefault="00DC51EE" w:rsidP="003F2A27">
      <w:pPr>
        <w:tabs>
          <w:tab w:val="left" w:pos="540"/>
          <w:tab w:val="left" w:pos="8647"/>
          <w:tab w:val="right" w:pos="9356"/>
        </w:tabs>
        <w:spacing w:after="120"/>
        <w:jc w:val="both"/>
      </w:pPr>
      <w:r w:rsidRPr="00B661AA">
        <w:rPr>
          <w:u w:val="single"/>
        </w:rPr>
        <w:t xml:space="preserve">    </w:t>
      </w:r>
      <w:r w:rsidRPr="00B661AA">
        <w:rPr>
          <w:u w:val="single"/>
        </w:rPr>
        <w:br/>
      </w:r>
    </w:p>
    <w:p w14:paraId="2C0CFA20" w14:textId="72D8B194" w:rsidR="00F01CBA" w:rsidRPr="001023E2" w:rsidRDefault="00DE34CF" w:rsidP="00266A63">
      <w:pPr>
        <w:tabs>
          <w:tab w:val="left" w:pos="709"/>
          <w:tab w:val="left" w:pos="8647"/>
          <w:tab w:val="right" w:pos="9356"/>
        </w:tabs>
        <w:spacing w:after="120"/>
        <w:ind w:left="709"/>
        <w:rPr>
          <w:u w:val="single"/>
        </w:rPr>
      </w:pPr>
      <w:r w:rsidRPr="00AE25D9">
        <w:rPr>
          <w:u w:val="single"/>
        </w:rPr>
        <w:t xml:space="preserve">    </w:t>
      </w:r>
      <w:r w:rsidR="00155E6F">
        <w:rPr>
          <w:u w:val="single"/>
        </w:rPr>
        <w:t xml:space="preserve">    </w:t>
      </w:r>
      <w:r w:rsidRPr="00AE25D9">
        <w:rPr>
          <w:u w:val="single"/>
        </w:rPr>
        <w:br/>
      </w:r>
    </w:p>
    <w:p w14:paraId="08E46B1B" w14:textId="77777777" w:rsidR="00F01CBA" w:rsidRDefault="00F01CBA" w:rsidP="00F01CBA">
      <w:pPr>
        <w:pStyle w:val="ListParagraph"/>
        <w:tabs>
          <w:tab w:val="left" w:pos="709"/>
          <w:tab w:val="left" w:pos="8647"/>
          <w:tab w:val="right" w:pos="9356"/>
        </w:tabs>
        <w:spacing w:after="120"/>
        <w:ind w:left="1134" w:hanging="992"/>
      </w:pPr>
    </w:p>
    <w:p w14:paraId="2620C823" w14:textId="3DED973E" w:rsidR="00B00E30" w:rsidRDefault="00B00E30" w:rsidP="00F01CBA">
      <w:pPr>
        <w:tabs>
          <w:tab w:val="left" w:pos="993"/>
        </w:tabs>
        <w:ind w:left="709"/>
        <w:rPr>
          <w:rFonts w:cs="Arial"/>
          <w:szCs w:val="22"/>
          <w:lang w:val="en-US"/>
        </w:rPr>
      </w:pPr>
    </w:p>
    <w:p w14:paraId="70564B07" w14:textId="77777777" w:rsidR="003F2A27" w:rsidRDefault="00B00E30" w:rsidP="00B00E30">
      <w:pPr>
        <w:pStyle w:val="ListParagraph"/>
        <w:tabs>
          <w:tab w:val="left" w:pos="709"/>
          <w:tab w:val="left" w:pos="8647"/>
          <w:tab w:val="right" w:pos="9356"/>
        </w:tabs>
        <w:spacing w:after="120"/>
        <w:ind w:left="1134" w:hanging="992"/>
        <w:rPr>
          <w:rFonts w:cs="Arial"/>
          <w:szCs w:val="22"/>
          <w:lang w:val="en-US"/>
        </w:rPr>
      </w:pPr>
      <w:r>
        <w:rPr>
          <w:rFonts w:cs="Arial"/>
          <w:szCs w:val="22"/>
          <w:lang w:val="en-US"/>
        </w:rPr>
        <w:tab/>
      </w:r>
    </w:p>
    <w:p w14:paraId="614E859A" w14:textId="77777777" w:rsidR="003F2A27" w:rsidRDefault="003F2A27">
      <w:pPr>
        <w:rPr>
          <w:rFonts w:cs="Arial"/>
          <w:szCs w:val="22"/>
          <w:lang w:val="en-US"/>
        </w:rPr>
      </w:pPr>
      <w:r>
        <w:rPr>
          <w:rFonts w:cs="Arial"/>
          <w:szCs w:val="22"/>
          <w:lang w:val="en-US"/>
        </w:rPr>
        <w:br w:type="page"/>
      </w:r>
    </w:p>
    <w:p w14:paraId="65DEC92F" w14:textId="364B24E6" w:rsidR="00266A63" w:rsidRDefault="00266A63" w:rsidP="00266A63">
      <w:pPr>
        <w:tabs>
          <w:tab w:val="left" w:pos="540"/>
          <w:tab w:val="left" w:pos="7920"/>
          <w:tab w:val="right" w:pos="9356"/>
        </w:tabs>
        <w:spacing w:after="120"/>
        <w:ind w:left="900" w:hanging="900"/>
        <w:rPr>
          <w:rFonts w:cs="Arial"/>
          <w:b/>
          <w:bCs/>
          <w:szCs w:val="22"/>
        </w:rPr>
      </w:pPr>
      <w:r w:rsidRPr="00166057">
        <w:rPr>
          <w:rFonts w:cs="Arial"/>
          <w:b/>
          <w:bCs/>
          <w:szCs w:val="22"/>
        </w:rPr>
        <w:lastRenderedPageBreak/>
        <w:t xml:space="preserve">Question </w:t>
      </w:r>
      <w:r>
        <w:rPr>
          <w:rFonts w:cs="Arial"/>
          <w:b/>
          <w:bCs/>
          <w:szCs w:val="22"/>
        </w:rPr>
        <w:t>6</w:t>
      </w:r>
      <w:r w:rsidRPr="00166057">
        <w:rPr>
          <w:rFonts w:cs="Arial"/>
          <w:b/>
          <w:bCs/>
          <w:szCs w:val="22"/>
        </w:rPr>
        <w:t xml:space="preserve">                                                                                     </w:t>
      </w:r>
      <w:r w:rsidRPr="00166057">
        <w:rPr>
          <w:rFonts w:cs="Arial"/>
          <w:b/>
          <w:bCs/>
          <w:szCs w:val="22"/>
        </w:rPr>
        <w:tab/>
      </w:r>
      <w:r w:rsidRPr="00166057">
        <w:rPr>
          <w:rFonts w:cs="Arial"/>
          <w:b/>
          <w:bCs/>
          <w:szCs w:val="22"/>
        </w:rPr>
        <w:tab/>
      </w:r>
      <w:r w:rsidR="00747108">
        <w:rPr>
          <w:rFonts w:cs="Arial"/>
          <w:b/>
          <w:bCs/>
          <w:szCs w:val="22"/>
        </w:rPr>
        <w:t xml:space="preserve">    </w:t>
      </w:r>
      <w:r w:rsidR="008F11C5">
        <w:rPr>
          <w:rFonts w:cs="Arial"/>
          <w:b/>
          <w:bCs/>
          <w:szCs w:val="22"/>
        </w:rPr>
        <w:t xml:space="preserve">     </w:t>
      </w:r>
      <w:r w:rsidR="00747108">
        <w:rPr>
          <w:rFonts w:cs="Arial"/>
          <w:b/>
          <w:bCs/>
          <w:szCs w:val="22"/>
        </w:rPr>
        <w:t xml:space="preserve"> </w:t>
      </w:r>
      <w:r w:rsidRPr="00166057">
        <w:rPr>
          <w:rFonts w:cs="Arial"/>
          <w:b/>
          <w:bCs/>
          <w:szCs w:val="22"/>
        </w:rPr>
        <w:t>(</w:t>
      </w:r>
      <w:r w:rsidR="00747108">
        <w:rPr>
          <w:rFonts w:cs="Arial"/>
          <w:b/>
          <w:bCs/>
          <w:szCs w:val="22"/>
        </w:rPr>
        <w:t>2</w:t>
      </w:r>
      <w:r w:rsidR="00AC64ED">
        <w:rPr>
          <w:rFonts w:cs="Arial"/>
          <w:b/>
          <w:bCs/>
          <w:szCs w:val="22"/>
        </w:rPr>
        <w:t>3</w:t>
      </w:r>
      <w:r w:rsidRPr="00166057">
        <w:rPr>
          <w:rFonts w:cs="Arial"/>
          <w:b/>
          <w:bCs/>
          <w:szCs w:val="22"/>
        </w:rPr>
        <w:t xml:space="preserve"> marks)</w:t>
      </w:r>
    </w:p>
    <w:p w14:paraId="2EBA29C0" w14:textId="343FE608" w:rsidR="00266A63" w:rsidRPr="00656DEF" w:rsidRDefault="00266A63" w:rsidP="00656DEF">
      <w:pPr>
        <w:tabs>
          <w:tab w:val="left" w:pos="709"/>
          <w:tab w:val="left" w:pos="8647"/>
          <w:tab w:val="right" w:pos="9356"/>
        </w:tabs>
        <w:spacing w:after="120"/>
        <w:rPr>
          <w:rFonts w:cs="Arial"/>
          <w:szCs w:val="22"/>
          <w:lang w:val="en-US"/>
        </w:rPr>
      </w:pPr>
    </w:p>
    <w:p w14:paraId="1273B10A" w14:textId="48523FB2" w:rsidR="00483A4E" w:rsidRPr="00483A4E" w:rsidRDefault="00266A63" w:rsidP="00483A4E">
      <w:pPr>
        <w:rPr>
          <w:rFonts w:cs="Arial"/>
        </w:rPr>
      </w:pPr>
      <w:r>
        <w:t>(a)</w:t>
      </w:r>
      <w:r>
        <w:tab/>
      </w:r>
      <w:r w:rsidRPr="00D15B43">
        <w:rPr>
          <w:rFonts w:cs="Arial"/>
        </w:rPr>
        <w:t>State the type of prejudice occurring in this scenario.</w:t>
      </w:r>
      <w:r w:rsidRPr="00D15B43">
        <w:rPr>
          <w:rFonts w:cs="Arial"/>
        </w:rPr>
        <w:tab/>
      </w:r>
      <w:r w:rsidRPr="00D15B43">
        <w:rPr>
          <w:rFonts w:cs="Arial"/>
        </w:rPr>
        <w:tab/>
      </w:r>
      <w:r w:rsidRPr="00D15B43">
        <w:rPr>
          <w:rFonts w:cs="Arial"/>
        </w:rPr>
        <w:tab/>
      </w:r>
      <w:r w:rsidRPr="00D15B43">
        <w:rPr>
          <w:rFonts w:cs="Arial"/>
        </w:rPr>
        <w:tab/>
      </w:r>
      <w:r w:rsidR="00CC4C75">
        <w:rPr>
          <w:rFonts w:cs="Arial"/>
        </w:rPr>
        <w:t xml:space="preserve">  </w:t>
      </w:r>
      <w:r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612AD01A" w14:textId="77777777" w:rsidTr="00B162AE">
        <w:trPr>
          <w:trHeight w:val="298"/>
        </w:trPr>
        <w:tc>
          <w:tcPr>
            <w:tcW w:w="7142" w:type="dxa"/>
          </w:tcPr>
          <w:p w14:paraId="7B5B7DEF"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FFB2797"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302B44BC" w14:textId="77777777" w:rsidTr="00B162AE">
        <w:trPr>
          <w:trHeight w:val="298"/>
        </w:trPr>
        <w:tc>
          <w:tcPr>
            <w:tcW w:w="7142" w:type="dxa"/>
            <w:vAlign w:val="center"/>
          </w:tcPr>
          <w:p w14:paraId="427E6636" w14:textId="56338146" w:rsidR="00483A4E" w:rsidRPr="00DC17D1" w:rsidRDefault="00E758E2" w:rsidP="00B162AE">
            <w:pPr>
              <w:tabs>
                <w:tab w:val="left" w:pos="709"/>
              </w:tabs>
              <w:ind w:left="993" w:hanging="1100"/>
              <w:rPr>
                <w:color w:val="000000" w:themeColor="text1"/>
              </w:rPr>
            </w:pPr>
            <w:r>
              <w:rPr>
                <w:color w:val="000000" w:themeColor="text1"/>
              </w:rPr>
              <w:t xml:space="preserve"> </w:t>
            </w:r>
            <w:r w:rsidR="00656DEF">
              <w:rPr>
                <w:color w:val="000000" w:themeColor="text1"/>
              </w:rPr>
              <w:t>Gender</w:t>
            </w:r>
          </w:p>
        </w:tc>
        <w:tc>
          <w:tcPr>
            <w:tcW w:w="1509" w:type="dxa"/>
            <w:vAlign w:val="center"/>
          </w:tcPr>
          <w:p w14:paraId="06240D9F"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255EF0F6" w14:textId="77777777" w:rsidTr="00B162AE">
        <w:trPr>
          <w:trHeight w:val="298"/>
        </w:trPr>
        <w:tc>
          <w:tcPr>
            <w:tcW w:w="7142" w:type="dxa"/>
            <w:vAlign w:val="center"/>
          </w:tcPr>
          <w:p w14:paraId="06F8AE14"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0D3AD736"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12841A25" w14:textId="633F6788" w:rsidR="00635AC0" w:rsidRDefault="00635AC0" w:rsidP="00483A4E">
      <w:pPr>
        <w:tabs>
          <w:tab w:val="left" w:pos="142"/>
          <w:tab w:val="left" w:pos="709"/>
          <w:tab w:val="left" w:pos="8647"/>
          <w:tab w:val="right" w:pos="9356"/>
        </w:tabs>
        <w:spacing w:after="120"/>
        <w:rPr>
          <w:b/>
          <w:bCs/>
        </w:rPr>
      </w:pPr>
    </w:p>
    <w:p w14:paraId="207B502E" w14:textId="6BE71D76" w:rsidR="00635AC0" w:rsidRDefault="00635AC0" w:rsidP="001F6C70">
      <w:pPr>
        <w:jc w:val="center"/>
        <w:rPr>
          <w:b/>
          <w:bCs/>
        </w:rPr>
      </w:pPr>
    </w:p>
    <w:p w14:paraId="1C622BA2" w14:textId="77777777" w:rsidR="00656DEF" w:rsidRDefault="00656DEF" w:rsidP="001F6C70">
      <w:pPr>
        <w:jc w:val="center"/>
        <w:rPr>
          <w:b/>
          <w:bCs/>
        </w:rPr>
      </w:pPr>
    </w:p>
    <w:p w14:paraId="4E43D6FC" w14:textId="71691F47" w:rsidR="00483A4E" w:rsidRPr="00E758E2" w:rsidRDefault="00266A63" w:rsidP="00E758E2">
      <w:pPr>
        <w:rPr>
          <w:rFonts w:cs="Arial"/>
        </w:rPr>
      </w:pPr>
      <w:r>
        <w:t>(b)</w:t>
      </w:r>
      <w:r>
        <w:tab/>
      </w:r>
      <w:r w:rsidRPr="00D15B43">
        <w:rPr>
          <w:rFonts w:cs="Arial"/>
        </w:rPr>
        <w:t>Distinguish between prejudice an</w:t>
      </w:r>
      <w:r w:rsidR="00E758E2">
        <w:rPr>
          <w:rFonts w:cs="Arial"/>
        </w:rPr>
        <w:t>d discrimination.</w:t>
      </w:r>
      <w:r w:rsidR="00E758E2">
        <w:rPr>
          <w:rFonts w:cs="Arial"/>
        </w:rPr>
        <w:tab/>
      </w:r>
      <w:r w:rsidR="00E758E2">
        <w:rPr>
          <w:rFonts w:cs="Arial"/>
        </w:rPr>
        <w:tab/>
      </w:r>
      <w:r w:rsidR="00E758E2">
        <w:rPr>
          <w:rFonts w:cs="Arial"/>
        </w:rPr>
        <w:tab/>
      </w:r>
      <w:r w:rsidR="00E758E2">
        <w:rPr>
          <w:rFonts w:cs="Arial"/>
        </w:rPr>
        <w:tab/>
      </w:r>
      <w:r w:rsidR="00E758E2">
        <w:rPr>
          <w:rFonts w:cs="Arial"/>
        </w:rPr>
        <w:tab/>
        <w:t>(</w:t>
      </w:r>
      <w:r w:rsidR="00AC64ED">
        <w:rPr>
          <w:rFonts w:cs="Arial"/>
        </w:rPr>
        <w:t>4</w:t>
      </w:r>
      <w:r w:rsidR="00E758E2">
        <w:rPr>
          <w:rFonts w:cs="Arial"/>
        </w:rPr>
        <w:t xml:space="preserve">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6299BF54" w14:textId="77777777" w:rsidTr="00B162AE">
        <w:trPr>
          <w:trHeight w:val="298"/>
        </w:trPr>
        <w:tc>
          <w:tcPr>
            <w:tcW w:w="7142" w:type="dxa"/>
          </w:tcPr>
          <w:p w14:paraId="1B9B673A"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33D3E234"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72B38EDF" w14:textId="77777777" w:rsidTr="00B162AE">
        <w:trPr>
          <w:trHeight w:val="298"/>
        </w:trPr>
        <w:tc>
          <w:tcPr>
            <w:tcW w:w="7142" w:type="dxa"/>
            <w:vAlign w:val="center"/>
          </w:tcPr>
          <w:p w14:paraId="3F4DDC92" w14:textId="5AC149E6" w:rsidR="00483A4E" w:rsidRPr="00DC17D1" w:rsidRDefault="00656DEF" w:rsidP="00656DEF">
            <w:pPr>
              <w:rPr>
                <w:color w:val="000000" w:themeColor="text1"/>
              </w:rPr>
            </w:pPr>
            <w:r w:rsidRPr="00D15B43">
              <w:rPr>
                <w:rFonts w:cs="Arial"/>
              </w:rPr>
              <w:t xml:space="preserve">Prejudice involves holding a usually negative attitude towards a person </w:t>
            </w:r>
            <w:r w:rsidR="00AC64ED">
              <w:rPr>
                <w:rFonts w:cs="Arial"/>
              </w:rPr>
              <w:t>(</w:t>
            </w:r>
            <w:r w:rsidRPr="00D15B43">
              <w:rPr>
                <w:rFonts w:cs="Arial"/>
              </w:rPr>
              <w:t>due to their identification and membership within a group</w:t>
            </w:r>
            <w:r w:rsidR="00AC64ED">
              <w:rPr>
                <w:rFonts w:cs="Arial"/>
              </w:rPr>
              <w:t>)</w:t>
            </w:r>
            <w:r w:rsidRPr="00D15B43">
              <w:rPr>
                <w:rFonts w:cs="Arial"/>
              </w:rPr>
              <w:t xml:space="preserve"> </w:t>
            </w:r>
          </w:p>
        </w:tc>
        <w:tc>
          <w:tcPr>
            <w:tcW w:w="1509" w:type="dxa"/>
            <w:vAlign w:val="center"/>
          </w:tcPr>
          <w:p w14:paraId="2913ABD3" w14:textId="3ADB13AB" w:rsidR="00483A4E" w:rsidRPr="00DC17D1" w:rsidRDefault="00483A4E" w:rsidP="00B162AE">
            <w:pPr>
              <w:tabs>
                <w:tab w:val="left" w:pos="709"/>
              </w:tabs>
              <w:ind w:left="993" w:hanging="992"/>
              <w:jc w:val="center"/>
              <w:rPr>
                <w:color w:val="000000" w:themeColor="text1"/>
              </w:rPr>
            </w:pPr>
            <w:r>
              <w:rPr>
                <w:color w:val="000000" w:themeColor="text1"/>
              </w:rPr>
              <w:t>1</w:t>
            </w:r>
            <w:r w:rsidR="00AC64ED">
              <w:rPr>
                <w:color w:val="000000" w:themeColor="text1"/>
              </w:rPr>
              <w:t>-2</w:t>
            </w:r>
          </w:p>
        </w:tc>
      </w:tr>
      <w:tr w:rsidR="00656DEF" w:rsidRPr="00DC17D1" w14:paraId="08048AB9" w14:textId="77777777" w:rsidTr="00B162AE">
        <w:trPr>
          <w:trHeight w:val="298"/>
        </w:trPr>
        <w:tc>
          <w:tcPr>
            <w:tcW w:w="7142" w:type="dxa"/>
            <w:vAlign w:val="center"/>
          </w:tcPr>
          <w:p w14:paraId="7986CC2E" w14:textId="7A46C299" w:rsidR="00656DEF" w:rsidRPr="00656DEF" w:rsidRDefault="00656DEF" w:rsidP="00656DEF">
            <w:pPr>
              <w:rPr>
                <w:rFonts w:cs="Arial"/>
              </w:rPr>
            </w:pPr>
            <w:r w:rsidRPr="00D15B43">
              <w:rPr>
                <w:rFonts w:cs="Arial"/>
              </w:rPr>
              <w:t>whereas discrimination refers to either a positive or negative behaviour towards an individual or group based on</w:t>
            </w:r>
            <w:r>
              <w:rPr>
                <w:rFonts w:cs="Arial"/>
              </w:rPr>
              <w:t xml:space="preserve"> their membership to that group</w:t>
            </w:r>
          </w:p>
        </w:tc>
        <w:tc>
          <w:tcPr>
            <w:tcW w:w="1509" w:type="dxa"/>
            <w:vAlign w:val="center"/>
          </w:tcPr>
          <w:p w14:paraId="4353FC58" w14:textId="4A8FD88D" w:rsidR="00656DEF" w:rsidRDefault="00656DEF" w:rsidP="00B162AE">
            <w:pPr>
              <w:tabs>
                <w:tab w:val="left" w:pos="709"/>
              </w:tabs>
              <w:ind w:left="993" w:hanging="992"/>
              <w:jc w:val="center"/>
              <w:rPr>
                <w:color w:val="000000" w:themeColor="text1"/>
              </w:rPr>
            </w:pPr>
            <w:r>
              <w:rPr>
                <w:color w:val="000000" w:themeColor="text1"/>
              </w:rPr>
              <w:t>1</w:t>
            </w:r>
            <w:r w:rsidR="00AC64ED">
              <w:rPr>
                <w:color w:val="000000" w:themeColor="text1"/>
              </w:rPr>
              <w:t>-2</w:t>
            </w:r>
          </w:p>
        </w:tc>
      </w:tr>
      <w:tr w:rsidR="00483A4E" w:rsidRPr="00DC17D1" w14:paraId="2B9E79B1" w14:textId="77777777" w:rsidTr="00B162AE">
        <w:trPr>
          <w:trHeight w:val="298"/>
        </w:trPr>
        <w:tc>
          <w:tcPr>
            <w:tcW w:w="7142" w:type="dxa"/>
            <w:vAlign w:val="center"/>
          </w:tcPr>
          <w:p w14:paraId="6D7CFD51"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F0EF373" w14:textId="69C6CAC7" w:rsidR="00483A4E" w:rsidRPr="00DC17D1" w:rsidRDefault="00AC64ED" w:rsidP="00B162AE">
            <w:pPr>
              <w:tabs>
                <w:tab w:val="left" w:pos="709"/>
              </w:tabs>
              <w:ind w:left="993" w:hanging="992"/>
              <w:jc w:val="center"/>
              <w:rPr>
                <w:b/>
                <w:bCs/>
                <w:color w:val="000000" w:themeColor="text1"/>
              </w:rPr>
            </w:pPr>
            <w:r>
              <w:rPr>
                <w:b/>
                <w:bCs/>
                <w:color w:val="000000" w:themeColor="text1"/>
              </w:rPr>
              <w:t>4</w:t>
            </w:r>
          </w:p>
        </w:tc>
      </w:tr>
    </w:tbl>
    <w:p w14:paraId="62AF9874" w14:textId="256C7EA9" w:rsidR="00266A63" w:rsidRDefault="00266A63" w:rsidP="00483A4E">
      <w:pPr>
        <w:tabs>
          <w:tab w:val="left" w:pos="142"/>
          <w:tab w:val="left" w:pos="709"/>
          <w:tab w:val="left" w:pos="8647"/>
          <w:tab w:val="right" w:pos="9356"/>
        </w:tabs>
        <w:spacing w:after="120"/>
      </w:pPr>
    </w:p>
    <w:p w14:paraId="7BA6D797" w14:textId="14CA7367" w:rsidR="00266A63" w:rsidRDefault="00266A63" w:rsidP="00266A63"/>
    <w:p w14:paraId="35B9F8CE" w14:textId="77777777" w:rsidR="00483A4E" w:rsidRDefault="00483A4E" w:rsidP="00266A63"/>
    <w:p w14:paraId="359B0D6D" w14:textId="40B98C20" w:rsidR="00483A4E" w:rsidRPr="00F03A94" w:rsidRDefault="00266A63" w:rsidP="00483A4E">
      <w:pPr>
        <w:ind w:left="720" w:hanging="720"/>
        <w:rPr>
          <w:rFonts w:cs="Arial"/>
        </w:rPr>
      </w:pPr>
      <w:r>
        <w:t>(c)</w:t>
      </w:r>
      <w:r>
        <w:tab/>
      </w:r>
      <w:r w:rsidRPr="00D15B43">
        <w:rPr>
          <w:rFonts w:cs="Arial"/>
        </w:rPr>
        <w:t>Pro</w:t>
      </w:r>
      <w:r w:rsidR="00771FFB">
        <w:rPr>
          <w:rFonts w:cs="Arial"/>
        </w:rPr>
        <w:t>pose</w:t>
      </w:r>
      <w:r w:rsidRPr="00D15B43">
        <w:rPr>
          <w:rFonts w:cs="Arial"/>
        </w:rPr>
        <w:t xml:space="preserve"> </w:t>
      </w:r>
      <w:r w:rsidRPr="00D15B43">
        <w:rPr>
          <w:rFonts w:cs="Arial"/>
          <w:b/>
          <w:bCs/>
        </w:rPr>
        <w:t xml:space="preserve">one </w:t>
      </w:r>
      <w:r w:rsidRPr="00D15B43">
        <w:rPr>
          <w:rFonts w:cs="Arial"/>
        </w:rPr>
        <w:t xml:space="preserve">example of </w:t>
      </w:r>
      <w:r w:rsidR="000A1BCF">
        <w:rPr>
          <w:rFonts w:cs="Arial"/>
        </w:rPr>
        <w:t>direct</w:t>
      </w:r>
      <w:r w:rsidRPr="00D15B43">
        <w:rPr>
          <w:rFonts w:cs="Arial"/>
        </w:rPr>
        <w:t xml:space="preserve"> discrimination and </w:t>
      </w:r>
      <w:r w:rsidRPr="00D15B43">
        <w:rPr>
          <w:rFonts w:cs="Arial"/>
          <w:b/>
          <w:bCs/>
        </w:rPr>
        <w:t>one</w:t>
      </w:r>
      <w:r w:rsidRPr="00D15B43">
        <w:rPr>
          <w:rFonts w:cs="Arial"/>
        </w:rPr>
        <w:t xml:space="preserve"> example of </w:t>
      </w:r>
      <w:r w:rsidR="000A1BCF">
        <w:rPr>
          <w:rFonts w:cs="Arial"/>
        </w:rPr>
        <w:t>indirect</w:t>
      </w:r>
      <w:r w:rsidRPr="00D15B43">
        <w:rPr>
          <w:rFonts w:cs="Arial"/>
        </w:rPr>
        <w:t xml:space="preserve"> discrimination from the scenario </w:t>
      </w:r>
      <w:r w:rsidR="00D45D09">
        <w:rPr>
          <w:rFonts w:cs="Arial"/>
        </w:rPr>
        <w:t>on page 16</w:t>
      </w:r>
      <w:r w:rsidRPr="00D15B43">
        <w:rPr>
          <w:rFonts w:cs="Arial"/>
        </w:rPr>
        <w:t>.</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(4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1465B83D" w14:textId="77777777" w:rsidTr="00B162AE">
        <w:trPr>
          <w:trHeight w:val="298"/>
        </w:trPr>
        <w:tc>
          <w:tcPr>
            <w:tcW w:w="7142" w:type="dxa"/>
          </w:tcPr>
          <w:p w14:paraId="185ED02A"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08648C44"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656DEF" w:rsidRPr="00DC17D1" w14:paraId="56E16926" w14:textId="77777777" w:rsidTr="00B162AE">
        <w:trPr>
          <w:trHeight w:val="298"/>
        </w:trPr>
        <w:tc>
          <w:tcPr>
            <w:tcW w:w="7142" w:type="dxa"/>
            <w:vAlign w:val="center"/>
          </w:tcPr>
          <w:p w14:paraId="0BDCB7D2" w14:textId="58809D39" w:rsidR="00656DEF" w:rsidRPr="00656DEF" w:rsidRDefault="000A1BCF" w:rsidP="00CC4C75">
            <w:pPr>
              <w:rPr>
                <w:rFonts w:cs="Arial"/>
              </w:rPr>
            </w:pPr>
            <w:r w:rsidRPr="00D15B43">
              <w:rPr>
                <w:rFonts w:cs="Arial"/>
              </w:rPr>
              <w:t xml:space="preserve">Fred is demonstrating </w:t>
            </w:r>
            <w:r>
              <w:rPr>
                <w:rFonts w:cs="Arial"/>
              </w:rPr>
              <w:t>direct</w:t>
            </w:r>
            <w:r w:rsidRPr="00D15B43">
              <w:rPr>
                <w:rFonts w:cs="Arial"/>
              </w:rPr>
              <w:t xml:space="preserve"> d</w:t>
            </w:r>
            <w:r>
              <w:rPr>
                <w:rFonts w:cs="Arial"/>
              </w:rPr>
              <w:t xml:space="preserve">iscrimination (1) as he </w:t>
            </w:r>
            <w:r w:rsidR="00771FFB">
              <w:rPr>
                <w:rFonts w:cs="Arial"/>
              </w:rPr>
              <w:t>wants to hire males</w:t>
            </w:r>
            <w:r w:rsidR="00D45D09">
              <w:rPr>
                <w:rFonts w:cs="Arial"/>
              </w:rPr>
              <w:t xml:space="preserve"> only</w:t>
            </w:r>
            <w:r w:rsidR="00771FFB">
              <w:rPr>
                <w:rFonts w:cs="Arial"/>
              </w:rPr>
              <w:t xml:space="preserve"> </w:t>
            </w:r>
            <w:r w:rsidRPr="00D15B43">
              <w:rPr>
                <w:rFonts w:cs="Arial"/>
              </w:rPr>
              <w:t>(1)</w:t>
            </w:r>
          </w:p>
        </w:tc>
        <w:tc>
          <w:tcPr>
            <w:tcW w:w="1509" w:type="dxa"/>
            <w:vAlign w:val="center"/>
          </w:tcPr>
          <w:p w14:paraId="2D84B35B" w14:textId="0FDED154" w:rsidR="00656DEF" w:rsidRDefault="00656DEF" w:rsidP="00B162AE">
            <w:pPr>
              <w:tabs>
                <w:tab w:val="left" w:pos="709"/>
              </w:tabs>
              <w:ind w:left="993" w:hanging="992"/>
              <w:jc w:val="center"/>
              <w:rPr>
                <w:color w:val="000000" w:themeColor="text1"/>
              </w:rPr>
            </w:pPr>
            <w:r>
              <w:rPr>
                <w:color w:val="000000" w:themeColor="text1"/>
              </w:rPr>
              <w:t>1-2</w:t>
            </w:r>
          </w:p>
        </w:tc>
      </w:tr>
      <w:tr w:rsidR="00483A4E" w:rsidRPr="00DC17D1" w14:paraId="6A9EB701" w14:textId="77777777" w:rsidTr="00B162AE">
        <w:trPr>
          <w:trHeight w:val="298"/>
        </w:trPr>
        <w:tc>
          <w:tcPr>
            <w:tcW w:w="7142" w:type="dxa"/>
            <w:vAlign w:val="center"/>
          </w:tcPr>
          <w:p w14:paraId="1D59C418" w14:textId="3E1740F5" w:rsidR="00483A4E" w:rsidRPr="00DC17D1" w:rsidRDefault="000A1BCF" w:rsidP="00CC4C75">
            <w:pPr>
              <w:tabs>
                <w:tab w:val="left" w:pos="709"/>
              </w:tabs>
              <w:ind w:left="22" w:firstLine="22"/>
              <w:rPr>
                <w:color w:val="000000" w:themeColor="text1"/>
              </w:rPr>
            </w:pPr>
            <w:r w:rsidRPr="00D15B43">
              <w:rPr>
                <w:rFonts w:cs="Arial"/>
              </w:rPr>
              <w:t xml:space="preserve">Mishka is demonstrating </w:t>
            </w:r>
            <w:r>
              <w:rPr>
                <w:rFonts w:cs="Arial"/>
              </w:rPr>
              <w:t>indirect</w:t>
            </w:r>
            <w:r w:rsidRPr="00D15B43">
              <w:rPr>
                <w:rFonts w:cs="Arial"/>
              </w:rPr>
              <w:t xml:space="preserve"> discrimination (1) as she is wanting to hire females purely because they currently have more males</w:t>
            </w:r>
            <w:r w:rsidR="0072403B">
              <w:rPr>
                <w:rFonts w:cs="Arial"/>
              </w:rPr>
              <w:t xml:space="preserve">, but </w:t>
            </w:r>
            <w:proofErr w:type="gramStart"/>
            <w:r w:rsidR="0072403B">
              <w:rPr>
                <w:rFonts w:cs="Arial"/>
              </w:rPr>
              <w:t>this decreases</w:t>
            </w:r>
            <w:proofErr w:type="gramEnd"/>
            <w:r w:rsidR="0072403B">
              <w:rPr>
                <w:rFonts w:cs="Arial"/>
              </w:rPr>
              <w:t xml:space="preserve"> males</w:t>
            </w:r>
            <w:r w:rsidR="00771FFB">
              <w:rPr>
                <w:rFonts w:cs="Arial"/>
              </w:rPr>
              <w:t xml:space="preserve"> chances of</w:t>
            </w:r>
            <w:r w:rsidR="0072403B">
              <w:rPr>
                <w:rFonts w:cs="Arial"/>
              </w:rPr>
              <w:t xml:space="preserve"> be</w:t>
            </w:r>
            <w:r w:rsidR="00771FFB">
              <w:rPr>
                <w:rFonts w:cs="Arial"/>
              </w:rPr>
              <w:t>ing</w:t>
            </w:r>
            <w:r w:rsidR="0072403B">
              <w:rPr>
                <w:rFonts w:cs="Arial"/>
              </w:rPr>
              <w:t xml:space="preserve"> successful </w:t>
            </w:r>
            <w:r w:rsidR="00D45D09">
              <w:rPr>
                <w:rFonts w:cs="Arial"/>
              </w:rPr>
              <w:t>in</w:t>
            </w:r>
            <w:r w:rsidR="0072403B">
              <w:rPr>
                <w:rFonts w:cs="Arial"/>
              </w:rPr>
              <w:t xml:space="preserve"> getting the job</w:t>
            </w:r>
            <w:r w:rsidRPr="00D15B43">
              <w:rPr>
                <w:rFonts w:cs="Arial"/>
              </w:rPr>
              <w:t xml:space="preserve"> (1)</w:t>
            </w:r>
          </w:p>
        </w:tc>
        <w:tc>
          <w:tcPr>
            <w:tcW w:w="1509" w:type="dxa"/>
            <w:vAlign w:val="center"/>
          </w:tcPr>
          <w:p w14:paraId="17C48E95" w14:textId="17C58A7B" w:rsidR="00483A4E" w:rsidRPr="00DC17D1" w:rsidRDefault="00483A4E" w:rsidP="00B162AE">
            <w:pPr>
              <w:tabs>
                <w:tab w:val="left" w:pos="709"/>
              </w:tabs>
              <w:ind w:left="993" w:hanging="992"/>
              <w:jc w:val="center"/>
              <w:rPr>
                <w:color w:val="000000" w:themeColor="text1"/>
              </w:rPr>
            </w:pPr>
            <w:r>
              <w:rPr>
                <w:color w:val="000000" w:themeColor="text1"/>
              </w:rPr>
              <w:t>1</w:t>
            </w:r>
            <w:r w:rsidR="00656DEF">
              <w:rPr>
                <w:color w:val="000000" w:themeColor="text1"/>
              </w:rPr>
              <w:t>-2</w:t>
            </w:r>
          </w:p>
        </w:tc>
      </w:tr>
      <w:tr w:rsidR="00483A4E" w:rsidRPr="00DC17D1" w14:paraId="5F369C5D" w14:textId="77777777" w:rsidTr="00B162AE">
        <w:trPr>
          <w:trHeight w:val="298"/>
        </w:trPr>
        <w:tc>
          <w:tcPr>
            <w:tcW w:w="7142" w:type="dxa"/>
            <w:vAlign w:val="center"/>
          </w:tcPr>
          <w:p w14:paraId="65DF8923"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4B9CF382" w14:textId="44745F61" w:rsidR="00483A4E" w:rsidRPr="00DC17D1" w:rsidRDefault="00656DEF" w:rsidP="00B162AE">
            <w:pPr>
              <w:tabs>
                <w:tab w:val="left" w:pos="709"/>
              </w:tabs>
              <w:ind w:left="993" w:hanging="992"/>
              <w:jc w:val="center"/>
              <w:rPr>
                <w:b/>
                <w:bCs/>
                <w:color w:val="000000" w:themeColor="text1"/>
              </w:rPr>
            </w:pPr>
            <w:r>
              <w:rPr>
                <w:b/>
                <w:bCs/>
                <w:color w:val="000000" w:themeColor="text1"/>
              </w:rPr>
              <w:t>4</w:t>
            </w:r>
          </w:p>
        </w:tc>
      </w:tr>
      <w:tr w:rsidR="00E758E2" w:rsidRPr="00DC17D1" w14:paraId="600C2B28" w14:textId="77777777" w:rsidTr="00E7623A">
        <w:trPr>
          <w:trHeight w:val="298"/>
        </w:trPr>
        <w:tc>
          <w:tcPr>
            <w:tcW w:w="8651" w:type="dxa"/>
            <w:gridSpan w:val="2"/>
            <w:vAlign w:val="center"/>
          </w:tcPr>
          <w:p w14:paraId="04F5AD76" w14:textId="77777777" w:rsidR="00E758E2" w:rsidRDefault="00E758E2" w:rsidP="00CC4C75">
            <w:pPr>
              <w:tabs>
                <w:tab w:val="left" w:pos="709"/>
              </w:tabs>
              <w:ind w:left="993" w:hanging="993"/>
              <w:rPr>
                <w:b/>
                <w:bCs/>
                <w:color w:val="000000" w:themeColor="text1"/>
              </w:rPr>
            </w:pPr>
            <w:r w:rsidRPr="00C17D80">
              <w:rPr>
                <w:bCs/>
                <w:color w:val="000000" w:themeColor="text1"/>
              </w:rPr>
              <w:t>Accept other relevant answers.</w:t>
            </w:r>
          </w:p>
        </w:tc>
      </w:tr>
    </w:tbl>
    <w:p w14:paraId="0DFC6B19" w14:textId="7A1292EA" w:rsidR="00F03A94" w:rsidRPr="00F03A94" w:rsidRDefault="00F03A94" w:rsidP="00483A4E">
      <w:pPr>
        <w:tabs>
          <w:tab w:val="left" w:pos="142"/>
          <w:tab w:val="left" w:pos="709"/>
          <w:tab w:val="left" w:pos="8647"/>
          <w:tab w:val="right" w:pos="9356"/>
        </w:tabs>
        <w:spacing w:after="120"/>
        <w:rPr>
          <w:rFonts w:cs="Arial"/>
        </w:rPr>
      </w:pPr>
    </w:p>
    <w:p w14:paraId="416B9B8A" w14:textId="36C49125" w:rsidR="00266A63" w:rsidRDefault="00266A63" w:rsidP="00656DEF">
      <w:pPr>
        <w:rPr>
          <w:rFonts w:cs="Arial"/>
        </w:rPr>
      </w:pPr>
    </w:p>
    <w:p w14:paraId="70093D91" w14:textId="77777777" w:rsidR="001C668B" w:rsidRDefault="001C668B" w:rsidP="00266A63">
      <w:pPr>
        <w:ind w:left="720" w:hanging="720"/>
        <w:rPr>
          <w:rFonts w:cs="Arial"/>
        </w:rPr>
      </w:pPr>
    </w:p>
    <w:p w14:paraId="67C6A21C" w14:textId="16798BE7" w:rsidR="001C668B" w:rsidRDefault="001C668B" w:rsidP="00266A63">
      <w:pPr>
        <w:ind w:left="720" w:hanging="720"/>
        <w:rPr>
          <w:rFonts w:cs="Arial"/>
        </w:rPr>
      </w:pPr>
    </w:p>
    <w:p w14:paraId="59A7C74C" w14:textId="47D19B46" w:rsidR="00656DEF" w:rsidRDefault="00656DEF" w:rsidP="00656DEF">
      <w:pPr>
        <w:ind w:left="720" w:hanging="720"/>
        <w:rPr>
          <w:rFonts w:cs="Arial"/>
        </w:rPr>
      </w:pPr>
      <w:r>
        <w:rPr>
          <w:rFonts w:cs="Arial"/>
        </w:rPr>
        <w:t>(d)</w:t>
      </w:r>
      <w:r w:rsidR="00D538D9">
        <w:rPr>
          <w:rFonts w:cs="Arial"/>
        </w:rPr>
        <w:tab/>
        <w:t>Identify</w:t>
      </w:r>
      <w:r w:rsidRPr="00D15B43">
        <w:rPr>
          <w:rFonts w:cs="Arial"/>
        </w:rPr>
        <w:t xml:space="preserve"> and describe the cause of prejudice that can most likely be attributed towards Fred’s attitude.</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(3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656DEF" w:rsidRPr="00DC17D1" w14:paraId="1945C4BB" w14:textId="77777777" w:rsidTr="00D8159D">
        <w:trPr>
          <w:trHeight w:val="298"/>
        </w:trPr>
        <w:tc>
          <w:tcPr>
            <w:tcW w:w="7142" w:type="dxa"/>
          </w:tcPr>
          <w:p w14:paraId="149583F5" w14:textId="77777777" w:rsidR="00656DEF" w:rsidRPr="00C73011" w:rsidRDefault="00656DEF" w:rsidP="00D8159D">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46F3FD35" w14:textId="77777777" w:rsidR="00656DEF" w:rsidRPr="00CF38D3" w:rsidRDefault="00656DEF" w:rsidP="00D8159D">
            <w:pPr>
              <w:tabs>
                <w:tab w:val="left" w:pos="709"/>
              </w:tabs>
              <w:ind w:left="993" w:hanging="992"/>
              <w:jc w:val="center"/>
              <w:rPr>
                <w:b/>
                <w:bCs/>
                <w:color w:val="000000" w:themeColor="text1"/>
              </w:rPr>
            </w:pPr>
            <w:r w:rsidRPr="00CF38D3">
              <w:rPr>
                <w:b/>
                <w:bCs/>
                <w:color w:val="000000" w:themeColor="text1"/>
              </w:rPr>
              <w:t>Marks</w:t>
            </w:r>
          </w:p>
        </w:tc>
      </w:tr>
      <w:tr w:rsidR="00656DEF" w:rsidRPr="00DC17D1" w14:paraId="35320D16" w14:textId="77777777" w:rsidTr="00D8159D">
        <w:trPr>
          <w:trHeight w:val="298"/>
        </w:trPr>
        <w:tc>
          <w:tcPr>
            <w:tcW w:w="7142" w:type="dxa"/>
            <w:vAlign w:val="center"/>
          </w:tcPr>
          <w:p w14:paraId="2498F1AF" w14:textId="77777777" w:rsidR="00656DEF" w:rsidRPr="00656DEF" w:rsidRDefault="00656DEF" w:rsidP="00D8159D">
            <w:pPr>
              <w:rPr>
                <w:rFonts w:cs="Arial"/>
              </w:rPr>
            </w:pPr>
            <w:r>
              <w:rPr>
                <w:rFonts w:cs="Arial"/>
              </w:rPr>
              <w:t xml:space="preserve">Just world phenomenon </w:t>
            </w:r>
          </w:p>
        </w:tc>
        <w:tc>
          <w:tcPr>
            <w:tcW w:w="1509" w:type="dxa"/>
            <w:vAlign w:val="center"/>
          </w:tcPr>
          <w:p w14:paraId="1A7C7F73" w14:textId="77777777" w:rsidR="00656DEF" w:rsidRPr="00DC17D1" w:rsidRDefault="00656DEF" w:rsidP="00D8159D">
            <w:pPr>
              <w:tabs>
                <w:tab w:val="left" w:pos="709"/>
              </w:tabs>
              <w:ind w:left="993" w:hanging="992"/>
              <w:jc w:val="center"/>
              <w:rPr>
                <w:color w:val="000000" w:themeColor="text1"/>
              </w:rPr>
            </w:pPr>
            <w:r>
              <w:rPr>
                <w:color w:val="000000" w:themeColor="text1"/>
              </w:rPr>
              <w:t>1</w:t>
            </w:r>
          </w:p>
        </w:tc>
      </w:tr>
      <w:tr w:rsidR="00656DEF" w:rsidRPr="00DC17D1" w14:paraId="326BC0E1" w14:textId="77777777" w:rsidTr="00D8159D">
        <w:trPr>
          <w:trHeight w:val="298"/>
        </w:trPr>
        <w:tc>
          <w:tcPr>
            <w:tcW w:w="7142" w:type="dxa"/>
            <w:vAlign w:val="center"/>
          </w:tcPr>
          <w:p w14:paraId="5C2CC235" w14:textId="77777777" w:rsidR="00656DEF" w:rsidRPr="00656DEF" w:rsidRDefault="00656DEF" w:rsidP="00D8159D">
            <w:pPr>
              <w:rPr>
                <w:rFonts w:cs="Arial"/>
              </w:rPr>
            </w:pPr>
            <w:r w:rsidRPr="00D15B43">
              <w:rPr>
                <w:rFonts w:cs="Arial"/>
              </w:rPr>
              <w:t xml:space="preserve">He believes that men are better equipped in the technology field so women should not get jobs in that area and </w:t>
            </w:r>
            <w:r>
              <w:rPr>
                <w:rFonts w:cs="Arial"/>
              </w:rPr>
              <w:t>that they get what they deserve.</w:t>
            </w:r>
          </w:p>
        </w:tc>
        <w:tc>
          <w:tcPr>
            <w:tcW w:w="1509" w:type="dxa"/>
            <w:vAlign w:val="center"/>
          </w:tcPr>
          <w:p w14:paraId="3C235474" w14:textId="77777777" w:rsidR="00656DEF" w:rsidRDefault="00656DEF" w:rsidP="00D8159D">
            <w:pPr>
              <w:tabs>
                <w:tab w:val="left" w:pos="709"/>
              </w:tabs>
              <w:ind w:left="993" w:hanging="992"/>
              <w:jc w:val="center"/>
              <w:rPr>
                <w:color w:val="000000" w:themeColor="text1"/>
              </w:rPr>
            </w:pPr>
            <w:r>
              <w:rPr>
                <w:color w:val="000000" w:themeColor="text1"/>
              </w:rPr>
              <w:t>1-2</w:t>
            </w:r>
          </w:p>
        </w:tc>
      </w:tr>
      <w:tr w:rsidR="00656DEF" w:rsidRPr="00DC17D1" w14:paraId="27B8D603" w14:textId="77777777" w:rsidTr="00D8159D">
        <w:trPr>
          <w:trHeight w:val="298"/>
        </w:trPr>
        <w:tc>
          <w:tcPr>
            <w:tcW w:w="7142" w:type="dxa"/>
            <w:vAlign w:val="center"/>
          </w:tcPr>
          <w:p w14:paraId="6AD3504D" w14:textId="77777777" w:rsidR="00656DEF" w:rsidRPr="00C73011" w:rsidRDefault="00656DEF" w:rsidP="00D8159D">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47BC8EA3" w14:textId="77777777" w:rsidR="00656DEF" w:rsidRPr="00DC17D1" w:rsidRDefault="00656DEF" w:rsidP="00D8159D">
            <w:pPr>
              <w:tabs>
                <w:tab w:val="left" w:pos="709"/>
              </w:tabs>
              <w:ind w:left="993" w:hanging="992"/>
              <w:jc w:val="center"/>
              <w:rPr>
                <w:b/>
                <w:bCs/>
                <w:color w:val="000000" w:themeColor="text1"/>
              </w:rPr>
            </w:pPr>
            <w:r>
              <w:rPr>
                <w:b/>
                <w:bCs/>
                <w:color w:val="000000" w:themeColor="text1"/>
              </w:rPr>
              <w:t>3</w:t>
            </w:r>
          </w:p>
        </w:tc>
      </w:tr>
      <w:tr w:rsidR="00E758E2" w:rsidRPr="00DC17D1" w14:paraId="3B520996" w14:textId="77777777" w:rsidTr="00E7623A">
        <w:trPr>
          <w:trHeight w:val="298"/>
        </w:trPr>
        <w:tc>
          <w:tcPr>
            <w:tcW w:w="8651" w:type="dxa"/>
            <w:gridSpan w:val="2"/>
            <w:vAlign w:val="center"/>
          </w:tcPr>
          <w:p w14:paraId="504D2A06" w14:textId="77777777" w:rsidR="00E758E2" w:rsidRDefault="00E758E2" w:rsidP="00E758E2">
            <w:pPr>
              <w:tabs>
                <w:tab w:val="left" w:pos="709"/>
              </w:tabs>
              <w:ind w:left="993" w:hanging="992"/>
              <w:rPr>
                <w:b/>
                <w:bCs/>
                <w:color w:val="000000" w:themeColor="text1"/>
              </w:rPr>
            </w:pPr>
            <w:r w:rsidRPr="00C17D80">
              <w:rPr>
                <w:bCs/>
                <w:color w:val="000000" w:themeColor="text1"/>
              </w:rPr>
              <w:t>Accept other relevant answers.</w:t>
            </w:r>
          </w:p>
        </w:tc>
      </w:tr>
    </w:tbl>
    <w:p w14:paraId="78F6FFE9" w14:textId="77777777" w:rsidR="00656DEF" w:rsidRDefault="00656DEF" w:rsidP="00656DEF">
      <w:pPr>
        <w:tabs>
          <w:tab w:val="left" w:pos="142"/>
          <w:tab w:val="left" w:pos="709"/>
          <w:tab w:val="left" w:pos="8647"/>
          <w:tab w:val="right" w:pos="9356"/>
        </w:tabs>
        <w:spacing w:after="120"/>
        <w:rPr>
          <w:rFonts w:cs="Arial"/>
        </w:rPr>
      </w:pPr>
    </w:p>
    <w:p w14:paraId="4FF8CD05" w14:textId="11D7ED0E" w:rsidR="00894A4B" w:rsidRDefault="00894A4B" w:rsidP="00266A63">
      <w:pPr>
        <w:ind w:left="720" w:hanging="720"/>
        <w:rPr>
          <w:rFonts w:cs="Arial"/>
        </w:rPr>
      </w:pPr>
    </w:p>
    <w:p w14:paraId="02261632" w14:textId="3B038121" w:rsidR="00656DEF" w:rsidRDefault="00656DEF" w:rsidP="00656DEF">
      <w:pPr>
        <w:rPr>
          <w:rFonts w:cs="Arial"/>
        </w:rPr>
      </w:pPr>
    </w:p>
    <w:p w14:paraId="31127A8F" w14:textId="77777777" w:rsidR="00AD5E50" w:rsidRDefault="00AD5E50" w:rsidP="00656DEF">
      <w:pPr>
        <w:rPr>
          <w:rFonts w:cs="Arial"/>
        </w:rPr>
      </w:pPr>
    </w:p>
    <w:p w14:paraId="3A2500F3" w14:textId="77777777" w:rsidR="00AD5E50" w:rsidRDefault="00AD5E50" w:rsidP="00656DEF">
      <w:pPr>
        <w:rPr>
          <w:rFonts w:cs="Arial"/>
        </w:rPr>
      </w:pPr>
    </w:p>
    <w:p w14:paraId="43ABE99D" w14:textId="77777777" w:rsidR="00AD5E50" w:rsidRDefault="00AD5E50" w:rsidP="00656DEF">
      <w:pPr>
        <w:rPr>
          <w:rFonts w:cs="Arial"/>
        </w:rPr>
      </w:pPr>
    </w:p>
    <w:p w14:paraId="42A9C847" w14:textId="77777777" w:rsidR="00AD5E50" w:rsidRDefault="00AD5E50" w:rsidP="00656DEF">
      <w:pPr>
        <w:rPr>
          <w:rFonts w:cs="Arial"/>
        </w:rPr>
      </w:pPr>
    </w:p>
    <w:p w14:paraId="586ADB6D" w14:textId="77777777" w:rsidR="00AD5E50" w:rsidRDefault="00AD5E50" w:rsidP="00656DEF">
      <w:pPr>
        <w:rPr>
          <w:rFonts w:cs="Arial"/>
        </w:rPr>
      </w:pPr>
    </w:p>
    <w:p w14:paraId="7FE1ADDD" w14:textId="77777777" w:rsidR="00AD5E50" w:rsidRDefault="00AD5E50" w:rsidP="00656DEF">
      <w:pPr>
        <w:rPr>
          <w:rFonts w:cs="Arial"/>
        </w:rPr>
      </w:pPr>
    </w:p>
    <w:p w14:paraId="691940C8" w14:textId="77777777" w:rsidR="00AD5E50" w:rsidRDefault="00AD5E50" w:rsidP="00656DEF">
      <w:pPr>
        <w:rPr>
          <w:rFonts w:cs="Arial"/>
        </w:rPr>
      </w:pPr>
    </w:p>
    <w:p w14:paraId="0A2E326A" w14:textId="40C8B239" w:rsidR="00656DEF" w:rsidRDefault="00656DEF" w:rsidP="00656DEF">
      <w:pPr>
        <w:rPr>
          <w:rFonts w:cs="Arial"/>
        </w:rPr>
      </w:pPr>
      <w:r>
        <w:rPr>
          <w:rFonts w:cs="Arial"/>
        </w:rPr>
        <w:lastRenderedPageBreak/>
        <w:t>(e)</w:t>
      </w:r>
      <w:r>
        <w:rPr>
          <w:rFonts w:cs="Arial"/>
        </w:rPr>
        <w:tab/>
      </w:r>
      <w:r w:rsidR="002C1A08">
        <w:rPr>
          <w:rFonts w:cs="Arial"/>
        </w:rPr>
        <w:t>State the</w:t>
      </w:r>
      <w:r w:rsidR="00D538D9">
        <w:rPr>
          <w:rFonts w:cs="Arial"/>
        </w:rPr>
        <w:t xml:space="preserve"> </w:t>
      </w:r>
      <w:r w:rsidRPr="00D15B43">
        <w:rPr>
          <w:rFonts w:cs="Arial"/>
        </w:rPr>
        <w:t>aim for this study.</w:t>
      </w:r>
      <w:r>
        <w:rPr>
          <w:rFonts w:cs="Arial"/>
        </w:rPr>
        <w:tab/>
      </w:r>
      <w:r>
        <w:rPr>
          <w:rFonts w:cs="Arial"/>
        </w:rPr>
        <w:tab/>
      </w:r>
      <w:r>
        <w:rPr>
          <w:rFonts w:cs="Arial"/>
        </w:rPr>
        <w:tab/>
      </w:r>
      <w:r>
        <w:rPr>
          <w:rFonts w:cs="Arial"/>
        </w:rPr>
        <w:tab/>
      </w:r>
      <w:r>
        <w:rPr>
          <w:rFonts w:cs="Arial"/>
        </w:rPr>
        <w:tab/>
      </w:r>
      <w:r>
        <w:rPr>
          <w:rFonts w:cs="Arial"/>
        </w:rPr>
        <w:tab/>
      </w:r>
      <w:r w:rsidR="00D538D9">
        <w:rPr>
          <w:rFonts w:cs="Arial"/>
        </w:rPr>
        <w:tab/>
      </w:r>
      <w:r>
        <w:rPr>
          <w:rFonts w:cs="Arial"/>
        </w:rPr>
        <w:t>(</w:t>
      </w:r>
      <w:r w:rsidR="00AD5E50">
        <w:rPr>
          <w:rFonts w:cs="Arial"/>
        </w:rPr>
        <w:t>2</w:t>
      </w:r>
      <w:r>
        <w:rPr>
          <w:rFonts w:cs="Arial"/>
        </w:rPr>
        <w:t xml:space="preserve"> mark</w:t>
      </w:r>
      <w:r w:rsidR="00AD5E50">
        <w:rPr>
          <w:rFonts w:cs="Arial"/>
        </w:rPr>
        <w:t>s</w:t>
      </w:r>
      <w:r>
        <w:rPr>
          <w:rFonts w:cs="Arial"/>
        </w:rPr>
        <w:t>)</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656DEF" w:rsidRPr="00DC17D1" w14:paraId="0FF1FDA2" w14:textId="77777777" w:rsidTr="00D8159D">
        <w:trPr>
          <w:trHeight w:val="298"/>
        </w:trPr>
        <w:tc>
          <w:tcPr>
            <w:tcW w:w="7142" w:type="dxa"/>
          </w:tcPr>
          <w:p w14:paraId="2950D378" w14:textId="77777777" w:rsidR="00656DEF" w:rsidRPr="00C73011" w:rsidRDefault="00656DEF" w:rsidP="00D8159D">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1CCD6D97" w14:textId="77777777" w:rsidR="00656DEF" w:rsidRPr="00CF38D3" w:rsidRDefault="00656DEF" w:rsidP="00D8159D">
            <w:pPr>
              <w:tabs>
                <w:tab w:val="left" w:pos="709"/>
              </w:tabs>
              <w:ind w:left="993" w:hanging="992"/>
              <w:jc w:val="center"/>
              <w:rPr>
                <w:b/>
                <w:bCs/>
                <w:color w:val="000000" w:themeColor="text1"/>
              </w:rPr>
            </w:pPr>
            <w:r w:rsidRPr="00CF38D3">
              <w:rPr>
                <w:b/>
                <w:bCs/>
                <w:color w:val="000000" w:themeColor="text1"/>
              </w:rPr>
              <w:t>Marks</w:t>
            </w:r>
          </w:p>
        </w:tc>
      </w:tr>
      <w:tr w:rsidR="00656DEF" w:rsidRPr="00DC17D1" w14:paraId="4DB66A66" w14:textId="77777777" w:rsidTr="00D8159D">
        <w:trPr>
          <w:trHeight w:val="298"/>
        </w:trPr>
        <w:tc>
          <w:tcPr>
            <w:tcW w:w="7142" w:type="dxa"/>
            <w:vAlign w:val="center"/>
          </w:tcPr>
          <w:p w14:paraId="519BDB6C" w14:textId="7C5C8703" w:rsidR="00656DEF" w:rsidRPr="00DC17D1" w:rsidRDefault="00AD5E50" w:rsidP="0072403B">
            <w:pPr>
              <w:tabs>
                <w:tab w:val="left" w:pos="709"/>
              </w:tabs>
              <w:ind w:firstLine="13"/>
              <w:rPr>
                <w:color w:val="000000" w:themeColor="text1"/>
              </w:rPr>
            </w:pPr>
            <w:r>
              <w:rPr>
                <w:rFonts w:cs="Arial"/>
              </w:rPr>
              <w:t>To find out what causes conflict between groups (1) and how this conflict can be reduced (1).</w:t>
            </w:r>
          </w:p>
        </w:tc>
        <w:tc>
          <w:tcPr>
            <w:tcW w:w="1509" w:type="dxa"/>
            <w:vAlign w:val="center"/>
          </w:tcPr>
          <w:p w14:paraId="633D9CD4" w14:textId="104E5BB8" w:rsidR="00656DEF" w:rsidRPr="00DC17D1" w:rsidRDefault="00656DEF" w:rsidP="00D8159D">
            <w:pPr>
              <w:tabs>
                <w:tab w:val="left" w:pos="709"/>
              </w:tabs>
              <w:ind w:left="993" w:hanging="992"/>
              <w:jc w:val="center"/>
              <w:rPr>
                <w:color w:val="000000" w:themeColor="text1"/>
              </w:rPr>
            </w:pPr>
            <w:r>
              <w:rPr>
                <w:color w:val="000000" w:themeColor="text1"/>
              </w:rPr>
              <w:t>1</w:t>
            </w:r>
            <w:r w:rsidR="00AD5E50">
              <w:rPr>
                <w:color w:val="000000" w:themeColor="text1"/>
              </w:rPr>
              <w:t>-2</w:t>
            </w:r>
          </w:p>
        </w:tc>
      </w:tr>
      <w:tr w:rsidR="00656DEF" w:rsidRPr="00DC17D1" w14:paraId="2838AF3E" w14:textId="77777777" w:rsidTr="00D8159D">
        <w:trPr>
          <w:trHeight w:val="298"/>
        </w:trPr>
        <w:tc>
          <w:tcPr>
            <w:tcW w:w="7142" w:type="dxa"/>
            <w:vAlign w:val="center"/>
          </w:tcPr>
          <w:p w14:paraId="6A1CAEC8" w14:textId="77777777" w:rsidR="00656DEF" w:rsidRPr="00C73011" w:rsidRDefault="00656DEF" w:rsidP="00D8159D">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96A25CA" w14:textId="7E2C43F5" w:rsidR="00656DEF" w:rsidRPr="00DC17D1" w:rsidRDefault="00AD5E50" w:rsidP="00D8159D">
            <w:pPr>
              <w:tabs>
                <w:tab w:val="left" w:pos="709"/>
              </w:tabs>
              <w:ind w:left="993" w:hanging="992"/>
              <w:jc w:val="center"/>
              <w:rPr>
                <w:b/>
                <w:bCs/>
                <w:color w:val="000000" w:themeColor="text1"/>
              </w:rPr>
            </w:pPr>
            <w:r>
              <w:rPr>
                <w:b/>
                <w:bCs/>
                <w:color w:val="000000" w:themeColor="text1"/>
              </w:rPr>
              <w:t>2</w:t>
            </w:r>
          </w:p>
        </w:tc>
      </w:tr>
      <w:tr w:rsidR="00E758E2" w:rsidRPr="00DC17D1" w14:paraId="72F91C0C" w14:textId="77777777" w:rsidTr="00E7623A">
        <w:trPr>
          <w:trHeight w:val="298"/>
        </w:trPr>
        <w:tc>
          <w:tcPr>
            <w:tcW w:w="8651" w:type="dxa"/>
            <w:gridSpan w:val="2"/>
            <w:vAlign w:val="center"/>
          </w:tcPr>
          <w:p w14:paraId="30421A56" w14:textId="5D91C4C7" w:rsidR="00E758E2" w:rsidRDefault="00E758E2" w:rsidP="00E758E2">
            <w:pPr>
              <w:tabs>
                <w:tab w:val="left" w:pos="709"/>
              </w:tabs>
              <w:ind w:left="993" w:hanging="992"/>
              <w:rPr>
                <w:b/>
                <w:bCs/>
                <w:color w:val="000000" w:themeColor="text1"/>
              </w:rPr>
            </w:pPr>
            <w:bookmarkStart w:id="12" w:name="_Hlk139454398"/>
            <w:r w:rsidRPr="00C17D80">
              <w:rPr>
                <w:bCs/>
                <w:color w:val="000000" w:themeColor="text1"/>
              </w:rPr>
              <w:t>Accept other relevant answers.</w:t>
            </w:r>
          </w:p>
        </w:tc>
      </w:tr>
    </w:tbl>
    <w:bookmarkEnd w:id="12"/>
    <w:p w14:paraId="1C993712" w14:textId="4AB50C3C" w:rsidR="00483A4E" w:rsidRPr="00E758E2" w:rsidRDefault="00E758E2" w:rsidP="00E758E2">
      <w:pPr>
        <w:spacing w:after="120"/>
        <w:rPr>
          <w:rFonts w:cs="Arial"/>
          <w:b/>
          <w:bCs/>
          <w:szCs w:val="22"/>
        </w:rPr>
      </w:pPr>
      <w:r>
        <w:rPr>
          <w:rFonts w:cs="Arial"/>
          <w:b/>
          <w:bCs/>
          <w:szCs w:val="22"/>
        </w:rPr>
        <w:tab/>
      </w:r>
      <w:r>
        <w:rPr>
          <w:rFonts w:cs="Arial"/>
          <w:b/>
          <w:bCs/>
          <w:szCs w:val="22"/>
        </w:rPr>
        <w:tab/>
        <w:t xml:space="preserve">     </w:t>
      </w:r>
    </w:p>
    <w:p w14:paraId="40D5E250" w14:textId="77777777" w:rsidR="00AD5E50" w:rsidRDefault="00AD5E50" w:rsidP="00483A4E">
      <w:pPr>
        <w:ind w:left="720" w:hanging="720"/>
        <w:rPr>
          <w:rFonts w:cs="Arial"/>
        </w:rPr>
      </w:pPr>
    </w:p>
    <w:p w14:paraId="11B5F49A" w14:textId="77777777" w:rsidR="00AD5E50" w:rsidRDefault="00AD5E50" w:rsidP="00483A4E">
      <w:pPr>
        <w:ind w:left="720" w:hanging="720"/>
        <w:rPr>
          <w:rFonts w:cs="Arial"/>
        </w:rPr>
      </w:pPr>
    </w:p>
    <w:p w14:paraId="2D61FC24" w14:textId="7021B64A" w:rsidR="00483A4E" w:rsidRDefault="00266A63" w:rsidP="00483A4E">
      <w:pPr>
        <w:ind w:left="720" w:hanging="720"/>
        <w:rPr>
          <w:rFonts w:cs="Arial"/>
        </w:rPr>
      </w:pPr>
      <w:r>
        <w:rPr>
          <w:rFonts w:cs="Arial"/>
        </w:rPr>
        <w:t>(f)</w:t>
      </w:r>
      <w:r>
        <w:rPr>
          <w:rFonts w:cs="Arial"/>
        </w:rPr>
        <w:tab/>
      </w:r>
      <w:r w:rsidRPr="00D15B43">
        <w:rPr>
          <w:rFonts w:cs="Arial"/>
        </w:rPr>
        <w:t>It was found</w:t>
      </w:r>
      <w:r w:rsidR="00E758E2">
        <w:rPr>
          <w:rFonts w:cs="Arial"/>
        </w:rPr>
        <w:t xml:space="preserve"> in Sherif’s</w:t>
      </w:r>
      <w:r w:rsidR="0072403B">
        <w:rPr>
          <w:rFonts w:cs="Arial"/>
        </w:rPr>
        <w:t xml:space="preserve"> study</w:t>
      </w:r>
      <w:r w:rsidRPr="00D15B43">
        <w:rPr>
          <w:rFonts w:cs="Arial"/>
        </w:rPr>
        <w:t xml:space="preserve"> that superordinate goals were more effective at reducing prejudice than any other means. Outline wha</w:t>
      </w:r>
      <w:r w:rsidR="00E758E2">
        <w:rPr>
          <w:rFonts w:cs="Arial"/>
        </w:rPr>
        <w:t xml:space="preserve">t a superordinate goal is. </w:t>
      </w:r>
      <w:r w:rsidR="00E758E2">
        <w:rPr>
          <w:rFonts w:cs="Arial"/>
        </w:rPr>
        <w:tab/>
      </w:r>
      <w:r w:rsidR="00E758E2">
        <w:rPr>
          <w:rFonts w:cs="Arial"/>
        </w:rPr>
        <w:tab/>
      </w:r>
      <w:r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3218CCF6" w14:textId="77777777" w:rsidTr="00B162AE">
        <w:trPr>
          <w:trHeight w:val="298"/>
        </w:trPr>
        <w:tc>
          <w:tcPr>
            <w:tcW w:w="7142" w:type="dxa"/>
          </w:tcPr>
          <w:p w14:paraId="2312C24D"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21B4D9EB"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33905653" w14:textId="77777777" w:rsidTr="00B162AE">
        <w:trPr>
          <w:trHeight w:val="298"/>
        </w:trPr>
        <w:tc>
          <w:tcPr>
            <w:tcW w:w="7142" w:type="dxa"/>
            <w:vAlign w:val="center"/>
          </w:tcPr>
          <w:p w14:paraId="7C7BC2DE" w14:textId="2901CD0D" w:rsidR="00483A4E" w:rsidRPr="00DC17D1" w:rsidRDefault="00656DEF" w:rsidP="0072403B">
            <w:pPr>
              <w:tabs>
                <w:tab w:val="left" w:pos="709"/>
              </w:tabs>
              <w:ind w:left="993" w:hanging="971"/>
              <w:rPr>
                <w:color w:val="000000" w:themeColor="text1"/>
              </w:rPr>
            </w:pPr>
            <w:r w:rsidRPr="00D15B43">
              <w:rPr>
                <w:rFonts w:cs="Arial"/>
              </w:rPr>
              <w:t>A goal that requires more than one group to achieve the goal together.</w:t>
            </w:r>
          </w:p>
        </w:tc>
        <w:tc>
          <w:tcPr>
            <w:tcW w:w="1509" w:type="dxa"/>
            <w:vAlign w:val="center"/>
          </w:tcPr>
          <w:p w14:paraId="32EFC61F"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670A6F77" w14:textId="77777777" w:rsidTr="00B162AE">
        <w:trPr>
          <w:trHeight w:val="298"/>
        </w:trPr>
        <w:tc>
          <w:tcPr>
            <w:tcW w:w="7142" w:type="dxa"/>
            <w:vAlign w:val="center"/>
          </w:tcPr>
          <w:p w14:paraId="434C776F"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678EA986"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45EA0C00" w14:textId="53C7A717" w:rsidR="001C668B" w:rsidRDefault="001C668B" w:rsidP="00483A4E">
      <w:pPr>
        <w:tabs>
          <w:tab w:val="left" w:pos="142"/>
          <w:tab w:val="left" w:pos="709"/>
          <w:tab w:val="left" w:pos="8647"/>
          <w:tab w:val="right" w:pos="9356"/>
        </w:tabs>
        <w:spacing w:after="120"/>
        <w:rPr>
          <w:rFonts w:cs="Arial"/>
        </w:rPr>
      </w:pPr>
    </w:p>
    <w:p w14:paraId="7A656E02" w14:textId="203A366B" w:rsidR="001C668B" w:rsidRDefault="001C668B" w:rsidP="00266A63">
      <w:pPr>
        <w:ind w:left="720" w:hanging="720"/>
        <w:rPr>
          <w:rFonts w:cs="Arial"/>
        </w:rPr>
      </w:pPr>
    </w:p>
    <w:p w14:paraId="64FBB8BC" w14:textId="27EAFF68" w:rsidR="00266A63" w:rsidRDefault="00266A63" w:rsidP="00894A4B">
      <w:pPr>
        <w:rPr>
          <w:rFonts w:cs="Arial"/>
        </w:rPr>
      </w:pPr>
    </w:p>
    <w:p w14:paraId="68780B50" w14:textId="79A5D5E8" w:rsidR="00266A63" w:rsidRPr="00D15B43" w:rsidRDefault="00266A63" w:rsidP="00C61A0E">
      <w:pPr>
        <w:ind w:left="720" w:hanging="720"/>
        <w:rPr>
          <w:rFonts w:cs="Arial"/>
        </w:rPr>
      </w:pPr>
      <w:r>
        <w:rPr>
          <w:rFonts w:cs="Arial"/>
        </w:rPr>
        <w:t>(g)</w:t>
      </w:r>
      <w:r>
        <w:rPr>
          <w:rFonts w:cs="Arial"/>
        </w:rPr>
        <w:tab/>
      </w:r>
      <w:r w:rsidRPr="00D15B43">
        <w:rPr>
          <w:rFonts w:cs="Arial"/>
        </w:rPr>
        <w:t xml:space="preserve">Describe </w:t>
      </w:r>
      <w:r w:rsidRPr="00D15B43">
        <w:rPr>
          <w:rFonts w:cs="Arial"/>
          <w:b/>
          <w:bCs/>
        </w:rPr>
        <w:t>two</w:t>
      </w:r>
      <w:r w:rsidRPr="00D15B43">
        <w:rPr>
          <w:rFonts w:cs="Arial"/>
        </w:rPr>
        <w:t xml:space="preserve"> scenarios from Sherif’s study that demonstrates the attainment of a superordinate goal.</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C61A0E">
        <w:rPr>
          <w:rFonts w:cs="Arial"/>
        </w:rPr>
        <w:t>(4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434CA3BD" w14:textId="77777777" w:rsidTr="00B162AE">
        <w:trPr>
          <w:trHeight w:val="298"/>
        </w:trPr>
        <w:tc>
          <w:tcPr>
            <w:tcW w:w="7142" w:type="dxa"/>
          </w:tcPr>
          <w:p w14:paraId="3AD6CDFE"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DA94F1B"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7EDE44EC" w14:textId="77777777" w:rsidTr="00B162AE">
        <w:trPr>
          <w:trHeight w:val="298"/>
        </w:trPr>
        <w:tc>
          <w:tcPr>
            <w:tcW w:w="7142" w:type="dxa"/>
            <w:vAlign w:val="center"/>
          </w:tcPr>
          <w:p w14:paraId="6E3256D5" w14:textId="2601CB7E" w:rsidR="00483A4E" w:rsidRPr="00C61A0E" w:rsidRDefault="00C61A0E" w:rsidP="00C61A0E">
            <w:pPr>
              <w:rPr>
                <w:rFonts w:cs="Arial"/>
              </w:rPr>
            </w:pPr>
            <w:r w:rsidRPr="00D15B43">
              <w:rPr>
                <w:rFonts w:cs="Arial"/>
              </w:rPr>
              <w:t>The boys encountered a drinking water problem in which the water system became blocked (1). The boys all had to work together to brainstorm ways in which they could unblock the drain (1).</w:t>
            </w:r>
          </w:p>
        </w:tc>
        <w:tc>
          <w:tcPr>
            <w:tcW w:w="1509" w:type="dxa"/>
            <w:vAlign w:val="center"/>
          </w:tcPr>
          <w:p w14:paraId="1C3A2D08" w14:textId="4AAC0B18" w:rsidR="00483A4E" w:rsidRPr="00DC17D1" w:rsidRDefault="00483A4E" w:rsidP="00B162AE">
            <w:pPr>
              <w:tabs>
                <w:tab w:val="left" w:pos="709"/>
              </w:tabs>
              <w:ind w:left="993" w:hanging="992"/>
              <w:jc w:val="center"/>
              <w:rPr>
                <w:color w:val="000000" w:themeColor="text1"/>
              </w:rPr>
            </w:pPr>
            <w:r>
              <w:rPr>
                <w:color w:val="000000" w:themeColor="text1"/>
              </w:rPr>
              <w:t>1</w:t>
            </w:r>
            <w:r w:rsidR="00C61A0E">
              <w:rPr>
                <w:color w:val="000000" w:themeColor="text1"/>
              </w:rPr>
              <w:t>-2</w:t>
            </w:r>
          </w:p>
        </w:tc>
      </w:tr>
      <w:tr w:rsidR="00C61A0E" w:rsidRPr="00DC17D1" w14:paraId="2B7FC326" w14:textId="77777777" w:rsidTr="00B162AE">
        <w:trPr>
          <w:trHeight w:val="298"/>
        </w:trPr>
        <w:tc>
          <w:tcPr>
            <w:tcW w:w="7142" w:type="dxa"/>
            <w:vAlign w:val="center"/>
          </w:tcPr>
          <w:p w14:paraId="5E58BE58" w14:textId="7DE4319B" w:rsidR="00C61A0E" w:rsidRPr="00C61A0E" w:rsidRDefault="00C61A0E" w:rsidP="00C61A0E">
            <w:pPr>
              <w:rPr>
                <w:rFonts w:cs="Arial"/>
              </w:rPr>
            </w:pPr>
            <w:r w:rsidRPr="00D15B43">
              <w:rPr>
                <w:rFonts w:cs="Arial"/>
              </w:rPr>
              <w:t>The boys were offered a movie night but were told it came at a monetary cost (1). The boys from both groups had to pool their money to raise enough to be able to watch the movie (1).</w:t>
            </w:r>
          </w:p>
        </w:tc>
        <w:tc>
          <w:tcPr>
            <w:tcW w:w="1509" w:type="dxa"/>
            <w:vAlign w:val="center"/>
          </w:tcPr>
          <w:p w14:paraId="0D8B13B5" w14:textId="6AB30DC4" w:rsidR="00C61A0E" w:rsidRDefault="00C61A0E" w:rsidP="00B162AE">
            <w:pPr>
              <w:tabs>
                <w:tab w:val="left" w:pos="709"/>
              </w:tabs>
              <w:ind w:left="993" w:hanging="992"/>
              <w:jc w:val="center"/>
              <w:rPr>
                <w:color w:val="000000" w:themeColor="text1"/>
              </w:rPr>
            </w:pPr>
            <w:r>
              <w:rPr>
                <w:color w:val="000000" w:themeColor="text1"/>
              </w:rPr>
              <w:t>1-2</w:t>
            </w:r>
          </w:p>
        </w:tc>
      </w:tr>
      <w:tr w:rsidR="00483A4E" w:rsidRPr="00DC17D1" w14:paraId="3BDE3785" w14:textId="77777777" w:rsidTr="00B162AE">
        <w:trPr>
          <w:trHeight w:val="298"/>
        </w:trPr>
        <w:tc>
          <w:tcPr>
            <w:tcW w:w="7142" w:type="dxa"/>
            <w:vAlign w:val="center"/>
          </w:tcPr>
          <w:p w14:paraId="30071AB4"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1B9846BB" w14:textId="6E29A8AA" w:rsidR="00483A4E" w:rsidRPr="00DC17D1" w:rsidRDefault="00C61A0E" w:rsidP="00B162AE">
            <w:pPr>
              <w:tabs>
                <w:tab w:val="left" w:pos="709"/>
              </w:tabs>
              <w:ind w:left="993" w:hanging="992"/>
              <w:jc w:val="center"/>
              <w:rPr>
                <w:b/>
                <w:bCs/>
                <w:color w:val="000000" w:themeColor="text1"/>
              </w:rPr>
            </w:pPr>
            <w:r>
              <w:rPr>
                <w:b/>
                <w:bCs/>
                <w:color w:val="000000" w:themeColor="text1"/>
              </w:rPr>
              <w:t>4</w:t>
            </w:r>
          </w:p>
        </w:tc>
      </w:tr>
      <w:tr w:rsidR="00C61A0E" w:rsidRPr="00DC17D1" w14:paraId="6EB5B2EB" w14:textId="77777777" w:rsidTr="00D8159D">
        <w:trPr>
          <w:trHeight w:val="298"/>
        </w:trPr>
        <w:tc>
          <w:tcPr>
            <w:tcW w:w="8651" w:type="dxa"/>
            <w:gridSpan w:val="2"/>
            <w:vAlign w:val="center"/>
          </w:tcPr>
          <w:p w14:paraId="11CC8923" w14:textId="5D23802B" w:rsidR="00C61A0E" w:rsidRPr="00C61A0E" w:rsidRDefault="00C61A0E" w:rsidP="00C61A0E">
            <w:pPr>
              <w:tabs>
                <w:tab w:val="left" w:pos="709"/>
              </w:tabs>
              <w:ind w:left="993" w:hanging="992"/>
              <w:rPr>
                <w:bCs/>
                <w:color w:val="000000" w:themeColor="text1"/>
              </w:rPr>
            </w:pPr>
            <w:r>
              <w:rPr>
                <w:bCs/>
                <w:color w:val="000000" w:themeColor="text1"/>
              </w:rPr>
              <w:t>Accept other relevant answers.</w:t>
            </w:r>
          </w:p>
        </w:tc>
      </w:tr>
    </w:tbl>
    <w:p w14:paraId="43BD5735" w14:textId="3C8A4684" w:rsidR="00266A63" w:rsidRPr="00D15B43" w:rsidRDefault="00266A63" w:rsidP="00266A63">
      <w:pPr>
        <w:ind w:left="720" w:hanging="720"/>
        <w:rPr>
          <w:rFonts w:cs="Arial"/>
        </w:rPr>
      </w:pPr>
    </w:p>
    <w:p w14:paraId="61B53E64" w14:textId="62160273" w:rsidR="00266A63" w:rsidRPr="00D15B43" w:rsidRDefault="00266A63" w:rsidP="00266A63">
      <w:pPr>
        <w:ind w:left="720" w:hanging="720"/>
        <w:rPr>
          <w:rFonts w:cs="Arial"/>
        </w:rPr>
      </w:pPr>
    </w:p>
    <w:p w14:paraId="6BD3F1CE" w14:textId="77777777" w:rsidR="00483A4E" w:rsidRDefault="00483A4E" w:rsidP="00266A63">
      <w:pPr>
        <w:ind w:left="709" w:hanging="709"/>
      </w:pPr>
    </w:p>
    <w:p w14:paraId="2F3A9DF8" w14:textId="6A76C22C" w:rsidR="00483A4E" w:rsidRPr="00483A4E" w:rsidRDefault="00266A63" w:rsidP="00483A4E">
      <w:pPr>
        <w:ind w:left="709" w:hanging="709"/>
        <w:rPr>
          <w:rFonts w:cs="Arial"/>
        </w:rPr>
      </w:pPr>
      <w:r>
        <w:t>(h)</w:t>
      </w:r>
      <w:r>
        <w:tab/>
      </w:r>
      <w:r w:rsidRPr="00D15B43">
        <w:rPr>
          <w:rFonts w:cs="Arial"/>
        </w:rPr>
        <w:t>Sherif’s study is said to have ecological validity as it was a field study. State what being valid suggests for this study.</w:t>
      </w:r>
      <w:r w:rsidRPr="00D15B43">
        <w:rPr>
          <w:rFonts w:cs="Arial"/>
        </w:rPr>
        <w:tab/>
      </w:r>
      <w:r w:rsidRPr="00D15B43">
        <w:rPr>
          <w:rFonts w:cs="Arial"/>
        </w:rPr>
        <w:tab/>
      </w:r>
      <w:r w:rsidRPr="00D15B43">
        <w:rPr>
          <w:rFonts w:cs="Arial"/>
        </w:rPr>
        <w:tab/>
      </w:r>
      <w:r w:rsidRPr="00D15B43">
        <w:rPr>
          <w:rFonts w:cs="Arial"/>
        </w:rPr>
        <w:tab/>
      </w:r>
      <w:r w:rsidR="00AD5E50">
        <w:rPr>
          <w:rFonts w:cs="Arial"/>
        </w:rPr>
        <w:tab/>
      </w:r>
      <w:r w:rsidR="00AD5E50">
        <w:rPr>
          <w:rFonts w:cs="Arial"/>
        </w:rPr>
        <w:tab/>
      </w:r>
      <w:r w:rsidR="00AD5E50">
        <w:rPr>
          <w:rFonts w:cs="Arial"/>
        </w:rPr>
        <w:tab/>
      </w:r>
      <w:r w:rsidR="00AD5E50">
        <w:rPr>
          <w:rFonts w:cs="Arial"/>
        </w:rPr>
        <w:tab/>
      </w:r>
      <w:r w:rsidR="0072403B">
        <w:rPr>
          <w:rFonts w:cs="Arial"/>
        </w:rPr>
        <w:t xml:space="preserve">  </w:t>
      </w:r>
      <w:r w:rsidRPr="00D15B43">
        <w:rPr>
          <w:rFonts w:cs="Arial"/>
        </w:rPr>
        <w:t>(</w:t>
      </w:r>
      <w:r w:rsidR="00AD5E50">
        <w:rPr>
          <w:rFonts w:cs="Arial"/>
        </w:rPr>
        <w:t>1</w:t>
      </w:r>
      <w:r w:rsidRPr="00D15B43">
        <w:rPr>
          <w:rFonts w:cs="Arial"/>
        </w:rPr>
        <w:t xml:space="preserve">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49B5CF4B" w14:textId="77777777" w:rsidTr="00B162AE">
        <w:trPr>
          <w:trHeight w:val="298"/>
        </w:trPr>
        <w:tc>
          <w:tcPr>
            <w:tcW w:w="7142" w:type="dxa"/>
          </w:tcPr>
          <w:p w14:paraId="76CAFCBF"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644F1A6E"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5E989EE1" w14:textId="77777777" w:rsidTr="00B162AE">
        <w:trPr>
          <w:trHeight w:val="298"/>
        </w:trPr>
        <w:tc>
          <w:tcPr>
            <w:tcW w:w="7142" w:type="dxa"/>
            <w:vAlign w:val="center"/>
          </w:tcPr>
          <w:p w14:paraId="5EDE4836" w14:textId="2B4EE00E" w:rsidR="00483A4E" w:rsidRPr="00C61A0E" w:rsidRDefault="0072403B" w:rsidP="0072403B">
            <w:pPr>
              <w:ind w:left="-120" w:firstLine="120"/>
              <w:rPr>
                <w:rFonts w:cs="Arial"/>
              </w:rPr>
            </w:pPr>
            <w:r>
              <w:rPr>
                <w:rFonts w:cs="Arial"/>
              </w:rPr>
              <w:t>T</w:t>
            </w:r>
            <w:r w:rsidR="00C61A0E" w:rsidRPr="00D15B43">
              <w:rPr>
                <w:rFonts w:cs="Arial"/>
              </w:rPr>
              <w:t>he measurement tool</w:t>
            </w:r>
            <w:r w:rsidR="00AD5E50">
              <w:rPr>
                <w:rFonts w:cs="Arial"/>
              </w:rPr>
              <w:t>/</w:t>
            </w:r>
            <w:r w:rsidR="00C61A0E" w:rsidRPr="00D15B43">
              <w:rPr>
                <w:rFonts w:cs="Arial"/>
              </w:rPr>
              <w:t>s accurately meas</w:t>
            </w:r>
            <w:r w:rsidR="00C61A0E">
              <w:rPr>
                <w:rFonts w:cs="Arial"/>
              </w:rPr>
              <w:t>ur</w:t>
            </w:r>
            <w:r w:rsidR="00AC64ED">
              <w:rPr>
                <w:rFonts w:cs="Arial"/>
              </w:rPr>
              <w:t>ed</w:t>
            </w:r>
            <w:r w:rsidR="00C61A0E">
              <w:rPr>
                <w:rFonts w:cs="Arial"/>
              </w:rPr>
              <w:t xml:space="preserve"> what </w:t>
            </w:r>
            <w:r w:rsidR="00AD5E50">
              <w:rPr>
                <w:rFonts w:cs="Arial"/>
              </w:rPr>
              <w:t>they</w:t>
            </w:r>
            <w:r w:rsidR="00C61A0E">
              <w:rPr>
                <w:rFonts w:cs="Arial"/>
              </w:rPr>
              <w:t xml:space="preserve"> intended to.</w:t>
            </w:r>
          </w:p>
        </w:tc>
        <w:tc>
          <w:tcPr>
            <w:tcW w:w="1509" w:type="dxa"/>
            <w:vAlign w:val="center"/>
          </w:tcPr>
          <w:p w14:paraId="108522E7"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4E862AB6" w14:textId="77777777" w:rsidTr="00B162AE">
        <w:trPr>
          <w:trHeight w:val="298"/>
        </w:trPr>
        <w:tc>
          <w:tcPr>
            <w:tcW w:w="7142" w:type="dxa"/>
            <w:vAlign w:val="center"/>
          </w:tcPr>
          <w:p w14:paraId="201408F7"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3BA89C6F" w14:textId="1E98BE03" w:rsidR="00483A4E" w:rsidRPr="00DC17D1" w:rsidRDefault="00AD5E50" w:rsidP="00B162AE">
            <w:pPr>
              <w:tabs>
                <w:tab w:val="left" w:pos="709"/>
              </w:tabs>
              <w:ind w:left="993" w:hanging="992"/>
              <w:jc w:val="center"/>
              <w:rPr>
                <w:b/>
                <w:bCs/>
                <w:color w:val="000000" w:themeColor="text1"/>
              </w:rPr>
            </w:pPr>
            <w:r>
              <w:rPr>
                <w:b/>
                <w:bCs/>
                <w:color w:val="000000" w:themeColor="text1"/>
              </w:rPr>
              <w:t>1</w:t>
            </w:r>
          </w:p>
        </w:tc>
      </w:tr>
    </w:tbl>
    <w:p w14:paraId="4D9EDD01" w14:textId="6D429AD4" w:rsidR="00266A63" w:rsidRDefault="001C668B" w:rsidP="00483A4E">
      <w:pPr>
        <w:tabs>
          <w:tab w:val="left" w:pos="142"/>
          <w:tab w:val="left" w:pos="709"/>
          <w:tab w:val="left" w:pos="8647"/>
          <w:tab w:val="right" w:pos="9356"/>
        </w:tabs>
        <w:spacing w:after="120"/>
        <w:ind w:left="-283"/>
        <w:rPr>
          <w:rFonts w:cs="Arial"/>
        </w:rPr>
      </w:pPr>
      <w:r w:rsidRPr="00B661AA">
        <w:rPr>
          <w:u w:val="single"/>
        </w:rPr>
        <w:t xml:space="preserve">    </w:t>
      </w:r>
      <w:r w:rsidRPr="00B661AA">
        <w:rPr>
          <w:u w:val="single"/>
        </w:rPr>
        <w:br/>
      </w:r>
    </w:p>
    <w:p w14:paraId="7CAEEAAB" w14:textId="5D6DA159" w:rsidR="00266A63" w:rsidRDefault="00266A63" w:rsidP="00266A63">
      <w:pPr>
        <w:ind w:left="709" w:hanging="709"/>
        <w:rPr>
          <w:rFonts w:cs="Arial"/>
        </w:rPr>
      </w:pPr>
    </w:p>
    <w:p w14:paraId="62AF6D61" w14:textId="3029A47C" w:rsidR="00483A4E" w:rsidRPr="00F03A94" w:rsidRDefault="00266A63" w:rsidP="0072403B">
      <w:pPr>
        <w:ind w:left="709" w:right="141" w:hanging="709"/>
        <w:rPr>
          <w:rFonts w:cs="Arial"/>
        </w:rPr>
      </w:pPr>
      <w:r>
        <w:rPr>
          <w:rFonts w:cs="Arial"/>
        </w:rPr>
        <w:t>(i)</w:t>
      </w:r>
      <w:r>
        <w:rPr>
          <w:rFonts w:cs="Arial"/>
        </w:rPr>
        <w:tab/>
      </w:r>
      <w:r w:rsidR="00F521F4" w:rsidRPr="00D15B43">
        <w:rPr>
          <w:rFonts w:cs="Arial"/>
        </w:rPr>
        <w:t>Sherif’s study used only</w:t>
      </w:r>
      <w:r w:rsidR="0072403B">
        <w:rPr>
          <w:rFonts w:cs="Arial"/>
        </w:rPr>
        <w:t xml:space="preserve"> eleven and</w:t>
      </w:r>
      <w:r w:rsidR="00F521F4" w:rsidRPr="00D15B43">
        <w:rPr>
          <w:rFonts w:cs="Arial"/>
        </w:rPr>
        <w:t xml:space="preserve"> 12-year-old white middle class boys. Evaluate what this suggests </w:t>
      </w:r>
      <w:r w:rsidR="00F521F4">
        <w:rPr>
          <w:rFonts w:cs="Arial"/>
        </w:rPr>
        <w:t>about the generalisability to the population. Suggest</w:t>
      </w:r>
      <w:r w:rsidR="00F521F4" w:rsidRPr="00D15B43">
        <w:rPr>
          <w:rFonts w:cs="Arial"/>
        </w:rPr>
        <w:t xml:space="preserve"> how it could be improved</w:t>
      </w:r>
      <w:r w:rsidR="0072403B">
        <w:rPr>
          <w:rFonts w:cs="Arial"/>
        </w:rPr>
        <w:t>.</w:t>
      </w:r>
      <w:r w:rsidR="0072403B">
        <w:rPr>
          <w:rFonts w:cs="Arial"/>
        </w:rPr>
        <w:tab/>
      </w:r>
      <w:r w:rsidR="0072403B">
        <w:rPr>
          <w:rFonts w:cs="Arial"/>
        </w:rPr>
        <w:tab/>
      </w:r>
      <w:r w:rsidR="0072403B">
        <w:rPr>
          <w:rFonts w:cs="Arial"/>
        </w:rPr>
        <w:tab/>
      </w:r>
      <w:r w:rsidR="0072403B">
        <w:rPr>
          <w:rFonts w:cs="Arial"/>
        </w:rPr>
        <w:tab/>
      </w:r>
      <w:r w:rsidR="0072403B">
        <w:rPr>
          <w:rFonts w:cs="Arial"/>
        </w:rPr>
        <w:tab/>
      </w:r>
      <w:r w:rsidR="0072403B">
        <w:rPr>
          <w:rFonts w:cs="Arial"/>
        </w:rPr>
        <w:tab/>
      </w:r>
      <w:r w:rsidR="0072403B">
        <w:rPr>
          <w:rFonts w:cs="Arial"/>
        </w:rPr>
        <w:tab/>
      </w:r>
      <w:r w:rsidR="0072403B">
        <w:rPr>
          <w:rFonts w:cs="Arial"/>
        </w:rPr>
        <w:tab/>
      </w:r>
      <w:r w:rsidR="0072403B">
        <w:rPr>
          <w:rFonts w:cs="Arial"/>
        </w:rPr>
        <w:tab/>
        <w:t xml:space="preserve">          (3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34C48F3D" w14:textId="77777777" w:rsidTr="00B162AE">
        <w:trPr>
          <w:trHeight w:val="298"/>
        </w:trPr>
        <w:tc>
          <w:tcPr>
            <w:tcW w:w="7142" w:type="dxa"/>
          </w:tcPr>
          <w:p w14:paraId="7F0406A3"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87FAAB4"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2E622D9C" w14:textId="77777777" w:rsidTr="00B162AE">
        <w:trPr>
          <w:trHeight w:val="298"/>
        </w:trPr>
        <w:tc>
          <w:tcPr>
            <w:tcW w:w="7142" w:type="dxa"/>
            <w:vAlign w:val="center"/>
          </w:tcPr>
          <w:p w14:paraId="73B7D473" w14:textId="0A6D4E17" w:rsidR="00483A4E" w:rsidRPr="00DC17D1" w:rsidRDefault="00C61A0E" w:rsidP="0072403B">
            <w:pPr>
              <w:tabs>
                <w:tab w:val="left" w:pos="709"/>
              </w:tabs>
              <w:ind w:left="22" w:firstLine="13"/>
              <w:rPr>
                <w:color w:val="000000" w:themeColor="text1"/>
              </w:rPr>
            </w:pPr>
            <w:r w:rsidRPr="00D15B43">
              <w:rPr>
                <w:rFonts w:cs="Arial"/>
              </w:rPr>
              <w:t>It can only be generalised to 12-year-old white middle class boys (1) as it is not a representative sample of a greater population (1).</w:t>
            </w:r>
          </w:p>
        </w:tc>
        <w:tc>
          <w:tcPr>
            <w:tcW w:w="1509" w:type="dxa"/>
            <w:vAlign w:val="center"/>
          </w:tcPr>
          <w:p w14:paraId="6E5E2FF1" w14:textId="140589E4" w:rsidR="00483A4E" w:rsidRPr="00DC17D1" w:rsidRDefault="00483A4E" w:rsidP="00B162AE">
            <w:pPr>
              <w:tabs>
                <w:tab w:val="left" w:pos="709"/>
              </w:tabs>
              <w:ind w:left="993" w:hanging="992"/>
              <w:jc w:val="center"/>
              <w:rPr>
                <w:color w:val="000000" w:themeColor="text1"/>
              </w:rPr>
            </w:pPr>
            <w:r>
              <w:rPr>
                <w:color w:val="000000" w:themeColor="text1"/>
              </w:rPr>
              <w:t>1</w:t>
            </w:r>
            <w:r w:rsidR="00C61A0E">
              <w:rPr>
                <w:color w:val="000000" w:themeColor="text1"/>
              </w:rPr>
              <w:t>-2</w:t>
            </w:r>
          </w:p>
        </w:tc>
      </w:tr>
      <w:tr w:rsidR="00C61A0E" w:rsidRPr="00DC17D1" w14:paraId="0865E214" w14:textId="77777777" w:rsidTr="00B162AE">
        <w:trPr>
          <w:trHeight w:val="298"/>
        </w:trPr>
        <w:tc>
          <w:tcPr>
            <w:tcW w:w="7142" w:type="dxa"/>
            <w:vAlign w:val="center"/>
          </w:tcPr>
          <w:p w14:paraId="337885CC" w14:textId="56905B91" w:rsidR="00C61A0E" w:rsidRPr="00DC17D1" w:rsidRDefault="00C61A0E" w:rsidP="0072403B">
            <w:pPr>
              <w:ind w:left="22"/>
              <w:rPr>
                <w:color w:val="000000" w:themeColor="text1"/>
              </w:rPr>
            </w:pPr>
            <w:r w:rsidRPr="00D15B43">
              <w:rPr>
                <w:rFonts w:cs="Arial"/>
              </w:rPr>
              <w:t>They should include a more representative sample such as having fema</w:t>
            </w:r>
            <w:r>
              <w:rPr>
                <w:rFonts w:cs="Arial"/>
              </w:rPr>
              <w:t>les or different age groups.</w:t>
            </w:r>
            <w:r w:rsidRPr="00DC17D1">
              <w:rPr>
                <w:color w:val="000000" w:themeColor="text1"/>
              </w:rPr>
              <w:t xml:space="preserve"> </w:t>
            </w:r>
          </w:p>
        </w:tc>
        <w:tc>
          <w:tcPr>
            <w:tcW w:w="1509" w:type="dxa"/>
            <w:vAlign w:val="center"/>
          </w:tcPr>
          <w:p w14:paraId="31B1ADD0" w14:textId="3387A2C8" w:rsidR="00C61A0E" w:rsidRDefault="00C61A0E" w:rsidP="00B162AE">
            <w:pPr>
              <w:tabs>
                <w:tab w:val="left" w:pos="709"/>
              </w:tabs>
              <w:ind w:left="993" w:hanging="992"/>
              <w:jc w:val="center"/>
              <w:rPr>
                <w:color w:val="000000" w:themeColor="text1"/>
              </w:rPr>
            </w:pPr>
            <w:r>
              <w:rPr>
                <w:color w:val="000000" w:themeColor="text1"/>
              </w:rPr>
              <w:t>1</w:t>
            </w:r>
          </w:p>
        </w:tc>
      </w:tr>
      <w:tr w:rsidR="00483A4E" w:rsidRPr="00DC17D1" w14:paraId="130338BF" w14:textId="77777777" w:rsidTr="00B162AE">
        <w:trPr>
          <w:trHeight w:val="298"/>
        </w:trPr>
        <w:tc>
          <w:tcPr>
            <w:tcW w:w="7142" w:type="dxa"/>
            <w:vAlign w:val="center"/>
          </w:tcPr>
          <w:p w14:paraId="077C734C"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4C5FD1DF" w14:textId="799C2ADA" w:rsidR="00483A4E" w:rsidRPr="00DC17D1" w:rsidRDefault="00C61A0E" w:rsidP="00B162AE">
            <w:pPr>
              <w:tabs>
                <w:tab w:val="left" w:pos="709"/>
              </w:tabs>
              <w:ind w:left="993" w:hanging="992"/>
              <w:jc w:val="center"/>
              <w:rPr>
                <w:b/>
                <w:bCs/>
                <w:color w:val="000000" w:themeColor="text1"/>
              </w:rPr>
            </w:pPr>
            <w:r>
              <w:rPr>
                <w:b/>
                <w:bCs/>
                <w:color w:val="000000" w:themeColor="text1"/>
              </w:rPr>
              <w:t>3</w:t>
            </w:r>
          </w:p>
        </w:tc>
      </w:tr>
      <w:tr w:rsidR="0072403B" w:rsidRPr="00DC17D1" w14:paraId="1913B24A" w14:textId="77777777" w:rsidTr="002610DB">
        <w:trPr>
          <w:trHeight w:val="298"/>
        </w:trPr>
        <w:tc>
          <w:tcPr>
            <w:tcW w:w="8651" w:type="dxa"/>
            <w:gridSpan w:val="2"/>
            <w:vAlign w:val="center"/>
          </w:tcPr>
          <w:p w14:paraId="3FD2E7CE" w14:textId="216260B0" w:rsidR="0072403B" w:rsidRPr="0072403B" w:rsidRDefault="0072403B" w:rsidP="0072403B">
            <w:pPr>
              <w:tabs>
                <w:tab w:val="left" w:pos="709"/>
              </w:tabs>
              <w:ind w:left="993" w:hanging="992"/>
              <w:rPr>
                <w:color w:val="000000" w:themeColor="text1"/>
              </w:rPr>
            </w:pPr>
            <w:r>
              <w:rPr>
                <w:color w:val="000000" w:themeColor="text1"/>
              </w:rPr>
              <w:t>Accept other relevant answers.</w:t>
            </w:r>
          </w:p>
        </w:tc>
      </w:tr>
    </w:tbl>
    <w:p w14:paraId="1BA8BC95" w14:textId="29349E73" w:rsidR="00F03A94" w:rsidRPr="00F03A94" w:rsidRDefault="00F03A94" w:rsidP="00483A4E">
      <w:pPr>
        <w:tabs>
          <w:tab w:val="left" w:pos="142"/>
          <w:tab w:val="left" w:pos="709"/>
          <w:tab w:val="left" w:pos="8647"/>
          <w:tab w:val="right" w:pos="9356"/>
        </w:tabs>
        <w:spacing w:after="120"/>
        <w:ind w:left="709" w:hanging="992"/>
        <w:rPr>
          <w:rFonts w:cs="Arial"/>
        </w:rPr>
      </w:pPr>
    </w:p>
    <w:p w14:paraId="4592B13D" w14:textId="690EFD7E" w:rsidR="001C668B" w:rsidRPr="001C668B" w:rsidRDefault="001C668B" w:rsidP="00F03A94">
      <w:pPr>
        <w:tabs>
          <w:tab w:val="left" w:pos="142"/>
          <w:tab w:val="left" w:pos="709"/>
          <w:tab w:val="left" w:pos="8647"/>
          <w:tab w:val="right" w:pos="9356"/>
        </w:tabs>
        <w:spacing w:after="120"/>
        <w:rPr>
          <w:rFonts w:cs="Arial"/>
          <w:szCs w:val="22"/>
        </w:rPr>
      </w:pPr>
      <w:r w:rsidRPr="004D57DF">
        <w:rPr>
          <w:u w:val="single"/>
        </w:rPr>
        <w:t xml:space="preserve">   </w:t>
      </w:r>
    </w:p>
    <w:p w14:paraId="52DBA3EE" w14:textId="77777777" w:rsidR="00F521F4" w:rsidRDefault="00F521F4" w:rsidP="00AD5E50">
      <w:pPr>
        <w:tabs>
          <w:tab w:val="left" w:pos="540"/>
          <w:tab w:val="left" w:pos="7920"/>
          <w:tab w:val="right" w:pos="9356"/>
        </w:tabs>
        <w:spacing w:after="120"/>
        <w:rPr>
          <w:rFonts w:cs="Arial"/>
          <w:b/>
          <w:bCs/>
          <w:szCs w:val="22"/>
        </w:rPr>
      </w:pPr>
    </w:p>
    <w:p w14:paraId="129B8037" w14:textId="12B43E08" w:rsidR="001C668B" w:rsidRDefault="001C668B" w:rsidP="001C668B">
      <w:pPr>
        <w:tabs>
          <w:tab w:val="left" w:pos="540"/>
          <w:tab w:val="left" w:pos="7920"/>
          <w:tab w:val="right" w:pos="9356"/>
        </w:tabs>
        <w:spacing w:after="120"/>
        <w:ind w:left="900" w:hanging="900"/>
        <w:rPr>
          <w:rFonts w:cs="Arial"/>
          <w:b/>
          <w:bCs/>
          <w:szCs w:val="22"/>
        </w:rPr>
      </w:pPr>
      <w:r w:rsidRPr="00166057">
        <w:rPr>
          <w:rFonts w:cs="Arial"/>
          <w:b/>
          <w:bCs/>
          <w:szCs w:val="22"/>
        </w:rPr>
        <w:lastRenderedPageBreak/>
        <w:t xml:space="preserve">Question </w:t>
      </w:r>
      <w:r>
        <w:rPr>
          <w:rFonts w:cs="Arial"/>
          <w:b/>
          <w:bCs/>
          <w:szCs w:val="22"/>
        </w:rPr>
        <w:t>7</w:t>
      </w:r>
      <w:r w:rsidRPr="00166057">
        <w:rPr>
          <w:rFonts w:cs="Arial"/>
          <w:b/>
          <w:bCs/>
          <w:szCs w:val="22"/>
        </w:rPr>
        <w:t xml:space="preserve">                                                                                     </w:t>
      </w:r>
      <w:r w:rsidRPr="00166057">
        <w:rPr>
          <w:rFonts w:cs="Arial"/>
          <w:b/>
          <w:bCs/>
          <w:szCs w:val="22"/>
        </w:rPr>
        <w:tab/>
      </w:r>
      <w:r>
        <w:rPr>
          <w:rFonts w:cs="Arial"/>
          <w:b/>
          <w:bCs/>
          <w:szCs w:val="22"/>
        </w:rPr>
        <w:t xml:space="preserve">         </w:t>
      </w:r>
      <w:r w:rsidRPr="00166057">
        <w:rPr>
          <w:rFonts w:cs="Arial"/>
          <w:b/>
          <w:bCs/>
          <w:szCs w:val="22"/>
        </w:rPr>
        <w:tab/>
        <w:t>(</w:t>
      </w:r>
      <w:r>
        <w:rPr>
          <w:rFonts w:cs="Arial"/>
          <w:b/>
          <w:bCs/>
          <w:szCs w:val="22"/>
        </w:rPr>
        <w:t>2</w:t>
      </w:r>
      <w:r w:rsidR="005D4B11">
        <w:rPr>
          <w:rFonts w:cs="Arial"/>
          <w:b/>
          <w:bCs/>
          <w:szCs w:val="22"/>
        </w:rPr>
        <w:t>5</w:t>
      </w:r>
      <w:r w:rsidRPr="00166057">
        <w:rPr>
          <w:rFonts w:cs="Arial"/>
          <w:b/>
          <w:bCs/>
          <w:szCs w:val="22"/>
        </w:rPr>
        <w:t xml:space="preserve"> marks)</w:t>
      </w:r>
    </w:p>
    <w:p w14:paraId="4610EF03" w14:textId="65D25528" w:rsidR="00483A4E" w:rsidRPr="00483A4E" w:rsidRDefault="001C1156" w:rsidP="00483A4E">
      <w:pPr>
        <w:rPr>
          <w:rFonts w:cs="Arial"/>
        </w:rPr>
      </w:pPr>
      <w:r w:rsidRPr="001C1156">
        <w:rPr>
          <w:rFonts w:cs="Arial"/>
          <w:szCs w:val="22"/>
        </w:rPr>
        <w:t>(a)</w:t>
      </w:r>
      <w:r>
        <w:rPr>
          <w:rFonts w:cs="Arial"/>
          <w:szCs w:val="22"/>
        </w:rPr>
        <w:tab/>
      </w:r>
      <w:r w:rsidRPr="00D15B43">
        <w:rPr>
          <w:rFonts w:cs="Arial"/>
        </w:rPr>
        <w:t xml:space="preserve">Define the concept </w:t>
      </w:r>
      <w:r w:rsidR="00F521F4">
        <w:rPr>
          <w:rFonts w:cs="Arial"/>
        </w:rPr>
        <w:t>‘</w:t>
      </w:r>
      <w:r w:rsidRPr="00D15B43">
        <w:rPr>
          <w:rFonts w:cs="Arial"/>
        </w:rPr>
        <w:t>bystander effect</w:t>
      </w:r>
      <w:r w:rsidR="00F521F4">
        <w:rPr>
          <w:rFonts w:cs="Arial"/>
        </w:rPr>
        <w:t>’</w:t>
      </w:r>
      <w:r w:rsidRPr="00D15B43">
        <w:rPr>
          <w:rFonts w:cs="Arial"/>
        </w:rPr>
        <w:t xml:space="preserve">.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302CE4">
        <w:rPr>
          <w:rFonts w:cs="Arial"/>
        </w:rPr>
        <w:t xml:space="preserve"> </w:t>
      </w:r>
      <w:r w:rsidR="00F521F4">
        <w:rPr>
          <w:rFonts w:cs="Arial"/>
        </w:rPr>
        <w:t xml:space="preserve"> </w:t>
      </w:r>
      <w:r w:rsidRPr="00D15B43">
        <w:rPr>
          <w:rFonts w:cs="Arial"/>
        </w:rPr>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6D7A4B7B" w14:textId="77777777" w:rsidTr="00B162AE">
        <w:trPr>
          <w:trHeight w:val="298"/>
        </w:trPr>
        <w:tc>
          <w:tcPr>
            <w:tcW w:w="7142" w:type="dxa"/>
          </w:tcPr>
          <w:p w14:paraId="12AE1059"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3AB5DA09"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56AFEFCD" w14:textId="77777777" w:rsidTr="00B162AE">
        <w:trPr>
          <w:trHeight w:val="298"/>
        </w:trPr>
        <w:tc>
          <w:tcPr>
            <w:tcW w:w="7142" w:type="dxa"/>
            <w:vAlign w:val="center"/>
          </w:tcPr>
          <w:p w14:paraId="07AEA114" w14:textId="53C4F767" w:rsidR="00483A4E" w:rsidRPr="00DC17D1" w:rsidRDefault="00FE4893" w:rsidP="00771FFB">
            <w:pPr>
              <w:tabs>
                <w:tab w:val="left" w:pos="709"/>
              </w:tabs>
              <w:ind w:firstLine="22"/>
              <w:rPr>
                <w:color w:val="000000" w:themeColor="text1"/>
              </w:rPr>
            </w:pPr>
            <w:r w:rsidRPr="00D15B43">
              <w:rPr>
                <w:rFonts w:cs="Arial"/>
              </w:rPr>
              <w:t>The bystander effect suggests that a person’s likelihood of helping in a situation is reduced when there are other people around</w:t>
            </w:r>
            <w:r>
              <w:rPr>
                <w:rFonts w:cs="Arial"/>
              </w:rPr>
              <w:t>.</w:t>
            </w:r>
          </w:p>
        </w:tc>
        <w:tc>
          <w:tcPr>
            <w:tcW w:w="1509" w:type="dxa"/>
            <w:vAlign w:val="center"/>
          </w:tcPr>
          <w:p w14:paraId="51662540"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38C0F328" w14:textId="77777777" w:rsidTr="00B162AE">
        <w:trPr>
          <w:trHeight w:val="298"/>
        </w:trPr>
        <w:tc>
          <w:tcPr>
            <w:tcW w:w="7142" w:type="dxa"/>
            <w:vAlign w:val="center"/>
          </w:tcPr>
          <w:p w14:paraId="368F665D"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3656BDED"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6DEED9DF" w14:textId="77A312B0" w:rsidR="001C1156" w:rsidRDefault="001C1156" w:rsidP="00483A4E">
      <w:pPr>
        <w:tabs>
          <w:tab w:val="left" w:pos="142"/>
          <w:tab w:val="left" w:pos="709"/>
          <w:tab w:val="left" w:pos="8647"/>
          <w:tab w:val="right" w:pos="9356"/>
        </w:tabs>
        <w:spacing w:after="120"/>
        <w:rPr>
          <w:rFonts w:cs="Arial"/>
          <w:szCs w:val="22"/>
        </w:rPr>
      </w:pPr>
    </w:p>
    <w:p w14:paraId="1740C4FB" w14:textId="2AD19E10" w:rsidR="001C1156" w:rsidRDefault="001C1156" w:rsidP="001C1156">
      <w:pPr>
        <w:tabs>
          <w:tab w:val="left" w:pos="540"/>
          <w:tab w:val="left" w:pos="7920"/>
          <w:tab w:val="right" w:pos="9356"/>
        </w:tabs>
        <w:spacing w:after="120"/>
        <w:rPr>
          <w:rFonts w:cs="Arial"/>
          <w:szCs w:val="22"/>
        </w:rPr>
      </w:pPr>
    </w:p>
    <w:p w14:paraId="7FD9F9B5" w14:textId="77777777" w:rsidR="00483A4E" w:rsidRDefault="00483A4E" w:rsidP="00483A4E">
      <w:pPr>
        <w:ind w:left="720" w:hanging="720"/>
        <w:rPr>
          <w:rFonts w:cs="Arial"/>
          <w:szCs w:val="22"/>
        </w:rPr>
      </w:pPr>
    </w:p>
    <w:p w14:paraId="12BF7B66" w14:textId="37A7F810" w:rsidR="00483A4E" w:rsidRPr="00F03A94" w:rsidRDefault="001C1156" w:rsidP="00483A4E">
      <w:pPr>
        <w:ind w:left="720" w:hanging="720"/>
        <w:rPr>
          <w:rFonts w:cs="Arial"/>
        </w:rPr>
      </w:pPr>
      <w:r>
        <w:rPr>
          <w:rFonts w:cs="Arial"/>
          <w:szCs w:val="22"/>
        </w:rPr>
        <w:t>(b)</w:t>
      </w:r>
      <w:r>
        <w:rPr>
          <w:rFonts w:cs="Arial"/>
          <w:szCs w:val="22"/>
        </w:rPr>
        <w:tab/>
      </w:r>
      <w:r w:rsidR="00501548">
        <w:rPr>
          <w:rFonts w:cs="Arial"/>
        </w:rPr>
        <w:t>Using your understanding of</w:t>
      </w:r>
      <w:r w:rsidR="00501548" w:rsidRPr="00D15B43">
        <w:rPr>
          <w:rFonts w:cs="Arial"/>
        </w:rPr>
        <w:t xml:space="preserve"> the bystander effect,</w:t>
      </w:r>
      <w:r w:rsidR="00501548">
        <w:rPr>
          <w:rFonts w:cs="Arial"/>
        </w:rPr>
        <w:t xml:space="preserve"> explain</w:t>
      </w:r>
      <w:r w:rsidR="00501548" w:rsidRPr="00D15B43">
        <w:rPr>
          <w:rFonts w:cs="Arial"/>
        </w:rPr>
        <w:t xml:space="preserve"> why no one went to help the person having a seizure on the floor.</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1EF129A8" w14:textId="77777777" w:rsidTr="00B162AE">
        <w:trPr>
          <w:trHeight w:val="298"/>
        </w:trPr>
        <w:tc>
          <w:tcPr>
            <w:tcW w:w="7142" w:type="dxa"/>
          </w:tcPr>
          <w:p w14:paraId="56EDA6BC"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6225A5A"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548151CA" w14:textId="77777777" w:rsidTr="00B162AE">
        <w:trPr>
          <w:trHeight w:val="298"/>
        </w:trPr>
        <w:tc>
          <w:tcPr>
            <w:tcW w:w="7142" w:type="dxa"/>
            <w:vAlign w:val="center"/>
          </w:tcPr>
          <w:p w14:paraId="24D7C85B" w14:textId="05C4CAB3" w:rsidR="00483A4E" w:rsidRPr="00FE4893" w:rsidRDefault="00FE4893" w:rsidP="00FE4893">
            <w:pPr>
              <w:rPr>
                <w:rFonts w:cs="Arial"/>
              </w:rPr>
            </w:pPr>
            <w:r w:rsidRPr="00D15B43">
              <w:rPr>
                <w:rFonts w:cs="Arial"/>
              </w:rPr>
              <w:t>As the café bar was very busy (1), all of the customers thought somebody else would take responsibility for helping (1).</w:t>
            </w:r>
          </w:p>
        </w:tc>
        <w:tc>
          <w:tcPr>
            <w:tcW w:w="1509" w:type="dxa"/>
            <w:vAlign w:val="center"/>
          </w:tcPr>
          <w:p w14:paraId="052E18FD" w14:textId="5E3520D3" w:rsidR="00483A4E" w:rsidRPr="00DC17D1" w:rsidRDefault="00483A4E" w:rsidP="00B162AE">
            <w:pPr>
              <w:tabs>
                <w:tab w:val="left" w:pos="709"/>
              </w:tabs>
              <w:ind w:left="993" w:hanging="992"/>
              <w:jc w:val="center"/>
              <w:rPr>
                <w:color w:val="000000" w:themeColor="text1"/>
              </w:rPr>
            </w:pPr>
            <w:r>
              <w:rPr>
                <w:color w:val="000000" w:themeColor="text1"/>
              </w:rPr>
              <w:t>1</w:t>
            </w:r>
            <w:r w:rsidR="00FE4893">
              <w:rPr>
                <w:color w:val="000000" w:themeColor="text1"/>
              </w:rPr>
              <w:t>-2</w:t>
            </w:r>
          </w:p>
        </w:tc>
      </w:tr>
      <w:tr w:rsidR="00483A4E" w:rsidRPr="00DC17D1" w14:paraId="6DB334CD" w14:textId="77777777" w:rsidTr="00B162AE">
        <w:trPr>
          <w:trHeight w:val="298"/>
        </w:trPr>
        <w:tc>
          <w:tcPr>
            <w:tcW w:w="7142" w:type="dxa"/>
            <w:vAlign w:val="center"/>
          </w:tcPr>
          <w:p w14:paraId="002B8ED9"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2213D3DB" w14:textId="41773421" w:rsidR="00483A4E" w:rsidRPr="00DC17D1" w:rsidRDefault="00FE4893" w:rsidP="00B162AE">
            <w:pPr>
              <w:tabs>
                <w:tab w:val="left" w:pos="709"/>
              </w:tabs>
              <w:ind w:left="993" w:hanging="992"/>
              <w:jc w:val="center"/>
              <w:rPr>
                <w:b/>
                <w:bCs/>
                <w:color w:val="000000" w:themeColor="text1"/>
              </w:rPr>
            </w:pPr>
            <w:r>
              <w:rPr>
                <w:b/>
                <w:bCs/>
                <w:color w:val="000000" w:themeColor="text1"/>
              </w:rPr>
              <w:t>2</w:t>
            </w:r>
          </w:p>
        </w:tc>
      </w:tr>
    </w:tbl>
    <w:p w14:paraId="0367E185" w14:textId="79998CE7" w:rsidR="00F03A94" w:rsidRPr="00F03A94" w:rsidRDefault="00F03A94" w:rsidP="00483A4E">
      <w:pPr>
        <w:tabs>
          <w:tab w:val="left" w:pos="142"/>
          <w:tab w:val="left" w:pos="709"/>
          <w:tab w:val="left" w:pos="8647"/>
          <w:tab w:val="right" w:pos="9356"/>
        </w:tabs>
        <w:spacing w:after="120"/>
        <w:rPr>
          <w:rFonts w:cs="Arial"/>
        </w:rPr>
      </w:pPr>
    </w:p>
    <w:p w14:paraId="6112938A" w14:textId="12F7E00B" w:rsidR="00894A4B" w:rsidRDefault="00894A4B" w:rsidP="00894A4B">
      <w:pPr>
        <w:spacing w:after="120"/>
        <w:rPr>
          <w:rFonts w:cs="Arial"/>
        </w:rPr>
      </w:pPr>
    </w:p>
    <w:p w14:paraId="4A5AC071" w14:textId="77777777" w:rsidR="00483A4E" w:rsidRPr="00894A4B" w:rsidRDefault="00483A4E" w:rsidP="00894A4B">
      <w:pPr>
        <w:spacing w:after="120"/>
        <w:rPr>
          <w:rFonts w:cs="Arial"/>
          <w:b/>
          <w:bCs/>
          <w:szCs w:val="22"/>
        </w:rPr>
      </w:pPr>
    </w:p>
    <w:p w14:paraId="69F5B431" w14:textId="2E0B542B" w:rsidR="00483A4E" w:rsidRPr="00D45D09" w:rsidRDefault="00D45D09" w:rsidP="00D45D09">
      <w:pPr>
        <w:ind w:left="709" w:hanging="709"/>
        <w:rPr>
          <w:rFonts w:cs="Arial"/>
        </w:rPr>
      </w:pPr>
      <w:r>
        <w:rPr>
          <w:rFonts w:cs="Arial"/>
        </w:rPr>
        <w:t>(c)</w:t>
      </w:r>
      <w:r>
        <w:rPr>
          <w:rFonts w:cs="Arial"/>
        </w:rPr>
        <w:tab/>
      </w:r>
      <w:r w:rsidR="001C1156" w:rsidRPr="00D45D09">
        <w:rPr>
          <w:rFonts w:cs="Arial"/>
        </w:rPr>
        <w:t xml:space="preserve">Define the </w:t>
      </w:r>
      <w:r w:rsidR="005D4B11" w:rsidRPr="00D45D09">
        <w:rPr>
          <w:rFonts w:cs="Arial"/>
        </w:rPr>
        <w:t>‘</w:t>
      </w:r>
      <w:r w:rsidR="001C1156" w:rsidRPr="00D45D09">
        <w:rPr>
          <w:rFonts w:cs="Arial"/>
        </w:rPr>
        <w:t>diffusion of responsibility</w:t>
      </w:r>
      <w:r w:rsidR="005D4B11" w:rsidRPr="00D45D09">
        <w:rPr>
          <w:rFonts w:cs="Arial"/>
        </w:rPr>
        <w:t>’</w:t>
      </w:r>
      <w:r w:rsidR="001C1156" w:rsidRPr="00D45D09">
        <w:rPr>
          <w:rFonts w:cs="Arial"/>
        </w:rPr>
        <w:t xml:space="preserve"> and </w:t>
      </w:r>
      <w:r w:rsidR="005D4B11" w:rsidRPr="00D45D09">
        <w:rPr>
          <w:rFonts w:cs="Arial"/>
        </w:rPr>
        <w:t>‘</w:t>
      </w:r>
      <w:r w:rsidR="001C1156" w:rsidRPr="00D45D09">
        <w:rPr>
          <w:rFonts w:cs="Arial"/>
        </w:rPr>
        <w:t>audience inhibition</w:t>
      </w:r>
      <w:r w:rsidR="005D4B11" w:rsidRPr="00D45D09">
        <w:rPr>
          <w:rFonts w:cs="Arial"/>
        </w:rPr>
        <w:t>’</w:t>
      </w:r>
      <w:r w:rsidR="001C1156" w:rsidRPr="00D45D09">
        <w:rPr>
          <w:rFonts w:cs="Arial"/>
        </w:rPr>
        <w:t xml:space="preserve"> and apply each to the scenario to explain </w:t>
      </w:r>
      <w:r w:rsidR="00E758E2" w:rsidRPr="00D45D09">
        <w:rPr>
          <w:rFonts w:cs="Arial"/>
        </w:rPr>
        <w:t>why no one went to help.</w:t>
      </w:r>
      <w:r w:rsidR="00E758E2" w:rsidRPr="00D45D09">
        <w:rPr>
          <w:rFonts w:cs="Arial"/>
        </w:rPr>
        <w:tab/>
      </w:r>
      <w:r w:rsidR="00E758E2" w:rsidRPr="00D45D09">
        <w:rPr>
          <w:rFonts w:cs="Arial"/>
        </w:rPr>
        <w:tab/>
      </w:r>
      <w:r w:rsidR="00E758E2" w:rsidRPr="00D45D09">
        <w:rPr>
          <w:rFonts w:cs="Arial"/>
        </w:rPr>
        <w:tab/>
      </w:r>
      <w:r w:rsidR="00E758E2" w:rsidRPr="00D45D09">
        <w:rPr>
          <w:rFonts w:cs="Arial"/>
        </w:rPr>
        <w:tab/>
      </w:r>
      <w:r w:rsidR="00E758E2" w:rsidRPr="00D45D09">
        <w:rPr>
          <w:rFonts w:cs="Arial"/>
        </w:rPr>
        <w:tab/>
      </w:r>
      <w:r w:rsidR="00E758E2" w:rsidRPr="00D45D09">
        <w:rPr>
          <w:rFonts w:cs="Arial"/>
        </w:rPr>
        <w:tab/>
      </w:r>
      <w:r w:rsidR="001C1156" w:rsidRPr="00D45D09">
        <w:rPr>
          <w:rFonts w:cs="Arial"/>
        </w:rPr>
        <w:t>(</w:t>
      </w:r>
      <w:r w:rsidR="005D4B11" w:rsidRPr="00D45D09">
        <w:rPr>
          <w:rFonts w:cs="Arial"/>
        </w:rPr>
        <w:t>8</w:t>
      </w:r>
      <w:r w:rsidR="001C1156" w:rsidRPr="00D45D09">
        <w:rPr>
          <w:rFonts w:cs="Arial"/>
        </w:rPr>
        <w:t xml:space="preserve">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41C0A04D" w14:textId="77777777" w:rsidTr="00B162AE">
        <w:trPr>
          <w:trHeight w:val="298"/>
        </w:trPr>
        <w:tc>
          <w:tcPr>
            <w:tcW w:w="7142" w:type="dxa"/>
          </w:tcPr>
          <w:p w14:paraId="120EAD52"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81BE8D9"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FE4893" w:rsidRPr="00DC17D1" w14:paraId="17665CB7" w14:textId="77777777" w:rsidTr="00B162AE">
        <w:trPr>
          <w:trHeight w:val="298"/>
        </w:trPr>
        <w:tc>
          <w:tcPr>
            <w:tcW w:w="7142" w:type="dxa"/>
          </w:tcPr>
          <w:p w14:paraId="56F7F0D8" w14:textId="13FAA3C3" w:rsidR="00FE4893" w:rsidRPr="00FE4893" w:rsidRDefault="00FE4893" w:rsidP="00FE4893">
            <w:pPr>
              <w:rPr>
                <w:rFonts w:cs="Arial"/>
              </w:rPr>
            </w:pPr>
            <w:r w:rsidRPr="00D15B43">
              <w:rPr>
                <w:rFonts w:cs="Arial"/>
              </w:rPr>
              <w:t>The diffusion of responsibility relates to people spreading the shared responsibility amongst those around them</w:t>
            </w:r>
            <w:r w:rsidR="005D4B11">
              <w:rPr>
                <w:rFonts w:cs="Arial"/>
              </w:rPr>
              <w:t xml:space="preserve"> (1),</w:t>
            </w:r>
            <w:r w:rsidRPr="00D15B43">
              <w:rPr>
                <w:rFonts w:cs="Arial"/>
              </w:rPr>
              <w:t xml:space="preserve"> therefore the more people around the less likely they will take shared responsibility</w:t>
            </w:r>
            <w:r w:rsidR="00501548">
              <w:rPr>
                <w:rFonts w:cs="Arial"/>
              </w:rPr>
              <w:t>/their share of responsibility will decrease</w:t>
            </w:r>
            <w:r w:rsidR="005D4B11">
              <w:rPr>
                <w:rFonts w:cs="Arial"/>
              </w:rPr>
              <w:t xml:space="preserve"> (1)</w:t>
            </w:r>
          </w:p>
        </w:tc>
        <w:tc>
          <w:tcPr>
            <w:tcW w:w="1509" w:type="dxa"/>
          </w:tcPr>
          <w:p w14:paraId="3E82C048" w14:textId="77777777" w:rsidR="00FE4893" w:rsidRPr="00FE4893" w:rsidRDefault="00FE4893" w:rsidP="00B162AE">
            <w:pPr>
              <w:tabs>
                <w:tab w:val="left" w:pos="709"/>
              </w:tabs>
              <w:ind w:left="993" w:hanging="992"/>
              <w:jc w:val="center"/>
              <w:rPr>
                <w:bCs/>
                <w:color w:val="000000" w:themeColor="text1"/>
              </w:rPr>
            </w:pPr>
          </w:p>
          <w:p w14:paraId="00DF73B3" w14:textId="1D50C296" w:rsidR="00FE4893" w:rsidRPr="00FE4893" w:rsidRDefault="00FE4893" w:rsidP="00B162AE">
            <w:pPr>
              <w:tabs>
                <w:tab w:val="left" w:pos="709"/>
              </w:tabs>
              <w:ind w:left="993" w:hanging="992"/>
              <w:jc w:val="center"/>
              <w:rPr>
                <w:bCs/>
                <w:color w:val="000000" w:themeColor="text1"/>
              </w:rPr>
            </w:pPr>
            <w:r w:rsidRPr="00FE4893">
              <w:rPr>
                <w:bCs/>
                <w:color w:val="000000" w:themeColor="text1"/>
              </w:rPr>
              <w:t>1</w:t>
            </w:r>
            <w:r w:rsidR="005D4B11">
              <w:rPr>
                <w:bCs/>
                <w:color w:val="000000" w:themeColor="text1"/>
              </w:rPr>
              <w:t>-2</w:t>
            </w:r>
          </w:p>
        </w:tc>
      </w:tr>
      <w:tr w:rsidR="00FE4893" w:rsidRPr="00DC17D1" w14:paraId="62184755" w14:textId="77777777" w:rsidTr="00B162AE">
        <w:trPr>
          <w:trHeight w:val="298"/>
        </w:trPr>
        <w:tc>
          <w:tcPr>
            <w:tcW w:w="7142" w:type="dxa"/>
          </w:tcPr>
          <w:p w14:paraId="7BE5068E" w14:textId="65CB4A3D" w:rsidR="00FE4893" w:rsidRPr="00FE4893" w:rsidRDefault="00FE4893" w:rsidP="00FE4893">
            <w:pPr>
              <w:rPr>
                <w:rFonts w:cs="Arial"/>
              </w:rPr>
            </w:pPr>
            <w:r w:rsidRPr="00D15B43">
              <w:rPr>
                <w:rFonts w:cs="Arial"/>
              </w:rPr>
              <w:t>As the cafe was busy</w:t>
            </w:r>
            <w:r w:rsidR="005D4B11">
              <w:rPr>
                <w:rFonts w:cs="Arial"/>
              </w:rPr>
              <w:t xml:space="preserve"> </w:t>
            </w:r>
            <w:r w:rsidRPr="00D15B43">
              <w:rPr>
                <w:rFonts w:cs="Arial"/>
              </w:rPr>
              <w:t>each bystander divided the responsibility amongst the large group</w:t>
            </w:r>
            <w:r w:rsidR="005D4B11">
              <w:rPr>
                <w:rFonts w:cs="Arial"/>
              </w:rPr>
              <w:t xml:space="preserve"> (1)</w:t>
            </w:r>
            <w:r w:rsidRPr="00D15B43">
              <w:rPr>
                <w:rFonts w:cs="Arial"/>
              </w:rPr>
              <w:t>, minimising their responsibility to help</w:t>
            </w:r>
            <w:r w:rsidR="005D4B11">
              <w:rPr>
                <w:rFonts w:cs="Arial"/>
              </w:rPr>
              <w:t xml:space="preserve"> (1)</w:t>
            </w:r>
          </w:p>
        </w:tc>
        <w:tc>
          <w:tcPr>
            <w:tcW w:w="1509" w:type="dxa"/>
          </w:tcPr>
          <w:p w14:paraId="1F4BD867" w14:textId="77777777" w:rsidR="00FE4893" w:rsidRPr="00FE4893" w:rsidRDefault="00FE4893" w:rsidP="00B162AE">
            <w:pPr>
              <w:tabs>
                <w:tab w:val="left" w:pos="709"/>
              </w:tabs>
              <w:ind w:left="993" w:hanging="992"/>
              <w:jc w:val="center"/>
              <w:rPr>
                <w:bCs/>
                <w:color w:val="000000" w:themeColor="text1"/>
              </w:rPr>
            </w:pPr>
          </w:p>
          <w:p w14:paraId="1C396D06" w14:textId="738BFE3E" w:rsidR="00FE4893" w:rsidRPr="00FE4893" w:rsidRDefault="00FE4893" w:rsidP="00B162AE">
            <w:pPr>
              <w:tabs>
                <w:tab w:val="left" w:pos="709"/>
              </w:tabs>
              <w:ind w:left="993" w:hanging="992"/>
              <w:jc w:val="center"/>
              <w:rPr>
                <w:bCs/>
                <w:color w:val="000000" w:themeColor="text1"/>
              </w:rPr>
            </w:pPr>
            <w:r w:rsidRPr="00FE4893">
              <w:rPr>
                <w:bCs/>
                <w:color w:val="000000" w:themeColor="text1"/>
              </w:rPr>
              <w:t>1</w:t>
            </w:r>
            <w:r w:rsidR="005D4B11">
              <w:rPr>
                <w:bCs/>
                <w:color w:val="000000" w:themeColor="text1"/>
              </w:rPr>
              <w:t>-2</w:t>
            </w:r>
          </w:p>
        </w:tc>
      </w:tr>
      <w:tr w:rsidR="00FE4893" w:rsidRPr="00DC17D1" w14:paraId="3C0A1E0F" w14:textId="77777777" w:rsidTr="00B162AE">
        <w:trPr>
          <w:trHeight w:val="298"/>
        </w:trPr>
        <w:tc>
          <w:tcPr>
            <w:tcW w:w="7142" w:type="dxa"/>
          </w:tcPr>
          <w:p w14:paraId="29E0A8D7" w14:textId="00330990" w:rsidR="00FE4893" w:rsidRPr="00FE4893" w:rsidRDefault="00FE4893" w:rsidP="00FE4893">
            <w:pPr>
              <w:rPr>
                <w:rFonts w:cs="Arial"/>
              </w:rPr>
            </w:pPr>
            <w:r w:rsidRPr="00D15B43">
              <w:rPr>
                <w:rFonts w:cs="Arial"/>
              </w:rPr>
              <w:t>Audience inhibition relates to individuals being afraid to help in a public situation</w:t>
            </w:r>
            <w:r w:rsidR="005D4B11">
              <w:rPr>
                <w:rFonts w:cs="Arial"/>
              </w:rPr>
              <w:t xml:space="preserve"> (1)</w:t>
            </w:r>
            <w:r w:rsidRPr="00D15B43">
              <w:rPr>
                <w:rFonts w:cs="Arial"/>
              </w:rPr>
              <w:t xml:space="preserve"> in case their actions are not deemed the most appropriate ones</w:t>
            </w:r>
            <w:r w:rsidR="005D4B11">
              <w:rPr>
                <w:rFonts w:cs="Arial"/>
              </w:rPr>
              <w:t xml:space="preserve"> (1)</w:t>
            </w:r>
          </w:p>
        </w:tc>
        <w:tc>
          <w:tcPr>
            <w:tcW w:w="1509" w:type="dxa"/>
          </w:tcPr>
          <w:p w14:paraId="2C93AD97" w14:textId="77777777" w:rsidR="00FE4893" w:rsidRPr="00FE4893" w:rsidRDefault="00FE4893" w:rsidP="00B162AE">
            <w:pPr>
              <w:tabs>
                <w:tab w:val="left" w:pos="709"/>
              </w:tabs>
              <w:ind w:left="993" w:hanging="992"/>
              <w:jc w:val="center"/>
              <w:rPr>
                <w:bCs/>
                <w:color w:val="000000" w:themeColor="text1"/>
              </w:rPr>
            </w:pPr>
          </w:p>
          <w:p w14:paraId="2AB9FC20" w14:textId="1D57D9E7" w:rsidR="00FE4893" w:rsidRPr="00FE4893" w:rsidRDefault="00FE4893" w:rsidP="00B162AE">
            <w:pPr>
              <w:tabs>
                <w:tab w:val="left" w:pos="709"/>
              </w:tabs>
              <w:ind w:left="993" w:hanging="992"/>
              <w:jc w:val="center"/>
              <w:rPr>
                <w:bCs/>
                <w:color w:val="000000" w:themeColor="text1"/>
              </w:rPr>
            </w:pPr>
            <w:r w:rsidRPr="00FE4893">
              <w:rPr>
                <w:bCs/>
                <w:color w:val="000000" w:themeColor="text1"/>
              </w:rPr>
              <w:t>1</w:t>
            </w:r>
            <w:r w:rsidR="005D4B11">
              <w:rPr>
                <w:bCs/>
                <w:color w:val="000000" w:themeColor="text1"/>
              </w:rPr>
              <w:t>-2</w:t>
            </w:r>
          </w:p>
        </w:tc>
      </w:tr>
      <w:tr w:rsidR="00483A4E" w:rsidRPr="00DC17D1" w14:paraId="78943BB9" w14:textId="77777777" w:rsidTr="00B162AE">
        <w:trPr>
          <w:trHeight w:val="298"/>
        </w:trPr>
        <w:tc>
          <w:tcPr>
            <w:tcW w:w="7142" w:type="dxa"/>
            <w:vAlign w:val="center"/>
          </w:tcPr>
          <w:p w14:paraId="15D29127" w14:textId="4CB94A75" w:rsidR="00483A4E" w:rsidRPr="00FE4893" w:rsidRDefault="00FE4893" w:rsidP="00FE4893">
            <w:pPr>
              <w:rPr>
                <w:rFonts w:cs="Arial"/>
              </w:rPr>
            </w:pPr>
            <w:r w:rsidRPr="00D15B43">
              <w:rPr>
                <w:rFonts w:cs="Arial"/>
              </w:rPr>
              <w:t>The people in</w:t>
            </w:r>
            <w:r>
              <w:rPr>
                <w:rFonts w:cs="Arial"/>
              </w:rPr>
              <w:t xml:space="preserve"> the café bar may have felt unsu</w:t>
            </w:r>
            <w:r w:rsidRPr="00D15B43">
              <w:rPr>
                <w:rFonts w:cs="Arial"/>
              </w:rPr>
              <w:t xml:space="preserve">re of the correct first aid to </w:t>
            </w:r>
            <w:r w:rsidR="00501548">
              <w:rPr>
                <w:rFonts w:cs="Arial"/>
              </w:rPr>
              <w:t>administer</w:t>
            </w:r>
            <w:r w:rsidRPr="00D15B43">
              <w:rPr>
                <w:rFonts w:cs="Arial"/>
              </w:rPr>
              <w:t xml:space="preserve"> when a person experiences a seizure</w:t>
            </w:r>
            <w:r w:rsidR="005D4B11">
              <w:rPr>
                <w:rFonts w:cs="Arial"/>
              </w:rPr>
              <w:t xml:space="preserve"> (1)</w:t>
            </w:r>
            <w:r w:rsidRPr="00D15B43">
              <w:rPr>
                <w:rFonts w:cs="Arial"/>
              </w:rPr>
              <w:t>, and therefore decided the best action to take was to do nothing</w:t>
            </w:r>
            <w:r w:rsidR="005D4B11">
              <w:rPr>
                <w:rFonts w:cs="Arial"/>
              </w:rPr>
              <w:t xml:space="preserve"> </w:t>
            </w:r>
            <w:r w:rsidRPr="00D15B43">
              <w:rPr>
                <w:rFonts w:cs="Arial"/>
              </w:rPr>
              <w:t>for fear of embarrassing themselves</w:t>
            </w:r>
            <w:r w:rsidR="005D4B11">
              <w:rPr>
                <w:rFonts w:cs="Arial"/>
              </w:rPr>
              <w:t xml:space="preserve"> (1)</w:t>
            </w:r>
            <w:r w:rsidRPr="00D15B43">
              <w:rPr>
                <w:rFonts w:cs="Arial"/>
              </w:rPr>
              <w:t>.</w:t>
            </w:r>
          </w:p>
        </w:tc>
        <w:tc>
          <w:tcPr>
            <w:tcW w:w="1509" w:type="dxa"/>
            <w:vAlign w:val="center"/>
          </w:tcPr>
          <w:p w14:paraId="4A173D37" w14:textId="67CCE58E" w:rsidR="00483A4E" w:rsidRPr="00FE4893" w:rsidRDefault="00483A4E" w:rsidP="00B162AE">
            <w:pPr>
              <w:tabs>
                <w:tab w:val="left" w:pos="709"/>
              </w:tabs>
              <w:ind w:left="993" w:hanging="992"/>
              <w:jc w:val="center"/>
              <w:rPr>
                <w:color w:val="000000" w:themeColor="text1"/>
              </w:rPr>
            </w:pPr>
            <w:r w:rsidRPr="00FE4893">
              <w:rPr>
                <w:color w:val="000000" w:themeColor="text1"/>
              </w:rPr>
              <w:t>1</w:t>
            </w:r>
            <w:r w:rsidR="00FE4893" w:rsidRPr="00FE4893">
              <w:rPr>
                <w:color w:val="000000" w:themeColor="text1"/>
              </w:rPr>
              <w:t>-2</w:t>
            </w:r>
          </w:p>
        </w:tc>
      </w:tr>
      <w:tr w:rsidR="00483A4E" w:rsidRPr="00DC17D1" w14:paraId="688D01A7" w14:textId="77777777" w:rsidTr="00B162AE">
        <w:trPr>
          <w:trHeight w:val="298"/>
        </w:trPr>
        <w:tc>
          <w:tcPr>
            <w:tcW w:w="7142" w:type="dxa"/>
            <w:vAlign w:val="center"/>
          </w:tcPr>
          <w:p w14:paraId="69C412C1"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22105B58" w14:textId="4CE86938" w:rsidR="00483A4E" w:rsidRPr="00DC17D1" w:rsidRDefault="005D4B11" w:rsidP="00B162AE">
            <w:pPr>
              <w:tabs>
                <w:tab w:val="left" w:pos="709"/>
              </w:tabs>
              <w:ind w:left="993" w:hanging="992"/>
              <w:jc w:val="center"/>
              <w:rPr>
                <w:b/>
                <w:bCs/>
                <w:color w:val="000000" w:themeColor="text1"/>
              </w:rPr>
            </w:pPr>
            <w:r>
              <w:rPr>
                <w:b/>
                <w:bCs/>
                <w:color w:val="000000" w:themeColor="text1"/>
              </w:rPr>
              <w:t>8</w:t>
            </w:r>
          </w:p>
        </w:tc>
      </w:tr>
    </w:tbl>
    <w:p w14:paraId="7BE67B72" w14:textId="3FC5012D" w:rsidR="001C1156" w:rsidRDefault="00FE4893" w:rsidP="00FE4893">
      <w:pPr>
        <w:tabs>
          <w:tab w:val="left" w:pos="142"/>
          <w:tab w:val="left" w:pos="709"/>
          <w:tab w:val="left" w:pos="8647"/>
          <w:tab w:val="right" w:pos="9356"/>
        </w:tabs>
        <w:spacing w:after="120"/>
        <w:ind w:left="709" w:hanging="992"/>
        <w:rPr>
          <w:rFonts w:cs="Arial"/>
        </w:rPr>
      </w:pPr>
      <w:r>
        <w:rPr>
          <w:rFonts w:cs="Arial"/>
        </w:rPr>
        <w:t xml:space="preserve">    </w:t>
      </w:r>
      <w:r>
        <w:rPr>
          <w:rFonts w:cs="Arial"/>
        </w:rPr>
        <w:br/>
      </w:r>
    </w:p>
    <w:p w14:paraId="0B017F2B" w14:textId="53783A4F" w:rsidR="001C1156" w:rsidRDefault="001C1156" w:rsidP="001C1156">
      <w:pPr>
        <w:ind w:left="720" w:hanging="720"/>
        <w:rPr>
          <w:rFonts w:cs="Arial"/>
        </w:rPr>
      </w:pPr>
    </w:p>
    <w:p w14:paraId="6CBF5E25" w14:textId="77CC7F86" w:rsidR="00483A4E" w:rsidRPr="00F03A94" w:rsidRDefault="001C1156" w:rsidP="00E758E2">
      <w:pPr>
        <w:ind w:left="720" w:hanging="720"/>
        <w:rPr>
          <w:rFonts w:cs="Arial"/>
        </w:rPr>
      </w:pPr>
      <w:r>
        <w:rPr>
          <w:rFonts w:cs="Arial"/>
        </w:rPr>
        <w:t>(d)</w:t>
      </w:r>
      <w:r>
        <w:rPr>
          <w:rFonts w:cs="Arial"/>
        </w:rPr>
        <w:tab/>
      </w:r>
      <w:r w:rsidRPr="00D15B43">
        <w:rPr>
          <w:rFonts w:cs="Arial"/>
        </w:rPr>
        <w:t xml:space="preserve">List </w:t>
      </w:r>
      <w:r w:rsidRPr="001C1156">
        <w:rPr>
          <w:rFonts w:cs="Arial"/>
          <w:b/>
          <w:bCs/>
        </w:rPr>
        <w:t>three</w:t>
      </w:r>
      <w:r w:rsidRPr="00D15B43">
        <w:rPr>
          <w:rFonts w:cs="Arial"/>
        </w:rPr>
        <w:t xml:space="preserve"> other explanations of antisocial behaviour that could account for the bystander’s inaction.</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(3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10024596" w14:textId="77777777" w:rsidTr="00B162AE">
        <w:trPr>
          <w:trHeight w:val="298"/>
        </w:trPr>
        <w:tc>
          <w:tcPr>
            <w:tcW w:w="7142" w:type="dxa"/>
          </w:tcPr>
          <w:p w14:paraId="048BA715"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7C958AFF"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55C63F78" w14:textId="77777777" w:rsidTr="00B162AE">
        <w:trPr>
          <w:trHeight w:val="298"/>
        </w:trPr>
        <w:tc>
          <w:tcPr>
            <w:tcW w:w="7142" w:type="dxa"/>
            <w:vAlign w:val="center"/>
          </w:tcPr>
          <w:p w14:paraId="4234432A" w14:textId="63584BBB" w:rsidR="00483A4E" w:rsidRPr="00FE4893" w:rsidRDefault="00FE4893" w:rsidP="00FE4893">
            <w:pPr>
              <w:rPr>
                <w:rFonts w:cs="Arial"/>
              </w:rPr>
            </w:pPr>
            <w:r w:rsidRPr="00D15B43">
              <w:rPr>
                <w:rFonts w:cs="Arial"/>
              </w:rPr>
              <w:t>Social influence</w:t>
            </w:r>
          </w:p>
        </w:tc>
        <w:tc>
          <w:tcPr>
            <w:tcW w:w="1509" w:type="dxa"/>
            <w:vAlign w:val="center"/>
          </w:tcPr>
          <w:p w14:paraId="6A017A85"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FE4893" w:rsidRPr="00DC17D1" w14:paraId="7E10749E" w14:textId="77777777" w:rsidTr="00B162AE">
        <w:trPr>
          <w:trHeight w:val="298"/>
        </w:trPr>
        <w:tc>
          <w:tcPr>
            <w:tcW w:w="7142" w:type="dxa"/>
            <w:vAlign w:val="center"/>
          </w:tcPr>
          <w:p w14:paraId="2EAFB74E" w14:textId="52120AF1" w:rsidR="00FE4893" w:rsidRPr="00FE4893" w:rsidRDefault="00FE4893" w:rsidP="00FE4893">
            <w:pPr>
              <w:rPr>
                <w:rFonts w:cs="Arial"/>
              </w:rPr>
            </w:pPr>
            <w:r w:rsidRPr="00D15B43">
              <w:rPr>
                <w:rFonts w:cs="Arial"/>
              </w:rPr>
              <w:t>Cost-benefit analysis</w:t>
            </w:r>
          </w:p>
        </w:tc>
        <w:tc>
          <w:tcPr>
            <w:tcW w:w="1509" w:type="dxa"/>
            <w:vAlign w:val="center"/>
          </w:tcPr>
          <w:p w14:paraId="2617E748" w14:textId="4D5E3BD8" w:rsidR="00FE4893" w:rsidRDefault="00FE4893" w:rsidP="00B162AE">
            <w:pPr>
              <w:tabs>
                <w:tab w:val="left" w:pos="709"/>
              </w:tabs>
              <w:ind w:left="993" w:hanging="992"/>
              <w:jc w:val="center"/>
              <w:rPr>
                <w:color w:val="000000" w:themeColor="text1"/>
              </w:rPr>
            </w:pPr>
            <w:r>
              <w:rPr>
                <w:color w:val="000000" w:themeColor="text1"/>
              </w:rPr>
              <w:t>1</w:t>
            </w:r>
          </w:p>
        </w:tc>
      </w:tr>
      <w:tr w:rsidR="00FE4893" w:rsidRPr="00DC17D1" w14:paraId="14A1C48A" w14:textId="77777777" w:rsidTr="00B162AE">
        <w:trPr>
          <w:trHeight w:val="298"/>
        </w:trPr>
        <w:tc>
          <w:tcPr>
            <w:tcW w:w="7142" w:type="dxa"/>
            <w:vAlign w:val="center"/>
          </w:tcPr>
          <w:p w14:paraId="0569F585" w14:textId="03562584" w:rsidR="00FE4893" w:rsidRPr="00DC17D1" w:rsidRDefault="00FE4893" w:rsidP="00B162AE">
            <w:pPr>
              <w:tabs>
                <w:tab w:val="left" w:pos="709"/>
              </w:tabs>
              <w:ind w:left="993" w:hanging="1100"/>
              <w:rPr>
                <w:color w:val="000000" w:themeColor="text1"/>
              </w:rPr>
            </w:pPr>
            <w:r>
              <w:rPr>
                <w:rFonts w:cs="Arial"/>
              </w:rPr>
              <w:t xml:space="preserve">  </w:t>
            </w:r>
            <w:r w:rsidRPr="00D15B43">
              <w:rPr>
                <w:rFonts w:cs="Arial"/>
              </w:rPr>
              <w:t>Groupthink</w:t>
            </w:r>
          </w:p>
        </w:tc>
        <w:tc>
          <w:tcPr>
            <w:tcW w:w="1509" w:type="dxa"/>
            <w:vAlign w:val="center"/>
          </w:tcPr>
          <w:p w14:paraId="4CFCADBB" w14:textId="332AB16D" w:rsidR="00FE4893" w:rsidRDefault="00FE4893" w:rsidP="00B162AE">
            <w:pPr>
              <w:tabs>
                <w:tab w:val="left" w:pos="709"/>
              </w:tabs>
              <w:ind w:left="993" w:hanging="992"/>
              <w:jc w:val="center"/>
              <w:rPr>
                <w:color w:val="000000" w:themeColor="text1"/>
              </w:rPr>
            </w:pPr>
            <w:r>
              <w:rPr>
                <w:color w:val="000000" w:themeColor="text1"/>
              </w:rPr>
              <w:t>1</w:t>
            </w:r>
          </w:p>
        </w:tc>
      </w:tr>
      <w:tr w:rsidR="00483A4E" w:rsidRPr="00DC17D1" w14:paraId="20E7035C" w14:textId="77777777" w:rsidTr="00B162AE">
        <w:trPr>
          <w:trHeight w:val="298"/>
        </w:trPr>
        <w:tc>
          <w:tcPr>
            <w:tcW w:w="7142" w:type="dxa"/>
            <w:vAlign w:val="center"/>
          </w:tcPr>
          <w:p w14:paraId="317DC1CD"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40809BD5" w14:textId="00138385" w:rsidR="00483A4E" w:rsidRPr="00DC17D1" w:rsidRDefault="00FE4893" w:rsidP="00B162AE">
            <w:pPr>
              <w:tabs>
                <w:tab w:val="left" w:pos="709"/>
              </w:tabs>
              <w:ind w:left="993" w:hanging="992"/>
              <w:jc w:val="center"/>
              <w:rPr>
                <w:b/>
                <w:bCs/>
                <w:color w:val="000000" w:themeColor="text1"/>
              </w:rPr>
            </w:pPr>
            <w:r>
              <w:rPr>
                <w:b/>
                <w:bCs/>
                <w:color w:val="000000" w:themeColor="text1"/>
              </w:rPr>
              <w:t>3</w:t>
            </w:r>
          </w:p>
        </w:tc>
      </w:tr>
    </w:tbl>
    <w:p w14:paraId="07B9657B" w14:textId="4D41B4BC" w:rsidR="00A26FF2" w:rsidRPr="00F03A94" w:rsidRDefault="00A26FF2" w:rsidP="00483A4E">
      <w:pPr>
        <w:tabs>
          <w:tab w:val="left" w:pos="142"/>
          <w:tab w:val="left" w:pos="709"/>
          <w:tab w:val="left" w:pos="8647"/>
          <w:tab w:val="right" w:pos="9356"/>
        </w:tabs>
        <w:spacing w:after="120"/>
        <w:ind w:left="709" w:hanging="992"/>
        <w:rPr>
          <w:rFonts w:cs="Arial"/>
        </w:rPr>
      </w:pPr>
    </w:p>
    <w:p w14:paraId="5151D843" w14:textId="6E76D329" w:rsidR="001C1156" w:rsidRDefault="001C1156" w:rsidP="00A26FF2">
      <w:pPr>
        <w:tabs>
          <w:tab w:val="left" w:pos="142"/>
          <w:tab w:val="left" w:pos="709"/>
          <w:tab w:val="left" w:pos="8647"/>
          <w:tab w:val="right" w:pos="9356"/>
        </w:tabs>
        <w:spacing w:after="120"/>
        <w:ind w:left="709" w:hanging="992"/>
        <w:rPr>
          <w:rFonts w:cs="Arial"/>
        </w:rPr>
      </w:pPr>
    </w:p>
    <w:p w14:paraId="18A144C6" w14:textId="7B452F0A" w:rsidR="001C1156" w:rsidRDefault="001C1156" w:rsidP="00FE4893">
      <w:pPr>
        <w:rPr>
          <w:rFonts w:cs="Arial"/>
          <w:b/>
          <w:bCs/>
          <w:szCs w:val="22"/>
        </w:rPr>
      </w:pPr>
    </w:p>
    <w:p w14:paraId="282A7A1C" w14:textId="009B582C" w:rsidR="00E758E2" w:rsidRDefault="00E758E2" w:rsidP="00FE4893">
      <w:pPr>
        <w:rPr>
          <w:rFonts w:cs="Arial"/>
          <w:b/>
          <w:bCs/>
          <w:szCs w:val="22"/>
        </w:rPr>
      </w:pPr>
    </w:p>
    <w:p w14:paraId="0833185B" w14:textId="77777777" w:rsidR="00E758E2" w:rsidRDefault="00E758E2" w:rsidP="00FE4893">
      <w:pPr>
        <w:rPr>
          <w:rFonts w:cs="Arial"/>
        </w:rPr>
      </w:pPr>
    </w:p>
    <w:p w14:paraId="64E354A9" w14:textId="77777777" w:rsidR="001C1156" w:rsidRDefault="001C1156" w:rsidP="001C1156">
      <w:pPr>
        <w:ind w:left="720" w:hanging="720"/>
        <w:rPr>
          <w:rFonts w:cs="Arial"/>
        </w:rPr>
      </w:pPr>
    </w:p>
    <w:p w14:paraId="6691E312" w14:textId="2F477F98" w:rsidR="00483A4E" w:rsidRDefault="001C1156" w:rsidP="00483A4E">
      <w:pPr>
        <w:rPr>
          <w:rFonts w:cs="Arial"/>
        </w:rPr>
      </w:pPr>
      <w:r>
        <w:rPr>
          <w:rFonts w:cs="Arial"/>
        </w:rPr>
        <w:lastRenderedPageBreak/>
        <w:t>(e)</w:t>
      </w:r>
      <w:r>
        <w:rPr>
          <w:rFonts w:cs="Arial"/>
        </w:rPr>
        <w:tab/>
      </w:r>
      <w:r w:rsidRPr="00D15B43">
        <w:rPr>
          <w:rFonts w:cs="Arial"/>
        </w:rPr>
        <w:t xml:space="preserve">Outline the aim of their study. </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(1 mark)</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483A4E" w:rsidRPr="00DC17D1" w14:paraId="16AC9EF7" w14:textId="77777777" w:rsidTr="00B162AE">
        <w:trPr>
          <w:trHeight w:val="298"/>
        </w:trPr>
        <w:tc>
          <w:tcPr>
            <w:tcW w:w="7142" w:type="dxa"/>
          </w:tcPr>
          <w:p w14:paraId="05C10E65" w14:textId="77777777" w:rsidR="00483A4E" w:rsidRPr="00C73011" w:rsidRDefault="00483A4E"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5A51FEE6" w14:textId="77777777" w:rsidR="00483A4E" w:rsidRPr="00CF38D3" w:rsidRDefault="00483A4E" w:rsidP="00B162AE">
            <w:pPr>
              <w:tabs>
                <w:tab w:val="left" w:pos="709"/>
              </w:tabs>
              <w:ind w:left="993" w:hanging="992"/>
              <w:jc w:val="center"/>
              <w:rPr>
                <w:b/>
                <w:bCs/>
                <w:color w:val="000000" w:themeColor="text1"/>
              </w:rPr>
            </w:pPr>
            <w:r w:rsidRPr="00CF38D3">
              <w:rPr>
                <w:b/>
                <w:bCs/>
                <w:color w:val="000000" w:themeColor="text1"/>
              </w:rPr>
              <w:t>Marks</w:t>
            </w:r>
          </w:p>
        </w:tc>
      </w:tr>
      <w:tr w:rsidR="00483A4E" w:rsidRPr="00DC17D1" w14:paraId="6F2DBD33" w14:textId="77777777" w:rsidTr="00B162AE">
        <w:trPr>
          <w:trHeight w:val="298"/>
        </w:trPr>
        <w:tc>
          <w:tcPr>
            <w:tcW w:w="7142" w:type="dxa"/>
            <w:vAlign w:val="center"/>
          </w:tcPr>
          <w:p w14:paraId="775B224C" w14:textId="59DB20C8" w:rsidR="00483A4E" w:rsidRPr="00FE4893" w:rsidRDefault="00FE4893" w:rsidP="00FE4893">
            <w:pPr>
              <w:rPr>
                <w:rFonts w:cs="Arial"/>
              </w:rPr>
            </w:pPr>
            <w:r w:rsidRPr="00D15B43">
              <w:rPr>
                <w:rFonts w:cs="Arial"/>
              </w:rPr>
              <w:t>To see if participants are more likely to intervene in an emergency situation when others are present or alone.</w:t>
            </w:r>
          </w:p>
        </w:tc>
        <w:tc>
          <w:tcPr>
            <w:tcW w:w="1509" w:type="dxa"/>
            <w:vAlign w:val="center"/>
          </w:tcPr>
          <w:p w14:paraId="7E3FC321" w14:textId="77777777" w:rsidR="00483A4E" w:rsidRPr="00DC17D1" w:rsidRDefault="00483A4E" w:rsidP="00B162AE">
            <w:pPr>
              <w:tabs>
                <w:tab w:val="left" w:pos="709"/>
              </w:tabs>
              <w:ind w:left="993" w:hanging="992"/>
              <w:jc w:val="center"/>
              <w:rPr>
                <w:color w:val="000000" w:themeColor="text1"/>
              </w:rPr>
            </w:pPr>
            <w:r>
              <w:rPr>
                <w:color w:val="000000" w:themeColor="text1"/>
              </w:rPr>
              <w:t>1</w:t>
            </w:r>
          </w:p>
        </w:tc>
      </w:tr>
      <w:tr w:rsidR="00483A4E" w:rsidRPr="00DC17D1" w14:paraId="453A9AE0" w14:textId="77777777" w:rsidTr="00B162AE">
        <w:trPr>
          <w:trHeight w:val="298"/>
        </w:trPr>
        <w:tc>
          <w:tcPr>
            <w:tcW w:w="7142" w:type="dxa"/>
            <w:vAlign w:val="center"/>
          </w:tcPr>
          <w:p w14:paraId="48C0433D" w14:textId="77777777" w:rsidR="00483A4E" w:rsidRPr="00C73011" w:rsidRDefault="00483A4E"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12E062CA" w14:textId="77777777" w:rsidR="00483A4E" w:rsidRPr="00DC17D1" w:rsidRDefault="00483A4E" w:rsidP="00B162AE">
            <w:pPr>
              <w:tabs>
                <w:tab w:val="left" w:pos="709"/>
              </w:tabs>
              <w:ind w:left="993" w:hanging="992"/>
              <w:jc w:val="center"/>
              <w:rPr>
                <w:b/>
                <w:bCs/>
                <w:color w:val="000000" w:themeColor="text1"/>
              </w:rPr>
            </w:pPr>
            <w:r>
              <w:rPr>
                <w:b/>
                <w:bCs/>
                <w:color w:val="000000" w:themeColor="text1"/>
              </w:rPr>
              <w:t>1</w:t>
            </w:r>
          </w:p>
        </w:tc>
      </w:tr>
    </w:tbl>
    <w:p w14:paraId="756F999E" w14:textId="0715B372" w:rsidR="001C1156" w:rsidRDefault="001C1156" w:rsidP="00483A4E">
      <w:pPr>
        <w:tabs>
          <w:tab w:val="left" w:pos="142"/>
          <w:tab w:val="left" w:pos="709"/>
          <w:tab w:val="left" w:pos="8647"/>
          <w:tab w:val="right" w:pos="9356"/>
        </w:tabs>
        <w:spacing w:after="120"/>
        <w:ind w:left="709" w:hanging="992"/>
        <w:rPr>
          <w:rFonts w:cs="Arial"/>
        </w:rPr>
      </w:pPr>
    </w:p>
    <w:p w14:paraId="25BC4218" w14:textId="424062BE" w:rsidR="001C1156" w:rsidRDefault="001C1156" w:rsidP="001C1156">
      <w:pPr>
        <w:ind w:left="720" w:hanging="720"/>
        <w:rPr>
          <w:rFonts w:cs="Arial"/>
        </w:rPr>
      </w:pPr>
    </w:p>
    <w:p w14:paraId="68B571AA" w14:textId="77777777" w:rsidR="00483A4E" w:rsidRDefault="00483A4E" w:rsidP="001C1156">
      <w:pPr>
        <w:rPr>
          <w:rFonts w:cs="Arial"/>
        </w:rPr>
      </w:pPr>
    </w:p>
    <w:p w14:paraId="249D643A" w14:textId="77777777" w:rsidR="00483A4E" w:rsidRDefault="00483A4E" w:rsidP="001C1156">
      <w:pPr>
        <w:rPr>
          <w:rFonts w:cs="Arial"/>
        </w:rPr>
      </w:pPr>
    </w:p>
    <w:p w14:paraId="473D0020" w14:textId="11B9B506" w:rsidR="000551DD" w:rsidRPr="00F03A94" w:rsidRDefault="001C1156" w:rsidP="000551DD">
      <w:pPr>
        <w:rPr>
          <w:rFonts w:cs="Arial"/>
        </w:rPr>
      </w:pPr>
      <w:r>
        <w:rPr>
          <w:rFonts w:cs="Arial"/>
        </w:rPr>
        <w:t>(f)</w:t>
      </w:r>
      <w:r>
        <w:rPr>
          <w:rFonts w:cs="Arial"/>
        </w:rPr>
        <w:tab/>
      </w:r>
      <w:r w:rsidRPr="00D15B43">
        <w:rPr>
          <w:rFonts w:cs="Arial"/>
        </w:rPr>
        <w:t>Pro</w:t>
      </w:r>
      <w:r w:rsidR="006B600D">
        <w:rPr>
          <w:rFonts w:cs="Arial"/>
        </w:rPr>
        <w:t>pose</w:t>
      </w:r>
      <w:r w:rsidRPr="00D15B43">
        <w:rPr>
          <w:rFonts w:cs="Arial"/>
        </w:rPr>
        <w:t xml:space="preserve"> a directional hypothesis for Latane and Darley’s (1968) experiment.</w:t>
      </w:r>
      <w:r w:rsidRPr="00D15B43">
        <w:rPr>
          <w:rFonts w:cs="Arial"/>
        </w:rPr>
        <w:tab/>
        <w:t>(3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0551DD" w:rsidRPr="00DC17D1" w14:paraId="60E08327" w14:textId="77777777" w:rsidTr="00B162AE">
        <w:trPr>
          <w:trHeight w:val="298"/>
        </w:trPr>
        <w:tc>
          <w:tcPr>
            <w:tcW w:w="7142" w:type="dxa"/>
          </w:tcPr>
          <w:p w14:paraId="0A3AAD1C" w14:textId="77777777" w:rsidR="000551DD" w:rsidRPr="00C73011" w:rsidRDefault="000551DD"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080FCAB7" w14:textId="77777777" w:rsidR="000551DD" w:rsidRPr="00CF38D3" w:rsidRDefault="000551DD" w:rsidP="00B162AE">
            <w:pPr>
              <w:tabs>
                <w:tab w:val="left" w:pos="709"/>
              </w:tabs>
              <w:ind w:left="993" w:hanging="992"/>
              <w:jc w:val="center"/>
              <w:rPr>
                <w:b/>
                <w:bCs/>
                <w:color w:val="000000" w:themeColor="text1"/>
              </w:rPr>
            </w:pPr>
            <w:r w:rsidRPr="00CF38D3">
              <w:rPr>
                <w:b/>
                <w:bCs/>
                <w:color w:val="000000" w:themeColor="text1"/>
              </w:rPr>
              <w:t>Marks</w:t>
            </w:r>
          </w:p>
        </w:tc>
      </w:tr>
      <w:tr w:rsidR="000551DD" w:rsidRPr="00DC17D1" w14:paraId="6DCB30A1" w14:textId="77777777" w:rsidTr="00B162AE">
        <w:trPr>
          <w:trHeight w:val="298"/>
        </w:trPr>
        <w:tc>
          <w:tcPr>
            <w:tcW w:w="7142" w:type="dxa"/>
            <w:vAlign w:val="center"/>
          </w:tcPr>
          <w:p w14:paraId="2014639C" w14:textId="32B11641" w:rsidR="000551DD" w:rsidRPr="00FE4893" w:rsidRDefault="00FE4893" w:rsidP="00FE4893">
            <w:pPr>
              <w:rPr>
                <w:rFonts w:cs="Arial"/>
              </w:rPr>
            </w:pPr>
            <w:r w:rsidRPr="00D15B43">
              <w:rPr>
                <w:rFonts w:cs="Arial"/>
              </w:rPr>
              <w:t xml:space="preserve">It is hypothesised that individuals will </w:t>
            </w:r>
            <w:r w:rsidR="006B600D">
              <w:rPr>
                <w:rFonts w:cs="Arial"/>
              </w:rPr>
              <w:t>take longer to act in getting help</w:t>
            </w:r>
            <w:r w:rsidRPr="00D15B43">
              <w:rPr>
                <w:rFonts w:cs="Arial"/>
              </w:rPr>
              <w:t xml:space="preserve"> (1) when sitting in a room that fills with smoke when they are surrounded by others (1) then when they are by themselves (1).</w:t>
            </w:r>
          </w:p>
        </w:tc>
        <w:tc>
          <w:tcPr>
            <w:tcW w:w="1509" w:type="dxa"/>
            <w:vAlign w:val="center"/>
          </w:tcPr>
          <w:p w14:paraId="493E157D" w14:textId="70D9A1A3" w:rsidR="000551DD" w:rsidRPr="00DC17D1" w:rsidRDefault="000551DD" w:rsidP="00B162AE">
            <w:pPr>
              <w:tabs>
                <w:tab w:val="left" w:pos="709"/>
              </w:tabs>
              <w:ind w:left="993" w:hanging="992"/>
              <w:jc w:val="center"/>
              <w:rPr>
                <w:color w:val="000000" w:themeColor="text1"/>
              </w:rPr>
            </w:pPr>
            <w:r>
              <w:rPr>
                <w:color w:val="000000" w:themeColor="text1"/>
              </w:rPr>
              <w:t>1</w:t>
            </w:r>
            <w:r w:rsidR="00FE4893">
              <w:rPr>
                <w:color w:val="000000" w:themeColor="text1"/>
              </w:rPr>
              <w:t>-3</w:t>
            </w:r>
          </w:p>
        </w:tc>
      </w:tr>
      <w:tr w:rsidR="000551DD" w:rsidRPr="00DC17D1" w14:paraId="7CEEAB83" w14:textId="77777777" w:rsidTr="00B162AE">
        <w:trPr>
          <w:trHeight w:val="298"/>
        </w:trPr>
        <w:tc>
          <w:tcPr>
            <w:tcW w:w="7142" w:type="dxa"/>
            <w:vAlign w:val="center"/>
          </w:tcPr>
          <w:p w14:paraId="271570A0" w14:textId="77777777" w:rsidR="000551DD" w:rsidRPr="00C73011" w:rsidRDefault="000551DD"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7C8E5F65" w14:textId="26B0AEA9" w:rsidR="000551DD" w:rsidRPr="00DC17D1" w:rsidRDefault="00FE4893" w:rsidP="00B162AE">
            <w:pPr>
              <w:tabs>
                <w:tab w:val="left" w:pos="709"/>
              </w:tabs>
              <w:ind w:left="993" w:hanging="992"/>
              <w:jc w:val="center"/>
              <w:rPr>
                <w:b/>
                <w:bCs/>
                <w:color w:val="000000" w:themeColor="text1"/>
              </w:rPr>
            </w:pPr>
            <w:r>
              <w:rPr>
                <w:b/>
                <w:bCs/>
                <w:color w:val="000000" w:themeColor="text1"/>
              </w:rPr>
              <w:t>3</w:t>
            </w:r>
          </w:p>
        </w:tc>
      </w:tr>
      <w:tr w:rsidR="00501548" w:rsidRPr="00DC17D1" w14:paraId="69AECF91" w14:textId="77777777" w:rsidTr="00ED3F73">
        <w:trPr>
          <w:trHeight w:val="298"/>
        </w:trPr>
        <w:tc>
          <w:tcPr>
            <w:tcW w:w="8651" w:type="dxa"/>
            <w:gridSpan w:val="2"/>
            <w:vAlign w:val="center"/>
          </w:tcPr>
          <w:p w14:paraId="2176E7FE" w14:textId="126084A9" w:rsidR="00501548" w:rsidRPr="00501548" w:rsidRDefault="00501548" w:rsidP="00501548">
            <w:pPr>
              <w:tabs>
                <w:tab w:val="left" w:pos="709"/>
              </w:tabs>
              <w:ind w:left="993" w:hanging="992"/>
              <w:rPr>
                <w:color w:val="000000" w:themeColor="text1"/>
              </w:rPr>
            </w:pPr>
            <w:r>
              <w:rPr>
                <w:color w:val="000000" w:themeColor="text1"/>
              </w:rPr>
              <w:t>Accept other relevant answers.</w:t>
            </w:r>
          </w:p>
        </w:tc>
      </w:tr>
    </w:tbl>
    <w:p w14:paraId="794AC74C" w14:textId="27DC3DD6" w:rsidR="00A26FF2" w:rsidRPr="00F03A94" w:rsidRDefault="00A26FF2" w:rsidP="000551DD">
      <w:pPr>
        <w:tabs>
          <w:tab w:val="left" w:pos="142"/>
          <w:tab w:val="left" w:pos="709"/>
          <w:tab w:val="left" w:pos="8647"/>
          <w:tab w:val="right" w:pos="9356"/>
        </w:tabs>
        <w:spacing w:after="120"/>
        <w:rPr>
          <w:rFonts w:cs="Arial"/>
        </w:rPr>
      </w:pPr>
    </w:p>
    <w:p w14:paraId="225E12F9" w14:textId="44CC96D6" w:rsidR="001C1156" w:rsidRDefault="001C1156" w:rsidP="00A26FF2">
      <w:pPr>
        <w:tabs>
          <w:tab w:val="left" w:pos="142"/>
          <w:tab w:val="left" w:pos="709"/>
          <w:tab w:val="left" w:pos="8647"/>
          <w:tab w:val="right" w:pos="9356"/>
        </w:tabs>
        <w:spacing w:after="120"/>
        <w:ind w:left="709" w:hanging="992"/>
        <w:rPr>
          <w:rFonts w:cs="Arial"/>
        </w:rPr>
      </w:pPr>
    </w:p>
    <w:p w14:paraId="464457E0" w14:textId="46EC0577" w:rsidR="001C1156" w:rsidRDefault="001C1156" w:rsidP="001C1156">
      <w:pPr>
        <w:ind w:left="720" w:hanging="720"/>
        <w:rPr>
          <w:rFonts w:cs="Arial"/>
        </w:rPr>
      </w:pPr>
    </w:p>
    <w:p w14:paraId="638FB8D2" w14:textId="4823CE6D" w:rsidR="000551DD" w:rsidRDefault="001C1156" w:rsidP="00FE4893">
      <w:pPr>
        <w:ind w:left="720" w:hanging="720"/>
        <w:rPr>
          <w:rFonts w:cs="Arial"/>
        </w:rPr>
      </w:pPr>
      <w:r>
        <w:rPr>
          <w:rFonts w:cs="Arial"/>
        </w:rPr>
        <w:t>(g)</w:t>
      </w:r>
      <w:r>
        <w:rPr>
          <w:rFonts w:cs="Arial"/>
        </w:rPr>
        <w:tab/>
      </w:r>
      <w:r w:rsidRPr="00D15B43">
        <w:rPr>
          <w:rFonts w:cs="Arial"/>
        </w:rPr>
        <w:t>Complete the sentences below to recap the results of Latane and Darley’s (1968) experiment for individuals present in the smoke-filled room by themselves</w:t>
      </w:r>
      <w:r w:rsidR="00501548">
        <w:rPr>
          <w:rFonts w:cs="Arial"/>
        </w:rPr>
        <w:t>,</w:t>
      </w:r>
      <w:r w:rsidRPr="00D15B43">
        <w:rPr>
          <w:rFonts w:cs="Arial"/>
        </w:rPr>
        <w:t xml:space="preserve"> and in a group of three.</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00FE4893">
        <w:rPr>
          <w:rFonts w:cs="Arial"/>
        </w:rPr>
        <w:t>(5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0551DD" w:rsidRPr="00DC17D1" w14:paraId="7C24F3E4" w14:textId="77777777" w:rsidTr="00B162AE">
        <w:trPr>
          <w:trHeight w:val="298"/>
        </w:trPr>
        <w:tc>
          <w:tcPr>
            <w:tcW w:w="7142" w:type="dxa"/>
          </w:tcPr>
          <w:p w14:paraId="40890130" w14:textId="77777777" w:rsidR="000551DD" w:rsidRPr="00C73011" w:rsidRDefault="000551DD"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62FF6DD2" w14:textId="77777777" w:rsidR="000551DD" w:rsidRPr="00CF38D3" w:rsidRDefault="000551DD" w:rsidP="00B162AE">
            <w:pPr>
              <w:tabs>
                <w:tab w:val="left" w:pos="709"/>
              </w:tabs>
              <w:ind w:left="993" w:hanging="992"/>
              <w:jc w:val="center"/>
              <w:rPr>
                <w:b/>
                <w:bCs/>
                <w:color w:val="000000" w:themeColor="text1"/>
              </w:rPr>
            </w:pPr>
            <w:r w:rsidRPr="00CF38D3">
              <w:rPr>
                <w:b/>
                <w:bCs/>
                <w:color w:val="000000" w:themeColor="text1"/>
              </w:rPr>
              <w:t>Marks</w:t>
            </w:r>
          </w:p>
        </w:tc>
      </w:tr>
      <w:tr w:rsidR="000551DD" w:rsidRPr="00DC17D1" w14:paraId="74AE22D6" w14:textId="77777777" w:rsidTr="00B162AE">
        <w:trPr>
          <w:trHeight w:val="298"/>
        </w:trPr>
        <w:tc>
          <w:tcPr>
            <w:tcW w:w="7142" w:type="dxa"/>
            <w:vAlign w:val="center"/>
          </w:tcPr>
          <w:p w14:paraId="30AD7388" w14:textId="26E7CC5C" w:rsidR="000551DD" w:rsidRPr="00FE4893" w:rsidRDefault="00FE4893" w:rsidP="00FE4893">
            <w:pPr>
              <w:spacing w:line="360" w:lineRule="auto"/>
              <w:rPr>
                <w:rFonts w:cs="Arial"/>
              </w:rPr>
            </w:pPr>
            <w:r w:rsidRPr="002C1A08">
              <w:rPr>
                <w:rFonts w:cs="Arial"/>
                <w:b/>
                <w:highlight w:val="yellow"/>
              </w:rPr>
              <w:t>50%</w:t>
            </w:r>
            <w:r w:rsidRPr="00D15B43">
              <w:rPr>
                <w:rFonts w:cs="Arial"/>
              </w:rPr>
              <w:t xml:space="preserve"> of participants in the smoke-filled room by themselves acted within </w:t>
            </w:r>
            <w:r w:rsidRPr="002C1A08">
              <w:rPr>
                <w:rFonts w:cs="Arial"/>
                <w:b/>
                <w:highlight w:val="yellow"/>
              </w:rPr>
              <w:t>two</w:t>
            </w:r>
            <w:r w:rsidRPr="00FE4893">
              <w:rPr>
                <w:rFonts w:cs="Arial"/>
                <w:b/>
              </w:rPr>
              <w:t xml:space="preserve"> </w:t>
            </w:r>
            <w:r w:rsidRPr="00D15B43">
              <w:rPr>
                <w:rFonts w:cs="Arial"/>
              </w:rPr>
              <w:t xml:space="preserve">minutes. A further </w:t>
            </w:r>
            <w:r w:rsidRPr="002C1A08">
              <w:rPr>
                <w:rFonts w:cs="Arial"/>
                <w:b/>
                <w:highlight w:val="yellow"/>
              </w:rPr>
              <w:t>72%</w:t>
            </w:r>
            <w:r w:rsidRPr="00FE4893">
              <w:rPr>
                <w:rFonts w:cs="Arial"/>
                <w:b/>
              </w:rPr>
              <w:t xml:space="preserve"> </w:t>
            </w:r>
            <w:r w:rsidRPr="00D15B43">
              <w:rPr>
                <w:rFonts w:cs="Arial"/>
              </w:rPr>
              <w:t xml:space="preserve">had acted after </w:t>
            </w:r>
            <w:r w:rsidRPr="002C1A08">
              <w:rPr>
                <w:rFonts w:cs="Arial"/>
                <w:b/>
                <w:highlight w:val="yellow"/>
              </w:rPr>
              <w:t>six</w:t>
            </w:r>
            <w:r w:rsidRPr="00FE4893">
              <w:rPr>
                <w:rFonts w:cs="Arial"/>
                <w:b/>
              </w:rPr>
              <w:t xml:space="preserve"> </w:t>
            </w:r>
            <w:r w:rsidRPr="00D15B43">
              <w:rPr>
                <w:rFonts w:cs="Arial"/>
              </w:rPr>
              <w:t xml:space="preserve">minutes when the experiment concluded. Of the participants who were in a group three, </w:t>
            </w:r>
            <w:r w:rsidRPr="002C1A08">
              <w:rPr>
                <w:rFonts w:cs="Arial"/>
                <w:b/>
                <w:highlight w:val="yellow"/>
              </w:rPr>
              <w:t>62%</w:t>
            </w:r>
            <w:r w:rsidRPr="00D15B43">
              <w:rPr>
                <w:rFonts w:cs="Arial"/>
              </w:rPr>
              <w:t xml:space="preserve"> continued to complete their questionnaire whilst the room filled with smoke.</w:t>
            </w:r>
          </w:p>
        </w:tc>
        <w:tc>
          <w:tcPr>
            <w:tcW w:w="1509" w:type="dxa"/>
            <w:vAlign w:val="center"/>
          </w:tcPr>
          <w:p w14:paraId="0935EC12" w14:textId="7E9CBC76" w:rsidR="000551DD" w:rsidRPr="00DC17D1" w:rsidRDefault="000551DD" w:rsidP="00B162AE">
            <w:pPr>
              <w:tabs>
                <w:tab w:val="left" w:pos="709"/>
              </w:tabs>
              <w:ind w:left="993" w:hanging="992"/>
              <w:jc w:val="center"/>
              <w:rPr>
                <w:color w:val="000000" w:themeColor="text1"/>
              </w:rPr>
            </w:pPr>
            <w:r>
              <w:rPr>
                <w:color w:val="000000" w:themeColor="text1"/>
              </w:rPr>
              <w:t>1</w:t>
            </w:r>
            <w:r w:rsidR="00FE4893">
              <w:rPr>
                <w:color w:val="000000" w:themeColor="text1"/>
              </w:rPr>
              <w:t>-5</w:t>
            </w:r>
          </w:p>
        </w:tc>
      </w:tr>
      <w:tr w:rsidR="000551DD" w:rsidRPr="00DC17D1" w14:paraId="05BD57C9" w14:textId="77777777" w:rsidTr="00B162AE">
        <w:trPr>
          <w:trHeight w:val="298"/>
        </w:trPr>
        <w:tc>
          <w:tcPr>
            <w:tcW w:w="7142" w:type="dxa"/>
            <w:vAlign w:val="center"/>
          </w:tcPr>
          <w:p w14:paraId="577B63B4" w14:textId="77777777" w:rsidR="000551DD" w:rsidRPr="00C73011" w:rsidRDefault="000551DD"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33ACC2E3" w14:textId="5E12B8F9" w:rsidR="000551DD" w:rsidRPr="00DC17D1" w:rsidRDefault="00FE4893" w:rsidP="00B162AE">
            <w:pPr>
              <w:tabs>
                <w:tab w:val="left" w:pos="709"/>
              </w:tabs>
              <w:ind w:left="993" w:hanging="992"/>
              <w:jc w:val="center"/>
              <w:rPr>
                <w:b/>
                <w:bCs/>
                <w:color w:val="000000" w:themeColor="text1"/>
              </w:rPr>
            </w:pPr>
            <w:r>
              <w:rPr>
                <w:b/>
                <w:bCs/>
                <w:color w:val="000000" w:themeColor="text1"/>
              </w:rPr>
              <w:t>5</w:t>
            </w:r>
          </w:p>
        </w:tc>
      </w:tr>
    </w:tbl>
    <w:p w14:paraId="20FDB803" w14:textId="77777777" w:rsidR="000551DD" w:rsidRPr="00D15B43" w:rsidRDefault="000551DD" w:rsidP="00894A4B">
      <w:pPr>
        <w:spacing w:line="480" w:lineRule="auto"/>
        <w:ind w:left="720"/>
        <w:rPr>
          <w:rFonts w:cs="Arial"/>
        </w:rPr>
      </w:pPr>
    </w:p>
    <w:p w14:paraId="4661D08D" w14:textId="5DF09C11" w:rsidR="001C1156" w:rsidRDefault="001C1156" w:rsidP="001C1156">
      <w:pPr>
        <w:ind w:left="720" w:hanging="720"/>
        <w:rPr>
          <w:rFonts w:cs="Arial"/>
        </w:rPr>
      </w:pPr>
    </w:p>
    <w:p w14:paraId="72A028DD" w14:textId="77777777" w:rsidR="00200372" w:rsidRPr="00D15B43" w:rsidRDefault="00200372" w:rsidP="001C1156">
      <w:pPr>
        <w:ind w:left="720" w:hanging="720"/>
        <w:rPr>
          <w:rFonts w:cs="Arial"/>
        </w:rPr>
      </w:pPr>
    </w:p>
    <w:p w14:paraId="50CAE4CB" w14:textId="6B3F2BC1" w:rsidR="000551DD" w:rsidRPr="00F03A94" w:rsidRDefault="001C1156" w:rsidP="000551DD">
      <w:pPr>
        <w:ind w:left="720" w:hanging="720"/>
        <w:rPr>
          <w:rFonts w:cs="Arial"/>
        </w:rPr>
      </w:pPr>
      <w:r>
        <w:rPr>
          <w:rFonts w:cs="Arial"/>
        </w:rPr>
        <w:t>(h)</w:t>
      </w:r>
      <w:r>
        <w:rPr>
          <w:rFonts w:cs="Arial"/>
        </w:rPr>
        <w:tab/>
      </w:r>
      <w:r w:rsidRPr="00D15B43">
        <w:rPr>
          <w:rFonts w:cs="Arial"/>
        </w:rPr>
        <w:t>Draw an evidence-based conclusion, consistent with the aim of Latane and Darley’s (1968) study.</w:t>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r>
      <w:r w:rsidRPr="00D15B43">
        <w:rPr>
          <w:rFonts w:cs="Arial"/>
        </w:rPr>
        <w:tab/>
        <w:t>(2 marks)</w:t>
      </w:r>
    </w:p>
    <w:tbl>
      <w:tblPr>
        <w:tblStyle w:val="TableGrid"/>
        <w:tblpPr w:leftFromText="180" w:rightFromText="180" w:vertAnchor="text" w:horzAnchor="margin" w:tblpXSpec="center" w:tblpY="290"/>
        <w:tblW w:w="8651" w:type="dxa"/>
        <w:tblLook w:val="04A0" w:firstRow="1" w:lastRow="0" w:firstColumn="1" w:lastColumn="0" w:noHBand="0" w:noVBand="1"/>
      </w:tblPr>
      <w:tblGrid>
        <w:gridCol w:w="7142"/>
        <w:gridCol w:w="1509"/>
      </w:tblGrid>
      <w:tr w:rsidR="000551DD" w:rsidRPr="00DC17D1" w14:paraId="584AC357" w14:textId="77777777" w:rsidTr="00B162AE">
        <w:trPr>
          <w:trHeight w:val="298"/>
        </w:trPr>
        <w:tc>
          <w:tcPr>
            <w:tcW w:w="7142" w:type="dxa"/>
          </w:tcPr>
          <w:p w14:paraId="12B828E0" w14:textId="77777777" w:rsidR="000551DD" w:rsidRPr="00C73011" w:rsidRDefault="000551DD" w:rsidP="00B162AE">
            <w:pPr>
              <w:tabs>
                <w:tab w:val="left" w:pos="709"/>
              </w:tabs>
              <w:ind w:left="993" w:hanging="252"/>
              <w:jc w:val="center"/>
              <w:rPr>
                <w:b/>
                <w:bCs/>
                <w:color w:val="000000" w:themeColor="text1"/>
                <w:lang w:val="en-US"/>
              </w:rPr>
            </w:pPr>
            <w:r>
              <w:rPr>
                <w:b/>
                <w:bCs/>
                <w:color w:val="000000" w:themeColor="text1"/>
                <w:lang w:val="en-US"/>
              </w:rPr>
              <w:t>Description</w:t>
            </w:r>
          </w:p>
        </w:tc>
        <w:tc>
          <w:tcPr>
            <w:tcW w:w="1509" w:type="dxa"/>
          </w:tcPr>
          <w:p w14:paraId="3E04C6C8" w14:textId="77777777" w:rsidR="000551DD" w:rsidRPr="00CF38D3" w:rsidRDefault="000551DD" w:rsidP="00B162AE">
            <w:pPr>
              <w:tabs>
                <w:tab w:val="left" w:pos="709"/>
              </w:tabs>
              <w:ind w:left="993" w:hanging="992"/>
              <w:jc w:val="center"/>
              <w:rPr>
                <w:b/>
                <w:bCs/>
                <w:color w:val="000000" w:themeColor="text1"/>
              </w:rPr>
            </w:pPr>
            <w:r w:rsidRPr="00CF38D3">
              <w:rPr>
                <w:b/>
                <w:bCs/>
                <w:color w:val="000000" w:themeColor="text1"/>
              </w:rPr>
              <w:t>Marks</w:t>
            </w:r>
          </w:p>
        </w:tc>
      </w:tr>
      <w:tr w:rsidR="000551DD" w:rsidRPr="00DC17D1" w14:paraId="10071DCA" w14:textId="77777777" w:rsidTr="00B162AE">
        <w:trPr>
          <w:trHeight w:val="298"/>
        </w:trPr>
        <w:tc>
          <w:tcPr>
            <w:tcW w:w="7142" w:type="dxa"/>
            <w:vAlign w:val="center"/>
          </w:tcPr>
          <w:p w14:paraId="4734D4E5" w14:textId="20B2FCBF" w:rsidR="000551DD" w:rsidRPr="00200372" w:rsidRDefault="00200372" w:rsidP="00200372">
            <w:pPr>
              <w:rPr>
                <w:rFonts w:cs="Arial"/>
              </w:rPr>
            </w:pPr>
            <w:r w:rsidRPr="00D15B43">
              <w:rPr>
                <w:rFonts w:cs="Arial"/>
              </w:rPr>
              <w:t xml:space="preserve">The results suggest that people are more likely to intervene in </w:t>
            </w:r>
            <w:proofErr w:type="gramStart"/>
            <w:r w:rsidRPr="00D15B43">
              <w:rPr>
                <w:rFonts w:cs="Arial"/>
              </w:rPr>
              <w:t>an emergency situation</w:t>
            </w:r>
            <w:proofErr w:type="gramEnd"/>
            <w:r w:rsidRPr="00D15B43">
              <w:rPr>
                <w:rFonts w:cs="Arial"/>
              </w:rPr>
              <w:t xml:space="preserve"> when they are alone (1) compared to when they are in a room with other people (1).</w:t>
            </w:r>
          </w:p>
        </w:tc>
        <w:tc>
          <w:tcPr>
            <w:tcW w:w="1509" w:type="dxa"/>
            <w:vAlign w:val="center"/>
          </w:tcPr>
          <w:p w14:paraId="50D82B6F" w14:textId="2285D11E" w:rsidR="000551DD" w:rsidRPr="00DC17D1" w:rsidRDefault="000551DD" w:rsidP="00B162AE">
            <w:pPr>
              <w:tabs>
                <w:tab w:val="left" w:pos="709"/>
              </w:tabs>
              <w:ind w:left="993" w:hanging="992"/>
              <w:jc w:val="center"/>
              <w:rPr>
                <w:color w:val="000000" w:themeColor="text1"/>
              </w:rPr>
            </w:pPr>
            <w:r>
              <w:rPr>
                <w:color w:val="000000" w:themeColor="text1"/>
              </w:rPr>
              <w:t>1</w:t>
            </w:r>
            <w:r w:rsidR="00200372">
              <w:rPr>
                <w:color w:val="000000" w:themeColor="text1"/>
              </w:rPr>
              <w:t>-2</w:t>
            </w:r>
          </w:p>
        </w:tc>
      </w:tr>
      <w:tr w:rsidR="000551DD" w:rsidRPr="00DC17D1" w14:paraId="02968A85" w14:textId="77777777" w:rsidTr="00B162AE">
        <w:trPr>
          <w:trHeight w:val="298"/>
        </w:trPr>
        <w:tc>
          <w:tcPr>
            <w:tcW w:w="7142" w:type="dxa"/>
            <w:vAlign w:val="center"/>
          </w:tcPr>
          <w:p w14:paraId="7C0E8766" w14:textId="77777777" w:rsidR="000551DD" w:rsidRPr="00C73011" w:rsidRDefault="000551DD" w:rsidP="00B162AE">
            <w:pPr>
              <w:tabs>
                <w:tab w:val="left" w:pos="709"/>
              </w:tabs>
              <w:ind w:left="993" w:hanging="992"/>
              <w:jc w:val="right"/>
              <w:rPr>
                <w:b/>
                <w:bCs/>
                <w:color w:val="000000" w:themeColor="text1"/>
              </w:rPr>
            </w:pPr>
            <w:r>
              <w:rPr>
                <w:b/>
                <w:bCs/>
                <w:color w:val="000000" w:themeColor="text1"/>
              </w:rPr>
              <w:t>Total</w:t>
            </w:r>
          </w:p>
        </w:tc>
        <w:tc>
          <w:tcPr>
            <w:tcW w:w="1509" w:type="dxa"/>
            <w:vAlign w:val="center"/>
          </w:tcPr>
          <w:p w14:paraId="546D5D06" w14:textId="6213CA8E" w:rsidR="000551DD" w:rsidRPr="00DC17D1" w:rsidRDefault="00200372" w:rsidP="00B162AE">
            <w:pPr>
              <w:tabs>
                <w:tab w:val="left" w:pos="709"/>
              </w:tabs>
              <w:ind w:left="993" w:hanging="992"/>
              <w:jc w:val="center"/>
              <w:rPr>
                <w:b/>
                <w:bCs/>
                <w:color w:val="000000" w:themeColor="text1"/>
              </w:rPr>
            </w:pPr>
            <w:r>
              <w:rPr>
                <w:b/>
                <w:bCs/>
                <w:color w:val="000000" w:themeColor="text1"/>
              </w:rPr>
              <w:t>2</w:t>
            </w:r>
          </w:p>
        </w:tc>
      </w:tr>
    </w:tbl>
    <w:p w14:paraId="156AFBF8" w14:textId="3910B3B4" w:rsidR="00A26FF2" w:rsidRPr="00F03A94" w:rsidRDefault="00A26FF2" w:rsidP="000551DD">
      <w:pPr>
        <w:tabs>
          <w:tab w:val="left" w:pos="142"/>
          <w:tab w:val="left" w:pos="709"/>
          <w:tab w:val="left" w:pos="8647"/>
          <w:tab w:val="right" w:pos="9356"/>
        </w:tabs>
        <w:spacing w:after="120"/>
        <w:ind w:left="709" w:hanging="992"/>
        <w:rPr>
          <w:rFonts w:cs="Arial"/>
        </w:rPr>
      </w:pPr>
    </w:p>
    <w:p w14:paraId="1C2F9125" w14:textId="77777777" w:rsidR="000551DD" w:rsidRDefault="000551DD" w:rsidP="00A26FF2">
      <w:pPr>
        <w:jc w:val="center"/>
        <w:rPr>
          <w:b/>
          <w:bCs/>
        </w:rPr>
      </w:pPr>
    </w:p>
    <w:p w14:paraId="15C35887" w14:textId="77777777" w:rsidR="000551DD" w:rsidRDefault="000551DD" w:rsidP="00A26FF2">
      <w:pPr>
        <w:jc w:val="center"/>
        <w:rPr>
          <w:b/>
          <w:bCs/>
        </w:rPr>
      </w:pPr>
    </w:p>
    <w:p w14:paraId="50530785" w14:textId="77777777" w:rsidR="000551DD" w:rsidRDefault="000551DD" w:rsidP="00A26FF2">
      <w:pPr>
        <w:jc w:val="center"/>
        <w:rPr>
          <w:b/>
          <w:bCs/>
        </w:rPr>
      </w:pPr>
    </w:p>
    <w:p w14:paraId="6D936556" w14:textId="77777777" w:rsidR="000551DD" w:rsidRDefault="000551DD" w:rsidP="00A26FF2">
      <w:pPr>
        <w:jc w:val="center"/>
        <w:rPr>
          <w:b/>
          <w:bCs/>
        </w:rPr>
      </w:pPr>
    </w:p>
    <w:p w14:paraId="02CB2DE8" w14:textId="77777777" w:rsidR="000551DD" w:rsidRDefault="000551DD" w:rsidP="00501548">
      <w:pPr>
        <w:rPr>
          <w:b/>
          <w:bCs/>
        </w:rPr>
      </w:pPr>
    </w:p>
    <w:p w14:paraId="5F13DD2E" w14:textId="73272E50" w:rsidR="000551DD" w:rsidRDefault="000551DD" w:rsidP="00200372">
      <w:pPr>
        <w:rPr>
          <w:b/>
          <w:bCs/>
        </w:rPr>
      </w:pPr>
    </w:p>
    <w:p w14:paraId="15A2029C" w14:textId="77777777" w:rsidR="000551DD" w:rsidRDefault="000551DD" w:rsidP="00A26FF2">
      <w:pPr>
        <w:jc w:val="center"/>
        <w:rPr>
          <w:b/>
          <w:bCs/>
        </w:rPr>
      </w:pPr>
    </w:p>
    <w:p w14:paraId="69ADA423" w14:textId="77777777" w:rsidR="000551DD" w:rsidRDefault="000551DD" w:rsidP="00A26FF2">
      <w:pPr>
        <w:jc w:val="center"/>
        <w:rPr>
          <w:b/>
          <w:bCs/>
        </w:rPr>
      </w:pPr>
    </w:p>
    <w:p w14:paraId="2932BACE" w14:textId="77777777" w:rsidR="000551DD" w:rsidRDefault="000551DD" w:rsidP="00A26FF2">
      <w:pPr>
        <w:jc w:val="center"/>
        <w:rPr>
          <w:b/>
          <w:bCs/>
        </w:rPr>
      </w:pPr>
    </w:p>
    <w:p w14:paraId="42DAD0EB" w14:textId="139C8ED8" w:rsidR="001F6C70" w:rsidRDefault="00F87696" w:rsidP="00A26FF2">
      <w:pPr>
        <w:jc w:val="center"/>
        <w:rPr>
          <w:b/>
          <w:bCs/>
        </w:rPr>
      </w:pPr>
      <w:r>
        <w:rPr>
          <w:b/>
          <w:bCs/>
        </w:rPr>
        <w:t>En</w:t>
      </w:r>
      <w:r w:rsidR="001F6C70">
        <w:rPr>
          <w:b/>
          <w:bCs/>
        </w:rPr>
        <w:t xml:space="preserve">d of Section </w:t>
      </w:r>
      <w:r w:rsidR="00C64CA9">
        <w:rPr>
          <w:b/>
          <w:bCs/>
        </w:rPr>
        <w:t>One</w:t>
      </w:r>
    </w:p>
    <w:p w14:paraId="5D354BD5" w14:textId="77777777" w:rsidR="00E758E2" w:rsidRPr="00A26FF2" w:rsidRDefault="00E758E2" w:rsidP="005A6837">
      <w:pPr>
        <w:rPr>
          <w:b/>
          <w:bCs/>
        </w:rPr>
      </w:pPr>
    </w:p>
    <w:p w14:paraId="68992166" w14:textId="77777777" w:rsidR="009F04C9" w:rsidRDefault="009F04C9">
      <w:pPr>
        <w:rPr>
          <w:rFonts w:cs="Arial"/>
          <w:b/>
          <w:bCs/>
          <w:sz w:val="24"/>
          <w:szCs w:val="24"/>
        </w:rPr>
      </w:pPr>
      <w:r>
        <w:rPr>
          <w:sz w:val="24"/>
          <w:szCs w:val="24"/>
        </w:rPr>
        <w:br w:type="page"/>
      </w:r>
    </w:p>
    <w:p w14:paraId="71AC44ED" w14:textId="0D58BC3E" w:rsidR="00C76331" w:rsidRPr="00747108" w:rsidRDefault="00C76331" w:rsidP="00B239AF">
      <w:pPr>
        <w:pStyle w:val="Heading1"/>
        <w:tabs>
          <w:tab w:val="clear" w:pos="9311"/>
          <w:tab w:val="left" w:pos="1134"/>
          <w:tab w:val="left" w:pos="1701"/>
          <w:tab w:val="right" w:pos="9630"/>
        </w:tabs>
        <w:ind w:left="0" w:firstLine="0"/>
        <w:rPr>
          <w:sz w:val="24"/>
          <w:szCs w:val="24"/>
        </w:rPr>
      </w:pPr>
      <w:r w:rsidRPr="00747108">
        <w:rPr>
          <w:sz w:val="24"/>
          <w:szCs w:val="24"/>
        </w:rPr>
        <w:lastRenderedPageBreak/>
        <w:t>Section T</w:t>
      </w:r>
      <w:r w:rsidR="00C64CA9" w:rsidRPr="00747108">
        <w:rPr>
          <w:sz w:val="24"/>
          <w:szCs w:val="24"/>
        </w:rPr>
        <w:t>wo</w:t>
      </w:r>
      <w:r w:rsidRPr="00747108">
        <w:rPr>
          <w:sz w:val="24"/>
          <w:szCs w:val="24"/>
        </w:rPr>
        <w:t>: Extended Response</w:t>
      </w:r>
      <w:r w:rsidRPr="00747108">
        <w:rPr>
          <w:sz w:val="24"/>
          <w:szCs w:val="24"/>
        </w:rPr>
        <w:tab/>
        <w:t xml:space="preserve">          </w:t>
      </w:r>
      <w:r w:rsidR="005B395F" w:rsidRPr="00747108">
        <w:rPr>
          <w:sz w:val="24"/>
          <w:szCs w:val="24"/>
        </w:rPr>
        <w:t>30</w:t>
      </w:r>
      <w:r w:rsidRPr="00747108">
        <w:rPr>
          <w:sz w:val="24"/>
          <w:szCs w:val="24"/>
        </w:rPr>
        <w:t>% (</w:t>
      </w:r>
      <w:r w:rsidR="00131898">
        <w:rPr>
          <w:sz w:val="24"/>
          <w:szCs w:val="24"/>
        </w:rPr>
        <w:t>52</w:t>
      </w:r>
      <w:r w:rsidRPr="00747108">
        <w:rPr>
          <w:sz w:val="24"/>
          <w:szCs w:val="24"/>
        </w:rPr>
        <w:t xml:space="preserve"> marks) </w:t>
      </w:r>
    </w:p>
    <w:p w14:paraId="10E1D1DC" w14:textId="12D1D4CD" w:rsidR="00742CB7" w:rsidRDefault="00C76331" w:rsidP="008A1637">
      <w:pPr>
        <w:pStyle w:val="paragraph"/>
        <w:spacing w:before="0" w:beforeAutospacing="0" w:after="0" w:afterAutospacing="0"/>
        <w:textAlignment w:val="baseline"/>
        <w:rPr>
          <w:b/>
          <w:bCs/>
        </w:rPr>
      </w:pPr>
      <w:r>
        <w:rPr>
          <w:rStyle w:val="eop"/>
          <w:rFonts w:ascii="Arial" w:hAnsi="Arial" w:cs="Arial"/>
          <w:color w:val="000000"/>
          <w:sz w:val="22"/>
          <w:szCs w:val="22"/>
        </w:rPr>
        <w:t> </w:t>
      </w:r>
    </w:p>
    <w:p w14:paraId="127F923E" w14:textId="77777777" w:rsidR="00131898" w:rsidRDefault="00131898" w:rsidP="00131898">
      <w:pPr>
        <w:rPr>
          <w:b/>
          <w:bCs/>
        </w:rPr>
      </w:pPr>
      <w:bookmarkStart w:id="13" w:name="_Hlk97827123"/>
      <w:r>
        <w:rPr>
          <w:b/>
          <w:bCs/>
        </w:rPr>
        <w:t>Part A</w:t>
      </w:r>
    </w:p>
    <w:p w14:paraId="431A0693" w14:textId="77777777" w:rsidR="00131898" w:rsidRDefault="00131898" w:rsidP="00131898">
      <w:pPr>
        <w:rPr>
          <w:b/>
          <w:bCs/>
        </w:rPr>
      </w:pPr>
      <w:r>
        <w:rPr>
          <w:b/>
          <w:bCs/>
        </w:rPr>
        <w:t>Question 8</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 xml:space="preserve">   (</w:t>
      </w:r>
      <w:proofErr w:type="gramEnd"/>
      <w:r>
        <w:rPr>
          <w:b/>
          <w:bCs/>
        </w:rPr>
        <w:t>31 marks)</w:t>
      </w:r>
    </w:p>
    <w:p w14:paraId="587B1C21" w14:textId="77777777" w:rsidR="00131898" w:rsidRDefault="00131898" w:rsidP="00131898">
      <w:pPr>
        <w:jc w:val="both"/>
      </w:pPr>
    </w:p>
    <w:p w14:paraId="05F2F8F5" w14:textId="77777777" w:rsidR="00131898" w:rsidRDefault="00131898" w:rsidP="00131898">
      <w:pPr>
        <w:jc w:val="both"/>
        <w:rPr>
          <w:b/>
          <w:bCs/>
        </w:rPr>
      </w:pPr>
      <w:r>
        <w:t xml:space="preserve">This question is </w:t>
      </w:r>
      <w:r w:rsidRPr="004B1E02">
        <w:t>compulsory</w:t>
      </w:r>
      <w:r>
        <w:t xml:space="preserve">. </w:t>
      </w:r>
      <w:r w:rsidRPr="004B1E02">
        <w:t>You</w:t>
      </w:r>
      <w:r>
        <w:rPr>
          <w:b/>
          <w:bCs/>
        </w:rPr>
        <w:t xml:space="preserve"> must </w:t>
      </w:r>
      <w:r w:rsidRPr="00A9613B">
        <w:t>answer this question</w:t>
      </w:r>
      <w:r>
        <w:t>.</w:t>
      </w:r>
    </w:p>
    <w:p w14:paraId="55456FBF" w14:textId="77777777" w:rsidR="00131898" w:rsidRDefault="00131898" w:rsidP="00131898">
      <w:pPr>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14:paraId="63DCDAAF" w14:textId="77777777" w:rsidR="00131898" w:rsidRPr="00D15B43" w:rsidRDefault="00131898" w:rsidP="00131898">
      <w:pPr>
        <w:rPr>
          <w:rFonts w:cs="Arial"/>
        </w:rPr>
      </w:pPr>
      <w:r w:rsidRPr="00D15B43">
        <w:rPr>
          <w:rFonts w:cs="Arial"/>
        </w:rPr>
        <w:t xml:space="preserve">Coco had been teaching at the same school for over 10 years. She loved that school and the relationships she formed with her students. </w:t>
      </w:r>
      <w:r>
        <w:rPr>
          <w:rFonts w:cs="Arial"/>
        </w:rPr>
        <w:t>Students r</w:t>
      </w:r>
      <w:r w:rsidRPr="00D15B43">
        <w:rPr>
          <w:rFonts w:cs="Arial"/>
        </w:rPr>
        <w:t xml:space="preserve">arely </w:t>
      </w:r>
      <w:r>
        <w:rPr>
          <w:rFonts w:cs="Arial"/>
        </w:rPr>
        <w:t>failed to</w:t>
      </w:r>
      <w:r w:rsidRPr="00D15B43">
        <w:rPr>
          <w:rFonts w:cs="Arial"/>
        </w:rPr>
        <w:t xml:space="preserve"> follow her instruction</w:t>
      </w:r>
      <w:r>
        <w:rPr>
          <w:rFonts w:cs="Arial"/>
        </w:rPr>
        <w:t>s</w:t>
      </w:r>
      <w:r w:rsidRPr="00D15B43">
        <w:rPr>
          <w:rFonts w:cs="Arial"/>
        </w:rPr>
        <w:t xml:space="preserve">. When she moved house, she started doing relief teaching at a different primary school. She was not enjoying it as she found many of the students in the </w:t>
      </w:r>
      <w:r>
        <w:rPr>
          <w:rFonts w:cs="Arial"/>
        </w:rPr>
        <w:t>G</w:t>
      </w:r>
      <w:r w:rsidRPr="00D15B43">
        <w:rPr>
          <w:rFonts w:cs="Arial"/>
        </w:rPr>
        <w:t xml:space="preserve">rade 6 </w:t>
      </w:r>
      <w:proofErr w:type="gramStart"/>
      <w:r w:rsidRPr="00D15B43">
        <w:rPr>
          <w:rFonts w:cs="Arial"/>
        </w:rPr>
        <w:t>class</w:t>
      </w:r>
      <w:proofErr w:type="gramEnd"/>
      <w:r w:rsidRPr="00D15B43">
        <w:rPr>
          <w:rFonts w:cs="Arial"/>
        </w:rPr>
        <w:t xml:space="preserve"> she was taking to be disruptive and were not following her instructions. She reflected on why the behaviour of these students was so different to her previous school.</w:t>
      </w:r>
    </w:p>
    <w:p w14:paraId="2ABE65C9" w14:textId="77777777" w:rsidR="00131898" w:rsidRPr="00D15B43" w:rsidRDefault="00131898" w:rsidP="00131898">
      <w:pPr>
        <w:jc w:val="both"/>
        <w:rPr>
          <w:rFonts w:cs="Arial"/>
        </w:rPr>
      </w:pPr>
    </w:p>
    <w:p w14:paraId="65538D4F" w14:textId="77777777" w:rsidR="00131898" w:rsidRPr="00D15B43" w:rsidRDefault="00131898" w:rsidP="00131898">
      <w:pPr>
        <w:jc w:val="both"/>
        <w:rPr>
          <w:rFonts w:cs="Arial"/>
        </w:rPr>
      </w:pPr>
      <w:r w:rsidRPr="00D15B43">
        <w:rPr>
          <w:rFonts w:cs="Arial"/>
        </w:rPr>
        <w:t xml:space="preserve">Demonstrate your understanding of this social response to an authority figure, by referring to Milgram’s (1963) obedience study. </w:t>
      </w:r>
    </w:p>
    <w:p w14:paraId="5160FFDE" w14:textId="77777777" w:rsidR="00131898" w:rsidRPr="00D15B43" w:rsidRDefault="00131898" w:rsidP="00131898">
      <w:pPr>
        <w:jc w:val="both"/>
        <w:rPr>
          <w:rFonts w:cs="Arial"/>
        </w:rPr>
      </w:pPr>
    </w:p>
    <w:p w14:paraId="1144BE45" w14:textId="77777777" w:rsidR="00131898" w:rsidRPr="00C86519" w:rsidRDefault="00131898" w:rsidP="00131898">
      <w:pPr>
        <w:pStyle w:val="ListParagraph"/>
        <w:numPr>
          <w:ilvl w:val="0"/>
          <w:numId w:val="20"/>
        </w:numPr>
        <w:contextualSpacing/>
        <w:rPr>
          <w:rFonts w:cs="Arial"/>
        </w:rPr>
      </w:pPr>
      <w:r w:rsidRPr="00C86519">
        <w:rPr>
          <w:rFonts w:cs="Arial"/>
        </w:rPr>
        <w:t>Define obedience</w:t>
      </w:r>
      <w:r w:rsidRPr="00C86519">
        <w:rPr>
          <w:rFonts w:cs="Arial"/>
        </w:rPr>
        <w:tab/>
      </w:r>
      <w:r w:rsidRPr="00C86519">
        <w:rPr>
          <w:rFonts w:cs="Arial"/>
        </w:rPr>
        <w:tab/>
      </w:r>
      <w:r w:rsidRPr="00C86519">
        <w:rPr>
          <w:rFonts w:cs="Arial"/>
        </w:rPr>
        <w:tab/>
      </w:r>
      <w:r w:rsidRPr="00C86519">
        <w:rPr>
          <w:rFonts w:cs="Arial"/>
        </w:rPr>
        <w:tab/>
      </w:r>
      <w:r w:rsidRPr="00C86519">
        <w:rPr>
          <w:rFonts w:cs="Arial"/>
        </w:rPr>
        <w:tab/>
      </w:r>
      <w:r w:rsidRPr="00C86519">
        <w:rPr>
          <w:rFonts w:cs="Arial"/>
        </w:rPr>
        <w:tab/>
      </w:r>
      <w:r w:rsidRPr="00C86519">
        <w:rPr>
          <w:rFonts w:cs="Arial"/>
        </w:rPr>
        <w:tab/>
      </w:r>
      <w:r w:rsidRPr="00C86519">
        <w:rPr>
          <w:rFonts w:cs="Arial"/>
        </w:rPr>
        <w:tab/>
      </w:r>
      <w:proofErr w:type="gramStart"/>
      <w:r w:rsidRPr="00C86519">
        <w:rPr>
          <w:rFonts w:cs="Arial"/>
        </w:rPr>
        <w:tab/>
        <w:t xml:space="preserve">  (</w:t>
      </w:r>
      <w:proofErr w:type="gramEnd"/>
      <w:r w:rsidRPr="00C86519">
        <w:rPr>
          <w:rFonts w:cs="Arial"/>
        </w:rPr>
        <w:t>1 mark)</w:t>
      </w:r>
    </w:p>
    <w:p w14:paraId="15440FA5" w14:textId="77777777" w:rsidR="00131898" w:rsidRPr="00C86519" w:rsidRDefault="00131898" w:rsidP="00131898">
      <w:pPr>
        <w:pStyle w:val="ListParagraph"/>
        <w:numPr>
          <w:ilvl w:val="0"/>
          <w:numId w:val="20"/>
        </w:numPr>
        <w:contextualSpacing/>
        <w:rPr>
          <w:rFonts w:cs="Arial"/>
        </w:rPr>
      </w:pPr>
      <w:r w:rsidRPr="00C86519">
        <w:rPr>
          <w:rFonts w:cs="Arial"/>
        </w:rPr>
        <w:t>Outline the aim of Milgram’s study</w:t>
      </w:r>
      <w:r w:rsidRPr="00C86519">
        <w:rPr>
          <w:rFonts w:cs="Arial"/>
        </w:rPr>
        <w:tab/>
      </w:r>
      <w:r w:rsidRPr="00C86519">
        <w:rPr>
          <w:rFonts w:cs="Arial"/>
        </w:rPr>
        <w:tab/>
      </w:r>
      <w:r w:rsidRPr="00C86519">
        <w:rPr>
          <w:rFonts w:cs="Arial"/>
        </w:rPr>
        <w:tab/>
      </w:r>
      <w:r w:rsidRPr="00C86519">
        <w:rPr>
          <w:rFonts w:cs="Arial"/>
        </w:rPr>
        <w:tab/>
      </w:r>
      <w:r w:rsidRPr="00C86519">
        <w:rPr>
          <w:rFonts w:cs="Arial"/>
        </w:rPr>
        <w:tab/>
      </w:r>
      <w:r w:rsidRPr="00C86519">
        <w:rPr>
          <w:rFonts w:cs="Arial"/>
        </w:rPr>
        <w:tab/>
      </w:r>
      <w:proofErr w:type="gramStart"/>
      <w:r w:rsidRPr="00C86519">
        <w:rPr>
          <w:rFonts w:cs="Arial"/>
        </w:rPr>
        <w:tab/>
        <w:t xml:space="preserve">  (</w:t>
      </w:r>
      <w:proofErr w:type="gramEnd"/>
      <w:r w:rsidRPr="00C86519">
        <w:rPr>
          <w:rFonts w:cs="Arial"/>
        </w:rPr>
        <w:t>1 mark)</w:t>
      </w:r>
    </w:p>
    <w:p w14:paraId="6F18F7B8" w14:textId="77777777" w:rsidR="00131898" w:rsidRPr="00321F6E" w:rsidRDefault="00131898" w:rsidP="00131898">
      <w:pPr>
        <w:pStyle w:val="ListParagraph"/>
        <w:numPr>
          <w:ilvl w:val="0"/>
          <w:numId w:val="20"/>
        </w:numPr>
        <w:contextualSpacing/>
        <w:rPr>
          <w:rFonts w:cs="Arial"/>
        </w:rPr>
      </w:pPr>
      <w:r>
        <w:rPr>
          <w:rFonts w:cs="Arial"/>
        </w:rPr>
        <w:t>P</w:t>
      </w:r>
      <w:r w:rsidRPr="00D15B43">
        <w:rPr>
          <w:rFonts w:cs="Arial"/>
        </w:rPr>
        <w:t xml:space="preserve">ropose the method Milgram used and state </w:t>
      </w:r>
      <w:r w:rsidRPr="00D15B43">
        <w:rPr>
          <w:rFonts w:cs="Arial"/>
          <w:b/>
          <w:bCs/>
        </w:rPr>
        <w:t>one</w:t>
      </w:r>
      <w:r w:rsidRPr="00D15B43">
        <w:rPr>
          <w:rFonts w:cs="Arial"/>
        </w:rPr>
        <w:t xml:space="preserve"> advantage and </w:t>
      </w:r>
      <w:r w:rsidRPr="00D15B43">
        <w:rPr>
          <w:rFonts w:cs="Arial"/>
          <w:b/>
          <w:bCs/>
        </w:rPr>
        <w:t>one</w:t>
      </w:r>
      <w:r w:rsidRPr="00D15B43">
        <w:rPr>
          <w:rFonts w:cs="Arial"/>
        </w:rPr>
        <w:t xml:space="preserve"> </w:t>
      </w:r>
      <w:r w:rsidRPr="006470D9">
        <w:rPr>
          <w:rFonts w:cs="Arial"/>
        </w:rPr>
        <w:t xml:space="preserve">disadvantage of using this method    </w:t>
      </w:r>
      <w:r w:rsidRPr="006470D9">
        <w:rPr>
          <w:rFonts w:cs="Arial"/>
        </w:rPr>
        <w:tab/>
      </w:r>
      <w:r w:rsidRPr="006470D9">
        <w:rPr>
          <w:rFonts w:cs="Arial"/>
        </w:rPr>
        <w:tab/>
      </w:r>
      <w:r w:rsidRPr="006470D9">
        <w:rPr>
          <w:rFonts w:cs="Arial"/>
        </w:rPr>
        <w:tab/>
      </w:r>
      <w:r w:rsidRPr="006470D9">
        <w:rPr>
          <w:rFonts w:cs="Arial"/>
        </w:rPr>
        <w:tab/>
        <w:t xml:space="preserve">                                  </w:t>
      </w:r>
      <w:r>
        <w:rPr>
          <w:rFonts w:cs="Arial"/>
        </w:rPr>
        <w:tab/>
      </w:r>
      <w:r>
        <w:rPr>
          <w:rFonts w:cs="Arial"/>
        </w:rPr>
        <w:tab/>
      </w:r>
      <w:r>
        <w:rPr>
          <w:rFonts w:cs="Arial"/>
        </w:rPr>
        <w:tab/>
        <w:t xml:space="preserve"> </w:t>
      </w:r>
      <w:r w:rsidRPr="006470D9">
        <w:rPr>
          <w:rFonts w:cs="Arial"/>
        </w:rPr>
        <w:t>(</w:t>
      </w:r>
      <w:r>
        <w:rPr>
          <w:rFonts w:cs="Arial"/>
        </w:rPr>
        <w:t>8</w:t>
      </w:r>
      <w:r w:rsidRPr="006470D9">
        <w:rPr>
          <w:rFonts w:cs="Arial"/>
        </w:rPr>
        <w:t xml:space="preserve"> marks)</w:t>
      </w:r>
    </w:p>
    <w:p w14:paraId="2BE43253" w14:textId="77777777" w:rsidR="00131898" w:rsidRPr="006470D9" w:rsidRDefault="00131898" w:rsidP="00131898">
      <w:pPr>
        <w:pStyle w:val="ListParagraph"/>
        <w:numPr>
          <w:ilvl w:val="0"/>
          <w:numId w:val="20"/>
        </w:numPr>
        <w:contextualSpacing/>
        <w:rPr>
          <w:rFonts w:cs="Arial"/>
        </w:rPr>
      </w:pPr>
      <w:r>
        <w:rPr>
          <w:rFonts w:cs="Arial"/>
        </w:rPr>
        <w:t>A</w:t>
      </w:r>
      <w:r w:rsidRPr="00D15B43">
        <w:rPr>
          <w:rFonts w:cs="Arial"/>
        </w:rPr>
        <w:t xml:space="preserve">pply the findings of Milgram’s study to explain the behaviour of the </w:t>
      </w:r>
      <w:r w:rsidRPr="006470D9">
        <w:rPr>
          <w:rFonts w:cs="Arial"/>
        </w:rPr>
        <w:t>students Coco</w:t>
      </w:r>
      <w:r>
        <w:rPr>
          <w:rFonts w:cs="Arial"/>
        </w:rPr>
        <w:t xml:space="preserve"> </w:t>
      </w:r>
      <w:r w:rsidRPr="006470D9">
        <w:rPr>
          <w:rFonts w:cs="Arial"/>
        </w:rPr>
        <w:t>experienced</w:t>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t xml:space="preserve">           </w:t>
      </w:r>
      <w:r>
        <w:rPr>
          <w:rFonts w:cs="Arial"/>
        </w:rPr>
        <w:tab/>
      </w:r>
      <w:r>
        <w:rPr>
          <w:rFonts w:cs="Arial"/>
        </w:rPr>
        <w:tab/>
      </w:r>
      <w:r>
        <w:rPr>
          <w:rFonts w:cs="Arial"/>
        </w:rPr>
        <w:tab/>
      </w:r>
      <w:r w:rsidRPr="006470D9">
        <w:rPr>
          <w:rFonts w:cs="Arial"/>
        </w:rPr>
        <w:t xml:space="preserve"> (4 marks)</w:t>
      </w:r>
    </w:p>
    <w:p w14:paraId="6C6B63F4" w14:textId="77777777" w:rsidR="00131898" w:rsidRPr="006470D9" w:rsidRDefault="00131898" w:rsidP="00131898">
      <w:pPr>
        <w:pStyle w:val="ListParagraph"/>
        <w:numPr>
          <w:ilvl w:val="0"/>
          <w:numId w:val="20"/>
        </w:numPr>
        <w:contextualSpacing/>
        <w:rPr>
          <w:rFonts w:cs="Arial"/>
        </w:rPr>
      </w:pPr>
      <w:r w:rsidRPr="00D15B43">
        <w:rPr>
          <w:rFonts w:cs="Arial"/>
        </w:rPr>
        <w:t>Milgram’s study was said to follow a standardi</w:t>
      </w:r>
      <w:r>
        <w:rPr>
          <w:rFonts w:cs="Arial"/>
        </w:rPr>
        <w:t>s</w:t>
      </w:r>
      <w:r w:rsidRPr="00D15B43">
        <w:rPr>
          <w:rFonts w:cs="Arial"/>
        </w:rPr>
        <w:t xml:space="preserve">ed procedure. Explain why this </w:t>
      </w:r>
      <w:r w:rsidRPr="006470D9">
        <w:rPr>
          <w:rFonts w:cs="Arial"/>
        </w:rPr>
        <w:t>is seen as a strength of the study</w:t>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Pr>
          <w:rFonts w:cs="Arial"/>
        </w:rPr>
        <w:tab/>
      </w:r>
      <w:r>
        <w:rPr>
          <w:rFonts w:cs="Arial"/>
        </w:rPr>
        <w:tab/>
        <w:t xml:space="preserve"> </w:t>
      </w:r>
      <w:r w:rsidRPr="006470D9">
        <w:rPr>
          <w:rFonts w:cs="Arial"/>
        </w:rPr>
        <w:t>(3 marks)</w:t>
      </w:r>
    </w:p>
    <w:p w14:paraId="6EE6849E" w14:textId="77777777" w:rsidR="00131898" w:rsidRPr="00D15B43" w:rsidRDefault="00131898" w:rsidP="00131898">
      <w:pPr>
        <w:pStyle w:val="ListParagraph"/>
        <w:numPr>
          <w:ilvl w:val="0"/>
          <w:numId w:val="20"/>
        </w:numPr>
        <w:contextualSpacing/>
        <w:rPr>
          <w:rFonts w:cs="Arial"/>
        </w:rPr>
      </w:pPr>
      <w:r>
        <w:rPr>
          <w:rFonts w:cs="Arial"/>
        </w:rPr>
        <w:t>Evaluate the ethical practices of</w:t>
      </w:r>
      <w:r w:rsidRPr="00D15B43">
        <w:rPr>
          <w:rFonts w:cs="Arial"/>
        </w:rPr>
        <w:t xml:space="preserve"> Milgram’s study</w:t>
      </w:r>
      <w:r>
        <w:rPr>
          <w:rFonts w:cs="Arial"/>
        </w:rPr>
        <w:tab/>
      </w:r>
      <w:r>
        <w:rPr>
          <w:rFonts w:cs="Arial"/>
        </w:rPr>
        <w:tab/>
      </w:r>
      <w:r w:rsidRPr="00D15B43">
        <w:rPr>
          <w:rFonts w:cs="Arial"/>
        </w:rPr>
        <w:tab/>
      </w:r>
      <w:r w:rsidRPr="00D15B43">
        <w:rPr>
          <w:rFonts w:cs="Arial"/>
        </w:rPr>
        <w:tab/>
      </w:r>
      <w:r>
        <w:rPr>
          <w:rFonts w:cs="Arial"/>
        </w:rPr>
        <w:tab/>
        <w:t xml:space="preserve"> </w:t>
      </w:r>
      <w:r w:rsidRPr="00D15B43">
        <w:rPr>
          <w:rFonts w:cs="Arial"/>
        </w:rPr>
        <w:t>(8 marks)</w:t>
      </w:r>
    </w:p>
    <w:p w14:paraId="1C7AA0B4" w14:textId="77777777" w:rsidR="00131898" w:rsidRPr="00D15B43" w:rsidRDefault="00131898" w:rsidP="00131898">
      <w:pPr>
        <w:pStyle w:val="ListParagraph"/>
        <w:numPr>
          <w:ilvl w:val="0"/>
          <w:numId w:val="20"/>
        </w:numPr>
        <w:contextualSpacing/>
        <w:rPr>
          <w:rFonts w:cs="Arial"/>
        </w:rPr>
      </w:pPr>
      <w:r>
        <w:rPr>
          <w:rFonts w:cs="Arial"/>
        </w:rPr>
        <w:t>With reference to the sample used, p</w:t>
      </w:r>
      <w:r w:rsidRPr="00D15B43">
        <w:rPr>
          <w:rFonts w:cs="Arial"/>
        </w:rPr>
        <w:t>rovide</w:t>
      </w:r>
      <w:r w:rsidRPr="00894A4B">
        <w:rPr>
          <w:rFonts w:cs="Arial"/>
          <w:b/>
          <w:bCs/>
        </w:rPr>
        <w:t xml:space="preserve"> two</w:t>
      </w:r>
      <w:r w:rsidRPr="00D15B43">
        <w:rPr>
          <w:rFonts w:cs="Arial"/>
        </w:rPr>
        <w:t xml:space="preserve"> limitations of Milgram’s study</w:t>
      </w:r>
      <w:r w:rsidRPr="00D15B43">
        <w:rPr>
          <w:rFonts w:cs="Arial"/>
        </w:rPr>
        <w:tab/>
      </w:r>
      <w:r>
        <w:rPr>
          <w:rFonts w:cs="Arial"/>
        </w:rPr>
        <w:t xml:space="preserve"> </w:t>
      </w:r>
      <w:r w:rsidRPr="00D15B43">
        <w:rPr>
          <w:rFonts w:cs="Arial"/>
        </w:rPr>
        <w:t>(2 marks)</w:t>
      </w:r>
    </w:p>
    <w:p w14:paraId="2773E43F" w14:textId="77777777" w:rsidR="00131898" w:rsidRPr="006470D9" w:rsidRDefault="00131898" w:rsidP="00131898">
      <w:pPr>
        <w:pStyle w:val="ListParagraph"/>
        <w:numPr>
          <w:ilvl w:val="0"/>
          <w:numId w:val="20"/>
        </w:numPr>
        <w:contextualSpacing/>
        <w:rPr>
          <w:rFonts w:cs="Arial"/>
        </w:rPr>
      </w:pPr>
      <w:r>
        <w:rPr>
          <w:rFonts w:cs="Arial"/>
        </w:rPr>
        <w:t>C</w:t>
      </w:r>
      <w:r w:rsidRPr="004C2BB8">
        <w:rPr>
          <w:rFonts w:cs="Arial"/>
        </w:rPr>
        <w:t xml:space="preserve">ommunicate psychological understandings with correct use of </w:t>
      </w:r>
      <w:r w:rsidRPr="006470D9">
        <w:rPr>
          <w:rFonts w:cs="Arial"/>
        </w:rPr>
        <w:t>psychological language.</w:t>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sidRPr="006470D9">
        <w:rPr>
          <w:rFonts w:cs="Arial"/>
        </w:rPr>
        <w:tab/>
      </w:r>
      <w:r>
        <w:rPr>
          <w:rFonts w:cs="Arial"/>
        </w:rPr>
        <w:tab/>
      </w:r>
      <w:r>
        <w:rPr>
          <w:rFonts w:cs="Arial"/>
        </w:rPr>
        <w:tab/>
      </w:r>
      <w:r>
        <w:rPr>
          <w:rFonts w:cs="Arial"/>
        </w:rPr>
        <w:tab/>
      </w:r>
      <w:r>
        <w:rPr>
          <w:rFonts w:cs="Arial"/>
        </w:rPr>
        <w:tab/>
        <w:t xml:space="preserve"> </w:t>
      </w:r>
      <w:r w:rsidRPr="006470D9">
        <w:rPr>
          <w:rFonts w:cs="Arial"/>
        </w:rPr>
        <w:t>(4 marks)</w:t>
      </w:r>
    </w:p>
    <w:p w14:paraId="696BDF6B" w14:textId="77777777" w:rsidR="00A9613B" w:rsidRDefault="00A9613B" w:rsidP="006862AE">
      <w:pPr>
        <w:pStyle w:val="ListParagraph"/>
        <w:tabs>
          <w:tab w:val="left" w:pos="7797"/>
        </w:tabs>
        <w:jc w:val="both"/>
      </w:pPr>
    </w:p>
    <w:bookmarkEnd w:id="13"/>
    <w:p w14:paraId="5F6EE812" w14:textId="77777777" w:rsidR="00FB5527" w:rsidRDefault="00FB5527" w:rsidP="00742CB7">
      <w:pPr>
        <w:ind w:right="-52"/>
        <w:rPr>
          <w:rFonts w:cs="Arial"/>
        </w:rPr>
      </w:pPr>
    </w:p>
    <w:p w14:paraId="1BFC91FA" w14:textId="15DD7398" w:rsidR="00004EAB" w:rsidRDefault="00004EAB" w:rsidP="00742CB7">
      <w:pPr>
        <w:rPr>
          <w:rFonts w:cs="Arial"/>
        </w:rPr>
      </w:pPr>
    </w:p>
    <w:tbl>
      <w:tblPr>
        <w:tblStyle w:val="TableGrid"/>
        <w:tblW w:w="5000" w:type="pct"/>
        <w:tblLook w:val="04A0" w:firstRow="1" w:lastRow="0" w:firstColumn="1" w:lastColumn="0" w:noHBand="0" w:noVBand="1"/>
      </w:tblPr>
      <w:tblGrid>
        <w:gridCol w:w="8454"/>
        <w:gridCol w:w="1175"/>
      </w:tblGrid>
      <w:tr w:rsidR="00131898" w:rsidRPr="00625AB4" w14:paraId="781989EC" w14:textId="77777777" w:rsidTr="004D3D03">
        <w:trPr>
          <w:cantSplit/>
        </w:trPr>
        <w:tc>
          <w:tcPr>
            <w:tcW w:w="8454" w:type="dxa"/>
            <w:tcBorders>
              <w:bottom w:val="single" w:sz="4" w:space="0" w:color="auto"/>
            </w:tcBorders>
            <w:shd w:val="clear" w:color="auto" w:fill="auto"/>
          </w:tcPr>
          <w:p w14:paraId="32EE5A01" w14:textId="77777777" w:rsidR="00131898" w:rsidRPr="003E6A7C" w:rsidRDefault="00131898" w:rsidP="004D3D03">
            <w:pPr>
              <w:pStyle w:val="Heading"/>
              <w:spacing w:line="228" w:lineRule="auto"/>
              <w:jc w:val="center"/>
              <w:rPr>
                <w:b w:val="0"/>
                <w:bCs w:val="0"/>
              </w:rPr>
            </w:pPr>
            <w:r w:rsidRPr="003E6A7C">
              <w:rPr>
                <w:b w:val="0"/>
                <w:bCs w:val="0"/>
              </w:rPr>
              <w:t>Description</w:t>
            </w:r>
          </w:p>
        </w:tc>
        <w:tc>
          <w:tcPr>
            <w:tcW w:w="1175" w:type="dxa"/>
            <w:tcBorders>
              <w:bottom w:val="single" w:sz="4" w:space="0" w:color="auto"/>
            </w:tcBorders>
            <w:shd w:val="clear" w:color="auto" w:fill="auto"/>
            <w:vAlign w:val="center"/>
          </w:tcPr>
          <w:p w14:paraId="7CFFB040" w14:textId="77777777" w:rsidR="00131898" w:rsidRPr="00625AB4" w:rsidRDefault="00131898" w:rsidP="004D3D03">
            <w:pPr>
              <w:pStyle w:val="Heading"/>
              <w:spacing w:line="228" w:lineRule="auto"/>
              <w:jc w:val="center"/>
            </w:pPr>
            <w:r w:rsidRPr="00625AB4">
              <w:t>Marks</w:t>
            </w:r>
          </w:p>
        </w:tc>
      </w:tr>
      <w:tr w:rsidR="00131898" w:rsidRPr="00625AB4" w14:paraId="0580316C" w14:textId="77777777" w:rsidTr="004D3D03">
        <w:trPr>
          <w:cantSplit/>
        </w:trPr>
        <w:tc>
          <w:tcPr>
            <w:tcW w:w="9629" w:type="dxa"/>
            <w:gridSpan w:val="2"/>
            <w:shd w:val="clear" w:color="auto" w:fill="D9D9D9" w:themeFill="background1" w:themeFillShade="D9"/>
            <w:vAlign w:val="center"/>
          </w:tcPr>
          <w:p w14:paraId="06CD1A8C" w14:textId="77777777" w:rsidR="00131898" w:rsidRPr="003E6A7C" w:rsidRDefault="00131898" w:rsidP="004D3D03">
            <w:pPr>
              <w:pStyle w:val="Heading"/>
              <w:spacing w:line="228" w:lineRule="auto"/>
              <w:rPr>
                <w:b w:val="0"/>
                <w:bCs w:val="0"/>
              </w:rPr>
            </w:pPr>
            <w:r w:rsidRPr="003E6A7C">
              <w:rPr>
                <w:b w:val="0"/>
                <w:bCs w:val="0"/>
              </w:rPr>
              <w:t>Define obedience</w:t>
            </w:r>
          </w:p>
        </w:tc>
      </w:tr>
      <w:tr w:rsidR="00131898" w:rsidRPr="00625AB4" w14:paraId="29CA7B83" w14:textId="77777777" w:rsidTr="004D3D03">
        <w:trPr>
          <w:cantSplit/>
        </w:trPr>
        <w:tc>
          <w:tcPr>
            <w:tcW w:w="8454" w:type="dxa"/>
          </w:tcPr>
          <w:p w14:paraId="21F4B76E" w14:textId="77777777" w:rsidR="00131898" w:rsidRPr="003E6A7C" w:rsidRDefault="00131898" w:rsidP="004D3D03">
            <w:pPr>
              <w:pStyle w:val="Bullet1"/>
              <w:numPr>
                <w:ilvl w:val="0"/>
                <w:numId w:val="0"/>
              </w:numPr>
              <w:tabs>
                <w:tab w:val="clear" w:pos="357"/>
              </w:tabs>
              <w:spacing w:line="228" w:lineRule="auto"/>
            </w:pPr>
            <w:r w:rsidRPr="003E6A7C">
              <w:rPr>
                <w:rFonts w:cs="Arial"/>
              </w:rPr>
              <w:t>A change in a persons’ behaviour due an authority figure telling them to do so.</w:t>
            </w:r>
          </w:p>
        </w:tc>
        <w:tc>
          <w:tcPr>
            <w:tcW w:w="1175" w:type="dxa"/>
            <w:vAlign w:val="center"/>
          </w:tcPr>
          <w:p w14:paraId="442DBD78" w14:textId="77777777" w:rsidR="00131898" w:rsidRPr="00625AB4" w:rsidRDefault="00131898" w:rsidP="004D3D03">
            <w:pPr>
              <w:spacing w:line="228" w:lineRule="auto"/>
              <w:jc w:val="center"/>
            </w:pPr>
            <w:r>
              <w:t>1</w:t>
            </w:r>
          </w:p>
        </w:tc>
      </w:tr>
      <w:tr w:rsidR="00131898" w:rsidRPr="00625AB4" w14:paraId="42C533DC" w14:textId="77777777" w:rsidTr="004D3D03">
        <w:trPr>
          <w:cantSplit/>
        </w:trPr>
        <w:tc>
          <w:tcPr>
            <w:tcW w:w="8454" w:type="dxa"/>
            <w:tcBorders>
              <w:bottom w:val="single" w:sz="4" w:space="0" w:color="auto"/>
            </w:tcBorders>
          </w:tcPr>
          <w:p w14:paraId="57F11F0A" w14:textId="77777777" w:rsidR="00131898" w:rsidRPr="003E6A7C" w:rsidRDefault="00131898" w:rsidP="004D3D03">
            <w:pPr>
              <w:pStyle w:val="Heading"/>
              <w:spacing w:line="228" w:lineRule="auto"/>
              <w:jc w:val="right"/>
            </w:pPr>
            <w:r w:rsidRPr="003E6A7C">
              <w:t>Subtotal</w:t>
            </w:r>
          </w:p>
        </w:tc>
        <w:tc>
          <w:tcPr>
            <w:tcW w:w="1175" w:type="dxa"/>
            <w:tcBorders>
              <w:bottom w:val="single" w:sz="4" w:space="0" w:color="auto"/>
            </w:tcBorders>
            <w:vAlign w:val="center"/>
          </w:tcPr>
          <w:p w14:paraId="5840A34A" w14:textId="77777777" w:rsidR="00131898" w:rsidRPr="00625AB4" w:rsidRDefault="00131898" w:rsidP="004D3D03">
            <w:pPr>
              <w:pStyle w:val="Heading"/>
              <w:spacing w:line="228" w:lineRule="auto"/>
              <w:jc w:val="center"/>
            </w:pPr>
            <w:r>
              <w:t>1</w:t>
            </w:r>
          </w:p>
        </w:tc>
      </w:tr>
      <w:tr w:rsidR="00131898" w:rsidRPr="00625AB4" w14:paraId="598A546A" w14:textId="77777777" w:rsidTr="004D3D03">
        <w:trPr>
          <w:cantSplit/>
        </w:trPr>
        <w:tc>
          <w:tcPr>
            <w:tcW w:w="9629" w:type="dxa"/>
            <w:gridSpan w:val="2"/>
            <w:shd w:val="clear" w:color="auto" w:fill="D9D9D9" w:themeFill="background1" w:themeFillShade="D9"/>
          </w:tcPr>
          <w:p w14:paraId="226360EE" w14:textId="77777777" w:rsidR="00131898" w:rsidRPr="003E6A7C" w:rsidRDefault="00131898" w:rsidP="004D3D03">
            <w:pPr>
              <w:pStyle w:val="Heading"/>
              <w:spacing w:line="228" w:lineRule="auto"/>
              <w:rPr>
                <w:b w:val="0"/>
                <w:bCs w:val="0"/>
              </w:rPr>
            </w:pPr>
            <w:r w:rsidRPr="003E6A7C">
              <w:rPr>
                <w:b w:val="0"/>
                <w:bCs w:val="0"/>
              </w:rPr>
              <w:t>Outline the aim of Milgram’s study</w:t>
            </w:r>
          </w:p>
        </w:tc>
      </w:tr>
      <w:tr w:rsidR="00131898" w:rsidRPr="00625AB4" w14:paraId="4081EE1E" w14:textId="77777777" w:rsidTr="004D3D03">
        <w:trPr>
          <w:cantSplit/>
        </w:trPr>
        <w:tc>
          <w:tcPr>
            <w:tcW w:w="8454" w:type="dxa"/>
          </w:tcPr>
          <w:p w14:paraId="2AD54B10" w14:textId="77777777" w:rsidR="00131898" w:rsidRPr="003E6A7C" w:rsidRDefault="00131898" w:rsidP="004D3D03">
            <w:pPr>
              <w:jc w:val="both"/>
              <w:rPr>
                <w:rFonts w:cs="Arial"/>
              </w:rPr>
            </w:pPr>
            <w:r w:rsidRPr="003E6A7C">
              <w:rPr>
                <w:rFonts w:cs="Arial"/>
              </w:rPr>
              <w:t>To investigate the length/extent individuals would behave/take actions in response to an authority figure.</w:t>
            </w:r>
          </w:p>
        </w:tc>
        <w:tc>
          <w:tcPr>
            <w:tcW w:w="1175" w:type="dxa"/>
            <w:vAlign w:val="center"/>
          </w:tcPr>
          <w:p w14:paraId="53AD7582" w14:textId="77777777" w:rsidR="00131898" w:rsidRPr="00625AB4" w:rsidRDefault="00131898" w:rsidP="004D3D03">
            <w:pPr>
              <w:spacing w:line="228" w:lineRule="auto"/>
              <w:jc w:val="center"/>
            </w:pPr>
            <w:r>
              <w:t>1</w:t>
            </w:r>
          </w:p>
        </w:tc>
      </w:tr>
      <w:tr w:rsidR="00131898" w:rsidRPr="00625AB4" w14:paraId="66A74305" w14:textId="77777777" w:rsidTr="004D3D03">
        <w:trPr>
          <w:cantSplit/>
        </w:trPr>
        <w:tc>
          <w:tcPr>
            <w:tcW w:w="8454" w:type="dxa"/>
            <w:tcBorders>
              <w:bottom w:val="single" w:sz="4" w:space="0" w:color="auto"/>
            </w:tcBorders>
          </w:tcPr>
          <w:p w14:paraId="5398D255" w14:textId="77777777" w:rsidR="00131898" w:rsidRPr="003E6A7C" w:rsidRDefault="00131898" w:rsidP="004D3D03">
            <w:pPr>
              <w:pStyle w:val="Heading"/>
              <w:spacing w:line="228" w:lineRule="auto"/>
              <w:jc w:val="right"/>
            </w:pPr>
            <w:r w:rsidRPr="003E6A7C">
              <w:t>Subtotal</w:t>
            </w:r>
          </w:p>
        </w:tc>
        <w:tc>
          <w:tcPr>
            <w:tcW w:w="1175" w:type="dxa"/>
            <w:tcBorders>
              <w:bottom w:val="single" w:sz="4" w:space="0" w:color="auto"/>
            </w:tcBorders>
            <w:vAlign w:val="center"/>
          </w:tcPr>
          <w:p w14:paraId="28C9F420" w14:textId="77777777" w:rsidR="00131898" w:rsidRPr="00625AB4" w:rsidRDefault="00131898" w:rsidP="004D3D03">
            <w:pPr>
              <w:pStyle w:val="Heading"/>
              <w:spacing w:line="228" w:lineRule="auto"/>
              <w:jc w:val="center"/>
            </w:pPr>
            <w:r>
              <w:t>1</w:t>
            </w:r>
          </w:p>
        </w:tc>
      </w:tr>
      <w:tr w:rsidR="00131898" w:rsidRPr="00625AB4" w14:paraId="078B83B7" w14:textId="77777777" w:rsidTr="004D3D03">
        <w:trPr>
          <w:cantSplit/>
        </w:trPr>
        <w:tc>
          <w:tcPr>
            <w:tcW w:w="9629" w:type="dxa"/>
            <w:gridSpan w:val="2"/>
            <w:shd w:val="clear" w:color="auto" w:fill="D9D9D9" w:themeFill="background1" w:themeFillShade="D9"/>
          </w:tcPr>
          <w:p w14:paraId="39C2F706" w14:textId="77777777" w:rsidR="00131898" w:rsidRPr="003E6A7C" w:rsidRDefault="00131898" w:rsidP="004D3D03">
            <w:pPr>
              <w:pStyle w:val="Heading"/>
              <w:spacing w:line="228" w:lineRule="auto"/>
              <w:rPr>
                <w:b w:val="0"/>
                <w:bCs w:val="0"/>
              </w:rPr>
            </w:pPr>
            <w:r w:rsidRPr="003E6A7C">
              <w:rPr>
                <w:b w:val="0"/>
                <w:bCs w:val="0"/>
              </w:rPr>
              <w:t xml:space="preserve">Propose the method Milgram used and state one advantage and one disadvantage of using this method      </w:t>
            </w:r>
          </w:p>
        </w:tc>
      </w:tr>
      <w:tr w:rsidR="00131898" w:rsidRPr="00625AB4" w14:paraId="13B5E239" w14:textId="77777777" w:rsidTr="004D3D03">
        <w:trPr>
          <w:cantSplit/>
        </w:trPr>
        <w:tc>
          <w:tcPr>
            <w:tcW w:w="8454" w:type="dxa"/>
          </w:tcPr>
          <w:p w14:paraId="418251F2" w14:textId="77777777" w:rsidR="00131898" w:rsidRDefault="00131898" w:rsidP="00131898">
            <w:pPr>
              <w:pStyle w:val="07parta"/>
              <w:numPr>
                <w:ilvl w:val="0"/>
                <w:numId w:val="25"/>
              </w:numPr>
              <w:tabs>
                <w:tab w:val="clear" w:pos="720"/>
              </w:tabs>
              <w:spacing w:before="0" w:after="0"/>
              <w:jc w:val="left"/>
              <w:rPr>
                <w:rFonts w:cs="Arial"/>
                <w:bCs/>
                <w:sz w:val="22"/>
                <w:szCs w:val="22"/>
              </w:rPr>
            </w:pPr>
            <w:r>
              <w:rPr>
                <w:rFonts w:cs="Arial"/>
                <w:bCs/>
                <w:sz w:val="22"/>
                <w:szCs w:val="22"/>
              </w:rPr>
              <w:t>Participants believed they were involved in a learning and memory experiment (1)</w:t>
            </w:r>
          </w:p>
          <w:p w14:paraId="3F8E873B" w14:textId="77777777" w:rsidR="00131898" w:rsidRDefault="00131898" w:rsidP="00131898">
            <w:pPr>
              <w:pStyle w:val="07parta"/>
              <w:numPr>
                <w:ilvl w:val="0"/>
                <w:numId w:val="25"/>
              </w:numPr>
              <w:tabs>
                <w:tab w:val="clear" w:pos="720"/>
              </w:tabs>
              <w:spacing w:before="0" w:after="0"/>
              <w:jc w:val="left"/>
              <w:rPr>
                <w:rFonts w:cs="Arial"/>
                <w:bCs/>
                <w:sz w:val="22"/>
                <w:szCs w:val="22"/>
              </w:rPr>
            </w:pPr>
            <w:r>
              <w:rPr>
                <w:rFonts w:cs="Arial"/>
                <w:bCs/>
                <w:sz w:val="22"/>
                <w:szCs w:val="22"/>
              </w:rPr>
              <w:t xml:space="preserve">Participants picked out of a hat if they were to be a </w:t>
            </w:r>
            <w:proofErr w:type="gramStart"/>
            <w:r>
              <w:rPr>
                <w:rFonts w:cs="Arial"/>
                <w:bCs/>
                <w:sz w:val="22"/>
                <w:szCs w:val="22"/>
              </w:rPr>
              <w:t>Teacher</w:t>
            </w:r>
            <w:proofErr w:type="gramEnd"/>
            <w:r>
              <w:rPr>
                <w:rFonts w:cs="Arial"/>
                <w:bCs/>
                <w:sz w:val="22"/>
                <w:szCs w:val="22"/>
              </w:rPr>
              <w:t xml:space="preserve"> or a learner (who was an alliance with experimenter) (1)</w:t>
            </w:r>
          </w:p>
          <w:p w14:paraId="59E6C5DD" w14:textId="77777777" w:rsidR="00131898" w:rsidRDefault="00131898" w:rsidP="00131898">
            <w:pPr>
              <w:pStyle w:val="07parta"/>
              <w:numPr>
                <w:ilvl w:val="0"/>
                <w:numId w:val="25"/>
              </w:numPr>
              <w:tabs>
                <w:tab w:val="clear" w:pos="720"/>
              </w:tabs>
              <w:spacing w:before="0" w:after="0"/>
              <w:jc w:val="left"/>
              <w:rPr>
                <w:rFonts w:cs="Arial"/>
                <w:bCs/>
                <w:sz w:val="22"/>
                <w:szCs w:val="22"/>
              </w:rPr>
            </w:pPr>
            <w:r>
              <w:rPr>
                <w:rFonts w:cs="Arial"/>
                <w:bCs/>
                <w:sz w:val="22"/>
                <w:szCs w:val="22"/>
              </w:rPr>
              <w:t>Teachers were told to give learner an electric shock of increasing voltage for every wrong answer (1)</w:t>
            </w:r>
          </w:p>
          <w:p w14:paraId="05418A8D" w14:textId="77777777" w:rsidR="00131898" w:rsidRDefault="00131898" w:rsidP="00131898">
            <w:pPr>
              <w:pStyle w:val="07parta"/>
              <w:numPr>
                <w:ilvl w:val="0"/>
                <w:numId w:val="25"/>
              </w:numPr>
              <w:tabs>
                <w:tab w:val="clear" w:pos="720"/>
              </w:tabs>
              <w:spacing w:before="0" w:after="0"/>
              <w:jc w:val="left"/>
              <w:rPr>
                <w:rFonts w:cs="Arial"/>
                <w:bCs/>
                <w:sz w:val="22"/>
                <w:szCs w:val="22"/>
              </w:rPr>
            </w:pPr>
            <w:r>
              <w:rPr>
                <w:rFonts w:cs="Arial"/>
                <w:bCs/>
                <w:sz w:val="22"/>
                <w:szCs w:val="22"/>
              </w:rPr>
              <w:t>Shock was on request from experimenter when they got an answer wrong (1)</w:t>
            </w:r>
          </w:p>
          <w:p w14:paraId="3E6CFFD7" w14:textId="77777777" w:rsidR="00131898" w:rsidRDefault="00131898" w:rsidP="00131898">
            <w:pPr>
              <w:pStyle w:val="07parta"/>
              <w:numPr>
                <w:ilvl w:val="0"/>
                <w:numId w:val="25"/>
              </w:numPr>
              <w:tabs>
                <w:tab w:val="clear" w:pos="720"/>
              </w:tabs>
              <w:spacing w:before="0" w:after="0"/>
              <w:jc w:val="left"/>
              <w:rPr>
                <w:rFonts w:cs="Arial"/>
                <w:bCs/>
                <w:sz w:val="22"/>
                <w:szCs w:val="22"/>
              </w:rPr>
            </w:pPr>
            <w:r>
              <w:rPr>
                <w:rFonts w:cs="Arial"/>
                <w:bCs/>
                <w:sz w:val="22"/>
                <w:szCs w:val="22"/>
              </w:rPr>
              <w:t>Each time the shock would increase by 15 volts (1)</w:t>
            </w:r>
          </w:p>
          <w:p w14:paraId="0E48B17D" w14:textId="4AA0E227" w:rsidR="00131898" w:rsidRPr="00131898" w:rsidRDefault="00131898" w:rsidP="00131898">
            <w:pPr>
              <w:pStyle w:val="07parta"/>
              <w:numPr>
                <w:ilvl w:val="0"/>
                <w:numId w:val="25"/>
              </w:numPr>
              <w:tabs>
                <w:tab w:val="clear" w:pos="720"/>
              </w:tabs>
              <w:spacing w:before="0" w:after="0"/>
              <w:jc w:val="left"/>
              <w:rPr>
                <w:rFonts w:cs="Arial"/>
                <w:bCs/>
                <w:sz w:val="22"/>
                <w:szCs w:val="22"/>
              </w:rPr>
            </w:pPr>
            <w:r>
              <w:rPr>
                <w:rFonts w:cs="Arial"/>
                <w:bCs/>
                <w:sz w:val="22"/>
                <w:szCs w:val="22"/>
              </w:rPr>
              <w:t>All participants admitted at least 300 volts (1)</w:t>
            </w:r>
          </w:p>
        </w:tc>
        <w:tc>
          <w:tcPr>
            <w:tcW w:w="1175" w:type="dxa"/>
            <w:vAlign w:val="center"/>
          </w:tcPr>
          <w:p w14:paraId="15CDD01F" w14:textId="175D4F81" w:rsidR="00131898" w:rsidRPr="00625AB4" w:rsidRDefault="00131898" w:rsidP="004D3D03">
            <w:pPr>
              <w:spacing w:line="228" w:lineRule="auto"/>
              <w:jc w:val="center"/>
            </w:pPr>
            <w:r>
              <w:t>1 - 6</w:t>
            </w:r>
          </w:p>
        </w:tc>
      </w:tr>
      <w:tr w:rsidR="00131898" w:rsidRPr="00625AB4" w14:paraId="061A6F29" w14:textId="77777777" w:rsidTr="004D3D03">
        <w:trPr>
          <w:cantSplit/>
        </w:trPr>
        <w:tc>
          <w:tcPr>
            <w:tcW w:w="8454" w:type="dxa"/>
          </w:tcPr>
          <w:p w14:paraId="43B45795" w14:textId="77777777" w:rsidR="00131898" w:rsidRPr="003E6A7C" w:rsidRDefault="00131898" w:rsidP="004D3D03">
            <w:pPr>
              <w:jc w:val="both"/>
              <w:rPr>
                <w:rFonts w:cs="Arial"/>
              </w:rPr>
            </w:pPr>
            <w:r w:rsidRPr="003E6A7C">
              <w:rPr>
                <w:rFonts w:cs="Arial"/>
              </w:rPr>
              <w:t>Advantage: any one of</w:t>
            </w:r>
          </w:p>
          <w:p w14:paraId="7890D5C7" w14:textId="77777777" w:rsidR="00131898" w:rsidRPr="003E6A7C" w:rsidRDefault="00131898" w:rsidP="004D3D03">
            <w:pPr>
              <w:pStyle w:val="ListParagraph"/>
              <w:numPr>
                <w:ilvl w:val="0"/>
                <w:numId w:val="23"/>
              </w:numPr>
              <w:jc w:val="both"/>
              <w:rPr>
                <w:rFonts w:cs="Arial"/>
              </w:rPr>
            </w:pPr>
            <w:r w:rsidRPr="003E6A7C">
              <w:rPr>
                <w:rFonts w:cs="Arial"/>
              </w:rPr>
              <w:t>the observer does not need to ask a participant for information, they can simply observe</w:t>
            </w:r>
          </w:p>
          <w:p w14:paraId="67662DA6" w14:textId="77777777" w:rsidR="00131898" w:rsidRPr="003E6A7C" w:rsidRDefault="00131898" w:rsidP="004D3D03">
            <w:pPr>
              <w:pStyle w:val="ListParagraph"/>
              <w:numPr>
                <w:ilvl w:val="0"/>
                <w:numId w:val="23"/>
              </w:numPr>
              <w:jc w:val="both"/>
              <w:rPr>
                <w:rFonts w:cs="Arial"/>
              </w:rPr>
            </w:pPr>
            <w:r w:rsidRPr="003E6A7C">
              <w:rPr>
                <w:rFonts w:cs="Arial"/>
              </w:rPr>
              <w:t>allows the observed phenomenon to be recorded precisely as it occurs</w:t>
            </w:r>
          </w:p>
          <w:p w14:paraId="55F22AF8" w14:textId="77777777" w:rsidR="00131898" w:rsidRPr="003E6A7C" w:rsidRDefault="00131898" w:rsidP="004D3D03">
            <w:pPr>
              <w:pStyle w:val="ListParagraph"/>
              <w:numPr>
                <w:ilvl w:val="0"/>
                <w:numId w:val="23"/>
              </w:numPr>
              <w:jc w:val="both"/>
              <w:rPr>
                <w:rFonts w:cs="Arial"/>
              </w:rPr>
            </w:pPr>
            <w:r w:rsidRPr="003E6A7C">
              <w:rPr>
                <w:rFonts w:cs="Arial"/>
              </w:rPr>
              <w:t>able to conduct multiple sessions in a short period of time</w:t>
            </w:r>
          </w:p>
        </w:tc>
        <w:tc>
          <w:tcPr>
            <w:tcW w:w="1175" w:type="dxa"/>
            <w:vAlign w:val="center"/>
          </w:tcPr>
          <w:p w14:paraId="46675AFD" w14:textId="77777777" w:rsidR="00131898" w:rsidRPr="00625AB4" w:rsidRDefault="00131898" w:rsidP="004D3D03">
            <w:pPr>
              <w:spacing w:line="228" w:lineRule="auto"/>
              <w:jc w:val="center"/>
            </w:pPr>
            <w:r>
              <w:t>1</w:t>
            </w:r>
          </w:p>
        </w:tc>
      </w:tr>
      <w:tr w:rsidR="00131898" w:rsidRPr="00625AB4" w14:paraId="570EA4EC" w14:textId="77777777" w:rsidTr="004D3D03">
        <w:trPr>
          <w:cantSplit/>
        </w:trPr>
        <w:tc>
          <w:tcPr>
            <w:tcW w:w="8454" w:type="dxa"/>
          </w:tcPr>
          <w:p w14:paraId="3F2723CE" w14:textId="77777777" w:rsidR="00131898" w:rsidRPr="003E6A7C" w:rsidRDefault="00131898" w:rsidP="004D3D03">
            <w:pPr>
              <w:jc w:val="both"/>
              <w:rPr>
                <w:rFonts w:cs="Arial"/>
              </w:rPr>
            </w:pPr>
            <w:r w:rsidRPr="003E6A7C">
              <w:rPr>
                <w:rFonts w:cs="Arial"/>
              </w:rPr>
              <w:lastRenderedPageBreak/>
              <w:t>Limitation: any one of</w:t>
            </w:r>
          </w:p>
          <w:p w14:paraId="5B955A3E" w14:textId="77777777" w:rsidR="00131898" w:rsidRPr="003E6A7C" w:rsidRDefault="00131898" w:rsidP="004D3D03">
            <w:pPr>
              <w:pStyle w:val="ListParagraph"/>
              <w:numPr>
                <w:ilvl w:val="0"/>
                <w:numId w:val="24"/>
              </w:numPr>
              <w:jc w:val="both"/>
              <w:rPr>
                <w:rFonts w:cs="Arial"/>
              </w:rPr>
            </w:pPr>
            <w:r w:rsidRPr="003E6A7C">
              <w:rPr>
                <w:rFonts w:cs="Arial"/>
              </w:rPr>
              <w:t>can be time-consuming</w:t>
            </w:r>
          </w:p>
          <w:p w14:paraId="0BB3F683" w14:textId="77777777" w:rsidR="00131898" w:rsidRPr="003E6A7C" w:rsidRDefault="00131898" w:rsidP="004D3D03">
            <w:pPr>
              <w:pStyle w:val="ListParagraph"/>
              <w:numPr>
                <w:ilvl w:val="0"/>
                <w:numId w:val="24"/>
              </w:numPr>
              <w:jc w:val="both"/>
              <w:rPr>
                <w:rFonts w:cs="Arial"/>
              </w:rPr>
            </w:pPr>
            <w:r w:rsidRPr="003E6A7C">
              <w:rPr>
                <w:rFonts w:cs="Arial"/>
              </w:rPr>
              <w:t>personal opinions and beliefs cannot always be observed</w:t>
            </w:r>
          </w:p>
          <w:p w14:paraId="1204A7FB" w14:textId="77777777" w:rsidR="00131898" w:rsidRPr="003E6A7C" w:rsidRDefault="00131898" w:rsidP="004D3D03">
            <w:pPr>
              <w:pStyle w:val="ListParagraph"/>
              <w:numPr>
                <w:ilvl w:val="0"/>
                <w:numId w:val="24"/>
              </w:numPr>
              <w:jc w:val="both"/>
              <w:rPr>
                <w:rFonts w:cs="Arial"/>
              </w:rPr>
            </w:pPr>
            <w:r w:rsidRPr="003E6A7C">
              <w:rPr>
                <w:rFonts w:cs="Arial"/>
              </w:rPr>
              <w:t>observer bias</w:t>
            </w:r>
          </w:p>
          <w:p w14:paraId="57ACF7FD" w14:textId="77777777" w:rsidR="00131898" w:rsidRPr="003E6A7C" w:rsidRDefault="00131898" w:rsidP="004D3D03">
            <w:pPr>
              <w:pStyle w:val="ListParagraph"/>
              <w:numPr>
                <w:ilvl w:val="0"/>
                <w:numId w:val="24"/>
              </w:numPr>
              <w:jc w:val="both"/>
              <w:rPr>
                <w:rFonts w:cs="Arial"/>
              </w:rPr>
            </w:pPr>
            <w:r w:rsidRPr="003E6A7C">
              <w:rPr>
                <w:rFonts w:cs="Arial"/>
              </w:rPr>
              <w:t>lack of ecological validity/ability to replicate real-life situations</w:t>
            </w:r>
          </w:p>
        </w:tc>
        <w:tc>
          <w:tcPr>
            <w:tcW w:w="1175" w:type="dxa"/>
            <w:vAlign w:val="center"/>
          </w:tcPr>
          <w:p w14:paraId="21B27A68" w14:textId="77777777" w:rsidR="00131898" w:rsidRPr="00625AB4" w:rsidRDefault="00131898" w:rsidP="004D3D03">
            <w:pPr>
              <w:spacing w:line="228" w:lineRule="auto"/>
              <w:jc w:val="center"/>
            </w:pPr>
            <w:r>
              <w:t>1</w:t>
            </w:r>
          </w:p>
        </w:tc>
      </w:tr>
      <w:tr w:rsidR="00131898" w:rsidRPr="00625AB4" w14:paraId="2B9C3E0C" w14:textId="77777777" w:rsidTr="004D3D03">
        <w:trPr>
          <w:cantSplit/>
        </w:trPr>
        <w:tc>
          <w:tcPr>
            <w:tcW w:w="8454" w:type="dxa"/>
            <w:tcBorders>
              <w:bottom w:val="single" w:sz="4" w:space="0" w:color="auto"/>
            </w:tcBorders>
          </w:tcPr>
          <w:p w14:paraId="67D9D3F7" w14:textId="77777777" w:rsidR="00131898" w:rsidRPr="003E6A7C" w:rsidRDefault="00131898" w:rsidP="004D3D03">
            <w:pPr>
              <w:pStyle w:val="Heading"/>
              <w:spacing w:line="228" w:lineRule="auto"/>
              <w:jc w:val="right"/>
            </w:pPr>
            <w:r w:rsidRPr="003E6A7C">
              <w:t>Subtotal</w:t>
            </w:r>
          </w:p>
        </w:tc>
        <w:tc>
          <w:tcPr>
            <w:tcW w:w="1175" w:type="dxa"/>
            <w:tcBorders>
              <w:bottom w:val="single" w:sz="4" w:space="0" w:color="auto"/>
            </w:tcBorders>
            <w:vAlign w:val="center"/>
          </w:tcPr>
          <w:p w14:paraId="2AA58997" w14:textId="00956C7D" w:rsidR="00131898" w:rsidRPr="00625AB4" w:rsidRDefault="00131898" w:rsidP="004D3D03">
            <w:pPr>
              <w:pStyle w:val="Heading"/>
              <w:spacing w:line="228" w:lineRule="auto"/>
              <w:jc w:val="center"/>
            </w:pPr>
            <w:r>
              <w:t>8</w:t>
            </w:r>
          </w:p>
        </w:tc>
      </w:tr>
    </w:tbl>
    <w:p w14:paraId="34E6AD8E" w14:textId="77777777" w:rsidR="00131898" w:rsidRDefault="00131898" w:rsidP="00742CB7">
      <w:pPr>
        <w:rPr>
          <w:rFonts w:cs="Arial"/>
        </w:rPr>
      </w:pPr>
    </w:p>
    <w:tbl>
      <w:tblPr>
        <w:tblStyle w:val="TableGrid"/>
        <w:tblW w:w="5000" w:type="pct"/>
        <w:tblLook w:val="04A0" w:firstRow="1" w:lastRow="0" w:firstColumn="1" w:lastColumn="0" w:noHBand="0" w:noVBand="1"/>
      </w:tblPr>
      <w:tblGrid>
        <w:gridCol w:w="8454"/>
        <w:gridCol w:w="1175"/>
      </w:tblGrid>
      <w:tr w:rsidR="00131898" w:rsidRPr="00625AB4" w14:paraId="207357FF" w14:textId="77777777" w:rsidTr="004D3D03">
        <w:trPr>
          <w:cantSplit/>
        </w:trPr>
        <w:tc>
          <w:tcPr>
            <w:tcW w:w="9629" w:type="dxa"/>
            <w:gridSpan w:val="2"/>
            <w:shd w:val="clear" w:color="auto" w:fill="D9D9D9" w:themeFill="background1" w:themeFillShade="D9"/>
          </w:tcPr>
          <w:p w14:paraId="6BA12773" w14:textId="77777777" w:rsidR="00131898" w:rsidRPr="003E6A7C" w:rsidRDefault="00131898" w:rsidP="004D3D03">
            <w:pPr>
              <w:pStyle w:val="Heading"/>
              <w:spacing w:line="228" w:lineRule="auto"/>
              <w:rPr>
                <w:b w:val="0"/>
                <w:bCs w:val="0"/>
              </w:rPr>
            </w:pPr>
            <w:r w:rsidRPr="003E6A7C">
              <w:rPr>
                <w:b w:val="0"/>
                <w:bCs w:val="0"/>
              </w:rPr>
              <w:t>Apply the findings of Milgram’s study to explain the behaviour of the students Coco experienced</w:t>
            </w:r>
          </w:p>
        </w:tc>
      </w:tr>
      <w:tr w:rsidR="00131898" w:rsidRPr="00625AB4" w14:paraId="206B17D8" w14:textId="77777777" w:rsidTr="004D3D03">
        <w:trPr>
          <w:cantSplit/>
        </w:trPr>
        <w:tc>
          <w:tcPr>
            <w:tcW w:w="8454" w:type="dxa"/>
          </w:tcPr>
          <w:p w14:paraId="040396CD" w14:textId="77777777" w:rsidR="00131898" w:rsidRPr="003E6A7C" w:rsidRDefault="00131898" w:rsidP="004D3D03">
            <w:pPr>
              <w:spacing w:line="228" w:lineRule="auto"/>
            </w:pPr>
            <w:r w:rsidRPr="003E6A7C">
              <w:rPr>
                <w:rFonts w:cs="Arial"/>
              </w:rPr>
              <w:t>Coco was considered a legitimate authority figure at the school she worked at for over 10 years.</w:t>
            </w:r>
          </w:p>
        </w:tc>
        <w:tc>
          <w:tcPr>
            <w:tcW w:w="1175" w:type="dxa"/>
            <w:vAlign w:val="center"/>
          </w:tcPr>
          <w:p w14:paraId="18BCDCB0" w14:textId="77777777" w:rsidR="00131898" w:rsidRPr="00625AB4" w:rsidRDefault="00131898" w:rsidP="004D3D03">
            <w:pPr>
              <w:spacing w:line="228" w:lineRule="auto"/>
              <w:jc w:val="center"/>
            </w:pPr>
            <w:r>
              <w:t>1</w:t>
            </w:r>
          </w:p>
        </w:tc>
      </w:tr>
      <w:tr w:rsidR="00131898" w:rsidRPr="00625AB4" w14:paraId="3F5B2AC6" w14:textId="77777777" w:rsidTr="004D3D03">
        <w:trPr>
          <w:cantSplit/>
        </w:trPr>
        <w:tc>
          <w:tcPr>
            <w:tcW w:w="8454" w:type="dxa"/>
          </w:tcPr>
          <w:p w14:paraId="477E6D05" w14:textId="77777777" w:rsidR="00131898" w:rsidRPr="003E6A7C" w:rsidRDefault="00131898" w:rsidP="004D3D03">
            <w:pPr>
              <w:spacing w:line="228" w:lineRule="auto"/>
            </w:pPr>
            <w:r w:rsidRPr="003E6A7C">
              <w:rPr>
                <w:rFonts w:cs="Arial"/>
              </w:rPr>
              <w:t>Her students followed her instructions and obeyed her (because they viewed her as a legitimate authority figure).</w:t>
            </w:r>
          </w:p>
        </w:tc>
        <w:tc>
          <w:tcPr>
            <w:tcW w:w="1175" w:type="dxa"/>
            <w:vAlign w:val="center"/>
          </w:tcPr>
          <w:p w14:paraId="58293175" w14:textId="77777777" w:rsidR="00131898" w:rsidRPr="00625AB4" w:rsidRDefault="00131898" w:rsidP="004D3D03">
            <w:pPr>
              <w:spacing w:line="228" w:lineRule="auto"/>
              <w:jc w:val="center"/>
            </w:pPr>
            <w:r>
              <w:t>1</w:t>
            </w:r>
          </w:p>
        </w:tc>
      </w:tr>
      <w:tr w:rsidR="00131898" w:rsidRPr="00625AB4" w14:paraId="2C4ACBF4" w14:textId="77777777" w:rsidTr="004D3D03">
        <w:trPr>
          <w:cantSplit/>
        </w:trPr>
        <w:tc>
          <w:tcPr>
            <w:tcW w:w="8454" w:type="dxa"/>
          </w:tcPr>
          <w:p w14:paraId="2784BC88" w14:textId="77777777" w:rsidR="00131898" w:rsidRPr="003E6A7C" w:rsidRDefault="00131898" w:rsidP="004D3D03">
            <w:pPr>
              <w:spacing w:line="228" w:lineRule="auto"/>
            </w:pPr>
            <w:r w:rsidRPr="003E6A7C">
              <w:rPr>
                <w:rFonts w:cs="Arial"/>
              </w:rPr>
              <w:t>When Coco began relief teaching at a new school, the students did not follow her instructions/obey her.</w:t>
            </w:r>
          </w:p>
        </w:tc>
        <w:tc>
          <w:tcPr>
            <w:tcW w:w="1175" w:type="dxa"/>
            <w:vAlign w:val="center"/>
          </w:tcPr>
          <w:p w14:paraId="2A4175A4" w14:textId="77777777" w:rsidR="00131898" w:rsidRPr="00625AB4" w:rsidRDefault="00131898" w:rsidP="004D3D03">
            <w:pPr>
              <w:spacing w:line="228" w:lineRule="auto"/>
              <w:jc w:val="center"/>
            </w:pPr>
            <w:r>
              <w:t>1</w:t>
            </w:r>
          </w:p>
        </w:tc>
      </w:tr>
      <w:tr w:rsidR="00131898" w:rsidRPr="00625AB4" w14:paraId="56F85E6B" w14:textId="77777777" w:rsidTr="004D3D03">
        <w:trPr>
          <w:cantSplit/>
        </w:trPr>
        <w:tc>
          <w:tcPr>
            <w:tcW w:w="8454" w:type="dxa"/>
          </w:tcPr>
          <w:p w14:paraId="4C7F0C08" w14:textId="77777777" w:rsidR="00131898" w:rsidRPr="003E6A7C" w:rsidRDefault="00131898" w:rsidP="004D3D03">
            <w:pPr>
              <w:spacing w:line="228" w:lineRule="auto"/>
            </w:pPr>
            <w:r w:rsidRPr="003E6A7C">
              <w:rPr>
                <w:rFonts w:cs="Arial"/>
              </w:rPr>
              <w:t>They did not view her as being a legitimate authority figure.</w:t>
            </w:r>
          </w:p>
        </w:tc>
        <w:tc>
          <w:tcPr>
            <w:tcW w:w="1175" w:type="dxa"/>
            <w:vAlign w:val="center"/>
          </w:tcPr>
          <w:p w14:paraId="40FD782E" w14:textId="77777777" w:rsidR="00131898" w:rsidRPr="00625AB4" w:rsidRDefault="00131898" w:rsidP="004D3D03">
            <w:pPr>
              <w:spacing w:line="228" w:lineRule="auto"/>
              <w:jc w:val="center"/>
            </w:pPr>
            <w:r>
              <w:t>1</w:t>
            </w:r>
          </w:p>
        </w:tc>
      </w:tr>
      <w:tr w:rsidR="00131898" w:rsidRPr="00625AB4" w14:paraId="5928F9A5" w14:textId="77777777" w:rsidTr="004D3D03">
        <w:trPr>
          <w:cantSplit/>
        </w:trPr>
        <w:tc>
          <w:tcPr>
            <w:tcW w:w="8454" w:type="dxa"/>
          </w:tcPr>
          <w:p w14:paraId="114B0352" w14:textId="77777777" w:rsidR="00131898" w:rsidRPr="003E6A7C" w:rsidRDefault="00131898" w:rsidP="004D3D03">
            <w:pPr>
              <w:spacing w:line="228" w:lineRule="auto"/>
              <w:jc w:val="right"/>
              <w:rPr>
                <w:b/>
                <w:bCs/>
              </w:rPr>
            </w:pPr>
            <w:r w:rsidRPr="003E6A7C">
              <w:rPr>
                <w:b/>
                <w:bCs/>
              </w:rPr>
              <w:t>Subtotal</w:t>
            </w:r>
          </w:p>
        </w:tc>
        <w:tc>
          <w:tcPr>
            <w:tcW w:w="1175" w:type="dxa"/>
            <w:vAlign w:val="center"/>
          </w:tcPr>
          <w:p w14:paraId="05CB091B" w14:textId="77777777" w:rsidR="00131898" w:rsidRPr="001554D2" w:rsidRDefault="00131898" w:rsidP="004D3D03">
            <w:pPr>
              <w:spacing w:line="228" w:lineRule="auto"/>
              <w:jc w:val="center"/>
              <w:rPr>
                <w:b/>
              </w:rPr>
            </w:pPr>
            <w:r w:rsidRPr="001554D2">
              <w:rPr>
                <w:b/>
              </w:rPr>
              <w:t>4</w:t>
            </w:r>
          </w:p>
        </w:tc>
      </w:tr>
      <w:tr w:rsidR="00131898" w:rsidRPr="00C31C29" w14:paraId="139B12B8" w14:textId="77777777" w:rsidTr="004D3D03">
        <w:trPr>
          <w:cantSplit/>
        </w:trPr>
        <w:tc>
          <w:tcPr>
            <w:tcW w:w="9629" w:type="dxa"/>
            <w:gridSpan w:val="2"/>
            <w:shd w:val="clear" w:color="auto" w:fill="D9D9D9" w:themeFill="background1" w:themeFillShade="D9"/>
          </w:tcPr>
          <w:p w14:paraId="13FE088F" w14:textId="77777777" w:rsidR="00131898" w:rsidRPr="003E6A7C" w:rsidRDefault="00131898" w:rsidP="004D3D03">
            <w:pPr>
              <w:pStyle w:val="Heading"/>
              <w:spacing w:line="228" w:lineRule="auto"/>
              <w:rPr>
                <w:b w:val="0"/>
                <w:bCs w:val="0"/>
              </w:rPr>
            </w:pPr>
            <w:r w:rsidRPr="003E6A7C">
              <w:rPr>
                <w:b w:val="0"/>
                <w:bCs w:val="0"/>
              </w:rPr>
              <w:t>Milgram’s study was said to follow a standardised procedure. Explain why this is seen as a strength of the study</w:t>
            </w:r>
          </w:p>
        </w:tc>
      </w:tr>
      <w:tr w:rsidR="00131898" w:rsidRPr="00625AB4" w14:paraId="515F6BDF" w14:textId="77777777" w:rsidTr="004D3D03">
        <w:trPr>
          <w:cantSplit/>
        </w:trPr>
        <w:tc>
          <w:tcPr>
            <w:tcW w:w="8454" w:type="dxa"/>
          </w:tcPr>
          <w:p w14:paraId="3F29DC3C" w14:textId="77777777" w:rsidR="00131898" w:rsidRPr="003E6A7C" w:rsidRDefault="00131898" w:rsidP="004D3D03">
            <w:pPr>
              <w:spacing w:line="228" w:lineRule="auto"/>
            </w:pPr>
            <w:r w:rsidRPr="003E6A7C">
              <w:rPr>
                <w:rFonts w:cs="Arial"/>
              </w:rPr>
              <w:t>Milgram’s standardised procedure involved each participant experiencing the exact same process.</w:t>
            </w:r>
          </w:p>
        </w:tc>
        <w:tc>
          <w:tcPr>
            <w:tcW w:w="1175" w:type="dxa"/>
            <w:vAlign w:val="center"/>
          </w:tcPr>
          <w:p w14:paraId="43F2B6E6" w14:textId="77777777" w:rsidR="00131898" w:rsidRPr="00625AB4" w:rsidRDefault="00131898" w:rsidP="004D3D03">
            <w:pPr>
              <w:spacing w:line="228" w:lineRule="auto"/>
              <w:jc w:val="center"/>
            </w:pPr>
            <w:r>
              <w:t>1</w:t>
            </w:r>
          </w:p>
        </w:tc>
      </w:tr>
      <w:tr w:rsidR="00131898" w:rsidRPr="00625AB4" w14:paraId="54A858D0" w14:textId="77777777" w:rsidTr="004D3D03">
        <w:trPr>
          <w:cantSplit/>
        </w:trPr>
        <w:tc>
          <w:tcPr>
            <w:tcW w:w="8454" w:type="dxa"/>
          </w:tcPr>
          <w:p w14:paraId="54BA2D71" w14:textId="77777777" w:rsidR="00131898" w:rsidRPr="003E6A7C" w:rsidRDefault="00131898" w:rsidP="004D3D03">
            <w:pPr>
              <w:spacing w:line="228" w:lineRule="auto"/>
              <w:rPr>
                <w:rFonts w:cs="Arial"/>
              </w:rPr>
            </w:pPr>
            <w:r w:rsidRPr="003E6A7C">
              <w:rPr>
                <w:rFonts w:cs="Arial"/>
              </w:rPr>
              <w:t>This was seen as a strength as it improves the reliability (1) of the study and helps establish a causal relationship (1) OR</w:t>
            </w:r>
          </w:p>
          <w:p w14:paraId="056E2351" w14:textId="77777777" w:rsidR="00131898" w:rsidRPr="003E6A7C" w:rsidRDefault="00131898" w:rsidP="004D3D03">
            <w:pPr>
              <w:rPr>
                <w:rFonts w:cs="Arial"/>
              </w:rPr>
            </w:pPr>
            <w:r w:rsidRPr="003E6A7C">
              <w:rPr>
                <w:rFonts w:cs="Arial"/>
              </w:rPr>
              <w:t>Minimises the effects (1) of extraneous of confounding variables (1).</w:t>
            </w:r>
          </w:p>
        </w:tc>
        <w:tc>
          <w:tcPr>
            <w:tcW w:w="1175" w:type="dxa"/>
            <w:vAlign w:val="center"/>
          </w:tcPr>
          <w:p w14:paraId="6D4D970A" w14:textId="77777777" w:rsidR="00131898" w:rsidRPr="00625AB4" w:rsidRDefault="00131898" w:rsidP="004D3D03">
            <w:pPr>
              <w:spacing w:line="228" w:lineRule="auto"/>
              <w:jc w:val="center"/>
            </w:pPr>
            <w:r>
              <w:t>1-2</w:t>
            </w:r>
          </w:p>
        </w:tc>
      </w:tr>
      <w:tr w:rsidR="00131898" w:rsidRPr="00625AB4" w14:paraId="11C3BC4F" w14:textId="77777777" w:rsidTr="004D3D03">
        <w:tc>
          <w:tcPr>
            <w:tcW w:w="8454" w:type="dxa"/>
          </w:tcPr>
          <w:p w14:paraId="5963F8E8" w14:textId="77777777" w:rsidR="00131898" w:rsidRPr="003E6A7C" w:rsidRDefault="00131898" w:rsidP="004D3D03">
            <w:pPr>
              <w:spacing w:line="228" w:lineRule="auto"/>
              <w:jc w:val="right"/>
              <w:rPr>
                <w:b/>
                <w:bCs/>
              </w:rPr>
            </w:pPr>
            <w:r w:rsidRPr="003E6A7C">
              <w:rPr>
                <w:b/>
                <w:bCs/>
              </w:rPr>
              <w:t>Subtotal</w:t>
            </w:r>
          </w:p>
        </w:tc>
        <w:tc>
          <w:tcPr>
            <w:tcW w:w="1175" w:type="dxa"/>
          </w:tcPr>
          <w:p w14:paraId="6B50B1D9" w14:textId="77777777" w:rsidR="00131898" w:rsidRPr="003B4C8D" w:rsidRDefault="00131898" w:rsidP="004D3D03">
            <w:pPr>
              <w:spacing w:line="228" w:lineRule="auto"/>
              <w:jc w:val="center"/>
              <w:rPr>
                <w:b/>
              </w:rPr>
            </w:pPr>
            <w:r>
              <w:rPr>
                <w:b/>
              </w:rPr>
              <w:t>3</w:t>
            </w:r>
          </w:p>
        </w:tc>
      </w:tr>
      <w:tr w:rsidR="00131898" w:rsidRPr="00C31C29" w14:paraId="509B0685" w14:textId="77777777" w:rsidTr="004D3D03">
        <w:trPr>
          <w:cantSplit/>
        </w:trPr>
        <w:tc>
          <w:tcPr>
            <w:tcW w:w="9629" w:type="dxa"/>
            <w:gridSpan w:val="2"/>
            <w:shd w:val="clear" w:color="auto" w:fill="D9D9D9" w:themeFill="background1" w:themeFillShade="D9"/>
          </w:tcPr>
          <w:p w14:paraId="1D1BDA86" w14:textId="77777777" w:rsidR="00131898" w:rsidRPr="003E6A7C" w:rsidRDefault="00131898" w:rsidP="004D3D03">
            <w:pPr>
              <w:pStyle w:val="Heading"/>
              <w:spacing w:line="228" w:lineRule="auto"/>
              <w:rPr>
                <w:b w:val="0"/>
                <w:bCs w:val="0"/>
              </w:rPr>
            </w:pPr>
            <w:r w:rsidRPr="003E6A7C">
              <w:rPr>
                <w:b w:val="0"/>
                <w:bCs w:val="0"/>
              </w:rPr>
              <w:t xml:space="preserve">Evaluate the ethical </w:t>
            </w:r>
            <w:r>
              <w:rPr>
                <w:b w:val="0"/>
                <w:bCs w:val="0"/>
              </w:rPr>
              <w:t>practices</w:t>
            </w:r>
            <w:r w:rsidRPr="003E6A7C">
              <w:rPr>
                <w:b w:val="0"/>
                <w:bCs w:val="0"/>
              </w:rPr>
              <w:t xml:space="preserve"> of Milgram’s study</w:t>
            </w:r>
            <w:r w:rsidRPr="003E6A7C">
              <w:rPr>
                <w:b w:val="0"/>
                <w:bCs w:val="0"/>
              </w:rPr>
              <w:tab/>
            </w:r>
          </w:p>
        </w:tc>
      </w:tr>
      <w:tr w:rsidR="00131898" w:rsidRPr="00625AB4" w14:paraId="665BF438" w14:textId="77777777" w:rsidTr="004D3D03">
        <w:trPr>
          <w:cantSplit/>
        </w:trPr>
        <w:tc>
          <w:tcPr>
            <w:tcW w:w="8454" w:type="dxa"/>
          </w:tcPr>
          <w:p w14:paraId="6655ECDD" w14:textId="77777777" w:rsidR="00131898" w:rsidRPr="003E6A7C" w:rsidRDefault="00131898" w:rsidP="004D3D03">
            <w:pPr>
              <w:contextualSpacing/>
              <w:rPr>
                <w:rFonts w:cs="Arial"/>
              </w:rPr>
            </w:pPr>
            <w:r w:rsidRPr="003E6A7C">
              <w:rPr>
                <w:rFonts w:cs="Arial"/>
              </w:rPr>
              <w:t>Any four of (4 x 2 marks)</w:t>
            </w:r>
          </w:p>
          <w:p w14:paraId="096CBE3E" w14:textId="77777777" w:rsidR="00131898" w:rsidRPr="003E6A7C" w:rsidRDefault="00131898" w:rsidP="004D3D03">
            <w:pPr>
              <w:pStyle w:val="ListParagraph"/>
              <w:numPr>
                <w:ilvl w:val="0"/>
                <w:numId w:val="20"/>
              </w:numPr>
              <w:contextualSpacing/>
              <w:rPr>
                <w:rFonts w:cs="Arial"/>
              </w:rPr>
            </w:pPr>
            <w:r>
              <w:rPr>
                <w:rFonts w:cs="Arial"/>
              </w:rPr>
              <w:t>Participants were not able to give</w:t>
            </w:r>
            <w:r w:rsidRPr="003E6A7C">
              <w:rPr>
                <w:rFonts w:cs="Arial"/>
              </w:rPr>
              <w:t xml:space="preserve"> informed consent (1) as telling participants the true nature of </w:t>
            </w:r>
            <w:r>
              <w:rPr>
                <w:rFonts w:cs="Arial"/>
              </w:rPr>
              <w:t>the</w:t>
            </w:r>
            <w:r w:rsidRPr="003E6A7C">
              <w:rPr>
                <w:rFonts w:cs="Arial"/>
              </w:rPr>
              <w:t xml:space="preserve"> study would influence the results and findings (1)</w:t>
            </w:r>
          </w:p>
          <w:p w14:paraId="2BCB0FD7" w14:textId="77777777" w:rsidR="00131898" w:rsidRPr="003E6A7C" w:rsidRDefault="00131898" w:rsidP="004D3D03">
            <w:pPr>
              <w:pStyle w:val="ListParagraph"/>
              <w:numPr>
                <w:ilvl w:val="0"/>
                <w:numId w:val="20"/>
              </w:numPr>
              <w:contextualSpacing/>
              <w:rPr>
                <w:rFonts w:cs="Arial"/>
              </w:rPr>
            </w:pPr>
            <w:r w:rsidRPr="003E6A7C">
              <w:rPr>
                <w:rFonts w:cs="Arial"/>
              </w:rPr>
              <w:t>the participants believed they were shocking the learner, when in fact they weren’t, (1) they were deceived (1)</w:t>
            </w:r>
          </w:p>
          <w:p w14:paraId="282B713D" w14:textId="77777777" w:rsidR="00131898" w:rsidRPr="003E6A7C" w:rsidRDefault="00131898" w:rsidP="004D3D03">
            <w:pPr>
              <w:pStyle w:val="ListParagraph"/>
              <w:numPr>
                <w:ilvl w:val="0"/>
                <w:numId w:val="20"/>
              </w:numPr>
              <w:contextualSpacing/>
              <w:rPr>
                <w:rFonts w:cs="Arial"/>
              </w:rPr>
            </w:pPr>
            <w:r w:rsidRPr="003E6A7C">
              <w:rPr>
                <w:rFonts w:cs="Arial"/>
              </w:rPr>
              <w:t>the participants were not protected from</w:t>
            </w:r>
            <w:r>
              <w:rPr>
                <w:rFonts w:cs="Arial"/>
              </w:rPr>
              <w:t xml:space="preserve"> psychological</w:t>
            </w:r>
            <w:r w:rsidRPr="003E6A7C">
              <w:rPr>
                <w:rFonts w:cs="Arial"/>
              </w:rPr>
              <w:t xml:space="preserve"> harm (1) as many experienced </w:t>
            </w:r>
            <w:proofErr w:type="gramStart"/>
            <w:r w:rsidRPr="003E6A7C">
              <w:rPr>
                <w:rFonts w:cs="Arial"/>
              </w:rPr>
              <w:t>distress</w:t>
            </w:r>
            <w:proofErr w:type="gramEnd"/>
            <w:r w:rsidRPr="003E6A7C">
              <w:rPr>
                <w:rFonts w:cs="Arial"/>
              </w:rPr>
              <w:t xml:space="preserve"> at the thought of harming another individual (1)</w:t>
            </w:r>
          </w:p>
          <w:p w14:paraId="25A40B9A" w14:textId="77777777" w:rsidR="00131898" w:rsidRPr="003E6A7C" w:rsidRDefault="00131898" w:rsidP="004D3D03">
            <w:pPr>
              <w:pStyle w:val="ListParagraph"/>
              <w:numPr>
                <w:ilvl w:val="0"/>
                <w:numId w:val="20"/>
              </w:numPr>
              <w:contextualSpacing/>
              <w:rPr>
                <w:rFonts w:cs="Arial"/>
              </w:rPr>
            </w:pPr>
            <w:r w:rsidRPr="003E6A7C">
              <w:rPr>
                <w:rFonts w:cs="Arial"/>
              </w:rPr>
              <w:t xml:space="preserve">Milgram debriefed (1) his participants at the conclusion of the study, and again </w:t>
            </w:r>
            <w:proofErr w:type="gramStart"/>
            <w:r w:rsidRPr="003E6A7C">
              <w:rPr>
                <w:rFonts w:cs="Arial"/>
              </w:rPr>
              <w:t>a period of time</w:t>
            </w:r>
            <w:proofErr w:type="gramEnd"/>
            <w:r w:rsidRPr="003E6A7C">
              <w:rPr>
                <w:rFonts w:cs="Arial"/>
              </w:rPr>
              <w:t xml:space="preserve"> later to ensure they experienced no prolonged distress (1)</w:t>
            </w:r>
          </w:p>
          <w:p w14:paraId="215DCFA4" w14:textId="77777777" w:rsidR="00131898" w:rsidRPr="003E6A7C" w:rsidRDefault="00131898" w:rsidP="004D3D03">
            <w:pPr>
              <w:pStyle w:val="ListParagraph"/>
              <w:numPr>
                <w:ilvl w:val="0"/>
                <w:numId w:val="20"/>
              </w:numPr>
              <w:contextualSpacing/>
              <w:rPr>
                <w:rFonts w:cs="Arial"/>
              </w:rPr>
            </w:pPr>
            <w:r w:rsidRPr="003E6A7C">
              <w:rPr>
                <w:rFonts w:cs="Arial"/>
              </w:rPr>
              <w:t>The right to withdraw (1) was not made clear, as the four prods encouraged the participant to continue (1).</w:t>
            </w:r>
          </w:p>
        </w:tc>
        <w:tc>
          <w:tcPr>
            <w:tcW w:w="1175" w:type="dxa"/>
            <w:vAlign w:val="center"/>
          </w:tcPr>
          <w:p w14:paraId="26F37F00" w14:textId="77777777" w:rsidR="00131898" w:rsidRPr="00625AB4" w:rsidRDefault="00131898" w:rsidP="004D3D03">
            <w:pPr>
              <w:spacing w:line="228" w:lineRule="auto"/>
              <w:jc w:val="center"/>
            </w:pPr>
            <w:r>
              <w:t>1-8</w:t>
            </w:r>
          </w:p>
        </w:tc>
      </w:tr>
      <w:tr w:rsidR="00131898" w:rsidRPr="00625AB4" w14:paraId="316E1C7C" w14:textId="77777777" w:rsidTr="004D3D03">
        <w:trPr>
          <w:cantSplit/>
        </w:trPr>
        <w:tc>
          <w:tcPr>
            <w:tcW w:w="8454" w:type="dxa"/>
          </w:tcPr>
          <w:p w14:paraId="70B504A6" w14:textId="77777777" w:rsidR="00131898" w:rsidRPr="003E6A7C" w:rsidRDefault="00131898" w:rsidP="004D3D03">
            <w:pPr>
              <w:spacing w:line="228" w:lineRule="auto"/>
              <w:jc w:val="right"/>
              <w:rPr>
                <w:b/>
                <w:bCs/>
              </w:rPr>
            </w:pPr>
            <w:r w:rsidRPr="003E6A7C">
              <w:rPr>
                <w:b/>
                <w:bCs/>
              </w:rPr>
              <w:t>Subtotal</w:t>
            </w:r>
          </w:p>
        </w:tc>
        <w:tc>
          <w:tcPr>
            <w:tcW w:w="1175" w:type="dxa"/>
            <w:vAlign w:val="center"/>
          </w:tcPr>
          <w:p w14:paraId="6B803B41" w14:textId="77777777" w:rsidR="00131898" w:rsidRPr="003B4C8D" w:rsidRDefault="00131898" w:rsidP="004D3D03">
            <w:pPr>
              <w:spacing w:line="228" w:lineRule="auto"/>
              <w:jc w:val="center"/>
              <w:rPr>
                <w:b/>
              </w:rPr>
            </w:pPr>
            <w:r>
              <w:rPr>
                <w:b/>
              </w:rPr>
              <w:t>8</w:t>
            </w:r>
          </w:p>
        </w:tc>
      </w:tr>
      <w:tr w:rsidR="00131898" w:rsidRPr="00C31C29" w14:paraId="1967BDAE" w14:textId="77777777" w:rsidTr="004D3D03">
        <w:trPr>
          <w:cantSplit/>
        </w:trPr>
        <w:tc>
          <w:tcPr>
            <w:tcW w:w="9629" w:type="dxa"/>
            <w:gridSpan w:val="2"/>
            <w:shd w:val="clear" w:color="auto" w:fill="D9D9D9" w:themeFill="background1" w:themeFillShade="D9"/>
          </w:tcPr>
          <w:p w14:paraId="68477BDD" w14:textId="77777777" w:rsidR="00131898" w:rsidRPr="003E6A7C" w:rsidRDefault="00131898" w:rsidP="004D3D03">
            <w:pPr>
              <w:pStyle w:val="Heading"/>
              <w:spacing w:line="228" w:lineRule="auto"/>
              <w:rPr>
                <w:b w:val="0"/>
                <w:bCs w:val="0"/>
              </w:rPr>
            </w:pPr>
            <w:r w:rsidRPr="003E6A7C">
              <w:rPr>
                <w:b w:val="0"/>
                <w:bCs w:val="0"/>
              </w:rPr>
              <w:t>With reference to the sample used, provide two limitations of Milgram’s study</w:t>
            </w:r>
          </w:p>
        </w:tc>
      </w:tr>
      <w:tr w:rsidR="00131898" w:rsidRPr="00625AB4" w14:paraId="6FDECC41" w14:textId="77777777" w:rsidTr="004D3D03">
        <w:trPr>
          <w:cantSplit/>
        </w:trPr>
        <w:tc>
          <w:tcPr>
            <w:tcW w:w="8454" w:type="dxa"/>
          </w:tcPr>
          <w:p w14:paraId="3BE4815F" w14:textId="77777777" w:rsidR="00131898" w:rsidRPr="003E6A7C" w:rsidRDefault="00131898" w:rsidP="004D3D03">
            <w:pPr>
              <w:contextualSpacing/>
              <w:rPr>
                <w:rFonts w:cs="Arial"/>
              </w:rPr>
            </w:pPr>
            <w:r w:rsidRPr="003E6A7C">
              <w:rPr>
                <w:rFonts w:cs="Arial"/>
              </w:rPr>
              <w:t>The sample involved only males and may not be representative of a female population.</w:t>
            </w:r>
          </w:p>
        </w:tc>
        <w:tc>
          <w:tcPr>
            <w:tcW w:w="1175" w:type="dxa"/>
            <w:vAlign w:val="center"/>
          </w:tcPr>
          <w:p w14:paraId="4843E617" w14:textId="77777777" w:rsidR="00131898" w:rsidRPr="00625AB4" w:rsidRDefault="00131898" w:rsidP="004D3D03">
            <w:pPr>
              <w:spacing w:line="228" w:lineRule="auto"/>
              <w:jc w:val="center"/>
            </w:pPr>
            <w:r>
              <w:t>1</w:t>
            </w:r>
          </w:p>
        </w:tc>
      </w:tr>
      <w:tr w:rsidR="00131898" w:rsidRPr="00625AB4" w14:paraId="69C248DC" w14:textId="77777777" w:rsidTr="004D3D03">
        <w:trPr>
          <w:cantSplit/>
        </w:trPr>
        <w:tc>
          <w:tcPr>
            <w:tcW w:w="8454" w:type="dxa"/>
          </w:tcPr>
          <w:p w14:paraId="514ED9E4" w14:textId="77777777" w:rsidR="00131898" w:rsidRPr="003E6A7C" w:rsidRDefault="00131898" w:rsidP="004D3D03">
            <w:pPr>
              <w:contextualSpacing/>
              <w:rPr>
                <w:rFonts w:cs="Arial"/>
              </w:rPr>
            </w:pPr>
            <w:r w:rsidRPr="003E6A7C">
              <w:rPr>
                <w:rFonts w:cs="Arial"/>
              </w:rPr>
              <w:t>It is questioned whether similar results would be found in a non-western population</w:t>
            </w:r>
            <w:r>
              <w:rPr>
                <w:rFonts w:cs="Arial"/>
              </w:rPr>
              <w:t>.</w:t>
            </w:r>
          </w:p>
        </w:tc>
        <w:tc>
          <w:tcPr>
            <w:tcW w:w="1175" w:type="dxa"/>
            <w:vAlign w:val="center"/>
          </w:tcPr>
          <w:p w14:paraId="5909D878" w14:textId="77777777" w:rsidR="00131898" w:rsidRDefault="00131898" w:rsidP="004D3D03">
            <w:pPr>
              <w:spacing w:line="228" w:lineRule="auto"/>
              <w:jc w:val="center"/>
            </w:pPr>
            <w:r>
              <w:t>1</w:t>
            </w:r>
          </w:p>
        </w:tc>
      </w:tr>
      <w:tr w:rsidR="00131898" w:rsidRPr="00625AB4" w14:paraId="70C55A66" w14:textId="77777777" w:rsidTr="004D3D03">
        <w:trPr>
          <w:cantSplit/>
        </w:trPr>
        <w:tc>
          <w:tcPr>
            <w:tcW w:w="8454" w:type="dxa"/>
          </w:tcPr>
          <w:p w14:paraId="5D7214E2" w14:textId="77777777" w:rsidR="00131898" w:rsidRPr="003E6A7C" w:rsidRDefault="00131898" w:rsidP="004D3D03">
            <w:pPr>
              <w:spacing w:line="228" w:lineRule="auto"/>
              <w:jc w:val="right"/>
              <w:rPr>
                <w:b/>
                <w:bCs/>
              </w:rPr>
            </w:pPr>
            <w:r w:rsidRPr="003E6A7C">
              <w:rPr>
                <w:b/>
                <w:bCs/>
              </w:rPr>
              <w:t>Subtotal</w:t>
            </w:r>
          </w:p>
        </w:tc>
        <w:tc>
          <w:tcPr>
            <w:tcW w:w="1175" w:type="dxa"/>
            <w:vAlign w:val="center"/>
          </w:tcPr>
          <w:p w14:paraId="7C9810B1" w14:textId="77777777" w:rsidR="00131898" w:rsidRPr="003B4C8D" w:rsidRDefault="00131898" w:rsidP="004D3D03">
            <w:pPr>
              <w:spacing w:line="228" w:lineRule="auto"/>
              <w:jc w:val="center"/>
              <w:rPr>
                <w:b/>
              </w:rPr>
            </w:pPr>
            <w:r>
              <w:rPr>
                <w:b/>
              </w:rPr>
              <w:t>2</w:t>
            </w:r>
          </w:p>
        </w:tc>
      </w:tr>
      <w:tr w:rsidR="00131898" w:rsidRPr="00C31C29" w14:paraId="04841070" w14:textId="77777777" w:rsidTr="004D3D03">
        <w:trPr>
          <w:cantSplit/>
        </w:trPr>
        <w:tc>
          <w:tcPr>
            <w:tcW w:w="9629" w:type="dxa"/>
            <w:gridSpan w:val="2"/>
            <w:shd w:val="clear" w:color="auto" w:fill="D9D9D9" w:themeFill="background1" w:themeFillShade="D9"/>
          </w:tcPr>
          <w:p w14:paraId="6E59C268" w14:textId="77777777" w:rsidR="00131898" w:rsidRPr="003E6A7C" w:rsidRDefault="00131898" w:rsidP="004D3D03">
            <w:pPr>
              <w:pStyle w:val="Heading"/>
              <w:spacing w:line="228" w:lineRule="auto"/>
              <w:rPr>
                <w:b w:val="0"/>
                <w:bCs w:val="0"/>
              </w:rPr>
            </w:pPr>
            <w:r w:rsidRPr="003E6A7C">
              <w:rPr>
                <w:b w:val="0"/>
                <w:bCs w:val="0"/>
              </w:rPr>
              <w:t>Communicate psychological understandings with correct use of psychological language.</w:t>
            </w:r>
          </w:p>
        </w:tc>
      </w:tr>
      <w:tr w:rsidR="00131898" w:rsidRPr="00625AB4" w14:paraId="32841BB0" w14:textId="77777777" w:rsidTr="004D3D03">
        <w:trPr>
          <w:cantSplit/>
        </w:trPr>
        <w:tc>
          <w:tcPr>
            <w:tcW w:w="8454" w:type="dxa"/>
          </w:tcPr>
          <w:p w14:paraId="59774784" w14:textId="77777777" w:rsidR="00131898" w:rsidRPr="003E6A7C" w:rsidRDefault="00131898" w:rsidP="004D3D03">
            <w:pPr>
              <w:spacing w:line="228" w:lineRule="auto"/>
              <w:rPr>
                <w:iCs/>
              </w:rPr>
            </w:pPr>
            <w:r w:rsidRPr="003E6A7C">
              <w:rPr>
                <w:iCs/>
              </w:rPr>
              <w:t>Candidate writes coherent and logically ordered paragraphs. Appropriate</w:t>
            </w:r>
          </w:p>
          <w:p w14:paraId="4FFF80F2" w14:textId="77777777" w:rsidR="00131898" w:rsidRPr="003E6A7C" w:rsidRDefault="00131898" w:rsidP="004D3D03">
            <w:pPr>
              <w:spacing w:line="228" w:lineRule="auto"/>
              <w:rPr>
                <w:iCs/>
              </w:rPr>
            </w:pPr>
            <w:r w:rsidRPr="003E6A7C">
              <w:rPr>
                <w:iCs/>
              </w:rPr>
              <w:t>psychological terminology used consistently, extensively, and correctly.</w:t>
            </w:r>
          </w:p>
          <w:p w14:paraId="1802B6A2" w14:textId="77777777" w:rsidR="00131898" w:rsidRPr="003E6A7C" w:rsidRDefault="00131898" w:rsidP="004D3D03">
            <w:pPr>
              <w:spacing w:line="228" w:lineRule="auto"/>
              <w:rPr>
                <w:iCs/>
              </w:rPr>
            </w:pPr>
            <w:r w:rsidRPr="003E6A7C">
              <w:rPr>
                <w:iCs/>
              </w:rPr>
              <w:t>Punctuation and grammar do not impede meaning.</w:t>
            </w:r>
          </w:p>
          <w:p w14:paraId="3B251BD9" w14:textId="77777777" w:rsidR="00131898" w:rsidRPr="003E6A7C" w:rsidRDefault="00131898" w:rsidP="004D3D03">
            <w:pPr>
              <w:spacing w:line="228" w:lineRule="auto"/>
            </w:pPr>
            <w:r w:rsidRPr="003E6A7C">
              <w:rPr>
                <w:iCs/>
              </w:rPr>
              <w:t>Does not need essay style broad introduction or conclusion for full marks</w:t>
            </w:r>
            <w:r>
              <w:rPr>
                <w:iCs/>
              </w:rPr>
              <w:t>.</w:t>
            </w:r>
          </w:p>
        </w:tc>
        <w:tc>
          <w:tcPr>
            <w:tcW w:w="1175" w:type="dxa"/>
            <w:vAlign w:val="center"/>
          </w:tcPr>
          <w:p w14:paraId="19AA3A1D" w14:textId="77777777" w:rsidR="00131898" w:rsidRPr="00625AB4" w:rsidRDefault="00131898" w:rsidP="004D3D03">
            <w:pPr>
              <w:spacing w:line="228" w:lineRule="auto"/>
              <w:jc w:val="center"/>
            </w:pPr>
            <w:r>
              <w:t>4</w:t>
            </w:r>
          </w:p>
        </w:tc>
      </w:tr>
      <w:tr w:rsidR="00131898" w:rsidRPr="00625AB4" w14:paraId="0C5DD7B0" w14:textId="77777777" w:rsidTr="004D3D03">
        <w:trPr>
          <w:cantSplit/>
        </w:trPr>
        <w:tc>
          <w:tcPr>
            <w:tcW w:w="8454" w:type="dxa"/>
          </w:tcPr>
          <w:p w14:paraId="11270EC6" w14:textId="77777777" w:rsidR="00131898" w:rsidRPr="003E6A7C" w:rsidRDefault="00131898" w:rsidP="004D3D03">
            <w:pPr>
              <w:spacing w:line="228" w:lineRule="auto"/>
            </w:pPr>
            <w:r w:rsidRPr="003E6A7C">
              <w:t>Candidate writes coherent and logically ordered paragraphs. Uses a range of</w:t>
            </w:r>
          </w:p>
          <w:p w14:paraId="226E819F" w14:textId="77777777" w:rsidR="00131898" w:rsidRPr="003E6A7C" w:rsidRDefault="00131898" w:rsidP="004D3D03">
            <w:pPr>
              <w:spacing w:line="228" w:lineRule="auto"/>
            </w:pPr>
            <w:r w:rsidRPr="003E6A7C">
              <w:t>psychological terminology that is mostly correct. There may be some errors in</w:t>
            </w:r>
          </w:p>
          <w:p w14:paraId="046F7360" w14:textId="77777777" w:rsidR="00131898" w:rsidRPr="003E6A7C" w:rsidRDefault="00131898" w:rsidP="004D3D03">
            <w:pPr>
              <w:spacing w:line="228" w:lineRule="auto"/>
            </w:pPr>
            <w:r w:rsidRPr="003E6A7C">
              <w:t>punctuation/grammar evident but these do not impede meaning</w:t>
            </w:r>
            <w:r>
              <w:t>.</w:t>
            </w:r>
          </w:p>
        </w:tc>
        <w:tc>
          <w:tcPr>
            <w:tcW w:w="1175" w:type="dxa"/>
            <w:vAlign w:val="center"/>
          </w:tcPr>
          <w:p w14:paraId="42A9EFB5" w14:textId="77777777" w:rsidR="00131898" w:rsidRPr="00625AB4" w:rsidRDefault="00131898" w:rsidP="004D3D03">
            <w:pPr>
              <w:spacing w:line="228" w:lineRule="auto"/>
              <w:jc w:val="center"/>
            </w:pPr>
            <w:r>
              <w:t>3</w:t>
            </w:r>
          </w:p>
        </w:tc>
      </w:tr>
      <w:tr w:rsidR="00131898" w:rsidRPr="00625AB4" w14:paraId="6A360167" w14:textId="77777777" w:rsidTr="004D3D03">
        <w:trPr>
          <w:cantSplit/>
        </w:trPr>
        <w:tc>
          <w:tcPr>
            <w:tcW w:w="8454" w:type="dxa"/>
          </w:tcPr>
          <w:p w14:paraId="072821C1" w14:textId="77777777" w:rsidR="00131898" w:rsidRPr="003E6A7C" w:rsidRDefault="00131898" w:rsidP="004D3D03">
            <w:pPr>
              <w:spacing w:line="228" w:lineRule="auto"/>
            </w:pPr>
            <w:r w:rsidRPr="003E6A7C">
              <w:t>Candidate uses paragraphs. Uses simple psychological terminology. May have</w:t>
            </w:r>
          </w:p>
          <w:p w14:paraId="29A3A00A" w14:textId="77777777" w:rsidR="00131898" w:rsidRPr="003E6A7C" w:rsidRDefault="00131898" w:rsidP="004D3D03">
            <w:pPr>
              <w:spacing w:line="228" w:lineRule="auto"/>
            </w:pPr>
            <w:r w:rsidRPr="003E6A7C">
              <w:t>some errors in punctuation/grammar evident but these do not impede meaning.</w:t>
            </w:r>
          </w:p>
        </w:tc>
        <w:tc>
          <w:tcPr>
            <w:tcW w:w="1175" w:type="dxa"/>
            <w:vAlign w:val="center"/>
          </w:tcPr>
          <w:p w14:paraId="053F5895" w14:textId="77777777" w:rsidR="00131898" w:rsidRPr="00625AB4" w:rsidRDefault="00131898" w:rsidP="004D3D03">
            <w:pPr>
              <w:spacing w:line="228" w:lineRule="auto"/>
              <w:jc w:val="center"/>
            </w:pPr>
            <w:r>
              <w:t>2</w:t>
            </w:r>
          </w:p>
        </w:tc>
      </w:tr>
      <w:tr w:rsidR="00131898" w:rsidRPr="00625AB4" w14:paraId="78358A18" w14:textId="77777777" w:rsidTr="004D3D03">
        <w:trPr>
          <w:cantSplit/>
        </w:trPr>
        <w:tc>
          <w:tcPr>
            <w:tcW w:w="8454" w:type="dxa"/>
          </w:tcPr>
          <w:p w14:paraId="34E0ABE1" w14:textId="77777777" w:rsidR="00131898" w:rsidRPr="003E6A7C" w:rsidRDefault="00131898" w:rsidP="004D3D03">
            <w:pPr>
              <w:spacing w:line="228" w:lineRule="auto"/>
            </w:pPr>
            <w:r w:rsidRPr="003E6A7C">
              <w:t>Candidate uses some psychological terminology correctly and may have limited</w:t>
            </w:r>
          </w:p>
          <w:p w14:paraId="2A2E99F3" w14:textId="77777777" w:rsidR="00131898" w:rsidRPr="003E6A7C" w:rsidRDefault="00131898" w:rsidP="004D3D03">
            <w:pPr>
              <w:spacing w:line="228" w:lineRule="auto"/>
            </w:pPr>
            <w:r w:rsidRPr="003E6A7C">
              <w:t>correct spelling, punctuation and grammar.</w:t>
            </w:r>
          </w:p>
        </w:tc>
        <w:tc>
          <w:tcPr>
            <w:tcW w:w="1175" w:type="dxa"/>
            <w:vAlign w:val="center"/>
          </w:tcPr>
          <w:p w14:paraId="58D4D67E" w14:textId="77777777" w:rsidR="00131898" w:rsidRPr="00625AB4" w:rsidRDefault="00131898" w:rsidP="004D3D03">
            <w:pPr>
              <w:spacing w:line="228" w:lineRule="auto"/>
              <w:jc w:val="center"/>
            </w:pPr>
            <w:r>
              <w:t>1</w:t>
            </w:r>
          </w:p>
        </w:tc>
      </w:tr>
      <w:tr w:rsidR="00131898" w:rsidRPr="00625AB4" w14:paraId="64373046" w14:textId="77777777" w:rsidTr="004D3D03">
        <w:trPr>
          <w:cantSplit/>
        </w:trPr>
        <w:tc>
          <w:tcPr>
            <w:tcW w:w="8454" w:type="dxa"/>
          </w:tcPr>
          <w:p w14:paraId="38FFB142" w14:textId="77777777" w:rsidR="00131898" w:rsidRPr="003E6A7C" w:rsidRDefault="00131898" w:rsidP="004D3D03">
            <w:pPr>
              <w:pStyle w:val="Heading"/>
              <w:spacing w:line="228" w:lineRule="auto"/>
              <w:jc w:val="right"/>
            </w:pPr>
            <w:r w:rsidRPr="003E6A7C">
              <w:t>Subtotal</w:t>
            </w:r>
          </w:p>
        </w:tc>
        <w:tc>
          <w:tcPr>
            <w:tcW w:w="1175" w:type="dxa"/>
            <w:vAlign w:val="center"/>
          </w:tcPr>
          <w:p w14:paraId="443FF217" w14:textId="77777777" w:rsidR="00131898" w:rsidRPr="00625AB4" w:rsidRDefault="00131898" w:rsidP="004D3D03">
            <w:pPr>
              <w:pStyle w:val="Heading"/>
              <w:spacing w:line="228" w:lineRule="auto"/>
              <w:jc w:val="center"/>
            </w:pPr>
            <w:r>
              <w:t>4</w:t>
            </w:r>
          </w:p>
        </w:tc>
      </w:tr>
      <w:tr w:rsidR="00131898" w:rsidRPr="00625AB4" w14:paraId="6C419A8E" w14:textId="77777777" w:rsidTr="004D3D03">
        <w:trPr>
          <w:cantSplit/>
        </w:trPr>
        <w:tc>
          <w:tcPr>
            <w:tcW w:w="8454" w:type="dxa"/>
          </w:tcPr>
          <w:p w14:paraId="3443D80E" w14:textId="77777777" w:rsidR="00131898" w:rsidRPr="003E6A7C" w:rsidRDefault="00131898" w:rsidP="004D3D03">
            <w:pPr>
              <w:pStyle w:val="Heading"/>
              <w:spacing w:line="228" w:lineRule="auto"/>
              <w:jc w:val="right"/>
            </w:pPr>
            <w:r w:rsidRPr="003E6A7C">
              <w:t>Total</w:t>
            </w:r>
          </w:p>
        </w:tc>
        <w:tc>
          <w:tcPr>
            <w:tcW w:w="1175" w:type="dxa"/>
            <w:vAlign w:val="center"/>
          </w:tcPr>
          <w:p w14:paraId="29C456C5" w14:textId="06BF1E3B" w:rsidR="00131898" w:rsidRPr="00625AB4" w:rsidRDefault="00131898" w:rsidP="004D3D03">
            <w:pPr>
              <w:pStyle w:val="Heading"/>
              <w:spacing w:line="228" w:lineRule="auto"/>
              <w:jc w:val="center"/>
            </w:pPr>
            <w:r>
              <w:t>31</w:t>
            </w:r>
          </w:p>
        </w:tc>
      </w:tr>
      <w:tr w:rsidR="00131898" w:rsidRPr="00625AB4" w14:paraId="60B333AF" w14:textId="77777777" w:rsidTr="004D3D03">
        <w:trPr>
          <w:cantSplit/>
        </w:trPr>
        <w:tc>
          <w:tcPr>
            <w:tcW w:w="9629" w:type="dxa"/>
            <w:gridSpan w:val="2"/>
          </w:tcPr>
          <w:p w14:paraId="2BD3355E" w14:textId="77777777" w:rsidR="00131898" w:rsidRPr="003E6A7C" w:rsidRDefault="00131898" w:rsidP="004D3D03">
            <w:pPr>
              <w:pStyle w:val="Heading"/>
              <w:spacing w:line="228" w:lineRule="auto"/>
              <w:rPr>
                <w:b w:val="0"/>
                <w:bCs w:val="0"/>
              </w:rPr>
            </w:pPr>
            <w:r w:rsidRPr="003E6A7C">
              <w:rPr>
                <w:b w:val="0"/>
                <w:bCs w:val="0"/>
              </w:rPr>
              <w:t>Accept other relevant answers.</w:t>
            </w:r>
          </w:p>
        </w:tc>
      </w:tr>
    </w:tbl>
    <w:p w14:paraId="498D3C3F" w14:textId="4A4D16A7" w:rsidR="008F6621" w:rsidRDefault="008F6621" w:rsidP="00742CB7">
      <w:pPr>
        <w:rPr>
          <w:b/>
          <w:bCs/>
        </w:rPr>
      </w:pPr>
    </w:p>
    <w:p w14:paraId="33EEB1F8" w14:textId="77777777" w:rsidR="008F6621" w:rsidRDefault="008F6621" w:rsidP="00742CB7">
      <w:pPr>
        <w:rPr>
          <w:b/>
          <w:bCs/>
        </w:rPr>
      </w:pPr>
    </w:p>
    <w:p w14:paraId="2A540C9E" w14:textId="173A557F" w:rsidR="00004EAB" w:rsidRDefault="00004EAB" w:rsidP="00742CB7">
      <w:r>
        <w:rPr>
          <w:b/>
          <w:bCs/>
        </w:rPr>
        <w:t xml:space="preserve">Part B:  </w:t>
      </w:r>
      <w:r>
        <w:t xml:space="preserve">Select </w:t>
      </w:r>
      <w:r>
        <w:rPr>
          <w:b/>
          <w:bCs/>
        </w:rPr>
        <w:t xml:space="preserve">one </w:t>
      </w:r>
      <w:r>
        <w:t>question from this section.</w:t>
      </w:r>
    </w:p>
    <w:p w14:paraId="10A38854" w14:textId="77777777" w:rsidR="00131898" w:rsidRDefault="00131898" w:rsidP="00131898">
      <w:pPr>
        <w:rPr>
          <w:b/>
          <w:bCs/>
        </w:rPr>
      </w:pPr>
      <w:r>
        <w:rPr>
          <w:b/>
          <w:bCs/>
        </w:rPr>
        <w:t>Question 9</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roofErr w:type="gramStart"/>
      <w:r>
        <w:rPr>
          <w:b/>
          <w:bCs/>
        </w:rPr>
        <w:t xml:space="preserve">   (</w:t>
      </w:r>
      <w:proofErr w:type="gramEnd"/>
      <w:r>
        <w:rPr>
          <w:b/>
          <w:bCs/>
        </w:rPr>
        <w:t>21 marks)</w:t>
      </w:r>
    </w:p>
    <w:p w14:paraId="6CB1B36A" w14:textId="77777777" w:rsidR="00131898" w:rsidRDefault="00131898" w:rsidP="00131898">
      <w:pPr>
        <w:rPr>
          <w:b/>
          <w:bCs/>
        </w:rPr>
      </w:pPr>
    </w:p>
    <w:p w14:paraId="783CCC7C" w14:textId="77777777" w:rsidR="00131898" w:rsidRPr="00D15B43" w:rsidRDefault="00131898" w:rsidP="00131898">
      <w:pPr>
        <w:rPr>
          <w:rFonts w:cs="Arial"/>
        </w:rPr>
      </w:pPr>
      <w:r w:rsidRPr="00D15B43">
        <w:rPr>
          <w:rFonts w:cs="Arial"/>
        </w:rPr>
        <w:t>Miles is the parent of three children, Max, Lulu and Mia. Max</w:t>
      </w:r>
      <w:r>
        <w:rPr>
          <w:rFonts w:cs="Arial"/>
        </w:rPr>
        <w:t xml:space="preserve"> (aged 12)</w:t>
      </w:r>
      <w:r w:rsidRPr="00D15B43">
        <w:rPr>
          <w:rFonts w:cs="Arial"/>
        </w:rPr>
        <w:t xml:space="preserve"> recently begun high school; Lulu</w:t>
      </w:r>
      <w:r>
        <w:rPr>
          <w:rFonts w:cs="Arial"/>
        </w:rPr>
        <w:t xml:space="preserve"> (aged 8)</w:t>
      </w:r>
      <w:r w:rsidRPr="00D15B43">
        <w:rPr>
          <w:rFonts w:cs="Arial"/>
        </w:rPr>
        <w:t xml:space="preserve"> attends primary school and Mia</w:t>
      </w:r>
      <w:r>
        <w:rPr>
          <w:rFonts w:cs="Arial"/>
        </w:rPr>
        <w:t xml:space="preserve"> (aged 5)</w:t>
      </w:r>
      <w:r w:rsidRPr="00D15B43">
        <w:rPr>
          <w:rFonts w:cs="Arial"/>
        </w:rPr>
        <w:t xml:space="preserve"> is about to start primary school. Each child has a different idea about what school involves. Max initially thought school was about playing, but since starting high school, he changed his understanding and behaviour</w:t>
      </w:r>
      <w:r>
        <w:rPr>
          <w:rFonts w:cs="Arial"/>
        </w:rPr>
        <w:t>. He</w:t>
      </w:r>
      <w:r w:rsidRPr="00D15B43">
        <w:rPr>
          <w:rFonts w:cs="Arial"/>
        </w:rPr>
        <w:t xml:space="preserve"> now believes </w:t>
      </w:r>
      <w:r>
        <w:rPr>
          <w:rFonts w:cs="Arial"/>
        </w:rPr>
        <w:t>school is</w:t>
      </w:r>
      <w:r w:rsidRPr="00D15B43">
        <w:rPr>
          <w:rFonts w:cs="Arial"/>
        </w:rPr>
        <w:t xml:space="preserve"> about learning different subjects, studying hard, sociali</w:t>
      </w:r>
      <w:r>
        <w:rPr>
          <w:rFonts w:cs="Arial"/>
        </w:rPr>
        <w:t>s</w:t>
      </w:r>
      <w:r w:rsidRPr="00D15B43">
        <w:rPr>
          <w:rFonts w:cs="Arial"/>
        </w:rPr>
        <w:t xml:space="preserve">ing with his friends and for working out what he wants to do when he grows up. For Lulu it was initially about wearing a school uniform, but now it also includes creating colourful pictures, learning to play musical instruments, and getting to play </w:t>
      </w:r>
      <w:r>
        <w:rPr>
          <w:rFonts w:cs="Arial"/>
        </w:rPr>
        <w:t>games</w:t>
      </w:r>
      <w:r w:rsidRPr="00D15B43">
        <w:rPr>
          <w:rFonts w:cs="Arial"/>
        </w:rPr>
        <w:t xml:space="preserve"> at recess and lunch. For Mia it’s about getting to wear a school uniform. Miles found his children’s different ideas about school very interesting, and it inspired him to find out if each child demonstrated age-appropriate cognitive development skills. </w:t>
      </w:r>
    </w:p>
    <w:p w14:paraId="4F7DAF4D" w14:textId="77777777" w:rsidR="00131898" w:rsidRPr="00D15B43" w:rsidRDefault="00131898" w:rsidP="00131898">
      <w:pPr>
        <w:rPr>
          <w:rFonts w:cs="Arial"/>
        </w:rPr>
      </w:pPr>
    </w:p>
    <w:p w14:paraId="23BAF95C" w14:textId="77777777" w:rsidR="00131898" w:rsidRPr="00D15B43" w:rsidRDefault="00131898" w:rsidP="00131898">
      <w:pPr>
        <w:rPr>
          <w:rFonts w:cs="Arial"/>
        </w:rPr>
      </w:pPr>
      <w:r w:rsidRPr="00D15B43">
        <w:rPr>
          <w:rFonts w:cs="Arial"/>
        </w:rPr>
        <w:t xml:space="preserve">Using </w:t>
      </w:r>
      <w:r>
        <w:rPr>
          <w:rFonts w:cs="Arial"/>
        </w:rPr>
        <w:t>the</w:t>
      </w:r>
      <w:r w:rsidRPr="00D15B43">
        <w:rPr>
          <w:rFonts w:cs="Arial"/>
        </w:rPr>
        <w:t xml:space="preserve"> cognitive development theory</w:t>
      </w:r>
      <w:r>
        <w:rPr>
          <w:rFonts w:cs="Arial"/>
        </w:rPr>
        <w:t xml:space="preserve"> from your syllabus</w:t>
      </w:r>
      <w:r w:rsidRPr="00D15B43">
        <w:rPr>
          <w:rFonts w:cs="Arial"/>
        </w:rPr>
        <w:t>, discuss the cognitive development of each of Mile</w:t>
      </w:r>
      <w:r>
        <w:rPr>
          <w:rFonts w:cs="Arial"/>
        </w:rPr>
        <w:t>s’</w:t>
      </w:r>
      <w:r w:rsidRPr="00D15B43">
        <w:rPr>
          <w:rFonts w:cs="Arial"/>
        </w:rPr>
        <w:t xml:space="preserve"> children by including the following in your response:</w:t>
      </w:r>
    </w:p>
    <w:p w14:paraId="56FD16D6" w14:textId="77777777" w:rsidR="00131898" w:rsidRPr="00D15B43" w:rsidRDefault="00131898" w:rsidP="00131898">
      <w:pPr>
        <w:rPr>
          <w:rFonts w:cs="Arial"/>
        </w:rPr>
      </w:pPr>
    </w:p>
    <w:p w14:paraId="4661F678" w14:textId="77777777" w:rsidR="00131898" w:rsidRPr="00D15B43" w:rsidRDefault="00131898" w:rsidP="00131898">
      <w:pPr>
        <w:pStyle w:val="ListParagraph"/>
        <w:numPr>
          <w:ilvl w:val="0"/>
          <w:numId w:val="20"/>
        </w:numPr>
        <w:contextualSpacing/>
        <w:rPr>
          <w:rFonts w:cs="Arial"/>
        </w:rPr>
      </w:pPr>
      <w:r>
        <w:rPr>
          <w:rFonts w:cs="Arial"/>
        </w:rPr>
        <w:t>N</w:t>
      </w:r>
      <w:r w:rsidRPr="00D15B43">
        <w:rPr>
          <w:rFonts w:cs="Arial"/>
        </w:rPr>
        <w:t xml:space="preserve">ame the theorist </w:t>
      </w:r>
      <w:r>
        <w:rPr>
          <w:rFonts w:cs="Arial"/>
        </w:rPr>
        <w:t>behind</w:t>
      </w:r>
      <w:r w:rsidRPr="00D15B43">
        <w:rPr>
          <w:rFonts w:cs="Arial"/>
        </w:rPr>
        <w:t xml:space="preserve"> the cognitive development theory                     </w:t>
      </w:r>
      <w:r>
        <w:rPr>
          <w:rFonts w:cs="Arial"/>
        </w:rPr>
        <w:tab/>
      </w:r>
      <w:r>
        <w:rPr>
          <w:rFonts w:cs="Arial"/>
        </w:rPr>
        <w:tab/>
        <w:t xml:space="preserve"> </w:t>
      </w:r>
      <w:r w:rsidRPr="00D15B43">
        <w:rPr>
          <w:rFonts w:cs="Arial"/>
        </w:rPr>
        <w:t>(1 mark)</w:t>
      </w:r>
    </w:p>
    <w:p w14:paraId="3739348F" w14:textId="77777777" w:rsidR="00131898" w:rsidRDefault="00131898" w:rsidP="00131898">
      <w:pPr>
        <w:pStyle w:val="ListParagraph"/>
        <w:numPr>
          <w:ilvl w:val="0"/>
          <w:numId w:val="20"/>
        </w:numPr>
        <w:contextualSpacing/>
        <w:rPr>
          <w:rFonts w:cs="Arial"/>
        </w:rPr>
      </w:pPr>
      <w:r>
        <w:rPr>
          <w:rFonts w:cs="Arial"/>
        </w:rPr>
        <w:t>D</w:t>
      </w:r>
      <w:r w:rsidRPr="00D15B43">
        <w:rPr>
          <w:rFonts w:cs="Arial"/>
        </w:rPr>
        <w:t xml:space="preserve">efine the term ‘schema’ and discuss the process of schema formation in </w:t>
      </w:r>
    </w:p>
    <w:p w14:paraId="28A2190F" w14:textId="77777777" w:rsidR="00131898" w:rsidRPr="00D15B43" w:rsidRDefault="00131898" w:rsidP="00131898">
      <w:pPr>
        <w:pStyle w:val="ListParagraph"/>
        <w:contextualSpacing/>
        <w:rPr>
          <w:rFonts w:cs="Arial"/>
        </w:rPr>
      </w:pPr>
      <w:r w:rsidRPr="00D15B43">
        <w:rPr>
          <w:rFonts w:cs="Arial"/>
        </w:rPr>
        <w:t xml:space="preserve">relation to </w:t>
      </w:r>
      <w:r>
        <w:rPr>
          <w:rFonts w:cs="Arial"/>
        </w:rPr>
        <w:t>Max</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D15B43">
        <w:rPr>
          <w:rFonts w:cs="Arial"/>
        </w:rPr>
        <w:t>(</w:t>
      </w:r>
      <w:r>
        <w:rPr>
          <w:rFonts w:cs="Arial"/>
        </w:rPr>
        <w:t>3</w:t>
      </w:r>
      <w:r w:rsidRPr="00D15B43">
        <w:rPr>
          <w:rFonts w:cs="Arial"/>
        </w:rPr>
        <w:t xml:space="preserve"> marks)</w:t>
      </w:r>
    </w:p>
    <w:p w14:paraId="6DA81662" w14:textId="77777777" w:rsidR="00131898" w:rsidRPr="008F4887" w:rsidRDefault="00131898" w:rsidP="00131898">
      <w:pPr>
        <w:pStyle w:val="ListParagraph"/>
        <w:numPr>
          <w:ilvl w:val="0"/>
          <w:numId w:val="20"/>
        </w:numPr>
        <w:contextualSpacing/>
        <w:rPr>
          <w:rFonts w:cs="Arial"/>
        </w:rPr>
      </w:pPr>
      <w:r>
        <w:rPr>
          <w:rFonts w:cs="Arial"/>
        </w:rPr>
        <w:t>Identify the stage of cognitive development Max, Lulu and Mia are likely in and explain why using evidence from the scenario provided.</w:t>
      </w:r>
      <w:r w:rsidRPr="008F4887">
        <w:rPr>
          <w:rFonts w:cs="Arial"/>
        </w:rPr>
        <w:t xml:space="preserve"> </w:t>
      </w:r>
      <w:r>
        <w:rPr>
          <w:rFonts w:cs="Arial"/>
        </w:rPr>
        <w:tab/>
      </w:r>
      <w:r>
        <w:rPr>
          <w:rFonts w:cs="Arial"/>
        </w:rPr>
        <w:tab/>
      </w:r>
      <w:r>
        <w:rPr>
          <w:rFonts w:cs="Arial"/>
        </w:rPr>
        <w:tab/>
      </w:r>
      <w:r>
        <w:rPr>
          <w:rFonts w:cs="Arial"/>
        </w:rPr>
        <w:tab/>
      </w:r>
      <w:r>
        <w:rPr>
          <w:rFonts w:cs="Arial"/>
        </w:rPr>
        <w:tab/>
      </w:r>
      <w:r>
        <w:rPr>
          <w:rFonts w:cs="Arial"/>
        </w:rPr>
        <w:tab/>
      </w:r>
      <w:r w:rsidRPr="008F4887">
        <w:rPr>
          <w:rFonts w:cs="Arial"/>
        </w:rPr>
        <w:t>(6 marks)</w:t>
      </w:r>
    </w:p>
    <w:p w14:paraId="646FA7CF" w14:textId="77777777" w:rsidR="00131898" w:rsidRPr="00833A64" w:rsidRDefault="00131898" w:rsidP="00131898">
      <w:pPr>
        <w:pStyle w:val="ListParagraph"/>
        <w:numPr>
          <w:ilvl w:val="0"/>
          <w:numId w:val="20"/>
        </w:numPr>
        <w:contextualSpacing/>
        <w:rPr>
          <w:rFonts w:cs="Arial"/>
        </w:rPr>
      </w:pPr>
      <w:r>
        <w:rPr>
          <w:rFonts w:cs="Arial"/>
        </w:rPr>
        <w:t>Describe</w:t>
      </w:r>
      <w:r w:rsidRPr="00D15B43">
        <w:rPr>
          <w:rFonts w:cs="Arial"/>
        </w:rPr>
        <w:t xml:space="preserve"> a task that would appropriately test </w:t>
      </w:r>
      <w:r>
        <w:rPr>
          <w:rFonts w:cs="Arial"/>
        </w:rPr>
        <w:t>Lulu’s</w:t>
      </w:r>
      <w:r w:rsidRPr="00D15B43">
        <w:rPr>
          <w:rFonts w:cs="Arial"/>
        </w:rPr>
        <w:t xml:space="preserve"> developmental</w:t>
      </w:r>
      <w:r>
        <w:rPr>
          <w:rFonts w:cs="Arial"/>
        </w:rPr>
        <w:t xml:space="preserve"> </w:t>
      </w:r>
      <w:r w:rsidRPr="00833A64">
        <w:rPr>
          <w:rFonts w:cs="Arial"/>
        </w:rPr>
        <w:t xml:space="preserve">changes. Apply this task to </w:t>
      </w:r>
      <w:r>
        <w:rPr>
          <w:rFonts w:cs="Arial"/>
        </w:rPr>
        <w:t>Lulu</w:t>
      </w:r>
      <w:r w:rsidRPr="00833A64">
        <w:rPr>
          <w:rFonts w:cs="Arial"/>
        </w:rPr>
        <w:t xml:space="preserve"> suggesting how </w:t>
      </w:r>
      <w:r>
        <w:rPr>
          <w:rFonts w:cs="Arial"/>
        </w:rPr>
        <w:t>she</w:t>
      </w:r>
      <w:r w:rsidRPr="00833A64">
        <w:rPr>
          <w:rFonts w:cs="Arial"/>
        </w:rPr>
        <w:t xml:space="preserve"> might respond to the task</w:t>
      </w:r>
      <w:r w:rsidRPr="00833A64">
        <w:rPr>
          <w:rFonts w:cs="Arial"/>
        </w:rPr>
        <w:tab/>
      </w:r>
      <w:r w:rsidRPr="00833A64">
        <w:rPr>
          <w:rFonts w:cs="Arial"/>
        </w:rPr>
        <w:tab/>
      </w:r>
      <w:r w:rsidRPr="00833A64">
        <w:rPr>
          <w:rFonts w:cs="Arial"/>
        </w:rPr>
        <w:tab/>
      </w:r>
      <w:r>
        <w:rPr>
          <w:rFonts w:cs="Arial"/>
        </w:rPr>
        <w:t xml:space="preserve"> </w:t>
      </w:r>
      <w:r>
        <w:rPr>
          <w:rFonts w:cs="Arial"/>
        </w:rPr>
        <w:tab/>
      </w:r>
      <w:r w:rsidRPr="00833A64">
        <w:rPr>
          <w:rFonts w:cs="Arial"/>
        </w:rPr>
        <w:t xml:space="preserve">(5 marks) </w:t>
      </w:r>
    </w:p>
    <w:p w14:paraId="2A8593EE" w14:textId="77777777" w:rsidR="00131898" w:rsidRDefault="00131898" w:rsidP="00131898">
      <w:pPr>
        <w:pStyle w:val="ListParagraph"/>
        <w:numPr>
          <w:ilvl w:val="0"/>
          <w:numId w:val="20"/>
        </w:numPr>
        <w:contextualSpacing/>
        <w:rPr>
          <w:rFonts w:cs="Arial"/>
        </w:rPr>
      </w:pPr>
      <w:r>
        <w:rPr>
          <w:rFonts w:cs="Arial"/>
        </w:rPr>
        <w:t>State</w:t>
      </w:r>
      <w:r w:rsidRPr="004C2BB8">
        <w:rPr>
          <w:rFonts w:cs="Arial"/>
        </w:rPr>
        <w:t xml:space="preserve"> </w:t>
      </w:r>
      <w:r w:rsidRPr="004C2BB8">
        <w:rPr>
          <w:rFonts w:cs="Arial"/>
          <w:b/>
          <w:bCs/>
        </w:rPr>
        <w:t xml:space="preserve">one </w:t>
      </w:r>
      <w:r w:rsidRPr="004C2BB8">
        <w:rPr>
          <w:rFonts w:cs="Arial"/>
        </w:rPr>
        <w:t xml:space="preserve">strength and </w:t>
      </w:r>
      <w:r w:rsidRPr="004C2BB8">
        <w:rPr>
          <w:rFonts w:cs="Arial"/>
          <w:b/>
          <w:bCs/>
        </w:rPr>
        <w:t>one</w:t>
      </w:r>
      <w:r w:rsidRPr="004C2BB8">
        <w:rPr>
          <w:rFonts w:cs="Arial"/>
        </w:rPr>
        <w:t xml:space="preserve"> limitation of this cognitive development theory       </w:t>
      </w:r>
      <w:r>
        <w:rPr>
          <w:rFonts w:cs="Arial"/>
        </w:rPr>
        <w:t xml:space="preserve">  </w:t>
      </w:r>
      <w:proofErr w:type="gramStart"/>
      <w:r>
        <w:rPr>
          <w:rFonts w:cs="Arial"/>
        </w:rPr>
        <w:t xml:space="preserve">   </w:t>
      </w:r>
      <w:r w:rsidRPr="004C2BB8">
        <w:rPr>
          <w:rFonts w:cs="Arial"/>
        </w:rPr>
        <w:t>(</w:t>
      </w:r>
      <w:proofErr w:type="gramEnd"/>
      <w:r w:rsidRPr="004C2BB8">
        <w:rPr>
          <w:rFonts w:cs="Arial"/>
        </w:rPr>
        <w:t>2 marks)</w:t>
      </w:r>
    </w:p>
    <w:p w14:paraId="6188E23B" w14:textId="77777777" w:rsidR="00131898" w:rsidRPr="00833A64" w:rsidRDefault="00131898" w:rsidP="00131898">
      <w:pPr>
        <w:pStyle w:val="ListParagraph"/>
        <w:numPr>
          <w:ilvl w:val="0"/>
          <w:numId w:val="20"/>
        </w:numPr>
        <w:contextualSpacing/>
        <w:rPr>
          <w:rFonts w:cs="Arial"/>
        </w:rPr>
      </w:pPr>
      <w:r>
        <w:rPr>
          <w:rFonts w:cs="Arial"/>
        </w:rPr>
        <w:t>c</w:t>
      </w:r>
      <w:r w:rsidRPr="004C2BB8">
        <w:rPr>
          <w:rFonts w:cs="Arial"/>
        </w:rPr>
        <w:t xml:space="preserve">ommunicate psychological understandings with correct use of </w:t>
      </w:r>
      <w:r w:rsidRPr="00833A64">
        <w:rPr>
          <w:rFonts w:cs="Arial"/>
        </w:rPr>
        <w:t>psychological language.</w:t>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sidRPr="00833A64">
        <w:rPr>
          <w:rFonts w:cs="Arial"/>
        </w:rPr>
        <w:tab/>
      </w:r>
      <w:r>
        <w:rPr>
          <w:rFonts w:cs="Arial"/>
        </w:rPr>
        <w:tab/>
      </w:r>
      <w:r>
        <w:rPr>
          <w:rFonts w:cs="Arial"/>
        </w:rPr>
        <w:tab/>
      </w:r>
      <w:r>
        <w:rPr>
          <w:rFonts w:cs="Arial"/>
        </w:rPr>
        <w:tab/>
      </w:r>
      <w:r>
        <w:rPr>
          <w:rFonts w:cs="Arial"/>
        </w:rPr>
        <w:tab/>
      </w:r>
      <w:r w:rsidRPr="00833A64">
        <w:rPr>
          <w:rFonts w:cs="Arial"/>
        </w:rPr>
        <w:t xml:space="preserve"> (4 marks)</w:t>
      </w:r>
      <w:r w:rsidRPr="00833A64">
        <w:rPr>
          <w:rFonts w:cs="Arial"/>
        </w:rPr>
        <w:tab/>
      </w:r>
    </w:p>
    <w:tbl>
      <w:tblPr>
        <w:tblStyle w:val="TableGrid"/>
        <w:tblW w:w="5000" w:type="pct"/>
        <w:tblLook w:val="04A0" w:firstRow="1" w:lastRow="0" w:firstColumn="1" w:lastColumn="0" w:noHBand="0" w:noVBand="1"/>
      </w:tblPr>
      <w:tblGrid>
        <w:gridCol w:w="8454"/>
        <w:gridCol w:w="1175"/>
      </w:tblGrid>
      <w:tr w:rsidR="00131898" w:rsidRPr="00625AB4" w14:paraId="3AA4F988" w14:textId="77777777" w:rsidTr="004D3D03">
        <w:trPr>
          <w:cantSplit/>
        </w:trPr>
        <w:tc>
          <w:tcPr>
            <w:tcW w:w="8454" w:type="dxa"/>
            <w:tcBorders>
              <w:bottom w:val="single" w:sz="4" w:space="0" w:color="auto"/>
            </w:tcBorders>
            <w:shd w:val="clear" w:color="auto" w:fill="auto"/>
          </w:tcPr>
          <w:p w14:paraId="4992AA59" w14:textId="77777777" w:rsidR="00131898" w:rsidRPr="00625AB4" w:rsidRDefault="00131898" w:rsidP="004D3D03">
            <w:pPr>
              <w:pStyle w:val="Heading"/>
              <w:spacing w:line="228" w:lineRule="auto"/>
              <w:jc w:val="center"/>
            </w:pPr>
            <w:r w:rsidRPr="00625AB4">
              <w:t>Description</w:t>
            </w:r>
          </w:p>
        </w:tc>
        <w:tc>
          <w:tcPr>
            <w:tcW w:w="1175" w:type="dxa"/>
            <w:tcBorders>
              <w:bottom w:val="single" w:sz="4" w:space="0" w:color="auto"/>
            </w:tcBorders>
            <w:shd w:val="clear" w:color="auto" w:fill="auto"/>
            <w:vAlign w:val="center"/>
          </w:tcPr>
          <w:p w14:paraId="1A9E014F" w14:textId="77777777" w:rsidR="00131898" w:rsidRPr="00625AB4" w:rsidRDefault="00131898" w:rsidP="004D3D03">
            <w:pPr>
              <w:pStyle w:val="Heading"/>
              <w:spacing w:line="228" w:lineRule="auto"/>
              <w:jc w:val="center"/>
            </w:pPr>
            <w:r w:rsidRPr="00625AB4">
              <w:t>Marks</w:t>
            </w:r>
          </w:p>
        </w:tc>
      </w:tr>
      <w:tr w:rsidR="00131898" w:rsidRPr="00625AB4" w14:paraId="04F09F6C" w14:textId="77777777" w:rsidTr="004D3D03">
        <w:trPr>
          <w:cantSplit/>
        </w:trPr>
        <w:tc>
          <w:tcPr>
            <w:tcW w:w="9629" w:type="dxa"/>
            <w:gridSpan w:val="2"/>
            <w:shd w:val="clear" w:color="auto" w:fill="D9D9D9" w:themeFill="background1" w:themeFillShade="D9"/>
            <w:vAlign w:val="center"/>
          </w:tcPr>
          <w:p w14:paraId="6605BB55" w14:textId="77777777" w:rsidR="00131898" w:rsidRPr="00545000" w:rsidRDefault="00131898" w:rsidP="004D3D03">
            <w:pPr>
              <w:pStyle w:val="Heading"/>
              <w:spacing w:line="228" w:lineRule="auto"/>
              <w:rPr>
                <w:b w:val="0"/>
              </w:rPr>
            </w:pPr>
            <w:r w:rsidRPr="00545000">
              <w:rPr>
                <w:b w:val="0"/>
              </w:rPr>
              <w:t xml:space="preserve">Name the theorist </w:t>
            </w:r>
            <w:r>
              <w:rPr>
                <w:b w:val="0"/>
              </w:rPr>
              <w:t>behind</w:t>
            </w:r>
            <w:r w:rsidRPr="00545000">
              <w:rPr>
                <w:b w:val="0"/>
              </w:rPr>
              <w:t xml:space="preserve"> the cognitive development theory                     </w:t>
            </w:r>
          </w:p>
        </w:tc>
      </w:tr>
      <w:tr w:rsidR="00131898" w:rsidRPr="00625AB4" w14:paraId="193F0DBF" w14:textId="77777777" w:rsidTr="004D3D03">
        <w:trPr>
          <w:cantSplit/>
        </w:trPr>
        <w:tc>
          <w:tcPr>
            <w:tcW w:w="8454" w:type="dxa"/>
          </w:tcPr>
          <w:p w14:paraId="1E20A929" w14:textId="77777777" w:rsidR="00131898" w:rsidRPr="00625AB4" w:rsidRDefault="00131898" w:rsidP="004D3D03">
            <w:pPr>
              <w:pStyle w:val="Bullet1"/>
              <w:numPr>
                <w:ilvl w:val="0"/>
                <w:numId w:val="0"/>
              </w:numPr>
              <w:tabs>
                <w:tab w:val="clear" w:pos="357"/>
              </w:tabs>
              <w:spacing w:line="228" w:lineRule="auto"/>
            </w:pPr>
            <w:r>
              <w:t>Piaget</w:t>
            </w:r>
          </w:p>
        </w:tc>
        <w:tc>
          <w:tcPr>
            <w:tcW w:w="1175" w:type="dxa"/>
            <w:vAlign w:val="center"/>
          </w:tcPr>
          <w:p w14:paraId="660642D7" w14:textId="77777777" w:rsidR="00131898" w:rsidRPr="00625AB4" w:rsidRDefault="00131898" w:rsidP="004D3D03">
            <w:pPr>
              <w:spacing w:line="228" w:lineRule="auto"/>
              <w:jc w:val="center"/>
            </w:pPr>
            <w:r>
              <w:t>1</w:t>
            </w:r>
          </w:p>
        </w:tc>
      </w:tr>
      <w:tr w:rsidR="00131898" w:rsidRPr="00625AB4" w14:paraId="155B0C32" w14:textId="77777777" w:rsidTr="004D3D03">
        <w:trPr>
          <w:cantSplit/>
        </w:trPr>
        <w:tc>
          <w:tcPr>
            <w:tcW w:w="8454" w:type="dxa"/>
            <w:tcBorders>
              <w:bottom w:val="single" w:sz="4" w:space="0" w:color="auto"/>
            </w:tcBorders>
          </w:tcPr>
          <w:p w14:paraId="22FF117C"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2E4E8542" w14:textId="77777777" w:rsidR="00131898" w:rsidRPr="00625AB4" w:rsidRDefault="00131898" w:rsidP="004D3D03">
            <w:pPr>
              <w:pStyle w:val="Heading"/>
              <w:spacing w:line="228" w:lineRule="auto"/>
              <w:jc w:val="center"/>
            </w:pPr>
            <w:r>
              <w:t>1</w:t>
            </w:r>
          </w:p>
        </w:tc>
      </w:tr>
      <w:tr w:rsidR="00131898" w:rsidRPr="00625AB4" w14:paraId="639201CC" w14:textId="77777777" w:rsidTr="004D3D03">
        <w:trPr>
          <w:cantSplit/>
        </w:trPr>
        <w:tc>
          <w:tcPr>
            <w:tcW w:w="9629" w:type="dxa"/>
            <w:gridSpan w:val="2"/>
            <w:shd w:val="clear" w:color="auto" w:fill="D9D9D9" w:themeFill="background1" w:themeFillShade="D9"/>
          </w:tcPr>
          <w:p w14:paraId="60EF9E1F" w14:textId="77777777" w:rsidR="00131898" w:rsidRPr="00545000" w:rsidRDefault="00131898" w:rsidP="004D3D03">
            <w:pPr>
              <w:pStyle w:val="Heading"/>
              <w:spacing w:line="228" w:lineRule="auto"/>
              <w:rPr>
                <w:b w:val="0"/>
              </w:rPr>
            </w:pPr>
            <w:r w:rsidRPr="00545000">
              <w:rPr>
                <w:b w:val="0"/>
              </w:rPr>
              <w:t>Define the term ‘schema’ and discuss the process of schema formation in relation to each child by referring to assimilation and accommodation</w:t>
            </w:r>
          </w:p>
        </w:tc>
      </w:tr>
      <w:tr w:rsidR="00131898" w:rsidRPr="00625AB4" w14:paraId="3E9D02C5" w14:textId="77777777" w:rsidTr="004D3D03">
        <w:trPr>
          <w:cantSplit/>
        </w:trPr>
        <w:tc>
          <w:tcPr>
            <w:tcW w:w="8454" w:type="dxa"/>
          </w:tcPr>
          <w:p w14:paraId="735BD695" w14:textId="77777777" w:rsidR="00131898" w:rsidRPr="00625AB4" w:rsidRDefault="00131898" w:rsidP="004D3D03">
            <w:pPr>
              <w:spacing w:line="228" w:lineRule="auto"/>
            </w:pPr>
            <w:r w:rsidRPr="00D15B43">
              <w:rPr>
                <w:rFonts w:cs="Arial"/>
              </w:rPr>
              <w:t>A schema refers to the way in which people categorise information to help them interpret the world around them</w:t>
            </w:r>
            <w:r>
              <w:rPr>
                <w:rFonts w:cs="Arial"/>
              </w:rPr>
              <w:t>/a mental idea or concept of experiences</w:t>
            </w:r>
          </w:p>
        </w:tc>
        <w:tc>
          <w:tcPr>
            <w:tcW w:w="1175" w:type="dxa"/>
            <w:vAlign w:val="center"/>
          </w:tcPr>
          <w:p w14:paraId="25440C6A" w14:textId="77777777" w:rsidR="00131898" w:rsidRPr="00625AB4" w:rsidRDefault="00131898" w:rsidP="004D3D03">
            <w:pPr>
              <w:spacing w:line="228" w:lineRule="auto"/>
              <w:jc w:val="center"/>
            </w:pPr>
            <w:r>
              <w:t>1</w:t>
            </w:r>
          </w:p>
        </w:tc>
      </w:tr>
      <w:tr w:rsidR="00131898" w:rsidRPr="00625AB4" w14:paraId="4F95074A" w14:textId="77777777" w:rsidTr="004D3D03">
        <w:trPr>
          <w:cantSplit/>
        </w:trPr>
        <w:tc>
          <w:tcPr>
            <w:tcW w:w="8454" w:type="dxa"/>
          </w:tcPr>
          <w:p w14:paraId="733419DA" w14:textId="77777777" w:rsidR="00131898" w:rsidRPr="00181744" w:rsidRDefault="00131898" w:rsidP="004D3D03">
            <w:pPr>
              <w:jc w:val="both"/>
              <w:rPr>
                <w:rFonts w:cs="Arial"/>
              </w:rPr>
            </w:pPr>
            <w:r w:rsidRPr="00D15B43">
              <w:rPr>
                <w:rFonts w:cs="Arial"/>
              </w:rPr>
              <w:t>Max has demonstrated accommodation in his schema for school since starting high school</w:t>
            </w:r>
            <w:r>
              <w:rPr>
                <w:rFonts w:cs="Arial"/>
              </w:rPr>
              <w:t xml:space="preserve"> (1)</w:t>
            </w:r>
            <w:r w:rsidRPr="00D15B43">
              <w:rPr>
                <w:rFonts w:cs="Arial"/>
              </w:rPr>
              <w:t>. He has changed his schema for school since starting high school and has taken in new information to conclude that school is more than just playing;</w:t>
            </w:r>
            <w:r>
              <w:rPr>
                <w:rFonts w:cs="Arial"/>
              </w:rPr>
              <w:t xml:space="preserve"> it is a place that helps</w:t>
            </w:r>
            <w:r w:rsidRPr="00D15B43">
              <w:rPr>
                <w:rFonts w:cs="Arial"/>
              </w:rPr>
              <w:t xml:space="preserve"> determine what yo</w:t>
            </w:r>
            <w:r>
              <w:rPr>
                <w:rFonts w:cs="Arial"/>
              </w:rPr>
              <w:t>u want to do when you grow up (1</w:t>
            </w:r>
            <w:r w:rsidRPr="00D15B43">
              <w:rPr>
                <w:rFonts w:cs="Arial"/>
              </w:rPr>
              <w:t>).</w:t>
            </w:r>
          </w:p>
        </w:tc>
        <w:tc>
          <w:tcPr>
            <w:tcW w:w="1175" w:type="dxa"/>
            <w:vAlign w:val="center"/>
          </w:tcPr>
          <w:p w14:paraId="30D0A6A0" w14:textId="77777777" w:rsidR="00131898" w:rsidRDefault="00131898" w:rsidP="004D3D03">
            <w:pPr>
              <w:spacing w:line="228" w:lineRule="auto"/>
              <w:jc w:val="center"/>
            </w:pPr>
            <w:r>
              <w:t>1-2</w:t>
            </w:r>
          </w:p>
        </w:tc>
      </w:tr>
      <w:tr w:rsidR="00131898" w:rsidRPr="00625AB4" w14:paraId="6315553D" w14:textId="77777777" w:rsidTr="004D3D03">
        <w:trPr>
          <w:cantSplit/>
        </w:trPr>
        <w:tc>
          <w:tcPr>
            <w:tcW w:w="8454" w:type="dxa"/>
            <w:tcBorders>
              <w:bottom w:val="single" w:sz="4" w:space="0" w:color="auto"/>
            </w:tcBorders>
          </w:tcPr>
          <w:p w14:paraId="23458072"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3C5D51BB" w14:textId="7890281A" w:rsidR="00131898" w:rsidRPr="00625AB4" w:rsidRDefault="00131898" w:rsidP="004D3D03">
            <w:pPr>
              <w:pStyle w:val="Heading"/>
              <w:spacing w:line="228" w:lineRule="auto"/>
              <w:jc w:val="center"/>
            </w:pPr>
            <w:r>
              <w:t>3</w:t>
            </w:r>
          </w:p>
        </w:tc>
      </w:tr>
      <w:tr w:rsidR="00131898" w:rsidRPr="00625AB4" w14:paraId="2E0ABFFB" w14:textId="77777777" w:rsidTr="004D3D03">
        <w:trPr>
          <w:cantSplit/>
        </w:trPr>
        <w:tc>
          <w:tcPr>
            <w:tcW w:w="9629" w:type="dxa"/>
            <w:gridSpan w:val="2"/>
            <w:shd w:val="clear" w:color="auto" w:fill="D9D9D9" w:themeFill="background1" w:themeFillShade="D9"/>
          </w:tcPr>
          <w:p w14:paraId="4473EAFD" w14:textId="77777777" w:rsidR="00131898" w:rsidRPr="00545000" w:rsidRDefault="00131898" w:rsidP="004D3D03">
            <w:pPr>
              <w:pStyle w:val="Heading"/>
              <w:spacing w:line="228" w:lineRule="auto"/>
              <w:rPr>
                <w:b w:val="0"/>
              </w:rPr>
            </w:pPr>
            <w:r w:rsidRPr="00545000">
              <w:rPr>
                <w:b w:val="0"/>
              </w:rPr>
              <w:t>List the four stages of the cognitive development theory and identify the stage each child is likely in</w:t>
            </w:r>
          </w:p>
        </w:tc>
      </w:tr>
      <w:tr w:rsidR="00131898" w:rsidRPr="00625AB4" w14:paraId="230E8C1B" w14:textId="77777777" w:rsidTr="004D3D03">
        <w:trPr>
          <w:cantSplit/>
        </w:trPr>
        <w:tc>
          <w:tcPr>
            <w:tcW w:w="8454" w:type="dxa"/>
          </w:tcPr>
          <w:p w14:paraId="264F3909" w14:textId="77777777" w:rsidR="00131898" w:rsidRPr="00625AB4" w:rsidRDefault="00131898" w:rsidP="004D3D03">
            <w:pPr>
              <w:spacing w:line="228" w:lineRule="auto"/>
            </w:pPr>
            <w:r w:rsidRPr="00D15B43">
              <w:rPr>
                <w:rFonts w:cs="Arial"/>
              </w:rPr>
              <w:t>Pre-operational</w:t>
            </w:r>
            <w:r>
              <w:rPr>
                <w:rFonts w:cs="Arial"/>
              </w:rPr>
              <w:t xml:space="preserve"> (1)</w:t>
            </w:r>
            <w:r w:rsidRPr="00D15B43">
              <w:rPr>
                <w:rFonts w:cs="Arial"/>
              </w:rPr>
              <w:t xml:space="preserve"> – Mia</w:t>
            </w:r>
            <w:r>
              <w:rPr>
                <w:rFonts w:cs="Arial"/>
              </w:rPr>
              <w:t xml:space="preserve"> is in this stage (1)</w:t>
            </w:r>
          </w:p>
        </w:tc>
        <w:tc>
          <w:tcPr>
            <w:tcW w:w="1175" w:type="dxa"/>
            <w:vAlign w:val="center"/>
          </w:tcPr>
          <w:p w14:paraId="484BE7F5" w14:textId="77777777" w:rsidR="00131898" w:rsidRPr="00625AB4" w:rsidRDefault="00131898" w:rsidP="004D3D03">
            <w:pPr>
              <w:spacing w:line="228" w:lineRule="auto"/>
              <w:jc w:val="center"/>
            </w:pPr>
            <w:r>
              <w:t>1-2</w:t>
            </w:r>
          </w:p>
        </w:tc>
      </w:tr>
      <w:tr w:rsidR="00131898" w:rsidRPr="00625AB4" w14:paraId="54EE62D2" w14:textId="77777777" w:rsidTr="004D3D03">
        <w:trPr>
          <w:cantSplit/>
        </w:trPr>
        <w:tc>
          <w:tcPr>
            <w:tcW w:w="8454" w:type="dxa"/>
          </w:tcPr>
          <w:p w14:paraId="0021A315" w14:textId="77777777" w:rsidR="00131898" w:rsidRPr="00625AB4" w:rsidRDefault="00131898" w:rsidP="004D3D03">
            <w:pPr>
              <w:spacing w:line="228" w:lineRule="auto"/>
            </w:pPr>
            <w:r>
              <w:rPr>
                <w:rFonts w:cs="Arial"/>
              </w:rPr>
              <w:t>Concrete operational (1) – Lulu is in this stage (1)</w:t>
            </w:r>
          </w:p>
        </w:tc>
        <w:tc>
          <w:tcPr>
            <w:tcW w:w="1175" w:type="dxa"/>
            <w:vAlign w:val="center"/>
          </w:tcPr>
          <w:p w14:paraId="257A03BE" w14:textId="77777777" w:rsidR="00131898" w:rsidRPr="00625AB4" w:rsidRDefault="00131898" w:rsidP="004D3D03">
            <w:pPr>
              <w:spacing w:line="228" w:lineRule="auto"/>
              <w:jc w:val="center"/>
            </w:pPr>
            <w:r>
              <w:t>1-2</w:t>
            </w:r>
          </w:p>
        </w:tc>
      </w:tr>
      <w:tr w:rsidR="00131898" w:rsidRPr="00625AB4" w14:paraId="5D7AECDD" w14:textId="77777777" w:rsidTr="004D3D03">
        <w:trPr>
          <w:cantSplit/>
        </w:trPr>
        <w:tc>
          <w:tcPr>
            <w:tcW w:w="8454" w:type="dxa"/>
          </w:tcPr>
          <w:p w14:paraId="5851EF80" w14:textId="77777777" w:rsidR="00131898" w:rsidRDefault="00131898" w:rsidP="004D3D03">
            <w:pPr>
              <w:spacing w:line="228" w:lineRule="auto"/>
              <w:rPr>
                <w:rFonts w:cs="Arial"/>
              </w:rPr>
            </w:pPr>
            <w:r w:rsidRPr="00D15B43">
              <w:rPr>
                <w:rFonts w:cs="Arial"/>
              </w:rPr>
              <w:t>Formal operational</w:t>
            </w:r>
            <w:r>
              <w:rPr>
                <w:rFonts w:cs="Arial"/>
              </w:rPr>
              <w:t xml:space="preserve"> (1)</w:t>
            </w:r>
            <w:r w:rsidRPr="00D15B43">
              <w:rPr>
                <w:rFonts w:cs="Arial"/>
              </w:rPr>
              <w:t xml:space="preserve"> – Max</w:t>
            </w:r>
            <w:r>
              <w:rPr>
                <w:rFonts w:cs="Arial"/>
              </w:rPr>
              <w:t xml:space="preserve"> is in this stage (1)</w:t>
            </w:r>
          </w:p>
        </w:tc>
        <w:tc>
          <w:tcPr>
            <w:tcW w:w="1175" w:type="dxa"/>
            <w:vAlign w:val="center"/>
          </w:tcPr>
          <w:p w14:paraId="5A5DD9D7" w14:textId="77777777" w:rsidR="00131898" w:rsidRPr="00625AB4" w:rsidRDefault="00131898" w:rsidP="004D3D03">
            <w:pPr>
              <w:spacing w:line="228" w:lineRule="auto"/>
              <w:jc w:val="center"/>
            </w:pPr>
            <w:r>
              <w:t>1-2</w:t>
            </w:r>
          </w:p>
        </w:tc>
      </w:tr>
      <w:tr w:rsidR="00131898" w:rsidRPr="00625AB4" w14:paraId="64038E58" w14:textId="77777777" w:rsidTr="004D3D03">
        <w:trPr>
          <w:cantSplit/>
        </w:trPr>
        <w:tc>
          <w:tcPr>
            <w:tcW w:w="8454" w:type="dxa"/>
            <w:tcBorders>
              <w:bottom w:val="single" w:sz="4" w:space="0" w:color="auto"/>
            </w:tcBorders>
          </w:tcPr>
          <w:p w14:paraId="4FDDB95E"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081D383F" w14:textId="6274112A" w:rsidR="00131898" w:rsidRPr="00625AB4" w:rsidRDefault="00131898" w:rsidP="004D3D03">
            <w:pPr>
              <w:pStyle w:val="Heading"/>
              <w:spacing w:line="228" w:lineRule="auto"/>
              <w:jc w:val="center"/>
            </w:pPr>
            <w:r>
              <w:t>6</w:t>
            </w:r>
          </w:p>
        </w:tc>
      </w:tr>
      <w:tr w:rsidR="00131898" w:rsidRPr="00625AB4" w14:paraId="267CE805" w14:textId="77777777" w:rsidTr="004D3D03">
        <w:trPr>
          <w:cantSplit/>
        </w:trPr>
        <w:tc>
          <w:tcPr>
            <w:tcW w:w="9629" w:type="dxa"/>
            <w:gridSpan w:val="2"/>
            <w:shd w:val="clear" w:color="auto" w:fill="D9D9D9" w:themeFill="background1" w:themeFillShade="D9"/>
          </w:tcPr>
          <w:p w14:paraId="17800CEF" w14:textId="5A1F12F7" w:rsidR="00131898" w:rsidRPr="00937CC6" w:rsidRDefault="00131898" w:rsidP="004D3D03">
            <w:pPr>
              <w:pStyle w:val="Heading"/>
              <w:spacing w:line="228" w:lineRule="auto"/>
              <w:rPr>
                <w:b w:val="0"/>
                <w:bCs w:val="0"/>
              </w:rPr>
            </w:pPr>
            <w:r w:rsidRPr="00131898">
              <w:rPr>
                <w:b w:val="0"/>
                <w:bCs w:val="0"/>
              </w:rPr>
              <w:t>Describe a task that would appropriately test Lulu’s developmental changes. Apply this task to Lulu suggesting how she might respond to the task</w:t>
            </w:r>
          </w:p>
        </w:tc>
      </w:tr>
      <w:tr w:rsidR="00131898" w:rsidRPr="00625AB4" w14:paraId="7C218792" w14:textId="77777777" w:rsidTr="004D3D03">
        <w:trPr>
          <w:cantSplit/>
        </w:trPr>
        <w:tc>
          <w:tcPr>
            <w:tcW w:w="8454" w:type="dxa"/>
          </w:tcPr>
          <w:p w14:paraId="2BC7A3E6" w14:textId="77777777" w:rsidR="00131898" w:rsidRPr="00D15B43" w:rsidRDefault="00131898" w:rsidP="004D3D03">
            <w:pPr>
              <w:rPr>
                <w:rFonts w:cs="Arial"/>
              </w:rPr>
            </w:pPr>
            <w:r w:rsidRPr="00D15B43">
              <w:rPr>
                <w:rFonts w:cs="Arial"/>
              </w:rPr>
              <w:lastRenderedPageBreak/>
              <w:t>Lulu</w:t>
            </w:r>
          </w:p>
          <w:p w14:paraId="24E7699A" w14:textId="77777777" w:rsidR="00131898" w:rsidRPr="00D15B43" w:rsidRDefault="00131898" w:rsidP="004D3D03">
            <w:pPr>
              <w:rPr>
                <w:rFonts w:cs="Arial"/>
              </w:rPr>
            </w:pPr>
            <w:r w:rsidRPr="00D15B43">
              <w:rPr>
                <w:rFonts w:cs="Arial"/>
              </w:rPr>
              <w:t>Conservation (1)</w:t>
            </w:r>
          </w:p>
          <w:p w14:paraId="5CCAF184" w14:textId="77777777" w:rsidR="00131898" w:rsidRDefault="00131898" w:rsidP="004D3D03">
            <w:pPr>
              <w:rPr>
                <w:rFonts w:cs="Arial"/>
              </w:rPr>
            </w:pPr>
            <w:r w:rsidRPr="00D15B43">
              <w:rPr>
                <w:rFonts w:cs="Arial"/>
              </w:rPr>
              <w:t xml:space="preserve">Piaget conducted </w:t>
            </w:r>
            <w:proofErr w:type="gramStart"/>
            <w:r w:rsidRPr="00D15B43">
              <w:rPr>
                <w:rFonts w:cs="Arial"/>
              </w:rPr>
              <w:t>a number of</w:t>
            </w:r>
            <w:proofErr w:type="gramEnd"/>
            <w:r w:rsidRPr="00D15B43">
              <w:rPr>
                <w:rFonts w:cs="Arial"/>
              </w:rPr>
              <w:t xml:space="preserve"> tasks that test whether a child can understand that something stays the same in quantity even if it changes its appearance (in mass, length, number or volume) (1). Such as the volume task where he poured liquid into two similar sized containers, then poured one into a taller and thinner container and ask</w:t>
            </w:r>
            <w:r>
              <w:rPr>
                <w:rFonts w:cs="Arial"/>
              </w:rPr>
              <w:t>ed</w:t>
            </w:r>
            <w:r w:rsidRPr="00D15B43">
              <w:rPr>
                <w:rFonts w:cs="Arial"/>
              </w:rPr>
              <w:t xml:space="preserve"> if the containers had the same amount of</w:t>
            </w:r>
            <w:r>
              <w:rPr>
                <w:rFonts w:cs="Arial"/>
              </w:rPr>
              <w:t xml:space="preserve"> liquid</w:t>
            </w:r>
            <w:r w:rsidRPr="00D15B43">
              <w:rPr>
                <w:rFonts w:cs="Arial"/>
              </w:rPr>
              <w:t xml:space="preserve"> (1). It is likely that Lulu can conserve </w:t>
            </w:r>
            <w:r>
              <w:rPr>
                <w:rFonts w:cs="Arial"/>
              </w:rPr>
              <w:t>volume</w:t>
            </w:r>
            <w:r w:rsidRPr="00D15B43">
              <w:rPr>
                <w:rFonts w:cs="Arial"/>
              </w:rPr>
              <w:t xml:space="preserve"> (1) and will say that the containers contain the same amount of </w:t>
            </w:r>
          </w:p>
          <w:p w14:paraId="70A0341C" w14:textId="77777777" w:rsidR="00131898" w:rsidRPr="00181744" w:rsidRDefault="00131898" w:rsidP="004D3D03">
            <w:pPr>
              <w:rPr>
                <w:rFonts w:cs="Arial"/>
              </w:rPr>
            </w:pPr>
            <w:r>
              <w:rPr>
                <w:rFonts w:cs="Arial"/>
              </w:rPr>
              <w:t>liquid</w:t>
            </w:r>
            <w:r w:rsidRPr="00D15B43">
              <w:rPr>
                <w:rFonts w:cs="Arial"/>
              </w:rPr>
              <w:t xml:space="preserve"> (1).</w:t>
            </w:r>
          </w:p>
        </w:tc>
        <w:tc>
          <w:tcPr>
            <w:tcW w:w="1175" w:type="dxa"/>
            <w:vAlign w:val="center"/>
          </w:tcPr>
          <w:p w14:paraId="4CFC0A3C" w14:textId="77777777" w:rsidR="00131898" w:rsidRPr="00625AB4" w:rsidRDefault="00131898" w:rsidP="004D3D03">
            <w:pPr>
              <w:jc w:val="center"/>
              <w:rPr>
                <w:bCs/>
              </w:rPr>
            </w:pPr>
            <w:r>
              <w:rPr>
                <w:bCs/>
              </w:rPr>
              <w:t>1-5</w:t>
            </w:r>
          </w:p>
        </w:tc>
      </w:tr>
      <w:tr w:rsidR="00131898" w:rsidRPr="00625AB4" w14:paraId="77E3C255" w14:textId="77777777" w:rsidTr="004D3D03">
        <w:trPr>
          <w:cantSplit/>
        </w:trPr>
        <w:tc>
          <w:tcPr>
            <w:tcW w:w="8454" w:type="dxa"/>
          </w:tcPr>
          <w:p w14:paraId="00AEF5E6" w14:textId="77777777" w:rsidR="00131898" w:rsidRPr="00B039A1" w:rsidRDefault="00131898" w:rsidP="004D3D03">
            <w:pPr>
              <w:pStyle w:val="Heading"/>
              <w:spacing w:line="228" w:lineRule="auto"/>
              <w:jc w:val="right"/>
            </w:pPr>
            <w:r w:rsidRPr="00B039A1">
              <w:t>Subtotal</w:t>
            </w:r>
          </w:p>
        </w:tc>
        <w:tc>
          <w:tcPr>
            <w:tcW w:w="1175" w:type="dxa"/>
            <w:vAlign w:val="center"/>
          </w:tcPr>
          <w:p w14:paraId="531C1879" w14:textId="75277BCC" w:rsidR="00131898" w:rsidRPr="00625AB4" w:rsidRDefault="00131898" w:rsidP="004D3D03">
            <w:pPr>
              <w:pStyle w:val="Heading"/>
              <w:spacing w:line="228" w:lineRule="auto"/>
              <w:jc w:val="center"/>
            </w:pPr>
            <w:r>
              <w:t>5</w:t>
            </w:r>
          </w:p>
        </w:tc>
      </w:tr>
      <w:tr w:rsidR="00131898" w:rsidRPr="00625AB4" w14:paraId="47A25F1F" w14:textId="77777777" w:rsidTr="004D3D03">
        <w:trPr>
          <w:cantSplit/>
        </w:trPr>
        <w:tc>
          <w:tcPr>
            <w:tcW w:w="9629" w:type="dxa"/>
            <w:gridSpan w:val="2"/>
            <w:shd w:val="clear" w:color="auto" w:fill="D9D9D9" w:themeFill="background1" w:themeFillShade="D9"/>
          </w:tcPr>
          <w:p w14:paraId="77A31D27" w14:textId="77777777" w:rsidR="00131898" w:rsidRPr="00AF54B4" w:rsidRDefault="00131898" w:rsidP="004D3D03">
            <w:pPr>
              <w:contextualSpacing/>
              <w:rPr>
                <w:rFonts w:cs="Arial"/>
              </w:rPr>
            </w:pPr>
            <w:r>
              <w:rPr>
                <w:rFonts w:cs="Arial"/>
              </w:rPr>
              <w:t>State</w:t>
            </w:r>
            <w:r w:rsidRPr="00AF54B4">
              <w:rPr>
                <w:rFonts w:cs="Arial"/>
              </w:rPr>
              <w:t xml:space="preserve"> </w:t>
            </w:r>
            <w:r w:rsidRPr="00AF54B4">
              <w:rPr>
                <w:rFonts w:cs="Arial"/>
                <w:bCs/>
              </w:rPr>
              <w:t>one</w:t>
            </w:r>
            <w:r w:rsidRPr="00AF54B4">
              <w:rPr>
                <w:rFonts w:cs="Arial"/>
                <w:b/>
                <w:bCs/>
              </w:rPr>
              <w:t xml:space="preserve"> </w:t>
            </w:r>
            <w:r w:rsidRPr="00AF54B4">
              <w:rPr>
                <w:rFonts w:cs="Arial"/>
              </w:rPr>
              <w:t xml:space="preserve">strength and </w:t>
            </w:r>
            <w:r w:rsidRPr="00AF54B4">
              <w:rPr>
                <w:rFonts w:cs="Arial"/>
                <w:bCs/>
              </w:rPr>
              <w:t>one</w:t>
            </w:r>
            <w:r w:rsidRPr="00AF54B4">
              <w:rPr>
                <w:rFonts w:cs="Arial"/>
              </w:rPr>
              <w:t xml:space="preserve"> limitation of this cognitive development theory              </w:t>
            </w:r>
          </w:p>
        </w:tc>
      </w:tr>
      <w:tr w:rsidR="00131898" w:rsidRPr="00625AB4" w14:paraId="70E61963" w14:textId="77777777" w:rsidTr="004D3D03">
        <w:trPr>
          <w:cantSplit/>
        </w:trPr>
        <w:tc>
          <w:tcPr>
            <w:tcW w:w="8454" w:type="dxa"/>
          </w:tcPr>
          <w:p w14:paraId="3B280F24" w14:textId="77777777" w:rsidR="00131898" w:rsidRPr="00D15B43" w:rsidRDefault="00131898" w:rsidP="004D3D03">
            <w:pPr>
              <w:jc w:val="both"/>
              <w:rPr>
                <w:rFonts w:cs="Arial"/>
              </w:rPr>
            </w:pPr>
            <w:r w:rsidRPr="00D15B43">
              <w:rPr>
                <w:rFonts w:cs="Arial"/>
              </w:rPr>
              <w:t>Strength</w:t>
            </w:r>
          </w:p>
          <w:p w14:paraId="0AD99A9E" w14:textId="77777777" w:rsidR="00131898" w:rsidRPr="00181744" w:rsidRDefault="00131898" w:rsidP="004D3D03">
            <w:pPr>
              <w:jc w:val="both"/>
              <w:rPr>
                <w:rFonts w:cs="Arial"/>
              </w:rPr>
            </w:pPr>
            <w:r w:rsidRPr="00D15B43">
              <w:rPr>
                <w:rFonts w:cs="Arial"/>
              </w:rPr>
              <w:t xml:space="preserve">Cross-cultural research suggests development occurs in the same order suggesting cognitive development is a biological process, </w:t>
            </w:r>
            <w:r>
              <w:rPr>
                <w:rFonts w:cs="Arial"/>
              </w:rPr>
              <w:t>as</w:t>
            </w:r>
            <w:r w:rsidRPr="00D15B43">
              <w:rPr>
                <w:rFonts w:cs="Arial"/>
              </w:rPr>
              <w:t xml:space="preserve"> Piaget suggested.</w:t>
            </w:r>
          </w:p>
        </w:tc>
        <w:tc>
          <w:tcPr>
            <w:tcW w:w="1175" w:type="dxa"/>
            <w:vAlign w:val="center"/>
          </w:tcPr>
          <w:p w14:paraId="590D5E43" w14:textId="77777777" w:rsidR="00131898" w:rsidRPr="00625AB4" w:rsidRDefault="00131898" w:rsidP="004D3D03">
            <w:pPr>
              <w:spacing w:line="228" w:lineRule="auto"/>
              <w:jc w:val="center"/>
            </w:pPr>
            <w:r>
              <w:t>1</w:t>
            </w:r>
          </w:p>
        </w:tc>
      </w:tr>
      <w:tr w:rsidR="00131898" w:rsidRPr="00625AB4" w14:paraId="36CC520D" w14:textId="77777777" w:rsidTr="004D3D03">
        <w:trPr>
          <w:cantSplit/>
        </w:trPr>
        <w:tc>
          <w:tcPr>
            <w:tcW w:w="8454" w:type="dxa"/>
          </w:tcPr>
          <w:p w14:paraId="4668DE21" w14:textId="77777777" w:rsidR="00131898" w:rsidRPr="00D15B43" w:rsidRDefault="00131898" w:rsidP="004D3D03">
            <w:pPr>
              <w:jc w:val="both"/>
              <w:rPr>
                <w:rFonts w:cs="Arial"/>
              </w:rPr>
            </w:pPr>
            <w:r w:rsidRPr="00D15B43">
              <w:rPr>
                <w:rFonts w:cs="Arial"/>
              </w:rPr>
              <w:t>Limitation</w:t>
            </w:r>
          </w:p>
          <w:p w14:paraId="401E78DF" w14:textId="77777777" w:rsidR="00131898" w:rsidRPr="00181744" w:rsidRDefault="00131898" w:rsidP="004D3D03">
            <w:pPr>
              <w:jc w:val="both"/>
              <w:rPr>
                <w:rFonts w:cs="Arial"/>
              </w:rPr>
            </w:pPr>
            <w:r w:rsidRPr="00D15B43">
              <w:rPr>
                <w:rFonts w:cs="Arial"/>
              </w:rPr>
              <w:t>While the order of development is universal, the age at which these stages occur is dependent on social and cultural influences.</w:t>
            </w:r>
          </w:p>
        </w:tc>
        <w:tc>
          <w:tcPr>
            <w:tcW w:w="1175" w:type="dxa"/>
            <w:vAlign w:val="center"/>
          </w:tcPr>
          <w:p w14:paraId="6C0FD787" w14:textId="77777777" w:rsidR="00131898" w:rsidRPr="00625AB4" w:rsidRDefault="00131898" w:rsidP="004D3D03">
            <w:pPr>
              <w:spacing w:line="228" w:lineRule="auto"/>
              <w:jc w:val="center"/>
            </w:pPr>
            <w:r>
              <w:t>1</w:t>
            </w:r>
          </w:p>
        </w:tc>
      </w:tr>
      <w:tr w:rsidR="00131898" w:rsidRPr="00625AB4" w14:paraId="4B0E015E" w14:textId="77777777" w:rsidTr="004D3D03">
        <w:trPr>
          <w:cantSplit/>
        </w:trPr>
        <w:tc>
          <w:tcPr>
            <w:tcW w:w="8454" w:type="dxa"/>
          </w:tcPr>
          <w:p w14:paraId="577487E0" w14:textId="77777777" w:rsidR="00131898" w:rsidRPr="00AF54B4" w:rsidRDefault="00131898" w:rsidP="004D3D03">
            <w:pPr>
              <w:spacing w:line="228" w:lineRule="auto"/>
              <w:jc w:val="right"/>
              <w:rPr>
                <w:b/>
              </w:rPr>
            </w:pPr>
            <w:r w:rsidRPr="00AF54B4">
              <w:rPr>
                <w:b/>
              </w:rPr>
              <w:t>Subtotal</w:t>
            </w:r>
          </w:p>
        </w:tc>
        <w:tc>
          <w:tcPr>
            <w:tcW w:w="1175" w:type="dxa"/>
            <w:vAlign w:val="center"/>
          </w:tcPr>
          <w:p w14:paraId="2C8D7D55" w14:textId="77777777" w:rsidR="00131898" w:rsidRPr="00AF54B4" w:rsidRDefault="00131898" w:rsidP="004D3D03">
            <w:pPr>
              <w:spacing w:line="228" w:lineRule="auto"/>
              <w:jc w:val="center"/>
              <w:rPr>
                <w:b/>
              </w:rPr>
            </w:pPr>
            <w:r>
              <w:rPr>
                <w:b/>
              </w:rPr>
              <w:t>2</w:t>
            </w:r>
          </w:p>
        </w:tc>
      </w:tr>
      <w:tr w:rsidR="00131898" w:rsidRPr="00C31C29" w14:paraId="75F245EF" w14:textId="77777777" w:rsidTr="004D3D03">
        <w:trPr>
          <w:cantSplit/>
        </w:trPr>
        <w:tc>
          <w:tcPr>
            <w:tcW w:w="9629" w:type="dxa"/>
            <w:gridSpan w:val="2"/>
            <w:shd w:val="clear" w:color="auto" w:fill="D9D9D9" w:themeFill="background1" w:themeFillShade="D9"/>
          </w:tcPr>
          <w:p w14:paraId="735744AB" w14:textId="77777777" w:rsidR="00131898" w:rsidRPr="00C31C29" w:rsidRDefault="00131898" w:rsidP="004D3D03">
            <w:pPr>
              <w:pStyle w:val="Heading"/>
              <w:spacing w:line="228" w:lineRule="auto"/>
              <w:rPr>
                <w:b w:val="0"/>
              </w:rPr>
            </w:pPr>
            <w:r w:rsidRPr="000E6FF0">
              <w:rPr>
                <w:b w:val="0"/>
              </w:rPr>
              <w:t>Communicate psychological understandings with correct use of psychological language.</w:t>
            </w:r>
          </w:p>
        </w:tc>
      </w:tr>
      <w:tr w:rsidR="00131898" w:rsidRPr="00625AB4" w14:paraId="0796B0F9" w14:textId="77777777" w:rsidTr="004D3D03">
        <w:trPr>
          <w:cantSplit/>
        </w:trPr>
        <w:tc>
          <w:tcPr>
            <w:tcW w:w="8454" w:type="dxa"/>
          </w:tcPr>
          <w:p w14:paraId="6A71DEBA" w14:textId="77777777" w:rsidR="00131898" w:rsidRPr="00C67FF5" w:rsidRDefault="00131898" w:rsidP="004D3D03">
            <w:pPr>
              <w:spacing w:line="228" w:lineRule="auto"/>
              <w:rPr>
                <w:iCs/>
              </w:rPr>
            </w:pPr>
            <w:r w:rsidRPr="00C67FF5">
              <w:rPr>
                <w:iCs/>
              </w:rPr>
              <w:t>Candidate writes coherent and logically ordered paragraphs. Appropriate</w:t>
            </w:r>
          </w:p>
          <w:p w14:paraId="2D7A7DFB" w14:textId="77777777" w:rsidR="00131898" w:rsidRPr="00C67FF5" w:rsidRDefault="00131898" w:rsidP="004D3D03">
            <w:pPr>
              <w:spacing w:line="228" w:lineRule="auto"/>
              <w:rPr>
                <w:iCs/>
              </w:rPr>
            </w:pPr>
            <w:r w:rsidRPr="00C67FF5">
              <w:rPr>
                <w:iCs/>
              </w:rPr>
              <w:t>psychological terminology used consistently, extensively, and correctly.</w:t>
            </w:r>
          </w:p>
          <w:p w14:paraId="4F3FDC0D" w14:textId="77777777" w:rsidR="00131898" w:rsidRPr="00C67FF5" w:rsidRDefault="00131898" w:rsidP="004D3D03">
            <w:pPr>
              <w:spacing w:line="228" w:lineRule="auto"/>
              <w:rPr>
                <w:iCs/>
              </w:rPr>
            </w:pPr>
            <w:r w:rsidRPr="00C67FF5">
              <w:rPr>
                <w:iCs/>
              </w:rPr>
              <w:t>Punctuation and grammar do not impede meaning.</w:t>
            </w:r>
          </w:p>
          <w:p w14:paraId="5FE9BEB4" w14:textId="77777777" w:rsidR="00131898" w:rsidRPr="00F67FBB" w:rsidRDefault="00131898" w:rsidP="004D3D03">
            <w:pPr>
              <w:spacing w:line="228" w:lineRule="auto"/>
            </w:pPr>
            <w:r w:rsidRPr="00C67FF5">
              <w:rPr>
                <w:iCs/>
              </w:rPr>
              <w:t>Does not need essay style broad introduction or conclusion for full marks</w:t>
            </w:r>
            <w:r>
              <w:rPr>
                <w:iCs/>
              </w:rPr>
              <w:t>.</w:t>
            </w:r>
          </w:p>
        </w:tc>
        <w:tc>
          <w:tcPr>
            <w:tcW w:w="1175" w:type="dxa"/>
            <w:vAlign w:val="center"/>
          </w:tcPr>
          <w:p w14:paraId="2545F362" w14:textId="77777777" w:rsidR="00131898" w:rsidRPr="00625AB4" w:rsidRDefault="00131898" w:rsidP="004D3D03">
            <w:pPr>
              <w:spacing w:line="228" w:lineRule="auto"/>
              <w:jc w:val="center"/>
            </w:pPr>
            <w:r>
              <w:t>4</w:t>
            </w:r>
          </w:p>
        </w:tc>
      </w:tr>
      <w:tr w:rsidR="00131898" w:rsidRPr="00625AB4" w14:paraId="3B1624FD" w14:textId="77777777" w:rsidTr="004D3D03">
        <w:trPr>
          <w:cantSplit/>
        </w:trPr>
        <w:tc>
          <w:tcPr>
            <w:tcW w:w="8454" w:type="dxa"/>
          </w:tcPr>
          <w:p w14:paraId="3B10070A" w14:textId="77777777" w:rsidR="00131898" w:rsidRDefault="00131898" w:rsidP="004D3D03">
            <w:pPr>
              <w:spacing w:line="228" w:lineRule="auto"/>
            </w:pPr>
            <w:r>
              <w:t>Candidate writes coherent and logically ordered paragraphs. Uses a range of</w:t>
            </w:r>
          </w:p>
          <w:p w14:paraId="70EAE884" w14:textId="77777777" w:rsidR="00131898" w:rsidRDefault="00131898" w:rsidP="004D3D03">
            <w:pPr>
              <w:spacing w:line="228" w:lineRule="auto"/>
            </w:pPr>
            <w:r>
              <w:t>psychological terminology that is mostly correct. There may be some errors in</w:t>
            </w:r>
          </w:p>
          <w:p w14:paraId="7EE700A4" w14:textId="77777777" w:rsidR="00131898" w:rsidRPr="00625AB4" w:rsidRDefault="00131898" w:rsidP="004D3D03">
            <w:pPr>
              <w:spacing w:line="228" w:lineRule="auto"/>
            </w:pPr>
            <w:r>
              <w:t>punctuation/grammar evident but these do not impede meaning.</w:t>
            </w:r>
          </w:p>
        </w:tc>
        <w:tc>
          <w:tcPr>
            <w:tcW w:w="1175" w:type="dxa"/>
            <w:vAlign w:val="center"/>
          </w:tcPr>
          <w:p w14:paraId="7F109AF8" w14:textId="77777777" w:rsidR="00131898" w:rsidRPr="00625AB4" w:rsidRDefault="00131898" w:rsidP="004D3D03">
            <w:pPr>
              <w:spacing w:line="228" w:lineRule="auto"/>
              <w:jc w:val="center"/>
            </w:pPr>
            <w:r>
              <w:t>3</w:t>
            </w:r>
          </w:p>
        </w:tc>
      </w:tr>
      <w:tr w:rsidR="00131898" w:rsidRPr="00625AB4" w14:paraId="1671E3C1" w14:textId="77777777" w:rsidTr="004D3D03">
        <w:trPr>
          <w:cantSplit/>
        </w:trPr>
        <w:tc>
          <w:tcPr>
            <w:tcW w:w="8454" w:type="dxa"/>
          </w:tcPr>
          <w:p w14:paraId="5B95D25A" w14:textId="77777777" w:rsidR="00131898" w:rsidRDefault="00131898" w:rsidP="004D3D03">
            <w:pPr>
              <w:spacing w:line="228" w:lineRule="auto"/>
            </w:pPr>
            <w:r>
              <w:t>Candidate uses paragraphs. Uses simple psychological terminology. May have</w:t>
            </w:r>
          </w:p>
          <w:p w14:paraId="1DB3BBBC" w14:textId="77777777" w:rsidR="00131898" w:rsidRPr="005D7E40" w:rsidRDefault="00131898" w:rsidP="004D3D03">
            <w:pPr>
              <w:spacing w:line="228" w:lineRule="auto"/>
            </w:pPr>
            <w:r>
              <w:t>some errors in punctuation/grammar evident but these do not impede meaning.</w:t>
            </w:r>
          </w:p>
        </w:tc>
        <w:tc>
          <w:tcPr>
            <w:tcW w:w="1175" w:type="dxa"/>
            <w:vAlign w:val="center"/>
          </w:tcPr>
          <w:p w14:paraId="1335EA80" w14:textId="77777777" w:rsidR="00131898" w:rsidRPr="00625AB4" w:rsidRDefault="00131898" w:rsidP="004D3D03">
            <w:pPr>
              <w:spacing w:line="228" w:lineRule="auto"/>
              <w:jc w:val="center"/>
            </w:pPr>
            <w:r>
              <w:t>2</w:t>
            </w:r>
          </w:p>
        </w:tc>
      </w:tr>
      <w:tr w:rsidR="00131898" w:rsidRPr="00625AB4" w14:paraId="1E667DB2" w14:textId="77777777" w:rsidTr="004D3D03">
        <w:trPr>
          <w:cantSplit/>
        </w:trPr>
        <w:tc>
          <w:tcPr>
            <w:tcW w:w="8454" w:type="dxa"/>
          </w:tcPr>
          <w:p w14:paraId="2A3B1FE2" w14:textId="77777777" w:rsidR="00131898" w:rsidRDefault="00131898" w:rsidP="004D3D03">
            <w:pPr>
              <w:spacing w:line="228" w:lineRule="auto"/>
            </w:pPr>
            <w:r>
              <w:t>Candidate uses some psychological terminology correctly and may have limited</w:t>
            </w:r>
          </w:p>
          <w:p w14:paraId="3942E07E" w14:textId="77777777" w:rsidR="00131898" w:rsidRPr="00625AB4" w:rsidRDefault="00131898" w:rsidP="004D3D03">
            <w:pPr>
              <w:spacing w:line="228" w:lineRule="auto"/>
            </w:pPr>
            <w:r>
              <w:t>correct spelling, punctuation and grammar.</w:t>
            </w:r>
          </w:p>
        </w:tc>
        <w:tc>
          <w:tcPr>
            <w:tcW w:w="1175" w:type="dxa"/>
            <w:vAlign w:val="center"/>
          </w:tcPr>
          <w:p w14:paraId="55AB0EE0" w14:textId="77777777" w:rsidR="00131898" w:rsidRPr="00625AB4" w:rsidRDefault="00131898" w:rsidP="004D3D03">
            <w:pPr>
              <w:spacing w:line="228" w:lineRule="auto"/>
              <w:jc w:val="center"/>
            </w:pPr>
            <w:r>
              <w:t>1</w:t>
            </w:r>
          </w:p>
        </w:tc>
      </w:tr>
      <w:tr w:rsidR="00131898" w:rsidRPr="00625AB4" w14:paraId="7C730024" w14:textId="77777777" w:rsidTr="004D3D03">
        <w:trPr>
          <w:cantSplit/>
        </w:trPr>
        <w:tc>
          <w:tcPr>
            <w:tcW w:w="8454" w:type="dxa"/>
          </w:tcPr>
          <w:p w14:paraId="5CF0D2BB" w14:textId="77777777" w:rsidR="00131898" w:rsidRPr="00625AB4" w:rsidRDefault="00131898" w:rsidP="004D3D03">
            <w:pPr>
              <w:pStyle w:val="Heading"/>
              <w:spacing w:line="228" w:lineRule="auto"/>
              <w:jc w:val="right"/>
            </w:pPr>
            <w:r w:rsidRPr="00625AB4">
              <w:t>Subtotal</w:t>
            </w:r>
          </w:p>
        </w:tc>
        <w:tc>
          <w:tcPr>
            <w:tcW w:w="1175" w:type="dxa"/>
            <w:vAlign w:val="center"/>
          </w:tcPr>
          <w:p w14:paraId="1DD12B33" w14:textId="77777777" w:rsidR="00131898" w:rsidRPr="00625AB4" w:rsidRDefault="00131898" w:rsidP="004D3D03">
            <w:pPr>
              <w:pStyle w:val="Heading"/>
              <w:spacing w:line="228" w:lineRule="auto"/>
              <w:jc w:val="center"/>
            </w:pPr>
            <w:r>
              <w:t>4</w:t>
            </w:r>
          </w:p>
        </w:tc>
      </w:tr>
      <w:tr w:rsidR="00131898" w:rsidRPr="00625AB4" w14:paraId="49960F5B" w14:textId="77777777" w:rsidTr="004D3D03">
        <w:trPr>
          <w:cantSplit/>
        </w:trPr>
        <w:tc>
          <w:tcPr>
            <w:tcW w:w="8454" w:type="dxa"/>
          </w:tcPr>
          <w:p w14:paraId="62D96341" w14:textId="77777777" w:rsidR="00131898" w:rsidRPr="00625AB4" w:rsidRDefault="00131898" w:rsidP="004D3D03">
            <w:pPr>
              <w:pStyle w:val="Heading"/>
              <w:spacing w:line="228" w:lineRule="auto"/>
              <w:jc w:val="right"/>
            </w:pPr>
            <w:r w:rsidRPr="00625AB4">
              <w:t>Total</w:t>
            </w:r>
          </w:p>
        </w:tc>
        <w:tc>
          <w:tcPr>
            <w:tcW w:w="1175" w:type="dxa"/>
            <w:vAlign w:val="center"/>
          </w:tcPr>
          <w:p w14:paraId="48C1B052" w14:textId="090EC087" w:rsidR="00131898" w:rsidRPr="00625AB4" w:rsidRDefault="00131898" w:rsidP="004D3D03">
            <w:pPr>
              <w:pStyle w:val="Heading"/>
              <w:spacing w:line="228" w:lineRule="auto"/>
              <w:jc w:val="center"/>
            </w:pPr>
            <w:r>
              <w:t>21</w:t>
            </w:r>
          </w:p>
        </w:tc>
      </w:tr>
      <w:tr w:rsidR="00131898" w:rsidRPr="00625AB4" w14:paraId="25993F85" w14:textId="77777777" w:rsidTr="004D3D03">
        <w:trPr>
          <w:cantSplit/>
        </w:trPr>
        <w:tc>
          <w:tcPr>
            <w:tcW w:w="9629" w:type="dxa"/>
            <w:gridSpan w:val="2"/>
          </w:tcPr>
          <w:p w14:paraId="1CD80089" w14:textId="77777777" w:rsidR="00131898" w:rsidRPr="001554D2" w:rsidRDefault="00131898" w:rsidP="004D3D03">
            <w:pPr>
              <w:pStyle w:val="Heading"/>
              <w:spacing w:line="228" w:lineRule="auto"/>
              <w:rPr>
                <w:b w:val="0"/>
              </w:rPr>
            </w:pPr>
            <w:r>
              <w:rPr>
                <w:b w:val="0"/>
              </w:rPr>
              <w:t>Accept other relevant answers.</w:t>
            </w:r>
          </w:p>
        </w:tc>
      </w:tr>
    </w:tbl>
    <w:p w14:paraId="7840A8EE" w14:textId="0DB78383" w:rsidR="00E758E2" w:rsidRPr="00131898" w:rsidRDefault="00E758E2" w:rsidP="00131898">
      <w:pPr>
        <w:contextualSpacing/>
        <w:rPr>
          <w:rFonts w:cs="Arial"/>
        </w:rPr>
      </w:pPr>
    </w:p>
    <w:p w14:paraId="3399D868" w14:textId="77777777" w:rsidR="00E758E2" w:rsidRDefault="00E758E2" w:rsidP="009C2256">
      <w:pPr>
        <w:rPr>
          <w:b/>
          <w:bCs/>
        </w:rPr>
      </w:pPr>
    </w:p>
    <w:p w14:paraId="6A195441" w14:textId="77777777" w:rsidR="00E758E2" w:rsidRDefault="00E758E2" w:rsidP="009C2256">
      <w:pPr>
        <w:rPr>
          <w:b/>
          <w:bCs/>
        </w:rPr>
      </w:pPr>
    </w:p>
    <w:p w14:paraId="7DEB3189" w14:textId="77777777" w:rsidR="00E758E2" w:rsidRDefault="00E758E2" w:rsidP="009C2256">
      <w:pPr>
        <w:rPr>
          <w:b/>
          <w:bCs/>
        </w:rPr>
      </w:pPr>
    </w:p>
    <w:p w14:paraId="0099C246" w14:textId="77777777" w:rsidR="00E758E2" w:rsidRDefault="00E758E2" w:rsidP="009C2256">
      <w:pPr>
        <w:rPr>
          <w:b/>
          <w:bCs/>
        </w:rPr>
      </w:pPr>
    </w:p>
    <w:p w14:paraId="1ECEF689" w14:textId="77777777" w:rsidR="00E758E2" w:rsidRDefault="00E758E2" w:rsidP="009C2256">
      <w:pPr>
        <w:rPr>
          <w:b/>
          <w:bCs/>
        </w:rPr>
      </w:pPr>
    </w:p>
    <w:p w14:paraId="6BA48082" w14:textId="77777777" w:rsidR="00E758E2" w:rsidRDefault="00E758E2" w:rsidP="009C2256">
      <w:pPr>
        <w:rPr>
          <w:b/>
          <w:bCs/>
        </w:rPr>
      </w:pPr>
    </w:p>
    <w:p w14:paraId="3CB984EB" w14:textId="77777777" w:rsidR="00E758E2" w:rsidRDefault="00E758E2" w:rsidP="009C2256">
      <w:pPr>
        <w:rPr>
          <w:b/>
          <w:bCs/>
        </w:rPr>
      </w:pPr>
    </w:p>
    <w:p w14:paraId="3F728BAD" w14:textId="77777777" w:rsidR="00E758E2" w:rsidRDefault="00E758E2" w:rsidP="009C2256">
      <w:pPr>
        <w:rPr>
          <w:b/>
          <w:bCs/>
        </w:rPr>
      </w:pPr>
    </w:p>
    <w:p w14:paraId="4BB030DA" w14:textId="17EFAD40" w:rsidR="008F6621" w:rsidRDefault="008F6621" w:rsidP="00E758E2">
      <w:pPr>
        <w:jc w:val="center"/>
        <w:rPr>
          <w:b/>
          <w:bCs/>
        </w:rPr>
      </w:pPr>
    </w:p>
    <w:p w14:paraId="07A63B04" w14:textId="77777777" w:rsidR="00937CC6" w:rsidRDefault="00937CC6" w:rsidP="00E758E2">
      <w:pPr>
        <w:jc w:val="center"/>
        <w:rPr>
          <w:b/>
          <w:bCs/>
        </w:rPr>
      </w:pPr>
    </w:p>
    <w:p w14:paraId="60D63063" w14:textId="140B3264" w:rsidR="008F6621" w:rsidRDefault="008F6621" w:rsidP="00E758E2">
      <w:pPr>
        <w:jc w:val="center"/>
        <w:rPr>
          <w:b/>
          <w:bCs/>
        </w:rPr>
      </w:pPr>
    </w:p>
    <w:p w14:paraId="0C98D370" w14:textId="5DF43080" w:rsidR="008F6621" w:rsidRDefault="008F6621" w:rsidP="00E758E2">
      <w:pPr>
        <w:jc w:val="center"/>
        <w:rPr>
          <w:b/>
          <w:bCs/>
        </w:rPr>
      </w:pPr>
    </w:p>
    <w:p w14:paraId="7BF57CE8" w14:textId="13C5CB64" w:rsidR="008F6621" w:rsidRDefault="008F6621" w:rsidP="00E758E2">
      <w:pPr>
        <w:jc w:val="center"/>
        <w:rPr>
          <w:b/>
          <w:bCs/>
        </w:rPr>
      </w:pPr>
    </w:p>
    <w:p w14:paraId="26187F97" w14:textId="14E3898B" w:rsidR="008F6621" w:rsidRDefault="008F6621" w:rsidP="00E758E2">
      <w:pPr>
        <w:jc w:val="center"/>
        <w:rPr>
          <w:b/>
          <w:bCs/>
        </w:rPr>
      </w:pPr>
    </w:p>
    <w:p w14:paraId="78204A1F" w14:textId="09C8830C" w:rsidR="008F6621" w:rsidRDefault="008F6621" w:rsidP="00E758E2">
      <w:pPr>
        <w:jc w:val="center"/>
        <w:rPr>
          <w:b/>
          <w:bCs/>
        </w:rPr>
      </w:pPr>
    </w:p>
    <w:p w14:paraId="6C581988" w14:textId="0AD85CC3" w:rsidR="008F6621" w:rsidRDefault="008F6621" w:rsidP="00E758E2">
      <w:pPr>
        <w:jc w:val="center"/>
        <w:rPr>
          <w:b/>
          <w:bCs/>
        </w:rPr>
      </w:pPr>
    </w:p>
    <w:p w14:paraId="296B5D1D" w14:textId="16DFE4D3" w:rsidR="008F6621" w:rsidRDefault="008F6621" w:rsidP="00E758E2">
      <w:pPr>
        <w:jc w:val="center"/>
        <w:rPr>
          <w:b/>
          <w:bCs/>
        </w:rPr>
      </w:pPr>
    </w:p>
    <w:p w14:paraId="265A2A7A" w14:textId="6C1C4A28" w:rsidR="008F6621" w:rsidRDefault="008F6621" w:rsidP="00E758E2">
      <w:pPr>
        <w:jc w:val="center"/>
        <w:rPr>
          <w:b/>
          <w:bCs/>
        </w:rPr>
      </w:pPr>
    </w:p>
    <w:p w14:paraId="1455D772" w14:textId="3C36EE15" w:rsidR="008F6621" w:rsidRDefault="008F6621" w:rsidP="00E758E2">
      <w:pPr>
        <w:jc w:val="center"/>
        <w:rPr>
          <w:b/>
          <w:bCs/>
        </w:rPr>
      </w:pPr>
    </w:p>
    <w:p w14:paraId="225861EA" w14:textId="33B11005" w:rsidR="008F6621" w:rsidRDefault="008F6621" w:rsidP="00E758E2">
      <w:pPr>
        <w:jc w:val="center"/>
        <w:rPr>
          <w:b/>
          <w:bCs/>
        </w:rPr>
      </w:pPr>
    </w:p>
    <w:p w14:paraId="2AC06AA2" w14:textId="32C78206" w:rsidR="008F6621" w:rsidRDefault="008F6621" w:rsidP="00E758E2">
      <w:pPr>
        <w:jc w:val="center"/>
        <w:rPr>
          <w:b/>
          <w:bCs/>
        </w:rPr>
      </w:pPr>
    </w:p>
    <w:p w14:paraId="2AD3EA5C" w14:textId="1ED29E85" w:rsidR="008F6621" w:rsidRDefault="008F6621" w:rsidP="00E758E2">
      <w:pPr>
        <w:jc w:val="center"/>
        <w:rPr>
          <w:b/>
          <w:bCs/>
        </w:rPr>
      </w:pPr>
    </w:p>
    <w:p w14:paraId="111818A7" w14:textId="64768B51" w:rsidR="008F6621" w:rsidRDefault="008F6621" w:rsidP="00E758E2">
      <w:pPr>
        <w:jc w:val="center"/>
        <w:rPr>
          <w:b/>
          <w:bCs/>
        </w:rPr>
      </w:pPr>
    </w:p>
    <w:p w14:paraId="21DCC010" w14:textId="4003FDB8" w:rsidR="005B5489" w:rsidRDefault="009C2256" w:rsidP="00004EAB">
      <w:pPr>
        <w:rPr>
          <w:b/>
          <w:bCs/>
        </w:rPr>
      </w:pPr>
      <w:r>
        <w:rPr>
          <w:b/>
          <w:bCs/>
        </w:rPr>
        <w:br w:type="page"/>
      </w:r>
    </w:p>
    <w:p w14:paraId="605D392C" w14:textId="77777777" w:rsidR="00131898" w:rsidRDefault="00131898" w:rsidP="00131898">
      <w:pPr>
        <w:tabs>
          <w:tab w:val="left" w:pos="7938"/>
        </w:tabs>
        <w:jc w:val="both"/>
        <w:rPr>
          <w:b/>
          <w:bCs/>
        </w:rPr>
      </w:pPr>
      <w:r>
        <w:rPr>
          <w:b/>
          <w:bCs/>
        </w:rPr>
        <w:lastRenderedPageBreak/>
        <w:t>Question 10</w:t>
      </w:r>
      <w:r>
        <w:rPr>
          <w:b/>
          <w:bCs/>
        </w:rPr>
        <w:tab/>
        <w:t xml:space="preserve">      </w:t>
      </w:r>
      <w:proofErr w:type="gramStart"/>
      <w:r>
        <w:rPr>
          <w:b/>
          <w:bCs/>
        </w:rPr>
        <w:t xml:space="preserve">   (</w:t>
      </w:r>
      <w:proofErr w:type="gramEnd"/>
      <w:r>
        <w:rPr>
          <w:b/>
          <w:bCs/>
        </w:rPr>
        <w:t>21 marks)</w:t>
      </w:r>
    </w:p>
    <w:p w14:paraId="7367411F" w14:textId="77777777" w:rsidR="00131898" w:rsidRDefault="00131898" w:rsidP="00131898">
      <w:pPr>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p>
    <w:p w14:paraId="5B3A30EE" w14:textId="77777777" w:rsidR="00131898" w:rsidRPr="00D15B43" w:rsidRDefault="00131898" w:rsidP="00131898">
      <w:pPr>
        <w:rPr>
          <w:rFonts w:cs="Arial"/>
        </w:rPr>
      </w:pPr>
      <w:r w:rsidRPr="00D15B43">
        <w:rPr>
          <w:rFonts w:cs="Arial"/>
        </w:rPr>
        <w:t>Jasmine and her brother Nathan recently moved house and wanted to join a tennis team in the area. T</w:t>
      </w:r>
      <w:r>
        <w:rPr>
          <w:rFonts w:cs="Arial"/>
        </w:rPr>
        <w:t>hey had the choice of two clubs</w:t>
      </w:r>
      <w:r w:rsidRPr="00D15B43">
        <w:rPr>
          <w:rFonts w:cs="Arial"/>
        </w:rPr>
        <w:t xml:space="preserve">. The first club they visited were the reigning premiers of the previous seasons’ competition. When visiting, Jasmine noticed all the players had coaches, trained hard and took their sport seriously. Nathan noticed that no one seemed to be laughing. At the second club, Nathan noticed the players were much more social, they chatted to each other while having a casual hit and there seemed to be a lot </w:t>
      </w:r>
      <w:r>
        <w:rPr>
          <w:rFonts w:cs="Arial"/>
        </w:rPr>
        <w:t>more friendliness between them</w:t>
      </w:r>
      <w:r w:rsidRPr="00D15B43">
        <w:rPr>
          <w:rFonts w:cs="Arial"/>
        </w:rPr>
        <w:t xml:space="preserve">. Jasmine noticed there were no coaches and people didn’t seem to care if they hit the ball out. Jasmine decided to join the first club as she considered herself to be quite sporty and competitive. Nathan decided to join the second club as he thought this club had a good team and social culture </w:t>
      </w:r>
      <w:r>
        <w:rPr>
          <w:rFonts w:cs="Arial"/>
        </w:rPr>
        <w:t>and</w:t>
      </w:r>
      <w:r w:rsidRPr="00D15B43">
        <w:rPr>
          <w:rFonts w:cs="Arial"/>
        </w:rPr>
        <w:t xml:space="preserve"> seemed to have fun.</w:t>
      </w:r>
    </w:p>
    <w:p w14:paraId="6273FF3D" w14:textId="77777777" w:rsidR="00131898" w:rsidRPr="00D15B43" w:rsidRDefault="00131898" w:rsidP="00131898">
      <w:pPr>
        <w:rPr>
          <w:rFonts w:cs="Arial"/>
        </w:rPr>
      </w:pPr>
    </w:p>
    <w:p w14:paraId="1713ACC4" w14:textId="77777777" w:rsidR="00131898" w:rsidRPr="00D15B43" w:rsidRDefault="00131898" w:rsidP="00131898">
      <w:pPr>
        <w:rPr>
          <w:rFonts w:cs="Arial"/>
        </w:rPr>
      </w:pPr>
      <w:r w:rsidRPr="00D15B43">
        <w:rPr>
          <w:rFonts w:cs="Arial"/>
        </w:rPr>
        <w:t>Using Tajfel and Turner’s (1979) social identity theory, discuss Jasmine’s and Nathan’s social identity. In your response:</w:t>
      </w:r>
    </w:p>
    <w:p w14:paraId="68D79A5E" w14:textId="77777777" w:rsidR="00131898" w:rsidRPr="00D15B43" w:rsidRDefault="00131898" w:rsidP="00131898">
      <w:pPr>
        <w:rPr>
          <w:rFonts w:cs="Arial"/>
        </w:rPr>
      </w:pPr>
    </w:p>
    <w:p w14:paraId="3249E6B6" w14:textId="77777777" w:rsidR="00131898" w:rsidRPr="00D15B43" w:rsidRDefault="00131898" w:rsidP="00131898">
      <w:pPr>
        <w:pStyle w:val="ListParagraph"/>
        <w:numPr>
          <w:ilvl w:val="0"/>
          <w:numId w:val="20"/>
        </w:numPr>
        <w:contextualSpacing/>
        <w:rPr>
          <w:rFonts w:cs="Arial"/>
        </w:rPr>
      </w:pPr>
      <w:r>
        <w:rPr>
          <w:rFonts w:cs="Arial"/>
        </w:rPr>
        <w:t xml:space="preserve">Define </w:t>
      </w:r>
      <w:r w:rsidRPr="00D15B43">
        <w:rPr>
          <w:rFonts w:cs="Arial"/>
        </w:rPr>
        <w:t>social identity theory</w:t>
      </w:r>
      <w:r>
        <w:rPr>
          <w:rFonts w:cs="Arial"/>
        </w:rPr>
        <w:t xml:space="preserve"> according to </w:t>
      </w:r>
      <w:r w:rsidRPr="00D15B43">
        <w:rPr>
          <w:rFonts w:cs="Arial"/>
        </w:rPr>
        <w:t>Tajfel and Turner (1979)</w:t>
      </w:r>
      <w:r w:rsidRPr="00D15B43">
        <w:rPr>
          <w:rFonts w:cs="Arial"/>
        </w:rPr>
        <w:tab/>
      </w:r>
      <w:r w:rsidRPr="00D15B43">
        <w:rPr>
          <w:rFonts w:cs="Arial"/>
        </w:rPr>
        <w:tab/>
      </w:r>
      <w:r w:rsidRPr="00D15B43">
        <w:rPr>
          <w:rFonts w:cs="Arial"/>
        </w:rPr>
        <w:tab/>
        <w:t>(</w:t>
      </w:r>
      <w:r>
        <w:rPr>
          <w:rFonts w:cs="Arial"/>
        </w:rPr>
        <w:t>2</w:t>
      </w:r>
      <w:r w:rsidRPr="00D15B43">
        <w:rPr>
          <w:rFonts w:cs="Arial"/>
        </w:rPr>
        <w:t xml:space="preserve"> mark</w:t>
      </w:r>
      <w:r>
        <w:rPr>
          <w:rFonts w:cs="Arial"/>
        </w:rPr>
        <w:t>s</w:t>
      </w:r>
      <w:r w:rsidRPr="00D15B43">
        <w:rPr>
          <w:rFonts w:cs="Arial"/>
        </w:rPr>
        <w:t>)</w:t>
      </w:r>
    </w:p>
    <w:p w14:paraId="5824906F" w14:textId="77777777" w:rsidR="00131898" w:rsidRPr="00D15B43" w:rsidRDefault="00131898" w:rsidP="00131898">
      <w:pPr>
        <w:pStyle w:val="ListParagraph"/>
        <w:numPr>
          <w:ilvl w:val="0"/>
          <w:numId w:val="20"/>
        </w:numPr>
        <w:contextualSpacing/>
        <w:rPr>
          <w:rFonts w:cs="Arial"/>
        </w:rPr>
      </w:pPr>
      <w:r>
        <w:rPr>
          <w:rFonts w:cs="Arial"/>
        </w:rPr>
        <w:t>I</w:t>
      </w:r>
      <w:r w:rsidRPr="00D15B43">
        <w:rPr>
          <w:rFonts w:cs="Arial"/>
        </w:rPr>
        <w:t xml:space="preserve">dentify </w:t>
      </w:r>
      <w:r w:rsidRPr="00D15B43">
        <w:rPr>
          <w:rFonts w:cs="Arial"/>
          <w:b/>
          <w:bCs/>
        </w:rPr>
        <w:t>three</w:t>
      </w:r>
      <w:r>
        <w:rPr>
          <w:rFonts w:cs="Arial"/>
        </w:rPr>
        <w:t xml:space="preserve"> mental processes for evaluating others according to </w:t>
      </w:r>
      <w:r w:rsidRPr="00D15B43">
        <w:rPr>
          <w:rFonts w:cs="Arial"/>
        </w:rPr>
        <w:t>Tajfel and Turner’s (1979) theory</w:t>
      </w:r>
      <w:r w:rsidRPr="00D15B43">
        <w:rPr>
          <w:rFonts w:cs="Arial"/>
        </w:rPr>
        <w:tab/>
      </w:r>
      <w:r w:rsidRPr="00D15B43">
        <w:rPr>
          <w:rFonts w:cs="Arial"/>
        </w:rPr>
        <w:tab/>
      </w:r>
      <w:r w:rsidRPr="00D15B43">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D15B43">
        <w:rPr>
          <w:rFonts w:cs="Arial"/>
        </w:rPr>
        <w:t>(3 marks)</w:t>
      </w:r>
    </w:p>
    <w:p w14:paraId="0DC5D4A2" w14:textId="77777777" w:rsidR="00131898" w:rsidRPr="00D15B43" w:rsidRDefault="00131898" w:rsidP="00131898">
      <w:pPr>
        <w:pStyle w:val="ListParagraph"/>
        <w:numPr>
          <w:ilvl w:val="0"/>
          <w:numId w:val="20"/>
        </w:numPr>
        <w:contextualSpacing/>
        <w:rPr>
          <w:rFonts w:cs="Arial"/>
        </w:rPr>
      </w:pPr>
      <w:r>
        <w:rPr>
          <w:rFonts w:cs="Arial"/>
        </w:rPr>
        <w:t>A</w:t>
      </w:r>
      <w:r w:rsidRPr="00D15B43">
        <w:rPr>
          <w:rFonts w:cs="Arial"/>
        </w:rPr>
        <w:t xml:space="preserve">pply the </w:t>
      </w:r>
      <w:r w:rsidRPr="00A33BAC">
        <w:rPr>
          <w:rFonts w:cs="Arial"/>
          <w:b/>
          <w:bCs/>
        </w:rPr>
        <w:t>three</w:t>
      </w:r>
      <w:r w:rsidRPr="00D15B43">
        <w:rPr>
          <w:rFonts w:cs="Arial"/>
        </w:rPr>
        <w:t xml:space="preserve"> </w:t>
      </w:r>
      <w:r>
        <w:rPr>
          <w:rFonts w:cs="Arial"/>
        </w:rPr>
        <w:t>mental processes for evaluating others</w:t>
      </w:r>
      <w:r w:rsidRPr="00D15B43">
        <w:rPr>
          <w:rFonts w:cs="Arial"/>
        </w:rPr>
        <w:t xml:space="preserve"> to Jasmine</w:t>
      </w:r>
      <w:r w:rsidRPr="00D15B43">
        <w:rPr>
          <w:rFonts w:cs="Arial"/>
        </w:rPr>
        <w:tab/>
      </w:r>
      <w:r>
        <w:rPr>
          <w:rFonts w:cs="Arial"/>
        </w:rPr>
        <w:t xml:space="preserve">         </w:t>
      </w:r>
      <w:proofErr w:type="gramStart"/>
      <w:r>
        <w:rPr>
          <w:rFonts w:cs="Arial"/>
        </w:rPr>
        <w:t xml:space="preserve">   </w:t>
      </w:r>
      <w:r w:rsidRPr="00D15B43">
        <w:rPr>
          <w:rFonts w:cs="Arial"/>
        </w:rPr>
        <w:t>(</w:t>
      </w:r>
      <w:proofErr w:type="gramEnd"/>
      <w:r w:rsidRPr="00D15B43">
        <w:rPr>
          <w:rFonts w:cs="Arial"/>
        </w:rPr>
        <w:t>3 marks)</w:t>
      </w:r>
    </w:p>
    <w:p w14:paraId="797B0A50" w14:textId="77777777" w:rsidR="00131898" w:rsidRPr="00D15B43" w:rsidRDefault="00131898" w:rsidP="00131898">
      <w:pPr>
        <w:pStyle w:val="ListParagraph"/>
        <w:numPr>
          <w:ilvl w:val="0"/>
          <w:numId w:val="20"/>
        </w:numPr>
        <w:contextualSpacing/>
        <w:rPr>
          <w:rFonts w:cs="Arial"/>
        </w:rPr>
      </w:pPr>
      <w:r>
        <w:rPr>
          <w:rFonts w:cs="Arial"/>
        </w:rPr>
        <w:t>A</w:t>
      </w:r>
      <w:r w:rsidRPr="00D15B43">
        <w:rPr>
          <w:rFonts w:cs="Arial"/>
        </w:rPr>
        <w:t xml:space="preserve">pply the </w:t>
      </w:r>
      <w:r w:rsidRPr="00A33BAC">
        <w:rPr>
          <w:rFonts w:cs="Arial"/>
          <w:b/>
          <w:bCs/>
        </w:rPr>
        <w:t>three</w:t>
      </w:r>
      <w:r w:rsidRPr="00A33BAC">
        <w:rPr>
          <w:rFonts w:cs="Arial"/>
        </w:rPr>
        <w:t xml:space="preserve"> </w:t>
      </w:r>
      <w:r>
        <w:rPr>
          <w:rFonts w:cs="Arial"/>
        </w:rPr>
        <w:t xml:space="preserve">mental processes for evaluating others </w:t>
      </w:r>
      <w:r w:rsidRPr="00D15B43">
        <w:rPr>
          <w:rFonts w:cs="Arial"/>
        </w:rPr>
        <w:t>to Nathan</w:t>
      </w:r>
      <w:r w:rsidRPr="00D15B43">
        <w:rPr>
          <w:rFonts w:cs="Arial"/>
        </w:rPr>
        <w:tab/>
      </w:r>
      <w:r w:rsidRPr="00D15B43">
        <w:rPr>
          <w:rFonts w:cs="Arial"/>
        </w:rPr>
        <w:tab/>
      </w:r>
      <w:r w:rsidRPr="00D15B43">
        <w:rPr>
          <w:rFonts w:cs="Arial"/>
        </w:rPr>
        <w:tab/>
        <w:t>(3 marks)</w:t>
      </w:r>
    </w:p>
    <w:p w14:paraId="00479980" w14:textId="77777777" w:rsidR="00131898" w:rsidRDefault="00131898" w:rsidP="00131898">
      <w:pPr>
        <w:pStyle w:val="ListParagraph"/>
        <w:numPr>
          <w:ilvl w:val="0"/>
          <w:numId w:val="20"/>
        </w:numPr>
        <w:contextualSpacing/>
        <w:rPr>
          <w:rFonts w:cs="Arial"/>
        </w:rPr>
      </w:pPr>
      <w:r>
        <w:rPr>
          <w:rFonts w:cs="Arial"/>
        </w:rPr>
        <w:t>State</w:t>
      </w:r>
      <w:r w:rsidRPr="00D15B43">
        <w:rPr>
          <w:rFonts w:cs="Arial"/>
        </w:rPr>
        <w:t xml:space="preserve"> </w:t>
      </w:r>
      <w:r w:rsidRPr="00D15B43">
        <w:rPr>
          <w:rFonts w:cs="Arial"/>
          <w:b/>
          <w:bCs/>
        </w:rPr>
        <w:t>one</w:t>
      </w:r>
      <w:r w:rsidRPr="00D15B43">
        <w:rPr>
          <w:rFonts w:cs="Arial"/>
        </w:rPr>
        <w:t xml:space="preserve"> strength and </w:t>
      </w:r>
      <w:r w:rsidRPr="00D15B43">
        <w:rPr>
          <w:rFonts w:cs="Arial"/>
          <w:b/>
          <w:bCs/>
        </w:rPr>
        <w:t>one</w:t>
      </w:r>
      <w:r w:rsidRPr="00D15B43">
        <w:rPr>
          <w:rFonts w:cs="Arial"/>
        </w:rPr>
        <w:t xml:space="preserve"> limitation of Tajfel and Turner’s (1979) theory        </w:t>
      </w:r>
      <w:r>
        <w:rPr>
          <w:rFonts w:cs="Arial"/>
        </w:rPr>
        <w:t xml:space="preserve"> </w:t>
      </w:r>
      <w:r w:rsidRPr="00D15B43">
        <w:rPr>
          <w:rFonts w:cs="Arial"/>
        </w:rPr>
        <w:t xml:space="preserve"> </w:t>
      </w:r>
      <w:proofErr w:type="gramStart"/>
      <w:r>
        <w:rPr>
          <w:rFonts w:cs="Arial"/>
        </w:rPr>
        <w:t xml:space="preserve">   </w:t>
      </w:r>
      <w:r w:rsidRPr="00894A4B">
        <w:rPr>
          <w:rFonts w:cs="Arial"/>
        </w:rPr>
        <w:t>(</w:t>
      </w:r>
      <w:proofErr w:type="gramEnd"/>
      <w:r w:rsidRPr="00894A4B">
        <w:rPr>
          <w:rFonts w:cs="Arial"/>
        </w:rPr>
        <w:t>2 marks)</w:t>
      </w:r>
    </w:p>
    <w:p w14:paraId="55D86F55" w14:textId="77777777" w:rsidR="00131898" w:rsidRDefault="00131898" w:rsidP="00131898">
      <w:pPr>
        <w:pStyle w:val="ListParagraph"/>
        <w:numPr>
          <w:ilvl w:val="0"/>
          <w:numId w:val="20"/>
        </w:numPr>
        <w:contextualSpacing/>
        <w:rPr>
          <w:rFonts w:cs="Arial"/>
        </w:rPr>
      </w:pPr>
      <w:r>
        <w:rPr>
          <w:rFonts w:cs="Arial"/>
        </w:rPr>
        <w:t>Explain the function of stereotypes and include an example of a stereotype both Jasmine and Nathan could make about the teams they joined</w:t>
      </w:r>
      <w:r>
        <w:rPr>
          <w:rFonts w:cs="Arial"/>
        </w:rPr>
        <w:tab/>
      </w:r>
      <w:r>
        <w:rPr>
          <w:rFonts w:cs="Arial"/>
        </w:rPr>
        <w:tab/>
      </w:r>
      <w:r>
        <w:rPr>
          <w:rFonts w:cs="Arial"/>
        </w:rPr>
        <w:tab/>
      </w:r>
      <w:r>
        <w:rPr>
          <w:rFonts w:cs="Arial"/>
        </w:rPr>
        <w:tab/>
        <w:t>(4 marks)</w:t>
      </w:r>
    </w:p>
    <w:p w14:paraId="6B33F3AF" w14:textId="77777777" w:rsidR="00131898" w:rsidRPr="00A33BAC" w:rsidRDefault="00131898" w:rsidP="00131898">
      <w:pPr>
        <w:pStyle w:val="ListParagraph"/>
        <w:numPr>
          <w:ilvl w:val="0"/>
          <w:numId w:val="20"/>
        </w:numPr>
        <w:contextualSpacing/>
        <w:rPr>
          <w:rFonts w:cs="Arial"/>
        </w:rPr>
      </w:pPr>
      <w:r>
        <w:rPr>
          <w:rFonts w:cs="Arial"/>
        </w:rPr>
        <w:t>C</w:t>
      </w:r>
      <w:r w:rsidRPr="004C2BB8">
        <w:rPr>
          <w:rFonts w:cs="Arial"/>
        </w:rPr>
        <w:t>ommunicate psychological understandings</w:t>
      </w:r>
      <w:r>
        <w:rPr>
          <w:rFonts w:cs="Arial"/>
        </w:rPr>
        <w:t xml:space="preserve"> </w:t>
      </w:r>
      <w:r w:rsidRPr="004C2BB8">
        <w:rPr>
          <w:rFonts w:cs="Arial"/>
        </w:rPr>
        <w:t xml:space="preserve">with correct use of </w:t>
      </w:r>
      <w:r w:rsidRPr="00A33BAC">
        <w:rPr>
          <w:rFonts w:cs="Arial"/>
        </w:rPr>
        <w:t>psychological language</w:t>
      </w:r>
      <w:r w:rsidRPr="00A33BAC">
        <w:rPr>
          <w:rFonts w:cs="Arial"/>
        </w:rPr>
        <w:tab/>
      </w:r>
      <w:r w:rsidRPr="00A33BAC">
        <w:rPr>
          <w:rFonts w:cs="Arial"/>
        </w:rPr>
        <w:tab/>
      </w:r>
      <w:r w:rsidRPr="00A33BAC">
        <w:rPr>
          <w:rFonts w:cs="Arial"/>
        </w:rPr>
        <w:tab/>
      </w:r>
      <w:r w:rsidRPr="00A33BAC">
        <w:rPr>
          <w:rFonts w:cs="Arial"/>
        </w:rPr>
        <w:tab/>
      </w:r>
      <w:r w:rsidRPr="00A33BAC">
        <w:rPr>
          <w:rFonts w:cs="Arial"/>
        </w:rPr>
        <w:tab/>
      </w:r>
      <w:r w:rsidRPr="00A33BAC">
        <w:rPr>
          <w:rFonts w:cs="Arial"/>
        </w:rPr>
        <w:tab/>
      </w:r>
      <w:r w:rsidRPr="00A33BAC">
        <w:rPr>
          <w:rFonts w:cs="Arial"/>
        </w:rPr>
        <w:tab/>
      </w:r>
      <w:r w:rsidRPr="00A33BAC">
        <w:rPr>
          <w:rFonts w:cs="Arial"/>
        </w:rPr>
        <w:tab/>
      </w:r>
      <w:r>
        <w:rPr>
          <w:rFonts w:cs="Arial"/>
        </w:rPr>
        <w:tab/>
      </w:r>
      <w:r>
        <w:rPr>
          <w:rFonts w:cs="Arial"/>
        </w:rPr>
        <w:tab/>
      </w:r>
      <w:r>
        <w:rPr>
          <w:rFonts w:cs="Arial"/>
        </w:rPr>
        <w:tab/>
      </w:r>
      <w:r>
        <w:rPr>
          <w:rFonts w:cs="Arial"/>
        </w:rPr>
        <w:tab/>
      </w:r>
      <w:r w:rsidRPr="00A33BAC">
        <w:rPr>
          <w:rFonts w:cs="Arial"/>
        </w:rPr>
        <w:t>(4 marks)</w:t>
      </w:r>
    </w:p>
    <w:p w14:paraId="503B1A81" w14:textId="0674BA08" w:rsidR="00894A4B" w:rsidRDefault="00894A4B" w:rsidP="00E35F30"/>
    <w:p w14:paraId="47117F5A" w14:textId="054F6D40" w:rsidR="00894A4B" w:rsidRDefault="00894A4B" w:rsidP="00E35F30"/>
    <w:tbl>
      <w:tblPr>
        <w:tblStyle w:val="TableGrid"/>
        <w:tblW w:w="5000" w:type="pct"/>
        <w:tblLook w:val="04A0" w:firstRow="1" w:lastRow="0" w:firstColumn="1" w:lastColumn="0" w:noHBand="0" w:noVBand="1"/>
      </w:tblPr>
      <w:tblGrid>
        <w:gridCol w:w="8454"/>
        <w:gridCol w:w="1175"/>
      </w:tblGrid>
      <w:tr w:rsidR="00131898" w:rsidRPr="00625AB4" w14:paraId="6647C109" w14:textId="77777777" w:rsidTr="004D3D03">
        <w:trPr>
          <w:cantSplit/>
        </w:trPr>
        <w:tc>
          <w:tcPr>
            <w:tcW w:w="8454" w:type="dxa"/>
            <w:tcBorders>
              <w:bottom w:val="single" w:sz="4" w:space="0" w:color="auto"/>
            </w:tcBorders>
            <w:shd w:val="clear" w:color="auto" w:fill="auto"/>
          </w:tcPr>
          <w:p w14:paraId="2D6BBB10" w14:textId="77777777" w:rsidR="00131898" w:rsidRPr="00625AB4" w:rsidRDefault="00131898" w:rsidP="004D3D03">
            <w:pPr>
              <w:pStyle w:val="Heading"/>
              <w:spacing w:line="228" w:lineRule="auto"/>
              <w:jc w:val="center"/>
            </w:pPr>
            <w:r w:rsidRPr="00625AB4">
              <w:t>Description</w:t>
            </w:r>
          </w:p>
        </w:tc>
        <w:tc>
          <w:tcPr>
            <w:tcW w:w="1175" w:type="dxa"/>
            <w:tcBorders>
              <w:bottom w:val="single" w:sz="4" w:space="0" w:color="auto"/>
            </w:tcBorders>
            <w:shd w:val="clear" w:color="auto" w:fill="auto"/>
            <w:vAlign w:val="center"/>
          </w:tcPr>
          <w:p w14:paraId="18F41148" w14:textId="77777777" w:rsidR="00131898" w:rsidRPr="00625AB4" w:rsidRDefault="00131898" w:rsidP="004D3D03">
            <w:pPr>
              <w:pStyle w:val="Heading"/>
              <w:spacing w:line="228" w:lineRule="auto"/>
              <w:jc w:val="center"/>
            </w:pPr>
            <w:r w:rsidRPr="00625AB4">
              <w:t>Marks</w:t>
            </w:r>
          </w:p>
        </w:tc>
      </w:tr>
      <w:tr w:rsidR="00131898" w:rsidRPr="00625AB4" w14:paraId="522ECD60" w14:textId="77777777" w:rsidTr="004D3D03">
        <w:trPr>
          <w:cantSplit/>
        </w:trPr>
        <w:tc>
          <w:tcPr>
            <w:tcW w:w="9629" w:type="dxa"/>
            <w:gridSpan w:val="2"/>
            <w:shd w:val="clear" w:color="auto" w:fill="D9D9D9" w:themeFill="background1" w:themeFillShade="D9"/>
            <w:vAlign w:val="center"/>
          </w:tcPr>
          <w:p w14:paraId="69C553DA" w14:textId="77777777" w:rsidR="00131898" w:rsidRPr="005A6837" w:rsidRDefault="00131898" w:rsidP="004D3D03">
            <w:pPr>
              <w:pStyle w:val="Heading"/>
              <w:spacing w:line="228" w:lineRule="auto"/>
              <w:rPr>
                <w:b w:val="0"/>
                <w:bCs w:val="0"/>
              </w:rPr>
            </w:pPr>
            <w:r w:rsidRPr="005A6837">
              <w:rPr>
                <w:b w:val="0"/>
                <w:bCs w:val="0"/>
              </w:rPr>
              <w:t>Outline social identity theory</w:t>
            </w:r>
          </w:p>
        </w:tc>
      </w:tr>
      <w:tr w:rsidR="00131898" w:rsidRPr="00625AB4" w14:paraId="5A900A01" w14:textId="77777777" w:rsidTr="004D3D03">
        <w:trPr>
          <w:cantSplit/>
        </w:trPr>
        <w:tc>
          <w:tcPr>
            <w:tcW w:w="8454" w:type="dxa"/>
          </w:tcPr>
          <w:p w14:paraId="6889CD64" w14:textId="27E86CF2" w:rsidR="00131898" w:rsidRPr="00625AB4" w:rsidRDefault="00131898" w:rsidP="004D3D03">
            <w:pPr>
              <w:pStyle w:val="Bullet1"/>
              <w:numPr>
                <w:ilvl w:val="0"/>
                <w:numId w:val="0"/>
              </w:numPr>
              <w:tabs>
                <w:tab w:val="clear" w:pos="357"/>
              </w:tabs>
              <w:spacing w:line="228" w:lineRule="auto"/>
            </w:pPr>
            <w:r>
              <w:rPr>
                <w:rFonts w:cs="Arial"/>
              </w:rPr>
              <w:t>(</w:t>
            </w:r>
            <w:r w:rsidRPr="00D15B43">
              <w:rPr>
                <w:rFonts w:cs="Arial"/>
              </w:rPr>
              <w:t>It suggests how</w:t>
            </w:r>
            <w:r>
              <w:rPr>
                <w:rFonts w:cs="Arial"/>
              </w:rPr>
              <w:t>)</w:t>
            </w:r>
            <w:r w:rsidRPr="00D15B43">
              <w:rPr>
                <w:rFonts w:cs="Arial"/>
              </w:rPr>
              <w:t xml:space="preserve"> people develop their</w:t>
            </w:r>
            <w:r>
              <w:rPr>
                <w:rFonts w:cs="Arial"/>
              </w:rPr>
              <w:t xml:space="preserve"> social identity (1) as they inter</w:t>
            </w:r>
            <w:r w:rsidRPr="00D15B43">
              <w:rPr>
                <w:rFonts w:cs="Arial"/>
              </w:rPr>
              <w:t>act with society</w:t>
            </w:r>
            <w:r>
              <w:rPr>
                <w:rFonts w:cs="Arial"/>
              </w:rPr>
              <w:t xml:space="preserve"> (1)</w:t>
            </w:r>
          </w:p>
        </w:tc>
        <w:tc>
          <w:tcPr>
            <w:tcW w:w="1175" w:type="dxa"/>
            <w:vAlign w:val="center"/>
          </w:tcPr>
          <w:p w14:paraId="0999564A" w14:textId="785589C9" w:rsidR="00131898" w:rsidRPr="00625AB4" w:rsidRDefault="00131898" w:rsidP="004D3D03">
            <w:pPr>
              <w:spacing w:line="228" w:lineRule="auto"/>
              <w:jc w:val="center"/>
            </w:pPr>
            <w:r>
              <w:t>1 - 2</w:t>
            </w:r>
          </w:p>
        </w:tc>
      </w:tr>
      <w:tr w:rsidR="00131898" w:rsidRPr="00625AB4" w14:paraId="1DE829DC" w14:textId="77777777" w:rsidTr="004D3D03">
        <w:trPr>
          <w:cantSplit/>
        </w:trPr>
        <w:tc>
          <w:tcPr>
            <w:tcW w:w="8454" w:type="dxa"/>
            <w:tcBorders>
              <w:bottom w:val="single" w:sz="4" w:space="0" w:color="auto"/>
            </w:tcBorders>
          </w:tcPr>
          <w:p w14:paraId="62DCC03F"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49C822B4" w14:textId="2E0A4B16" w:rsidR="00131898" w:rsidRPr="00625AB4" w:rsidRDefault="00131898" w:rsidP="004D3D03">
            <w:pPr>
              <w:pStyle w:val="Heading"/>
              <w:spacing w:line="228" w:lineRule="auto"/>
              <w:jc w:val="center"/>
            </w:pPr>
            <w:r>
              <w:t>2</w:t>
            </w:r>
          </w:p>
        </w:tc>
      </w:tr>
      <w:tr w:rsidR="00131898" w:rsidRPr="00625AB4" w14:paraId="3E29021E" w14:textId="77777777" w:rsidTr="004D3D03">
        <w:trPr>
          <w:cantSplit/>
        </w:trPr>
        <w:tc>
          <w:tcPr>
            <w:tcW w:w="9629" w:type="dxa"/>
            <w:gridSpan w:val="2"/>
            <w:shd w:val="clear" w:color="auto" w:fill="D9D9D9" w:themeFill="background1" w:themeFillShade="D9"/>
          </w:tcPr>
          <w:p w14:paraId="6E9AA7EC" w14:textId="77777777" w:rsidR="00131898" w:rsidRPr="005A6837" w:rsidRDefault="00131898" w:rsidP="004D3D03">
            <w:pPr>
              <w:pStyle w:val="Heading"/>
              <w:spacing w:line="228" w:lineRule="auto"/>
              <w:rPr>
                <w:b w:val="0"/>
                <w:bCs w:val="0"/>
              </w:rPr>
            </w:pPr>
            <w:r w:rsidRPr="005A6837">
              <w:rPr>
                <w:b w:val="0"/>
                <w:bCs w:val="0"/>
              </w:rPr>
              <w:t>Identify three mental processes for evaluating others according to Tajfel and Turner’s (1979) theory</w:t>
            </w:r>
            <w:r w:rsidRPr="005A6837">
              <w:rPr>
                <w:b w:val="0"/>
                <w:bCs w:val="0"/>
              </w:rPr>
              <w:tab/>
            </w:r>
          </w:p>
        </w:tc>
      </w:tr>
      <w:tr w:rsidR="00131898" w:rsidRPr="00625AB4" w14:paraId="0DA565D7" w14:textId="77777777" w:rsidTr="004D3D03">
        <w:trPr>
          <w:cantSplit/>
        </w:trPr>
        <w:tc>
          <w:tcPr>
            <w:tcW w:w="8454" w:type="dxa"/>
          </w:tcPr>
          <w:p w14:paraId="46431CA1" w14:textId="77777777" w:rsidR="00131898" w:rsidRPr="00625AB4" w:rsidRDefault="00131898" w:rsidP="004D3D03">
            <w:pPr>
              <w:spacing w:line="228" w:lineRule="auto"/>
            </w:pPr>
            <w:r>
              <w:t>Social categorisation</w:t>
            </w:r>
          </w:p>
        </w:tc>
        <w:tc>
          <w:tcPr>
            <w:tcW w:w="1175" w:type="dxa"/>
            <w:vAlign w:val="center"/>
          </w:tcPr>
          <w:p w14:paraId="17AE1D44" w14:textId="77777777" w:rsidR="00131898" w:rsidRPr="00625AB4" w:rsidRDefault="00131898" w:rsidP="004D3D03">
            <w:pPr>
              <w:spacing w:line="228" w:lineRule="auto"/>
              <w:jc w:val="center"/>
            </w:pPr>
            <w:r>
              <w:t>1</w:t>
            </w:r>
          </w:p>
        </w:tc>
      </w:tr>
      <w:tr w:rsidR="00131898" w:rsidRPr="00625AB4" w14:paraId="396799A1" w14:textId="77777777" w:rsidTr="004D3D03">
        <w:trPr>
          <w:cantSplit/>
        </w:trPr>
        <w:tc>
          <w:tcPr>
            <w:tcW w:w="8454" w:type="dxa"/>
          </w:tcPr>
          <w:p w14:paraId="1D409C0F" w14:textId="77777777" w:rsidR="00131898" w:rsidRPr="00625AB4" w:rsidRDefault="00131898" w:rsidP="004D3D03">
            <w:pPr>
              <w:spacing w:line="228" w:lineRule="auto"/>
            </w:pPr>
            <w:r>
              <w:t>Social identity</w:t>
            </w:r>
          </w:p>
        </w:tc>
        <w:tc>
          <w:tcPr>
            <w:tcW w:w="1175" w:type="dxa"/>
            <w:vAlign w:val="center"/>
          </w:tcPr>
          <w:p w14:paraId="52AFB2B5" w14:textId="77777777" w:rsidR="00131898" w:rsidRPr="00625AB4" w:rsidRDefault="00131898" w:rsidP="004D3D03">
            <w:pPr>
              <w:spacing w:line="228" w:lineRule="auto"/>
              <w:jc w:val="center"/>
            </w:pPr>
            <w:r>
              <w:t>1</w:t>
            </w:r>
          </w:p>
        </w:tc>
      </w:tr>
      <w:tr w:rsidR="00131898" w:rsidRPr="00625AB4" w14:paraId="2CA4829A" w14:textId="77777777" w:rsidTr="004D3D03">
        <w:trPr>
          <w:cantSplit/>
        </w:trPr>
        <w:tc>
          <w:tcPr>
            <w:tcW w:w="8454" w:type="dxa"/>
          </w:tcPr>
          <w:p w14:paraId="567D8117" w14:textId="77777777" w:rsidR="00131898" w:rsidRDefault="00131898" w:rsidP="004D3D03">
            <w:pPr>
              <w:spacing w:line="228" w:lineRule="auto"/>
            </w:pPr>
            <w:r>
              <w:t>Social comparison</w:t>
            </w:r>
          </w:p>
        </w:tc>
        <w:tc>
          <w:tcPr>
            <w:tcW w:w="1175" w:type="dxa"/>
            <w:vAlign w:val="center"/>
          </w:tcPr>
          <w:p w14:paraId="27CE33C3" w14:textId="77777777" w:rsidR="00131898" w:rsidRDefault="00131898" w:rsidP="004D3D03">
            <w:pPr>
              <w:spacing w:line="228" w:lineRule="auto"/>
              <w:jc w:val="center"/>
            </w:pPr>
            <w:r>
              <w:t>1</w:t>
            </w:r>
          </w:p>
        </w:tc>
      </w:tr>
      <w:tr w:rsidR="00131898" w:rsidRPr="00625AB4" w14:paraId="280DAD8C" w14:textId="77777777" w:rsidTr="004D3D03">
        <w:trPr>
          <w:cantSplit/>
        </w:trPr>
        <w:tc>
          <w:tcPr>
            <w:tcW w:w="8454" w:type="dxa"/>
            <w:tcBorders>
              <w:bottom w:val="single" w:sz="4" w:space="0" w:color="auto"/>
            </w:tcBorders>
          </w:tcPr>
          <w:p w14:paraId="3E3321B7"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4AA1462B" w14:textId="77777777" w:rsidR="00131898" w:rsidRPr="00625AB4" w:rsidRDefault="00131898" w:rsidP="004D3D03">
            <w:pPr>
              <w:pStyle w:val="Heading"/>
              <w:spacing w:line="228" w:lineRule="auto"/>
              <w:jc w:val="center"/>
            </w:pPr>
            <w:r>
              <w:t>3</w:t>
            </w:r>
          </w:p>
        </w:tc>
      </w:tr>
      <w:tr w:rsidR="00131898" w:rsidRPr="00625AB4" w14:paraId="19D583E9" w14:textId="77777777" w:rsidTr="004D3D03">
        <w:trPr>
          <w:cantSplit/>
        </w:trPr>
        <w:tc>
          <w:tcPr>
            <w:tcW w:w="9629" w:type="dxa"/>
            <w:gridSpan w:val="2"/>
            <w:shd w:val="clear" w:color="auto" w:fill="D9D9D9" w:themeFill="background1" w:themeFillShade="D9"/>
          </w:tcPr>
          <w:p w14:paraId="2FC7AA1A" w14:textId="77777777" w:rsidR="00131898" w:rsidRPr="005A6837" w:rsidRDefault="00131898" w:rsidP="004D3D03">
            <w:pPr>
              <w:pStyle w:val="Heading"/>
              <w:spacing w:line="228" w:lineRule="auto"/>
              <w:rPr>
                <w:b w:val="0"/>
                <w:bCs w:val="0"/>
              </w:rPr>
            </w:pPr>
            <w:r w:rsidRPr="005A6837">
              <w:rPr>
                <w:b w:val="0"/>
                <w:bCs w:val="0"/>
              </w:rPr>
              <w:t>Apply the three mental processes for evaluating others to Jasmine</w:t>
            </w:r>
            <w:r w:rsidRPr="005A6837">
              <w:rPr>
                <w:b w:val="0"/>
                <w:bCs w:val="0"/>
              </w:rPr>
              <w:tab/>
            </w:r>
          </w:p>
        </w:tc>
      </w:tr>
      <w:tr w:rsidR="00131898" w:rsidRPr="00625AB4" w14:paraId="12F3C120" w14:textId="77777777" w:rsidTr="004D3D03">
        <w:trPr>
          <w:cantSplit/>
        </w:trPr>
        <w:tc>
          <w:tcPr>
            <w:tcW w:w="8454" w:type="dxa"/>
          </w:tcPr>
          <w:p w14:paraId="2F323AAB" w14:textId="77777777" w:rsidR="00131898" w:rsidRPr="00625AB4" w:rsidRDefault="00131898" w:rsidP="004D3D03">
            <w:pPr>
              <w:spacing w:line="228" w:lineRule="auto"/>
            </w:pPr>
            <w:r w:rsidRPr="00D15B43">
              <w:rPr>
                <w:rFonts w:cs="Arial"/>
              </w:rPr>
              <w:t>categori</w:t>
            </w:r>
            <w:r>
              <w:rPr>
                <w:rFonts w:cs="Arial"/>
              </w:rPr>
              <w:t>s</w:t>
            </w:r>
            <w:r w:rsidRPr="00D15B43">
              <w:rPr>
                <w:rFonts w:cs="Arial"/>
              </w:rPr>
              <w:t>es herself as a competitive, sporty tennis player</w:t>
            </w:r>
          </w:p>
        </w:tc>
        <w:tc>
          <w:tcPr>
            <w:tcW w:w="1175" w:type="dxa"/>
            <w:vAlign w:val="center"/>
          </w:tcPr>
          <w:p w14:paraId="35016E5D" w14:textId="77777777" w:rsidR="00131898" w:rsidRPr="00625AB4" w:rsidRDefault="00131898" w:rsidP="004D3D03">
            <w:pPr>
              <w:spacing w:line="228" w:lineRule="auto"/>
              <w:jc w:val="center"/>
            </w:pPr>
            <w:r>
              <w:t>1</w:t>
            </w:r>
          </w:p>
        </w:tc>
      </w:tr>
      <w:tr w:rsidR="00131898" w:rsidRPr="00625AB4" w14:paraId="557B3DC8" w14:textId="77777777" w:rsidTr="004D3D03">
        <w:trPr>
          <w:cantSplit/>
        </w:trPr>
        <w:tc>
          <w:tcPr>
            <w:tcW w:w="8454" w:type="dxa"/>
          </w:tcPr>
          <w:p w14:paraId="2C44AC36" w14:textId="77777777" w:rsidR="00131898" w:rsidRPr="00625AB4" w:rsidRDefault="00131898" w:rsidP="004D3D03">
            <w:pPr>
              <w:spacing w:line="228" w:lineRule="auto"/>
            </w:pPr>
            <w:r w:rsidRPr="00D15B43">
              <w:rPr>
                <w:rFonts w:cs="Arial"/>
              </w:rPr>
              <w:t>identifies with a winning team who work and train hard at being good tennis players</w:t>
            </w:r>
          </w:p>
        </w:tc>
        <w:tc>
          <w:tcPr>
            <w:tcW w:w="1175" w:type="dxa"/>
            <w:vAlign w:val="center"/>
          </w:tcPr>
          <w:p w14:paraId="618F674F" w14:textId="77777777" w:rsidR="00131898" w:rsidRPr="00625AB4" w:rsidRDefault="00131898" w:rsidP="004D3D03">
            <w:pPr>
              <w:spacing w:line="228" w:lineRule="auto"/>
              <w:jc w:val="center"/>
            </w:pPr>
            <w:r>
              <w:t>1</w:t>
            </w:r>
          </w:p>
        </w:tc>
      </w:tr>
      <w:tr w:rsidR="00131898" w:rsidRPr="00625AB4" w14:paraId="3D11C1F6" w14:textId="77777777" w:rsidTr="004D3D03">
        <w:trPr>
          <w:cantSplit/>
        </w:trPr>
        <w:tc>
          <w:tcPr>
            <w:tcW w:w="8454" w:type="dxa"/>
          </w:tcPr>
          <w:p w14:paraId="73FDF3B3" w14:textId="77777777" w:rsidR="00131898" w:rsidRPr="00625AB4" w:rsidRDefault="00131898" w:rsidP="004D3D03">
            <w:pPr>
              <w:spacing w:line="228" w:lineRule="auto"/>
            </w:pPr>
            <w:r w:rsidRPr="00D15B43">
              <w:rPr>
                <w:rFonts w:cs="Arial"/>
              </w:rPr>
              <w:t>uses social comparison to reinforce her self-esteem by</w:t>
            </w:r>
            <w:r>
              <w:rPr>
                <w:rFonts w:cs="Arial"/>
              </w:rPr>
              <w:t xml:space="preserve"> being a part of a winning team</w:t>
            </w:r>
          </w:p>
        </w:tc>
        <w:tc>
          <w:tcPr>
            <w:tcW w:w="1175" w:type="dxa"/>
            <w:vAlign w:val="center"/>
          </w:tcPr>
          <w:p w14:paraId="707B1641" w14:textId="77777777" w:rsidR="00131898" w:rsidRPr="00625AB4" w:rsidRDefault="00131898" w:rsidP="004D3D03">
            <w:pPr>
              <w:spacing w:line="228" w:lineRule="auto"/>
              <w:jc w:val="center"/>
            </w:pPr>
            <w:r>
              <w:t>1</w:t>
            </w:r>
          </w:p>
        </w:tc>
      </w:tr>
      <w:tr w:rsidR="00131898" w:rsidRPr="00625AB4" w14:paraId="783C4932" w14:textId="77777777" w:rsidTr="004D3D03">
        <w:trPr>
          <w:cantSplit/>
        </w:trPr>
        <w:tc>
          <w:tcPr>
            <w:tcW w:w="8454" w:type="dxa"/>
            <w:tcBorders>
              <w:bottom w:val="single" w:sz="4" w:space="0" w:color="auto"/>
            </w:tcBorders>
          </w:tcPr>
          <w:p w14:paraId="6D4AC811"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68EA1BE0" w14:textId="77777777" w:rsidR="00131898" w:rsidRPr="00625AB4" w:rsidRDefault="00131898" w:rsidP="004D3D03">
            <w:pPr>
              <w:pStyle w:val="Heading"/>
              <w:spacing w:line="228" w:lineRule="auto"/>
              <w:jc w:val="center"/>
            </w:pPr>
            <w:r>
              <w:t>3</w:t>
            </w:r>
          </w:p>
        </w:tc>
      </w:tr>
      <w:tr w:rsidR="00131898" w:rsidRPr="00625AB4" w14:paraId="5D249730" w14:textId="77777777" w:rsidTr="004D3D03">
        <w:trPr>
          <w:cantSplit/>
        </w:trPr>
        <w:tc>
          <w:tcPr>
            <w:tcW w:w="9629" w:type="dxa"/>
            <w:gridSpan w:val="2"/>
            <w:shd w:val="clear" w:color="auto" w:fill="D9D9D9" w:themeFill="background1" w:themeFillShade="D9"/>
          </w:tcPr>
          <w:p w14:paraId="3BD107CA" w14:textId="77777777" w:rsidR="00131898" w:rsidRPr="005A6837" w:rsidRDefault="00131898" w:rsidP="004D3D03">
            <w:pPr>
              <w:pStyle w:val="Heading"/>
              <w:spacing w:line="228" w:lineRule="auto"/>
              <w:rPr>
                <w:b w:val="0"/>
                <w:bCs w:val="0"/>
              </w:rPr>
            </w:pPr>
            <w:r w:rsidRPr="005A6837">
              <w:rPr>
                <w:b w:val="0"/>
                <w:bCs w:val="0"/>
              </w:rPr>
              <w:t>Apply the three mental processes for evaluating others to Nathan</w:t>
            </w:r>
            <w:r w:rsidRPr="005A6837">
              <w:rPr>
                <w:b w:val="0"/>
                <w:bCs w:val="0"/>
              </w:rPr>
              <w:tab/>
            </w:r>
            <w:r w:rsidRPr="005A6837">
              <w:rPr>
                <w:b w:val="0"/>
                <w:bCs w:val="0"/>
              </w:rPr>
              <w:tab/>
            </w:r>
          </w:p>
        </w:tc>
      </w:tr>
      <w:tr w:rsidR="00131898" w:rsidRPr="00625AB4" w14:paraId="00248337" w14:textId="77777777" w:rsidTr="004D3D03">
        <w:trPr>
          <w:cantSplit/>
        </w:trPr>
        <w:tc>
          <w:tcPr>
            <w:tcW w:w="8454" w:type="dxa"/>
          </w:tcPr>
          <w:p w14:paraId="5FC8FF3A" w14:textId="77777777" w:rsidR="00131898" w:rsidRPr="00625AB4" w:rsidRDefault="00131898" w:rsidP="004D3D03">
            <w:pPr>
              <w:spacing w:line="228" w:lineRule="auto"/>
            </w:pPr>
            <w:r w:rsidRPr="00D15B43">
              <w:rPr>
                <w:rFonts w:cs="Arial"/>
              </w:rPr>
              <w:t>categori</w:t>
            </w:r>
            <w:r>
              <w:rPr>
                <w:rFonts w:cs="Arial"/>
              </w:rPr>
              <w:t>s</w:t>
            </w:r>
            <w:r w:rsidRPr="00D15B43">
              <w:rPr>
                <w:rFonts w:cs="Arial"/>
              </w:rPr>
              <w:t>es himself as a social tennis player</w:t>
            </w:r>
          </w:p>
        </w:tc>
        <w:tc>
          <w:tcPr>
            <w:tcW w:w="1175" w:type="dxa"/>
            <w:vAlign w:val="center"/>
          </w:tcPr>
          <w:p w14:paraId="3CF43866" w14:textId="77777777" w:rsidR="00131898" w:rsidRPr="00625AB4" w:rsidRDefault="00131898" w:rsidP="004D3D03">
            <w:pPr>
              <w:spacing w:line="228" w:lineRule="auto"/>
              <w:jc w:val="center"/>
            </w:pPr>
            <w:r>
              <w:t>1</w:t>
            </w:r>
          </w:p>
        </w:tc>
      </w:tr>
      <w:tr w:rsidR="00131898" w:rsidRPr="00625AB4" w14:paraId="4BBC5EF2" w14:textId="77777777" w:rsidTr="004D3D03">
        <w:trPr>
          <w:cantSplit/>
        </w:trPr>
        <w:tc>
          <w:tcPr>
            <w:tcW w:w="8454" w:type="dxa"/>
          </w:tcPr>
          <w:p w14:paraId="13CA8683" w14:textId="77777777" w:rsidR="00131898" w:rsidRPr="00625AB4" w:rsidRDefault="00131898" w:rsidP="004D3D03">
            <w:pPr>
              <w:spacing w:line="228" w:lineRule="auto"/>
            </w:pPr>
            <w:r w:rsidRPr="00D15B43">
              <w:rPr>
                <w:rFonts w:cs="Arial"/>
              </w:rPr>
              <w:t>identifies as a so</w:t>
            </w:r>
            <w:r>
              <w:rPr>
                <w:rFonts w:cs="Arial"/>
              </w:rPr>
              <w:t>cial and</w:t>
            </w:r>
            <w:r w:rsidRPr="00D15B43">
              <w:rPr>
                <w:rFonts w:cs="Arial"/>
              </w:rPr>
              <w:t xml:space="preserve"> team player who likes to have fun</w:t>
            </w:r>
          </w:p>
        </w:tc>
        <w:tc>
          <w:tcPr>
            <w:tcW w:w="1175" w:type="dxa"/>
            <w:vAlign w:val="center"/>
          </w:tcPr>
          <w:p w14:paraId="5B97058A" w14:textId="77777777" w:rsidR="00131898" w:rsidRPr="00625AB4" w:rsidRDefault="00131898" w:rsidP="004D3D03">
            <w:pPr>
              <w:spacing w:line="228" w:lineRule="auto"/>
              <w:jc w:val="center"/>
            </w:pPr>
            <w:r>
              <w:t>1</w:t>
            </w:r>
          </w:p>
        </w:tc>
      </w:tr>
      <w:tr w:rsidR="00131898" w:rsidRPr="00625AB4" w14:paraId="7A30171A" w14:textId="77777777" w:rsidTr="004D3D03">
        <w:trPr>
          <w:cantSplit/>
        </w:trPr>
        <w:tc>
          <w:tcPr>
            <w:tcW w:w="8454" w:type="dxa"/>
          </w:tcPr>
          <w:p w14:paraId="149357D6" w14:textId="77777777" w:rsidR="00131898" w:rsidRPr="00861641" w:rsidRDefault="00131898" w:rsidP="004D3D03">
            <w:pPr>
              <w:rPr>
                <w:rFonts w:cs="Arial"/>
              </w:rPr>
            </w:pPr>
            <w:r w:rsidRPr="00D15B43">
              <w:rPr>
                <w:rFonts w:cs="Arial"/>
              </w:rPr>
              <w:t xml:space="preserve">uses social comparison </w:t>
            </w:r>
            <w:r>
              <w:rPr>
                <w:rFonts w:cs="Arial"/>
              </w:rPr>
              <w:t>(</w:t>
            </w:r>
            <w:r w:rsidRPr="00D15B43">
              <w:rPr>
                <w:rFonts w:cs="Arial"/>
              </w:rPr>
              <w:t>to reinforce his self-esteem</w:t>
            </w:r>
            <w:r>
              <w:rPr>
                <w:rFonts w:cs="Arial"/>
              </w:rPr>
              <w:t xml:space="preserve">) </w:t>
            </w:r>
            <w:r w:rsidRPr="00D15B43">
              <w:rPr>
                <w:rFonts w:cs="Arial"/>
              </w:rPr>
              <w:t>by being a part of a so</w:t>
            </w:r>
            <w:r>
              <w:rPr>
                <w:rFonts w:cs="Arial"/>
              </w:rPr>
              <w:t>cial team who likes to have fun</w:t>
            </w:r>
          </w:p>
        </w:tc>
        <w:tc>
          <w:tcPr>
            <w:tcW w:w="1175" w:type="dxa"/>
            <w:vAlign w:val="center"/>
          </w:tcPr>
          <w:p w14:paraId="739D721F" w14:textId="77777777" w:rsidR="00131898" w:rsidRPr="00625AB4" w:rsidRDefault="00131898" w:rsidP="004D3D03">
            <w:pPr>
              <w:spacing w:line="228" w:lineRule="auto"/>
              <w:jc w:val="center"/>
            </w:pPr>
            <w:r>
              <w:t>1</w:t>
            </w:r>
          </w:p>
        </w:tc>
      </w:tr>
      <w:tr w:rsidR="00131898" w:rsidRPr="00625AB4" w14:paraId="56F8BF5E" w14:textId="77777777" w:rsidTr="004D3D03">
        <w:trPr>
          <w:cantSplit/>
        </w:trPr>
        <w:tc>
          <w:tcPr>
            <w:tcW w:w="8454" w:type="dxa"/>
            <w:tcBorders>
              <w:bottom w:val="single" w:sz="4" w:space="0" w:color="auto"/>
            </w:tcBorders>
          </w:tcPr>
          <w:p w14:paraId="21F34CCA" w14:textId="77777777" w:rsidR="00131898" w:rsidRPr="00625AB4" w:rsidRDefault="00131898" w:rsidP="004D3D03">
            <w:pPr>
              <w:pStyle w:val="Heading"/>
              <w:spacing w:line="228" w:lineRule="auto"/>
              <w:jc w:val="right"/>
            </w:pPr>
            <w:r w:rsidRPr="00625AB4">
              <w:t>Subtotal</w:t>
            </w:r>
          </w:p>
        </w:tc>
        <w:tc>
          <w:tcPr>
            <w:tcW w:w="1175" w:type="dxa"/>
            <w:tcBorders>
              <w:bottom w:val="single" w:sz="4" w:space="0" w:color="auto"/>
            </w:tcBorders>
            <w:vAlign w:val="center"/>
          </w:tcPr>
          <w:p w14:paraId="0DD59D1B" w14:textId="77777777" w:rsidR="00131898" w:rsidRPr="00625AB4" w:rsidRDefault="00131898" w:rsidP="004D3D03">
            <w:pPr>
              <w:pStyle w:val="Heading"/>
              <w:spacing w:line="228" w:lineRule="auto"/>
              <w:jc w:val="center"/>
            </w:pPr>
            <w:r>
              <w:t>3</w:t>
            </w:r>
          </w:p>
        </w:tc>
      </w:tr>
      <w:tr w:rsidR="00131898" w:rsidRPr="00625AB4" w14:paraId="63C37A33" w14:textId="77777777" w:rsidTr="004D3D03">
        <w:trPr>
          <w:cantSplit/>
        </w:trPr>
        <w:tc>
          <w:tcPr>
            <w:tcW w:w="9629" w:type="dxa"/>
            <w:gridSpan w:val="2"/>
            <w:shd w:val="clear" w:color="auto" w:fill="D9D9D9" w:themeFill="background1" w:themeFillShade="D9"/>
          </w:tcPr>
          <w:p w14:paraId="1FD25995" w14:textId="77777777" w:rsidR="00131898" w:rsidRPr="008F5891" w:rsidRDefault="00131898" w:rsidP="004D3D03">
            <w:pPr>
              <w:contextualSpacing/>
              <w:rPr>
                <w:rFonts w:cs="Arial"/>
              </w:rPr>
            </w:pPr>
            <w:r>
              <w:rPr>
                <w:rFonts w:cs="Arial"/>
              </w:rPr>
              <w:t>State</w:t>
            </w:r>
            <w:r w:rsidRPr="008F5891">
              <w:rPr>
                <w:rFonts w:cs="Arial"/>
              </w:rPr>
              <w:t xml:space="preserve"> </w:t>
            </w:r>
            <w:r w:rsidRPr="008F5891">
              <w:rPr>
                <w:rFonts w:cs="Arial"/>
                <w:bCs/>
              </w:rPr>
              <w:t>one</w:t>
            </w:r>
            <w:r w:rsidRPr="008F5891">
              <w:rPr>
                <w:rFonts w:cs="Arial"/>
              </w:rPr>
              <w:t xml:space="preserve"> strength and </w:t>
            </w:r>
            <w:r w:rsidRPr="008F5891">
              <w:rPr>
                <w:rFonts w:cs="Arial"/>
                <w:bCs/>
              </w:rPr>
              <w:t>one</w:t>
            </w:r>
            <w:r w:rsidRPr="008F5891">
              <w:rPr>
                <w:rFonts w:cs="Arial"/>
              </w:rPr>
              <w:t xml:space="preserve"> limitation of Tajfel and Turner’s (1979) theory               </w:t>
            </w:r>
          </w:p>
        </w:tc>
      </w:tr>
      <w:tr w:rsidR="00131898" w:rsidRPr="00625AB4" w14:paraId="335DC08C" w14:textId="77777777" w:rsidTr="004D3D03">
        <w:trPr>
          <w:cantSplit/>
        </w:trPr>
        <w:tc>
          <w:tcPr>
            <w:tcW w:w="8454" w:type="dxa"/>
          </w:tcPr>
          <w:p w14:paraId="5D33E4E5" w14:textId="77777777" w:rsidR="00131898" w:rsidRDefault="00131898" w:rsidP="004D3D03">
            <w:pPr>
              <w:spacing w:line="228" w:lineRule="auto"/>
            </w:pPr>
            <w:r>
              <w:t>Strength: any one of</w:t>
            </w:r>
          </w:p>
          <w:p w14:paraId="2AE11463" w14:textId="77777777" w:rsidR="00131898" w:rsidRDefault="00131898" w:rsidP="004D3D03">
            <w:pPr>
              <w:pStyle w:val="ListParagraph"/>
              <w:numPr>
                <w:ilvl w:val="0"/>
                <w:numId w:val="20"/>
              </w:numPr>
              <w:spacing w:line="228" w:lineRule="auto"/>
            </w:pPr>
            <w:r>
              <w:t>it explains behaviour where there is a desire to benefit the welfare of others</w:t>
            </w:r>
          </w:p>
          <w:p w14:paraId="17D7E2B9" w14:textId="77777777" w:rsidR="00131898" w:rsidRPr="00283E38" w:rsidRDefault="00131898" w:rsidP="004D3D03">
            <w:pPr>
              <w:pStyle w:val="ListParagraph"/>
              <w:numPr>
                <w:ilvl w:val="0"/>
                <w:numId w:val="20"/>
              </w:numPr>
              <w:spacing w:line="228" w:lineRule="auto"/>
            </w:pPr>
            <w:r>
              <w:t>it explains in-group bias</w:t>
            </w:r>
          </w:p>
        </w:tc>
        <w:tc>
          <w:tcPr>
            <w:tcW w:w="1175" w:type="dxa"/>
            <w:vAlign w:val="center"/>
          </w:tcPr>
          <w:p w14:paraId="502194FE" w14:textId="77777777" w:rsidR="00131898" w:rsidRPr="00625AB4" w:rsidRDefault="00131898" w:rsidP="004D3D03">
            <w:pPr>
              <w:spacing w:line="228" w:lineRule="auto"/>
              <w:jc w:val="center"/>
            </w:pPr>
            <w:r>
              <w:t>1</w:t>
            </w:r>
          </w:p>
        </w:tc>
      </w:tr>
      <w:tr w:rsidR="00131898" w:rsidRPr="00625AB4" w14:paraId="7DEDBCD5" w14:textId="77777777" w:rsidTr="004D3D03">
        <w:trPr>
          <w:cantSplit/>
        </w:trPr>
        <w:tc>
          <w:tcPr>
            <w:tcW w:w="8454" w:type="dxa"/>
          </w:tcPr>
          <w:p w14:paraId="2EB08065" w14:textId="77777777" w:rsidR="00131898" w:rsidRDefault="00131898" w:rsidP="004D3D03">
            <w:pPr>
              <w:spacing w:line="228" w:lineRule="auto"/>
            </w:pPr>
            <w:r>
              <w:lastRenderedPageBreak/>
              <w:t>Limitation: any one of</w:t>
            </w:r>
          </w:p>
          <w:p w14:paraId="443A6BBF" w14:textId="77777777" w:rsidR="00131898" w:rsidRPr="00861641" w:rsidRDefault="00131898" w:rsidP="004D3D03">
            <w:pPr>
              <w:pStyle w:val="ListParagraph"/>
              <w:numPr>
                <w:ilvl w:val="0"/>
                <w:numId w:val="22"/>
              </w:numPr>
              <w:rPr>
                <w:rFonts w:cs="Arial"/>
              </w:rPr>
            </w:pPr>
            <w:r w:rsidRPr="00861641">
              <w:rPr>
                <w:rFonts w:cs="Arial"/>
              </w:rPr>
              <w:t>It has poor predictive power</w:t>
            </w:r>
          </w:p>
          <w:p w14:paraId="10445C0D" w14:textId="77777777" w:rsidR="00131898" w:rsidRPr="00861641" w:rsidRDefault="00131898" w:rsidP="004D3D03">
            <w:pPr>
              <w:pStyle w:val="ListParagraph"/>
              <w:numPr>
                <w:ilvl w:val="0"/>
                <w:numId w:val="22"/>
              </w:numPr>
              <w:rPr>
                <w:rFonts w:cs="Arial"/>
              </w:rPr>
            </w:pPr>
            <w:r w:rsidRPr="00861641">
              <w:rPr>
                <w:rFonts w:cs="Arial"/>
              </w:rPr>
              <w:t>It fails to explain the affiliation between similar groups</w:t>
            </w:r>
          </w:p>
        </w:tc>
        <w:tc>
          <w:tcPr>
            <w:tcW w:w="1175" w:type="dxa"/>
            <w:vAlign w:val="center"/>
          </w:tcPr>
          <w:p w14:paraId="298C1426" w14:textId="77777777" w:rsidR="00131898" w:rsidRPr="00625AB4" w:rsidRDefault="00131898" w:rsidP="004D3D03">
            <w:pPr>
              <w:spacing w:line="228" w:lineRule="auto"/>
              <w:jc w:val="center"/>
            </w:pPr>
            <w:r>
              <w:t>1</w:t>
            </w:r>
          </w:p>
        </w:tc>
      </w:tr>
      <w:tr w:rsidR="00131898" w:rsidRPr="00625AB4" w14:paraId="3B3A6ECD" w14:textId="77777777" w:rsidTr="004D3D03">
        <w:trPr>
          <w:cantSplit/>
        </w:trPr>
        <w:tc>
          <w:tcPr>
            <w:tcW w:w="8454" w:type="dxa"/>
          </w:tcPr>
          <w:p w14:paraId="24723F13" w14:textId="77777777" w:rsidR="00131898" w:rsidRPr="00625AB4" w:rsidRDefault="00131898" w:rsidP="004D3D03">
            <w:pPr>
              <w:spacing w:line="228" w:lineRule="auto"/>
              <w:jc w:val="right"/>
            </w:pPr>
            <w:r w:rsidRPr="003B4C8D">
              <w:rPr>
                <w:b/>
              </w:rPr>
              <w:t>Subtota</w:t>
            </w:r>
            <w:r>
              <w:rPr>
                <w:b/>
              </w:rPr>
              <w:t>l</w:t>
            </w:r>
          </w:p>
        </w:tc>
        <w:tc>
          <w:tcPr>
            <w:tcW w:w="1175" w:type="dxa"/>
            <w:vAlign w:val="center"/>
          </w:tcPr>
          <w:p w14:paraId="4DEA93F1" w14:textId="77777777" w:rsidR="00131898" w:rsidRPr="00861641" w:rsidRDefault="00131898" w:rsidP="004D3D03">
            <w:pPr>
              <w:spacing w:line="228" w:lineRule="auto"/>
              <w:jc w:val="center"/>
              <w:rPr>
                <w:b/>
              </w:rPr>
            </w:pPr>
            <w:r w:rsidRPr="00861641">
              <w:rPr>
                <w:b/>
              </w:rPr>
              <w:t>2</w:t>
            </w:r>
          </w:p>
        </w:tc>
      </w:tr>
      <w:tr w:rsidR="00131898" w:rsidRPr="00625AB4" w14:paraId="25311372" w14:textId="77777777" w:rsidTr="004D3D03">
        <w:trPr>
          <w:cantSplit/>
        </w:trPr>
        <w:tc>
          <w:tcPr>
            <w:tcW w:w="9629" w:type="dxa"/>
            <w:gridSpan w:val="2"/>
            <w:shd w:val="clear" w:color="auto" w:fill="D9D9D9" w:themeFill="background1" w:themeFillShade="D9"/>
          </w:tcPr>
          <w:p w14:paraId="4BB977AD" w14:textId="484ED2CD" w:rsidR="00131898" w:rsidRPr="008F5891" w:rsidRDefault="00131898" w:rsidP="004D3D03">
            <w:pPr>
              <w:contextualSpacing/>
              <w:rPr>
                <w:rFonts w:cs="Arial"/>
              </w:rPr>
            </w:pPr>
            <w:r>
              <w:rPr>
                <w:rFonts w:cs="Arial"/>
              </w:rPr>
              <w:t>Explain the function of stereotypes and include an example of a stereotype both Jasmine and Nathan could make about the teams they joined</w:t>
            </w:r>
          </w:p>
        </w:tc>
      </w:tr>
      <w:tr w:rsidR="00131898" w:rsidRPr="00625AB4" w14:paraId="3F1D181B" w14:textId="77777777" w:rsidTr="004D3D03">
        <w:trPr>
          <w:cantSplit/>
        </w:trPr>
        <w:tc>
          <w:tcPr>
            <w:tcW w:w="8454" w:type="dxa"/>
          </w:tcPr>
          <w:p w14:paraId="5CF6FACA" w14:textId="70EF3254" w:rsidR="00131898" w:rsidRDefault="00131898" w:rsidP="004D3D03">
            <w:pPr>
              <w:spacing w:line="228" w:lineRule="auto"/>
            </w:pPr>
            <w:r>
              <w:t>A stereotype is an</w:t>
            </w:r>
            <w:r w:rsidRPr="00131898">
              <w:t xml:space="preserve"> oversimplified belief bout an outgroup pertaining to either positive or negative thoughts about its members</w:t>
            </w:r>
          </w:p>
        </w:tc>
        <w:tc>
          <w:tcPr>
            <w:tcW w:w="1175" w:type="dxa"/>
            <w:vAlign w:val="center"/>
          </w:tcPr>
          <w:p w14:paraId="0A000DC6" w14:textId="236AA599" w:rsidR="00131898" w:rsidRDefault="00131898" w:rsidP="004D3D03">
            <w:pPr>
              <w:spacing w:line="228" w:lineRule="auto"/>
              <w:jc w:val="center"/>
            </w:pPr>
            <w:r>
              <w:t>1</w:t>
            </w:r>
          </w:p>
        </w:tc>
      </w:tr>
      <w:tr w:rsidR="00131898" w:rsidRPr="00625AB4" w14:paraId="0B2A0419" w14:textId="77777777" w:rsidTr="004D3D03">
        <w:trPr>
          <w:cantSplit/>
        </w:trPr>
        <w:tc>
          <w:tcPr>
            <w:tcW w:w="8454" w:type="dxa"/>
          </w:tcPr>
          <w:p w14:paraId="66C3CFF5" w14:textId="77777777" w:rsidR="00131898" w:rsidRPr="00283E38" w:rsidRDefault="00131898" w:rsidP="004D3D03">
            <w:pPr>
              <w:spacing w:line="228" w:lineRule="auto"/>
            </w:pPr>
            <w:r>
              <w:t>Stereotypes allow people to make decisions quickly and easily</w:t>
            </w:r>
          </w:p>
        </w:tc>
        <w:tc>
          <w:tcPr>
            <w:tcW w:w="1175" w:type="dxa"/>
            <w:vAlign w:val="center"/>
          </w:tcPr>
          <w:p w14:paraId="010DD827" w14:textId="77777777" w:rsidR="00131898" w:rsidRPr="00625AB4" w:rsidRDefault="00131898" w:rsidP="004D3D03">
            <w:pPr>
              <w:spacing w:line="228" w:lineRule="auto"/>
              <w:jc w:val="center"/>
            </w:pPr>
            <w:r>
              <w:t>1</w:t>
            </w:r>
          </w:p>
        </w:tc>
      </w:tr>
      <w:tr w:rsidR="00131898" w:rsidRPr="00625AB4" w14:paraId="29390325" w14:textId="77777777" w:rsidTr="004D3D03">
        <w:trPr>
          <w:cantSplit/>
        </w:trPr>
        <w:tc>
          <w:tcPr>
            <w:tcW w:w="8454" w:type="dxa"/>
          </w:tcPr>
          <w:p w14:paraId="65EBE1D6" w14:textId="77777777" w:rsidR="00131898" w:rsidRDefault="00131898" w:rsidP="004D3D03">
            <w:pPr>
              <w:spacing w:line="228" w:lineRule="auto"/>
            </w:pPr>
            <w:r>
              <w:t>Jasmine: any one of</w:t>
            </w:r>
          </w:p>
          <w:p w14:paraId="2543C146" w14:textId="77777777" w:rsidR="00131898" w:rsidRPr="00861641" w:rsidRDefault="00131898" w:rsidP="004D3D03">
            <w:pPr>
              <w:pStyle w:val="ListParagraph"/>
              <w:numPr>
                <w:ilvl w:val="0"/>
                <w:numId w:val="22"/>
              </w:numPr>
              <w:rPr>
                <w:rFonts w:cs="Arial"/>
              </w:rPr>
            </w:pPr>
            <w:r>
              <w:rPr>
                <w:rFonts w:cs="Arial"/>
              </w:rPr>
              <w:t>all players are serious</w:t>
            </w:r>
          </w:p>
          <w:p w14:paraId="335A533A" w14:textId="77777777" w:rsidR="00131898" w:rsidRDefault="00131898" w:rsidP="004D3D03">
            <w:pPr>
              <w:pStyle w:val="ListParagraph"/>
              <w:numPr>
                <w:ilvl w:val="0"/>
                <w:numId w:val="22"/>
              </w:numPr>
              <w:rPr>
                <w:rFonts w:cs="Arial"/>
              </w:rPr>
            </w:pPr>
            <w:r>
              <w:rPr>
                <w:rFonts w:cs="Arial"/>
              </w:rPr>
              <w:t>all players train hard</w:t>
            </w:r>
          </w:p>
          <w:p w14:paraId="2B37A5C6" w14:textId="77777777" w:rsidR="00131898" w:rsidRDefault="00131898" w:rsidP="004D3D03">
            <w:pPr>
              <w:rPr>
                <w:rFonts w:cs="Arial"/>
              </w:rPr>
            </w:pPr>
            <w:r>
              <w:rPr>
                <w:rFonts w:cs="Arial"/>
              </w:rPr>
              <w:t>Nathan: any one of</w:t>
            </w:r>
          </w:p>
          <w:p w14:paraId="10DF5E45" w14:textId="77777777" w:rsidR="00131898" w:rsidRDefault="00131898" w:rsidP="004D3D03">
            <w:pPr>
              <w:pStyle w:val="ListParagraph"/>
              <w:numPr>
                <w:ilvl w:val="0"/>
                <w:numId w:val="22"/>
              </w:numPr>
              <w:rPr>
                <w:rFonts w:cs="Arial"/>
              </w:rPr>
            </w:pPr>
            <w:r>
              <w:rPr>
                <w:rFonts w:cs="Arial"/>
              </w:rPr>
              <w:t>all players are friendly/fun</w:t>
            </w:r>
          </w:p>
          <w:p w14:paraId="64303F87" w14:textId="77777777" w:rsidR="00131898" w:rsidRPr="00602683" w:rsidRDefault="00131898" w:rsidP="004D3D03">
            <w:pPr>
              <w:pStyle w:val="ListParagraph"/>
              <w:numPr>
                <w:ilvl w:val="0"/>
                <w:numId w:val="22"/>
              </w:numPr>
              <w:rPr>
                <w:rFonts w:cs="Arial"/>
              </w:rPr>
            </w:pPr>
            <w:r>
              <w:rPr>
                <w:rFonts w:cs="Arial"/>
              </w:rPr>
              <w:t>all players like to have a chat</w:t>
            </w:r>
          </w:p>
        </w:tc>
        <w:tc>
          <w:tcPr>
            <w:tcW w:w="1175" w:type="dxa"/>
            <w:vAlign w:val="center"/>
          </w:tcPr>
          <w:p w14:paraId="2A01FC4E" w14:textId="77777777" w:rsidR="00131898" w:rsidRPr="00625AB4" w:rsidRDefault="00131898" w:rsidP="004D3D03">
            <w:pPr>
              <w:spacing w:line="228" w:lineRule="auto"/>
              <w:jc w:val="center"/>
            </w:pPr>
            <w:r>
              <w:t>1-2</w:t>
            </w:r>
          </w:p>
        </w:tc>
      </w:tr>
      <w:tr w:rsidR="00131898" w:rsidRPr="00625AB4" w14:paraId="5AFD3EFA" w14:textId="77777777" w:rsidTr="004D3D03">
        <w:trPr>
          <w:cantSplit/>
        </w:trPr>
        <w:tc>
          <w:tcPr>
            <w:tcW w:w="8454" w:type="dxa"/>
          </w:tcPr>
          <w:p w14:paraId="0B3A6EDF" w14:textId="77777777" w:rsidR="00131898" w:rsidRPr="00625AB4" w:rsidRDefault="00131898" w:rsidP="004D3D03">
            <w:pPr>
              <w:spacing w:line="228" w:lineRule="auto"/>
              <w:jc w:val="right"/>
            </w:pPr>
            <w:r w:rsidRPr="003B4C8D">
              <w:rPr>
                <w:b/>
              </w:rPr>
              <w:t>Subtota</w:t>
            </w:r>
            <w:r>
              <w:rPr>
                <w:b/>
              </w:rPr>
              <w:t>l</w:t>
            </w:r>
          </w:p>
        </w:tc>
        <w:tc>
          <w:tcPr>
            <w:tcW w:w="1175" w:type="dxa"/>
            <w:vAlign w:val="center"/>
          </w:tcPr>
          <w:p w14:paraId="5BBC1EFA" w14:textId="1765F0A6" w:rsidR="00131898" w:rsidRPr="00861641" w:rsidRDefault="00131898" w:rsidP="004D3D03">
            <w:pPr>
              <w:spacing w:line="228" w:lineRule="auto"/>
              <w:jc w:val="center"/>
              <w:rPr>
                <w:b/>
              </w:rPr>
            </w:pPr>
            <w:r>
              <w:rPr>
                <w:b/>
              </w:rPr>
              <w:t>4</w:t>
            </w:r>
          </w:p>
        </w:tc>
      </w:tr>
      <w:tr w:rsidR="00131898" w:rsidRPr="00C31C29" w14:paraId="1D9E266E" w14:textId="77777777" w:rsidTr="004D3D03">
        <w:trPr>
          <w:cantSplit/>
        </w:trPr>
        <w:tc>
          <w:tcPr>
            <w:tcW w:w="9629" w:type="dxa"/>
            <w:gridSpan w:val="2"/>
            <w:shd w:val="clear" w:color="auto" w:fill="D9D9D9" w:themeFill="background1" w:themeFillShade="D9"/>
          </w:tcPr>
          <w:p w14:paraId="4065D4B6" w14:textId="77777777" w:rsidR="00131898" w:rsidRPr="00C31C29" w:rsidRDefault="00131898" w:rsidP="004D3D03">
            <w:pPr>
              <w:pStyle w:val="Heading"/>
              <w:spacing w:line="228" w:lineRule="auto"/>
              <w:rPr>
                <w:b w:val="0"/>
              </w:rPr>
            </w:pPr>
            <w:r w:rsidRPr="000E6FF0">
              <w:rPr>
                <w:b w:val="0"/>
              </w:rPr>
              <w:t>Communicate psychological understandings with correct use of psychological language.</w:t>
            </w:r>
          </w:p>
        </w:tc>
      </w:tr>
      <w:tr w:rsidR="00131898" w:rsidRPr="00625AB4" w14:paraId="55717745" w14:textId="77777777" w:rsidTr="004D3D03">
        <w:trPr>
          <w:cantSplit/>
        </w:trPr>
        <w:tc>
          <w:tcPr>
            <w:tcW w:w="8454" w:type="dxa"/>
          </w:tcPr>
          <w:p w14:paraId="57351B68" w14:textId="77777777" w:rsidR="00131898" w:rsidRPr="00C67FF5" w:rsidRDefault="00131898" w:rsidP="004D3D03">
            <w:pPr>
              <w:spacing w:line="228" w:lineRule="auto"/>
              <w:rPr>
                <w:iCs/>
              </w:rPr>
            </w:pPr>
            <w:r w:rsidRPr="00C67FF5">
              <w:rPr>
                <w:iCs/>
              </w:rPr>
              <w:t>Candidate writes coherent and logically ordered paragraphs. Appropriate</w:t>
            </w:r>
          </w:p>
          <w:p w14:paraId="2B694FA1" w14:textId="77777777" w:rsidR="00131898" w:rsidRPr="00C67FF5" w:rsidRDefault="00131898" w:rsidP="004D3D03">
            <w:pPr>
              <w:spacing w:line="228" w:lineRule="auto"/>
              <w:rPr>
                <w:iCs/>
              </w:rPr>
            </w:pPr>
            <w:r w:rsidRPr="00C67FF5">
              <w:rPr>
                <w:iCs/>
              </w:rPr>
              <w:t>psychological terminology used consistently, extensively, and correctly.</w:t>
            </w:r>
          </w:p>
          <w:p w14:paraId="0220AE15" w14:textId="77777777" w:rsidR="00131898" w:rsidRPr="00C67FF5" w:rsidRDefault="00131898" w:rsidP="004D3D03">
            <w:pPr>
              <w:spacing w:line="228" w:lineRule="auto"/>
              <w:rPr>
                <w:iCs/>
              </w:rPr>
            </w:pPr>
            <w:r w:rsidRPr="00C67FF5">
              <w:rPr>
                <w:iCs/>
              </w:rPr>
              <w:t>Punctuation and grammar do not impede meaning.</w:t>
            </w:r>
          </w:p>
          <w:p w14:paraId="3AC2FFE5" w14:textId="77777777" w:rsidR="00131898" w:rsidRPr="00F67FBB" w:rsidRDefault="00131898" w:rsidP="004D3D03">
            <w:pPr>
              <w:spacing w:line="228" w:lineRule="auto"/>
            </w:pPr>
            <w:r w:rsidRPr="00C67FF5">
              <w:rPr>
                <w:iCs/>
              </w:rPr>
              <w:t>Does not need essay style broad introduction or conclusion for full marks</w:t>
            </w:r>
            <w:r>
              <w:rPr>
                <w:iCs/>
              </w:rPr>
              <w:t>.</w:t>
            </w:r>
          </w:p>
        </w:tc>
        <w:tc>
          <w:tcPr>
            <w:tcW w:w="1175" w:type="dxa"/>
            <w:vAlign w:val="center"/>
          </w:tcPr>
          <w:p w14:paraId="65DFCABC" w14:textId="77777777" w:rsidR="00131898" w:rsidRPr="00625AB4" w:rsidRDefault="00131898" w:rsidP="004D3D03">
            <w:pPr>
              <w:spacing w:line="228" w:lineRule="auto"/>
              <w:jc w:val="center"/>
            </w:pPr>
            <w:r>
              <w:t>4</w:t>
            </w:r>
          </w:p>
        </w:tc>
      </w:tr>
      <w:tr w:rsidR="00131898" w:rsidRPr="00625AB4" w14:paraId="79944665" w14:textId="77777777" w:rsidTr="004D3D03">
        <w:trPr>
          <w:cantSplit/>
        </w:trPr>
        <w:tc>
          <w:tcPr>
            <w:tcW w:w="8454" w:type="dxa"/>
          </w:tcPr>
          <w:p w14:paraId="7CF97E42" w14:textId="77777777" w:rsidR="00131898" w:rsidRDefault="00131898" w:rsidP="004D3D03">
            <w:pPr>
              <w:spacing w:line="228" w:lineRule="auto"/>
            </w:pPr>
            <w:r>
              <w:t>Candidate writes coherent and logically ordered paragraphs. Uses a range of</w:t>
            </w:r>
          </w:p>
          <w:p w14:paraId="0A6DB546" w14:textId="77777777" w:rsidR="00131898" w:rsidRDefault="00131898" w:rsidP="004D3D03">
            <w:pPr>
              <w:spacing w:line="228" w:lineRule="auto"/>
            </w:pPr>
            <w:r>
              <w:t>psychological terminology that is mostly correct. There may be some errors in</w:t>
            </w:r>
          </w:p>
          <w:p w14:paraId="2DCFE552" w14:textId="77777777" w:rsidR="00131898" w:rsidRPr="00625AB4" w:rsidRDefault="00131898" w:rsidP="004D3D03">
            <w:pPr>
              <w:spacing w:line="228" w:lineRule="auto"/>
            </w:pPr>
            <w:r>
              <w:t>punctuation/grammar evident but these do not impede meaning.</w:t>
            </w:r>
          </w:p>
        </w:tc>
        <w:tc>
          <w:tcPr>
            <w:tcW w:w="1175" w:type="dxa"/>
            <w:vAlign w:val="center"/>
          </w:tcPr>
          <w:p w14:paraId="1B9D38AF" w14:textId="77777777" w:rsidR="00131898" w:rsidRPr="00625AB4" w:rsidRDefault="00131898" w:rsidP="004D3D03">
            <w:pPr>
              <w:spacing w:line="228" w:lineRule="auto"/>
              <w:jc w:val="center"/>
            </w:pPr>
            <w:r>
              <w:t>3</w:t>
            </w:r>
          </w:p>
        </w:tc>
      </w:tr>
      <w:tr w:rsidR="00131898" w:rsidRPr="00625AB4" w14:paraId="61980DF4" w14:textId="77777777" w:rsidTr="004D3D03">
        <w:trPr>
          <w:cantSplit/>
        </w:trPr>
        <w:tc>
          <w:tcPr>
            <w:tcW w:w="8454" w:type="dxa"/>
          </w:tcPr>
          <w:p w14:paraId="485D9311" w14:textId="77777777" w:rsidR="00131898" w:rsidRDefault="00131898" w:rsidP="004D3D03">
            <w:pPr>
              <w:spacing w:line="228" w:lineRule="auto"/>
            </w:pPr>
            <w:r>
              <w:t>Candidate uses paragraphs. Uses simple psychological terminology. May have</w:t>
            </w:r>
          </w:p>
          <w:p w14:paraId="48DFCF1D" w14:textId="77777777" w:rsidR="00131898" w:rsidRPr="005D7E40" w:rsidRDefault="00131898" w:rsidP="004D3D03">
            <w:pPr>
              <w:spacing w:line="228" w:lineRule="auto"/>
            </w:pPr>
            <w:r>
              <w:t>some errors in punctuation/grammar evident but these do not impede meaning.</w:t>
            </w:r>
          </w:p>
        </w:tc>
        <w:tc>
          <w:tcPr>
            <w:tcW w:w="1175" w:type="dxa"/>
            <w:vAlign w:val="center"/>
          </w:tcPr>
          <w:p w14:paraId="4D196081" w14:textId="77777777" w:rsidR="00131898" w:rsidRPr="00625AB4" w:rsidRDefault="00131898" w:rsidP="004D3D03">
            <w:pPr>
              <w:spacing w:line="228" w:lineRule="auto"/>
              <w:jc w:val="center"/>
            </w:pPr>
            <w:r>
              <w:t>2</w:t>
            </w:r>
          </w:p>
        </w:tc>
      </w:tr>
      <w:tr w:rsidR="00131898" w:rsidRPr="00625AB4" w14:paraId="499A51F6" w14:textId="77777777" w:rsidTr="004D3D03">
        <w:trPr>
          <w:cantSplit/>
        </w:trPr>
        <w:tc>
          <w:tcPr>
            <w:tcW w:w="8454" w:type="dxa"/>
          </w:tcPr>
          <w:p w14:paraId="215C225C" w14:textId="77777777" w:rsidR="00131898" w:rsidRDefault="00131898" w:rsidP="004D3D03">
            <w:pPr>
              <w:spacing w:line="228" w:lineRule="auto"/>
            </w:pPr>
            <w:r>
              <w:t>Candidate uses some psychological terminology correctly and may have limited</w:t>
            </w:r>
          </w:p>
          <w:p w14:paraId="669ED94B" w14:textId="77777777" w:rsidR="00131898" w:rsidRPr="00625AB4" w:rsidRDefault="00131898" w:rsidP="004D3D03">
            <w:pPr>
              <w:spacing w:line="228" w:lineRule="auto"/>
            </w:pPr>
            <w:r>
              <w:t>correct spelling, punctuation and grammar.</w:t>
            </w:r>
          </w:p>
        </w:tc>
        <w:tc>
          <w:tcPr>
            <w:tcW w:w="1175" w:type="dxa"/>
            <w:vAlign w:val="center"/>
          </w:tcPr>
          <w:p w14:paraId="77030316" w14:textId="77777777" w:rsidR="00131898" w:rsidRPr="00625AB4" w:rsidRDefault="00131898" w:rsidP="004D3D03">
            <w:pPr>
              <w:spacing w:line="228" w:lineRule="auto"/>
              <w:jc w:val="center"/>
            </w:pPr>
            <w:r>
              <w:t>1</w:t>
            </w:r>
          </w:p>
        </w:tc>
      </w:tr>
      <w:tr w:rsidR="00131898" w:rsidRPr="00625AB4" w14:paraId="759C96D4" w14:textId="77777777" w:rsidTr="004D3D03">
        <w:trPr>
          <w:cantSplit/>
        </w:trPr>
        <w:tc>
          <w:tcPr>
            <w:tcW w:w="8454" w:type="dxa"/>
          </w:tcPr>
          <w:p w14:paraId="404724A8" w14:textId="77777777" w:rsidR="00131898" w:rsidRPr="00625AB4" w:rsidRDefault="00131898" w:rsidP="004D3D03">
            <w:pPr>
              <w:pStyle w:val="Heading"/>
              <w:spacing w:line="228" w:lineRule="auto"/>
              <w:jc w:val="right"/>
            </w:pPr>
            <w:r w:rsidRPr="00625AB4">
              <w:t>Subtotal</w:t>
            </w:r>
          </w:p>
        </w:tc>
        <w:tc>
          <w:tcPr>
            <w:tcW w:w="1175" w:type="dxa"/>
            <w:vAlign w:val="center"/>
          </w:tcPr>
          <w:p w14:paraId="04561627" w14:textId="77777777" w:rsidR="00131898" w:rsidRPr="00625AB4" w:rsidRDefault="00131898" w:rsidP="004D3D03">
            <w:pPr>
              <w:pStyle w:val="Heading"/>
              <w:spacing w:line="228" w:lineRule="auto"/>
              <w:jc w:val="center"/>
            </w:pPr>
            <w:r>
              <w:t>4</w:t>
            </w:r>
          </w:p>
        </w:tc>
      </w:tr>
      <w:tr w:rsidR="00131898" w:rsidRPr="00625AB4" w14:paraId="613AF782" w14:textId="77777777" w:rsidTr="004D3D03">
        <w:trPr>
          <w:cantSplit/>
        </w:trPr>
        <w:tc>
          <w:tcPr>
            <w:tcW w:w="8454" w:type="dxa"/>
          </w:tcPr>
          <w:p w14:paraId="135339DB" w14:textId="77777777" w:rsidR="00131898" w:rsidRPr="00625AB4" w:rsidRDefault="00131898" w:rsidP="004D3D03">
            <w:pPr>
              <w:pStyle w:val="Heading"/>
              <w:spacing w:line="228" w:lineRule="auto"/>
              <w:jc w:val="right"/>
            </w:pPr>
            <w:r w:rsidRPr="00625AB4">
              <w:t>Total</w:t>
            </w:r>
          </w:p>
        </w:tc>
        <w:tc>
          <w:tcPr>
            <w:tcW w:w="1175" w:type="dxa"/>
            <w:vAlign w:val="center"/>
          </w:tcPr>
          <w:p w14:paraId="7ADF3D2E" w14:textId="54E1718B" w:rsidR="00131898" w:rsidRPr="00625AB4" w:rsidRDefault="00131898" w:rsidP="004D3D03">
            <w:pPr>
              <w:pStyle w:val="Heading"/>
              <w:spacing w:line="228" w:lineRule="auto"/>
              <w:jc w:val="center"/>
            </w:pPr>
            <w:r>
              <w:t>21</w:t>
            </w:r>
          </w:p>
        </w:tc>
      </w:tr>
      <w:tr w:rsidR="00131898" w:rsidRPr="00625AB4" w14:paraId="6DD08E4A" w14:textId="77777777" w:rsidTr="004D3D03">
        <w:trPr>
          <w:cantSplit/>
        </w:trPr>
        <w:tc>
          <w:tcPr>
            <w:tcW w:w="9629" w:type="dxa"/>
            <w:gridSpan w:val="2"/>
          </w:tcPr>
          <w:p w14:paraId="2E362259" w14:textId="77777777" w:rsidR="00131898" w:rsidRPr="001554D2" w:rsidRDefault="00131898" w:rsidP="004D3D03">
            <w:pPr>
              <w:pStyle w:val="Heading"/>
              <w:spacing w:line="228" w:lineRule="auto"/>
              <w:rPr>
                <w:b w:val="0"/>
              </w:rPr>
            </w:pPr>
            <w:r>
              <w:rPr>
                <w:b w:val="0"/>
              </w:rPr>
              <w:t>Accept other relevant answers.</w:t>
            </w:r>
          </w:p>
        </w:tc>
      </w:tr>
    </w:tbl>
    <w:p w14:paraId="531EE3A6" w14:textId="77777777" w:rsidR="00894A4B" w:rsidRDefault="00894A4B" w:rsidP="00E35F30"/>
    <w:p w14:paraId="2418D418" w14:textId="77777777" w:rsidR="00173228" w:rsidRDefault="00173228" w:rsidP="00E35F30"/>
    <w:p w14:paraId="7606B483" w14:textId="7A47EB30" w:rsidR="00E35F30" w:rsidRDefault="00E35F30" w:rsidP="00E35F30"/>
    <w:p w14:paraId="34169C54" w14:textId="62782126" w:rsidR="00E35F30" w:rsidRDefault="00E35F30" w:rsidP="00E35F30"/>
    <w:p w14:paraId="359C9874" w14:textId="53917853" w:rsidR="00E35F30" w:rsidRPr="00355BDD" w:rsidRDefault="00E35F30" w:rsidP="00355BDD">
      <w:pPr>
        <w:jc w:val="center"/>
        <w:rPr>
          <w:b/>
          <w:bCs/>
          <w:sz w:val="26"/>
          <w:szCs w:val="24"/>
        </w:rPr>
      </w:pPr>
    </w:p>
    <w:p w14:paraId="278D567E" w14:textId="09044E4C" w:rsidR="00742CB7" w:rsidRDefault="00742CB7" w:rsidP="00810595">
      <w:pPr>
        <w:rPr>
          <w:rFonts w:cs="Arial"/>
          <w:b/>
          <w:bCs/>
          <w:szCs w:val="22"/>
        </w:rPr>
      </w:pPr>
    </w:p>
    <w:p w14:paraId="3726C449" w14:textId="77777777" w:rsidR="00742CB7" w:rsidRDefault="00742CB7" w:rsidP="00640D2E">
      <w:pPr>
        <w:jc w:val="center"/>
        <w:rPr>
          <w:rFonts w:cs="Arial"/>
          <w:b/>
          <w:bCs/>
          <w:szCs w:val="22"/>
        </w:rPr>
      </w:pPr>
    </w:p>
    <w:p w14:paraId="1EF68E1A" w14:textId="77777777" w:rsidR="00742CB7" w:rsidRDefault="00742CB7" w:rsidP="00640D2E">
      <w:pPr>
        <w:jc w:val="center"/>
        <w:rPr>
          <w:rFonts w:cs="Arial"/>
          <w:b/>
          <w:bCs/>
          <w:szCs w:val="22"/>
        </w:rPr>
      </w:pPr>
    </w:p>
    <w:p w14:paraId="60B67D14" w14:textId="77777777" w:rsidR="00742CB7" w:rsidRDefault="00742CB7" w:rsidP="00742CB7">
      <w:pPr>
        <w:ind w:right="-52"/>
        <w:rPr>
          <w:rFonts w:cs="Arial"/>
        </w:rPr>
      </w:pPr>
    </w:p>
    <w:p w14:paraId="39939536" w14:textId="77777777" w:rsidR="00742CB7" w:rsidRDefault="00742CB7" w:rsidP="00742CB7">
      <w:pPr>
        <w:ind w:right="-52"/>
        <w:rPr>
          <w:rFonts w:cs="Arial"/>
        </w:rPr>
      </w:pPr>
    </w:p>
    <w:p w14:paraId="5FA0A3DC" w14:textId="77777777" w:rsidR="00742CB7" w:rsidRDefault="00742CB7" w:rsidP="00742CB7">
      <w:pPr>
        <w:ind w:right="-52"/>
        <w:rPr>
          <w:rFonts w:cs="Arial"/>
        </w:rPr>
      </w:pPr>
    </w:p>
    <w:p w14:paraId="14121E15" w14:textId="77777777" w:rsidR="00742CB7" w:rsidRDefault="00742CB7" w:rsidP="00742CB7">
      <w:pPr>
        <w:ind w:right="-52"/>
        <w:rPr>
          <w:rFonts w:cs="Arial"/>
        </w:rPr>
      </w:pPr>
    </w:p>
    <w:p w14:paraId="4E7F3F72" w14:textId="77777777" w:rsidR="00742CB7" w:rsidRDefault="00742CB7" w:rsidP="00742CB7">
      <w:pPr>
        <w:ind w:right="-52"/>
        <w:rPr>
          <w:rFonts w:cs="Arial"/>
        </w:rPr>
      </w:pPr>
    </w:p>
    <w:p w14:paraId="7B9990BF" w14:textId="77777777" w:rsidR="00742CB7" w:rsidRDefault="00742CB7" w:rsidP="00742CB7">
      <w:pPr>
        <w:ind w:right="-52"/>
        <w:rPr>
          <w:rFonts w:cs="Arial"/>
        </w:rPr>
      </w:pPr>
    </w:p>
    <w:p w14:paraId="0128E342" w14:textId="77777777" w:rsidR="00742CB7" w:rsidRDefault="00742CB7" w:rsidP="00742CB7">
      <w:pPr>
        <w:ind w:right="-52"/>
        <w:rPr>
          <w:rFonts w:cs="Arial"/>
        </w:rPr>
      </w:pPr>
    </w:p>
    <w:p w14:paraId="445F9371" w14:textId="77777777" w:rsidR="00742CB7" w:rsidRDefault="00742CB7" w:rsidP="00742CB7">
      <w:pPr>
        <w:ind w:right="-52"/>
        <w:rPr>
          <w:rFonts w:cs="Arial"/>
        </w:rPr>
      </w:pPr>
    </w:p>
    <w:p w14:paraId="4A8E930E" w14:textId="77777777" w:rsidR="00742CB7" w:rsidRDefault="00742CB7" w:rsidP="00742CB7">
      <w:pPr>
        <w:ind w:right="-52"/>
        <w:rPr>
          <w:rFonts w:cs="Arial"/>
        </w:rPr>
      </w:pPr>
    </w:p>
    <w:p w14:paraId="21FF9F64" w14:textId="77777777" w:rsidR="00742CB7" w:rsidRDefault="00742CB7" w:rsidP="00742CB7">
      <w:pPr>
        <w:ind w:right="-52"/>
        <w:rPr>
          <w:rFonts w:cs="Arial"/>
        </w:rPr>
      </w:pPr>
    </w:p>
    <w:p w14:paraId="1E5EB713" w14:textId="77777777" w:rsidR="00742CB7" w:rsidRDefault="00742CB7" w:rsidP="00742CB7">
      <w:pPr>
        <w:ind w:right="-52"/>
        <w:rPr>
          <w:rFonts w:cs="Arial"/>
        </w:rPr>
      </w:pPr>
    </w:p>
    <w:p w14:paraId="1EA2B669" w14:textId="77777777" w:rsidR="00241DAF" w:rsidRDefault="00241DAF" w:rsidP="00241DAF">
      <w:pPr>
        <w:jc w:val="center"/>
        <w:rPr>
          <w:rFonts w:cs="Arial"/>
          <w:b/>
          <w:bCs/>
          <w:szCs w:val="22"/>
        </w:rPr>
      </w:pPr>
    </w:p>
    <w:p w14:paraId="5E14FE7D" w14:textId="77777777" w:rsidR="00131898" w:rsidRDefault="00131898" w:rsidP="00241DAF">
      <w:pPr>
        <w:jc w:val="center"/>
        <w:rPr>
          <w:rFonts w:cs="Arial"/>
          <w:b/>
          <w:bCs/>
          <w:szCs w:val="22"/>
        </w:rPr>
      </w:pPr>
    </w:p>
    <w:p w14:paraId="633CA06D" w14:textId="77777777" w:rsidR="00241DAF" w:rsidRDefault="00241DAF" w:rsidP="00241DAF">
      <w:pPr>
        <w:jc w:val="center"/>
        <w:rPr>
          <w:rFonts w:cs="Arial"/>
          <w:b/>
          <w:bCs/>
          <w:szCs w:val="22"/>
        </w:rPr>
      </w:pPr>
    </w:p>
    <w:p w14:paraId="05A5D2E1" w14:textId="77777777" w:rsidR="00FB5527" w:rsidRDefault="00FB5527" w:rsidP="009A7DBE">
      <w:pPr>
        <w:pStyle w:val="BodyText"/>
        <w:tabs>
          <w:tab w:val="left" w:pos="1134"/>
          <w:tab w:val="left" w:pos="1701"/>
          <w:tab w:val="right" w:pos="9356"/>
        </w:tabs>
        <w:ind w:left="567" w:hanging="567"/>
        <w:rPr>
          <w:rFonts w:ascii="Arial" w:hAnsi="Arial" w:cs="Arial"/>
          <w:b/>
          <w:bCs/>
          <w:i w:val="0"/>
          <w:szCs w:val="22"/>
        </w:rPr>
      </w:pPr>
    </w:p>
    <w:p w14:paraId="06A52D11" w14:textId="09BE8792" w:rsidR="0044228D" w:rsidRDefault="0044228D" w:rsidP="00131898">
      <w:pPr>
        <w:pStyle w:val="BodyText"/>
        <w:tabs>
          <w:tab w:val="left" w:pos="1134"/>
          <w:tab w:val="left" w:pos="1701"/>
          <w:tab w:val="right" w:pos="9356"/>
        </w:tabs>
        <w:rPr>
          <w:rFonts w:ascii="Arial" w:hAnsi="Arial" w:cs="Arial"/>
          <w:b/>
          <w:bCs/>
          <w:i w:val="0"/>
          <w:szCs w:val="22"/>
        </w:rPr>
      </w:pPr>
    </w:p>
    <w:p w14:paraId="6D63ADD3" w14:textId="241063ED" w:rsidR="0044228D" w:rsidRDefault="0044228D" w:rsidP="009A7DBE">
      <w:pPr>
        <w:pStyle w:val="BodyText"/>
        <w:tabs>
          <w:tab w:val="left" w:pos="1134"/>
          <w:tab w:val="left" w:pos="1701"/>
          <w:tab w:val="right" w:pos="9356"/>
        </w:tabs>
        <w:ind w:left="567" w:hanging="567"/>
        <w:rPr>
          <w:rFonts w:ascii="Arial" w:hAnsi="Arial" w:cs="Arial"/>
          <w:b/>
          <w:bCs/>
          <w:i w:val="0"/>
          <w:szCs w:val="22"/>
        </w:rPr>
      </w:pPr>
    </w:p>
    <w:p w14:paraId="22A5EF4C" w14:textId="77777777" w:rsidR="008F11C5" w:rsidRDefault="008F11C5" w:rsidP="00131898">
      <w:pPr>
        <w:pStyle w:val="BodyText"/>
        <w:tabs>
          <w:tab w:val="left" w:pos="1134"/>
          <w:tab w:val="left" w:pos="1701"/>
          <w:tab w:val="right" w:pos="9356"/>
        </w:tabs>
        <w:rPr>
          <w:rFonts w:ascii="Arial" w:hAnsi="Arial" w:cs="Arial"/>
          <w:b/>
          <w:bCs/>
          <w:i w:val="0"/>
          <w:szCs w:val="22"/>
        </w:rPr>
      </w:pPr>
    </w:p>
    <w:p w14:paraId="35C5F0DF" w14:textId="2A444994" w:rsidR="00E1007A" w:rsidRDefault="00163181" w:rsidP="009A7DB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lastRenderedPageBreak/>
        <w:t>ACKNOWLEDGEMENTS</w:t>
      </w:r>
    </w:p>
    <w:p w14:paraId="4439F332" w14:textId="7E338CB8"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0B9E729C" w14:textId="77777777" w:rsidR="008C29B8" w:rsidRDefault="008C29B8" w:rsidP="001D2781">
      <w:pPr>
        <w:jc w:val="both"/>
        <w:rPr>
          <w:rFonts w:cs="Arial"/>
          <w:color w:val="000000"/>
          <w:sz w:val="23"/>
          <w:szCs w:val="23"/>
          <w:shd w:val="clear" w:color="auto" w:fill="FFFFFF"/>
        </w:rPr>
      </w:pPr>
    </w:p>
    <w:p w14:paraId="3AAEA955" w14:textId="23ABA8CD" w:rsidR="003031CC" w:rsidRDefault="003031CC" w:rsidP="008C29B8">
      <w:pPr>
        <w:rPr>
          <w:rFonts w:cs="Arial"/>
          <w:color w:val="000000"/>
          <w:sz w:val="23"/>
          <w:szCs w:val="23"/>
          <w:shd w:val="clear" w:color="auto" w:fill="FFFFFF"/>
        </w:rPr>
      </w:pPr>
      <w:r>
        <w:rPr>
          <w:rFonts w:cs="Arial"/>
          <w:color w:val="000000"/>
          <w:sz w:val="23"/>
          <w:szCs w:val="23"/>
          <w:shd w:val="clear" w:color="auto" w:fill="FFFFFF"/>
        </w:rPr>
        <w:t>Question 1b – Nerve cell</w:t>
      </w:r>
    </w:p>
    <w:p w14:paraId="0B77936C" w14:textId="49C4BC10" w:rsidR="003031CC" w:rsidRDefault="003031CC" w:rsidP="008C29B8">
      <w:pPr>
        <w:rPr>
          <w:rFonts w:cs="Arial"/>
          <w:color w:val="000000"/>
          <w:sz w:val="23"/>
          <w:szCs w:val="23"/>
          <w:shd w:val="clear" w:color="auto" w:fill="FFFFFF"/>
        </w:rPr>
      </w:pPr>
      <w:hyperlink r:id="rId16" w:history="1">
        <w:r w:rsidRPr="008F38A8">
          <w:rPr>
            <w:rStyle w:val="Hyperlink"/>
            <w:rFonts w:cs="Arial"/>
            <w:sz w:val="23"/>
            <w:szCs w:val="23"/>
            <w:shd w:val="clear" w:color="auto" w:fill="FFFFFF"/>
          </w:rPr>
          <w:t>https://www.istockphoto.com/vector/sensory-and-motor-neurons-and-interneuron-gm1071118372-286636212?phrase=sensory%20neuron</w:t>
        </w:r>
      </w:hyperlink>
    </w:p>
    <w:p w14:paraId="35B61DC5" w14:textId="77777777" w:rsidR="003031CC" w:rsidRDefault="003031CC" w:rsidP="008C29B8">
      <w:pPr>
        <w:rPr>
          <w:rFonts w:cs="Arial"/>
          <w:color w:val="000000"/>
          <w:sz w:val="23"/>
          <w:szCs w:val="23"/>
          <w:shd w:val="clear" w:color="auto" w:fill="FFFFFF"/>
        </w:rPr>
      </w:pPr>
    </w:p>
    <w:p w14:paraId="58DF7EB6" w14:textId="77777777" w:rsidR="003031CC" w:rsidRDefault="003031CC" w:rsidP="008C29B8">
      <w:pPr>
        <w:rPr>
          <w:rFonts w:cs="Arial"/>
          <w:color w:val="000000"/>
          <w:sz w:val="23"/>
          <w:szCs w:val="23"/>
          <w:shd w:val="clear" w:color="auto" w:fill="FFFFFF"/>
        </w:rPr>
      </w:pPr>
    </w:p>
    <w:p w14:paraId="6F106CCA" w14:textId="478B0E97" w:rsidR="008C29B8" w:rsidRPr="00D15B43" w:rsidRDefault="008C29B8" w:rsidP="008C29B8">
      <w:pPr>
        <w:rPr>
          <w:rFonts w:cs="Arial"/>
          <w:color w:val="000000"/>
          <w:sz w:val="23"/>
          <w:szCs w:val="23"/>
          <w:shd w:val="clear" w:color="auto" w:fill="FFFFFF"/>
        </w:rPr>
      </w:pPr>
      <w:r w:rsidRPr="00D15B43">
        <w:rPr>
          <w:rFonts w:cs="Arial"/>
          <w:color w:val="000000"/>
          <w:sz w:val="23"/>
          <w:szCs w:val="23"/>
          <w:shd w:val="clear" w:color="auto" w:fill="FFFFFF"/>
        </w:rPr>
        <w:t>Question 2</w:t>
      </w:r>
      <w:r w:rsidR="00352895">
        <w:rPr>
          <w:rFonts w:cs="Arial"/>
          <w:color w:val="000000"/>
          <w:sz w:val="23"/>
          <w:szCs w:val="23"/>
          <w:shd w:val="clear" w:color="auto" w:fill="FFFFFF"/>
        </w:rPr>
        <w:t xml:space="preserve"> – Image of the brain</w:t>
      </w:r>
    </w:p>
    <w:p w14:paraId="642A7EBD" w14:textId="0347E5F0" w:rsidR="008C29B8" w:rsidRDefault="008C29B8" w:rsidP="008C29B8">
      <w:pPr>
        <w:rPr>
          <w:rFonts w:cs="Arial"/>
        </w:rPr>
      </w:pPr>
      <w:hyperlink r:id="rId17" w:history="1">
        <w:r w:rsidRPr="008F38A8">
          <w:rPr>
            <w:rStyle w:val="Hyperlink"/>
            <w:rFonts w:cs="Arial"/>
          </w:rPr>
          <w:t>https://www.istockphoto.com/photo/colored-brain-gm187151238-26051305?phrase=lobes%20of%20the%20brain%20</w:t>
        </w:r>
      </w:hyperlink>
    </w:p>
    <w:p w14:paraId="1EC8CA1A" w14:textId="77777777" w:rsidR="008C29B8" w:rsidRPr="00D15B43" w:rsidRDefault="008C29B8" w:rsidP="008C29B8">
      <w:pPr>
        <w:rPr>
          <w:rFonts w:cs="Arial"/>
          <w:b/>
          <w:bCs/>
        </w:rPr>
      </w:pPr>
    </w:p>
    <w:p w14:paraId="7C3C4B06" w14:textId="784CDDE8" w:rsidR="008C29B8" w:rsidRDefault="008C29B8" w:rsidP="001D2781">
      <w:pPr>
        <w:jc w:val="both"/>
        <w:rPr>
          <w:rFonts w:cs="Arial"/>
          <w:color w:val="000000"/>
          <w:sz w:val="23"/>
          <w:szCs w:val="23"/>
          <w:shd w:val="clear" w:color="auto" w:fill="FFFFFF"/>
        </w:rPr>
      </w:pPr>
    </w:p>
    <w:p w14:paraId="025E19CD" w14:textId="44874328" w:rsidR="008C29B8" w:rsidRDefault="00AB3A1C" w:rsidP="001D2781">
      <w:pPr>
        <w:jc w:val="both"/>
        <w:rPr>
          <w:rFonts w:cs="Arial"/>
          <w:color w:val="000000"/>
          <w:sz w:val="23"/>
          <w:szCs w:val="23"/>
          <w:shd w:val="clear" w:color="auto" w:fill="FFFFFF"/>
        </w:rPr>
      </w:pPr>
      <w:r>
        <w:rPr>
          <w:rFonts w:cs="Arial"/>
          <w:color w:val="000000"/>
          <w:sz w:val="23"/>
          <w:szCs w:val="23"/>
          <w:shd w:val="clear" w:color="auto" w:fill="FFFFFF"/>
        </w:rPr>
        <w:t>Question 4b – Bowlby</w:t>
      </w:r>
    </w:p>
    <w:p w14:paraId="51EE93EB" w14:textId="15C471CC" w:rsidR="00AB3A1C" w:rsidRDefault="00AB3A1C" w:rsidP="001D2781">
      <w:pPr>
        <w:jc w:val="both"/>
        <w:rPr>
          <w:rFonts w:cs="Arial"/>
          <w:color w:val="000000"/>
          <w:sz w:val="23"/>
          <w:szCs w:val="23"/>
          <w:shd w:val="clear" w:color="auto" w:fill="FFFFFF"/>
        </w:rPr>
      </w:pPr>
      <w:r>
        <w:rPr>
          <w:rFonts w:cs="Arial"/>
          <w:color w:val="000000"/>
          <w:sz w:val="23"/>
          <w:szCs w:val="23"/>
          <w:shd w:val="clear" w:color="auto" w:fill="FFFFFF"/>
        </w:rPr>
        <w:t xml:space="preserve">McCloud, S. (2023). </w:t>
      </w:r>
      <w:r>
        <w:rPr>
          <w:rFonts w:cs="Arial"/>
          <w:i/>
          <w:iCs/>
          <w:color w:val="000000"/>
          <w:sz w:val="23"/>
          <w:szCs w:val="23"/>
          <w:shd w:val="clear" w:color="auto" w:fill="FFFFFF"/>
        </w:rPr>
        <w:t xml:space="preserve">Attachment Theory: Bowlby and Ainsworth Theory Explained. </w:t>
      </w:r>
      <w:hyperlink r:id="rId18" w:history="1">
        <w:r w:rsidRPr="00A27D4D">
          <w:rPr>
            <w:rStyle w:val="Hyperlink"/>
            <w:rFonts w:cs="Arial"/>
            <w:sz w:val="23"/>
            <w:szCs w:val="23"/>
            <w:shd w:val="clear" w:color="auto" w:fill="FFFFFF"/>
          </w:rPr>
          <w:t>https://www.simplypsychology.org/attachment.html</w:t>
        </w:r>
      </w:hyperlink>
    </w:p>
    <w:p w14:paraId="4BBAC60E" w14:textId="77777777" w:rsidR="00AB3A1C" w:rsidRPr="00AB3A1C" w:rsidRDefault="00AB3A1C" w:rsidP="001D2781">
      <w:pPr>
        <w:jc w:val="both"/>
        <w:rPr>
          <w:rFonts w:cs="Arial"/>
          <w:i/>
          <w:iCs/>
          <w:color w:val="000000"/>
          <w:sz w:val="23"/>
          <w:szCs w:val="23"/>
          <w:shd w:val="clear" w:color="auto" w:fill="FFFFFF"/>
        </w:rPr>
      </w:pPr>
    </w:p>
    <w:p w14:paraId="1315B0C1" w14:textId="5D0488DF" w:rsidR="001D2781" w:rsidRDefault="008C29B8" w:rsidP="001D2781">
      <w:pPr>
        <w:jc w:val="both"/>
        <w:rPr>
          <w:rFonts w:cs="Arial"/>
          <w:color w:val="000000"/>
          <w:sz w:val="23"/>
          <w:szCs w:val="23"/>
          <w:shd w:val="clear" w:color="auto" w:fill="FFFFFF"/>
        </w:rPr>
      </w:pPr>
      <w:r>
        <w:rPr>
          <w:rFonts w:cs="Arial"/>
          <w:color w:val="000000"/>
          <w:sz w:val="23"/>
          <w:szCs w:val="23"/>
          <w:shd w:val="clear" w:color="auto" w:fill="FFFFFF"/>
        </w:rPr>
        <w:t>Question 10</w:t>
      </w:r>
      <w:r w:rsidR="00352895">
        <w:rPr>
          <w:rFonts w:cs="Arial"/>
          <w:color w:val="000000"/>
          <w:sz w:val="23"/>
          <w:szCs w:val="23"/>
          <w:shd w:val="clear" w:color="auto" w:fill="FFFFFF"/>
        </w:rPr>
        <w:t xml:space="preserve"> - Milgram</w:t>
      </w:r>
    </w:p>
    <w:p w14:paraId="71E8423F" w14:textId="5B123E21" w:rsidR="001D2781" w:rsidRPr="00D15B43" w:rsidRDefault="001D2781" w:rsidP="001D2781">
      <w:pPr>
        <w:jc w:val="both"/>
        <w:rPr>
          <w:rFonts w:cs="Arial"/>
          <w:color w:val="000000"/>
          <w:sz w:val="23"/>
          <w:szCs w:val="23"/>
          <w:shd w:val="clear" w:color="auto" w:fill="FFFFFF"/>
        </w:rPr>
      </w:pPr>
      <w:r w:rsidRPr="00D15B43">
        <w:rPr>
          <w:rFonts w:cs="Arial"/>
          <w:color w:val="000000"/>
          <w:sz w:val="23"/>
          <w:szCs w:val="23"/>
          <w:shd w:val="clear" w:color="auto" w:fill="FFFFFF"/>
        </w:rPr>
        <w:t xml:space="preserve">McLeod, S. A. (2017, </w:t>
      </w:r>
      <w:r w:rsidR="008C29B8" w:rsidRPr="00D15B43">
        <w:rPr>
          <w:rFonts w:cs="Arial"/>
          <w:color w:val="000000"/>
          <w:sz w:val="23"/>
          <w:szCs w:val="23"/>
          <w:shd w:val="clear" w:color="auto" w:fill="FFFFFF"/>
        </w:rPr>
        <w:t>February</w:t>
      </w:r>
      <w:r w:rsidRPr="00D15B43">
        <w:rPr>
          <w:rFonts w:cs="Arial"/>
          <w:color w:val="000000"/>
          <w:sz w:val="23"/>
          <w:szCs w:val="23"/>
          <w:shd w:val="clear" w:color="auto" w:fill="FFFFFF"/>
        </w:rPr>
        <w:t xml:space="preserve"> 05). </w:t>
      </w:r>
      <w:r w:rsidR="008C29B8">
        <w:rPr>
          <w:rStyle w:val="Emphasis"/>
          <w:rFonts w:cs="Arial"/>
          <w:color w:val="000000"/>
          <w:sz w:val="23"/>
          <w:szCs w:val="23"/>
          <w:shd w:val="clear" w:color="auto" w:fill="FFFFFF"/>
        </w:rPr>
        <w:t>The M</w:t>
      </w:r>
      <w:r w:rsidRPr="00D15B43">
        <w:rPr>
          <w:rStyle w:val="Emphasis"/>
          <w:rFonts w:cs="Arial"/>
          <w:color w:val="000000"/>
          <w:sz w:val="23"/>
          <w:szCs w:val="23"/>
          <w:shd w:val="clear" w:color="auto" w:fill="FFFFFF"/>
        </w:rPr>
        <w:t>ilgram shock experiment</w:t>
      </w:r>
      <w:r w:rsidRPr="00D15B43">
        <w:rPr>
          <w:rFonts w:cs="Arial"/>
          <w:color w:val="000000"/>
          <w:sz w:val="23"/>
          <w:szCs w:val="23"/>
          <w:shd w:val="clear" w:color="auto" w:fill="FFFFFF"/>
        </w:rPr>
        <w:t xml:space="preserve">. Simply Psychology. </w:t>
      </w:r>
      <w:hyperlink r:id="rId19" w:history="1">
        <w:r w:rsidRPr="00D15B43">
          <w:rPr>
            <w:rStyle w:val="Hyperlink"/>
            <w:rFonts w:cs="Arial"/>
            <w:sz w:val="23"/>
            <w:szCs w:val="23"/>
            <w:shd w:val="clear" w:color="auto" w:fill="FFFFFF"/>
          </w:rPr>
          <w:t>www.simplypsychology.org/milgram.html</w:t>
        </w:r>
      </w:hyperlink>
    </w:p>
    <w:p w14:paraId="764256EE" w14:textId="77777777" w:rsidR="001D2781" w:rsidRPr="00D15B43" w:rsidRDefault="001D2781" w:rsidP="001D2781">
      <w:pPr>
        <w:rPr>
          <w:rFonts w:cs="Arial"/>
          <w:color w:val="000000"/>
          <w:sz w:val="23"/>
          <w:szCs w:val="23"/>
          <w:shd w:val="clear" w:color="auto" w:fill="FFFFFF"/>
        </w:rPr>
      </w:pPr>
    </w:p>
    <w:p w14:paraId="6AC94F94" w14:textId="5B8AD504" w:rsidR="009C2256" w:rsidRDefault="009C2256" w:rsidP="00161374">
      <w:pPr>
        <w:rPr>
          <w:rFonts w:ascii="Segoe UI" w:hAnsi="Segoe UI" w:cs="Segoe UI"/>
          <w:color w:val="333333"/>
          <w:shd w:val="clear" w:color="auto" w:fill="FFFFFF"/>
        </w:rPr>
      </w:pPr>
    </w:p>
    <w:p w14:paraId="1AC9EDDD" w14:textId="76CACEB8" w:rsidR="00161374" w:rsidRDefault="00161374" w:rsidP="00161374">
      <w:pPr>
        <w:rPr>
          <w:rFonts w:ascii="Calibri" w:hAnsi="Calibri" w:cs="Calibri"/>
        </w:rPr>
      </w:pPr>
    </w:p>
    <w:p w14:paraId="16846CE4" w14:textId="4FB6E8AA"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74B9C029" w14:textId="150DE866" w:rsidR="00163181" w:rsidRDefault="00163181" w:rsidP="009A7DBE">
      <w:pPr>
        <w:pStyle w:val="BodyText"/>
        <w:tabs>
          <w:tab w:val="left" w:pos="1134"/>
          <w:tab w:val="left" w:pos="1701"/>
          <w:tab w:val="right" w:pos="9356"/>
        </w:tabs>
        <w:ind w:left="567" w:hanging="567"/>
        <w:rPr>
          <w:rFonts w:ascii="Arial" w:hAnsi="Arial" w:cs="Arial"/>
          <w:b/>
          <w:bCs/>
          <w:i w:val="0"/>
          <w:szCs w:val="22"/>
        </w:rPr>
      </w:pPr>
    </w:p>
    <w:p w14:paraId="2239E9D1"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D90DDD7"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E074216"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7F60094D" w14:textId="77777777" w:rsidR="007102D9" w:rsidRDefault="007102D9" w:rsidP="009A7DBE">
      <w:pPr>
        <w:pStyle w:val="BodyText"/>
        <w:tabs>
          <w:tab w:val="left" w:pos="1134"/>
          <w:tab w:val="left" w:pos="1701"/>
          <w:tab w:val="right" w:pos="9356"/>
        </w:tabs>
        <w:ind w:left="567" w:hanging="567"/>
        <w:rPr>
          <w:rFonts w:ascii="Arial" w:hAnsi="Arial" w:cs="Arial"/>
          <w:b/>
          <w:bCs/>
          <w:i w:val="0"/>
          <w:szCs w:val="22"/>
        </w:rPr>
      </w:pPr>
    </w:p>
    <w:p w14:paraId="14440C56" w14:textId="77777777" w:rsidR="007102D9" w:rsidRDefault="007102D9" w:rsidP="0013482D">
      <w:pPr>
        <w:pStyle w:val="BodyText"/>
        <w:tabs>
          <w:tab w:val="left" w:pos="1134"/>
          <w:tab w:val="left" w:pos="1701"/>
          <w:tab w:val="right" w:pos="9356"/>
        </w:tabs>
        <w:rPr>
          <w:rFonts w:ascii="Arial" w:hAnsi="Arial" w:cs="Arial"/>
          <w:b/>
          <w:bCs/>
          <w:i w:val="0"/>
          <w:szCs w:val="22"/>
        </w:rPr>
      </w:pPr>
    </w:p>
    <w:p w14:paraId="5059786E" w14:textId="0E5C054E" w:rsidR="00163181" w:rsidRDefault="00163181">
      <w:pPr>
        <w:rPr>
          <w:rFonts w:cs="Arial"/>
          <w:b/>
          <w:bCs/>
          <w:iCs/>
          <w:szCs w:val="22"/>
          <w:lang w:eastAsia="en-AU"/>
        </w:rPr>
      </w:pPr>
    </w:p>
    <w:p w14:paraId="4257DDAB" w14:textId="77777777" w:rsidR="00E9351D" w:rsidRDefault="00E9351D" w:rsidP="009A7DBE">
      <w:pPr>
        <w:jc w:val="center"/>
        <w:rPr>
          <w:rFonts w:cs="Arial"/>
          <w:bCs/>
          <w:iCs/>
          <w:szCs w:val="22"/>
          <w:lang w:eastAsia="en-AU"/>
        </w:rPr>
      </w:pPr>
    </w:p>
    <w:p w14:paraId="6B65CE64" w14:textId="40083903" w:rsidR="00D136AA" w:rsidRPr="005D51FD" w:rsidRDefault="00D136AA" w:rsidP="009A7DBE">
      <w:pPr>
        <w:jc w:val="center"/>
        <w:rPr>
          <w:rFonts w:cs="Arial"/>
          <w:b/>
          <w:bCs/>
          <w:i/>
          <w:szCs w:val="22"/>
        </w:rPr>
      </w:pPr>
    </w:p>
    <w:sectPr w:rsidR="00D136AA" w:rsidRPr="005D51FD" w:rsidSect="002C21B9">
      <w:headerReference w:type="even" r:id="rId20"/>
      <w:headerReference w:type="default" r:id="rId21"/>
      <w:footerReference w:type="even" r:id="rId22"/>
      <w:footerReference w:type="default" r:id="rId23"/>
      <w:headerReference w:type="first" r:id="rId24"/>
      <w:pgSz w:w="11907" w:h="16840"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5827C" w14:textId="77777777" w:rsidR="002E1640" w:rsidRDefault="002E1640">
      <w:r>
        <w:separator/>
      </w:r>
    </w:p>
  </w:endnote>
  <w:endnote w:type="continuationSeparator" w:id="0">
    <w:p w14:paraId="22B8598A" w14:textId="77777777" w:rsidR="002E1640" w:rsidRDefault="002E1640">
      <w:r>
        <w:continuationSeparator/>
      </w:r>
    </w:p>
  </w:endnote>
  <w:endnote w:type="continuationNotice" w:id="1">
    <w:p w14:paraId="317E896B" w14:textId="77777777" w:rsidR="002E1640" w:rsidRDefault="002E16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panose1 w:val="020B0604020202020204"/>
    <w:charset w:val="4D"/>
    <w:family w:val="roman"/>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20703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4A6FF" w14:textId="77777777" w:rsidR="00E7623A" w:rsidRPr="004B2BDE" w:rsidRDefault="00E7623A"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7887516F" w14:textId="77777777" w:rsidR="00E7623A" w:rsidRPr="00D95E67" w:rsidRDefault="00E7623A" w:rsidP="005B7A9C">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D3B0" w14:textId="77777777" w:rsidR="00E7623A" w:rsidRPr="004B2BDE" w:rsidRDefault="00E7623A" w:rsidP="005B7A9C">
    <w:pPr>
      <w:pBdr>
        <w:bottom w:val="single" w:sz="4" w:space="1" w:color="auto"/>
      </w:pBdr>
      <w:tabs>
        <w:tab w:val="center" w:pos="4153"/>
        <w:tab w:val="right" w:pos="8306"/>
      </w:tabs>
      <w:jc w:val="center"/>
      <w:rPr>
        <w:rFonts w:cs="Arial"/>
        <w:b/>
        <w:sz w:val="20"/>
      </w:rPr>
    </w:pPr>
    <w:r w:rsidRPr="004B2BDE">
      <w:rPr>
        <w:rFonts w:cs="Arial"/>
        <w:b/>
        <w:sz w:val="20"/>
      </w:rPr>
      <w:t>SEE NEXT PAGE</w:t>
    </w:r>
  </w:p>
  <w:p w14:paraId="4B50E0C7" w14:textId="77777777" w:rsidR="00E7623A" w:rsidRPr="00C401AF" w:rsidRDefault="00E7623A" w:rsidP="005B7A9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96E86" w14:textId="01798C75" w:rsidR="00E7623A" w:rsidRPr="008511DF" w:rsidRDefault="004C60E4" w:rsidP="00643EFB">
    <w:pPr>
      <w:pStyle w:val="Footer"/>
      <w:jc w:val="center"/>
      <w:rPr>
        <w:b/>
        <w:bCs/>
        <w:sz w:val="20"/>
        <w:szCs w:val="18"/>
      </w:rPr>
    </w:pPr>
    <w:r w:rsidRPr="004C60E4">
      <w:rPr>
        <w:rFonts w:cs="Arial"/>
        <w:b/>
        <w:bCs/>
        <w:sz w:val="20"/>
        <w:szCs w:val="18"/>
      </w:rPr>
      <w:t>©</w:t>
    </w:r>
    <w:r w:rsidRPr="004C60E4">
      <w:rPr>
        <w:b/>
        <w:bCs/>
        <w:sz w:val="20"/>
        <w:szCs w:val="18"/>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F626A" w14:textId="5C9774B5" w:rsidR="00E7623A" w:rsidRPr="004C60E4" w:rsidRDefault="004C60E4" w:rsidP="004C60E4">
    <w:pPr>
      <w:pStyle w:val="Footer"/>
      <w:jc w:val="center"/>
      <w:rPr>
        <w:b/>
        <w:bCs/>
        <w:sz w:val="20"/>
        <w:szCs w:val="18"/>
      </w:rPr>
    </w:pPr>
    <w:r w:rsidRPr="004C60E4">
      <w:rPr>
        <w:rFonts w:cs="Arial"/>
        <w:b/>
        <w:bCs/>
        <w:sz w:val="20"/>
        <w:szCs w:val="18"/>
      </w:rPr>
      <w:t>©</w:t>
    </w:r>
    <w:r w:rsidRPr="004C60E4">
      <w:rPr>
        <w:b/>
        <w:bCs/>
        <w:sz w:val="20"/>
        <w:szCs w:val="18"/>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774AD" w14:textId="77777777" w:rsidR="002E1640" w:rsidRDefault="002E1640">
      <w:r>
        <w:separator/>
      </w:r>
    </w:p>
  </w:footnote>
  <w:footnote w:type="continuationSeparator" w:id="0">
    <w:p w14:paraId="3A658AB0" w14:textId="77777777" w:rsidR="002E1640" w:rsidRDefault="002E1640">
      <w:r>
        <w:continuationSeparator/>
      </w:r>
    </w:p>
  </w:footnote>
  <w:footnote w:type="continuationNotice" w:id="1">
    <w:p w14:paraId="0F0BEF08" w14:textId="77777777" w:rsidR="002E1640" w:rsidRDefault="002E16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62009645"/>
      <w:docPartObj>
        <w:docPartGallery w:val="Page Numbers (Top of Page)"/>
        <w:docPartUnique/>
      </w:docPartObj>
    </w:sdtPr>
    <w:sdtContent>
      <w:p w14:paraId="38AB6A02" w14:textId="044315E7" w:rsidR="00B37E45" w:rsidRDefault="00B37E45" w:rsidP="00A27D4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1A84CB" w14:textId="34E462B4" w:rsidR="00E7623A" w:rsidRPr="00CF7983" w:rsidRDefault="00E7623A" w:rsidP="005B7A9C">
    <w:pPr>
      <w:pStyle w:val="Header"/>
      <w:pBdr>
        <w:bottom w:val="single" w:sz="4" w:space="1" w:color="auto"/>
      </w:pBdr>
      <w:tabs>
        <w:tab w:val="clear" w:pos="4153"/>
        <w:tab w:val="clear" w:pos="8306"/>
        <w:tab w:val="center" w:pos="4860"/>
        <w:tab w:val="right" w:pos="9540"/>
      </w:tabs>
      <w:rPr>
        <w:rFonts w:cs="Arial"/>
        <w:b/>
        <w:bCs/>
        <w:sz w:val="20"/>
      </w:rPr>
    </w:pPr>
    <w:r w:rsidRPr="00CF7983">
      <w:rPr>
        <w:rStyle w:val="PageNumber"/>
        <w:rFonts w:cs="Arial"/>
        <w:b/>
        <w:bCs/>
        <w:sz w:val="20"/>
      </w:rPr>
      <w:tab/>
    </w:r>
    <w:r w:rsidRPr="00CF7983">
      <w:rPr>
        <w:rStyle w:val="PageNumber"/>
        <w:rFonts w:cs="Arial"/>
        <w:b/>
        <w:bCs/>
        <w:sz w:val="20"/>
      </w:rPr>
      <w:tab/>
    </w:r>
    <w:r>
      <w:rPr>
        <w:rStyle w:val="PageNumber"/>
        <w:rFonts w:cs="Arial"/>
        <w:b/>
        <w:bCs/>
        <w:sz w:val="20"/>
      </w:rPr>
      <w:t>Psychology</w:t>
    </w:r>
    <w:r w:rsidRPr="00CF7983">
      <w:rPr>
        <w:rStyle w:val="PageNumber"/>
        <w:rFonts w:cs="Arial"/>
        <w:b/>
        <w:bCs/>
        <w:sz w:val="20"/>
      </w:rPr>
      <w:t xml:space="preserve">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56215789"/>
      <w:docPartObj>
        <w:docPartGallery w:val="Page Numbers (Top of Page)"/>
        <w:docPartUnique/>
      </w:docPartObj>
    </w:sdtPr>
    <w:sdtContent>
      <w:p w14:paraId="147B5C5E" w14:textId="3CECA539" w:rsidR="00B37E45" w:rsidRDefault="00B37E45" w:rsidP="00A27D4D">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36CE1" w14:textId="48342BA6" w:rsidR="00E7623A" w:rsidRPr="00CF7983" w:rsidRDefault="00E7623A" w:rsidP="005B7A9C">
    <w:pPr>
      <w:pStyle w:val="Header"/>
      <w:pBdr>
        <w:bottom w:val="single" w:sz="4" w:space="1" w:color="auto"/>
      </w:pBdr>
      <w:tabs>
        <w:tab w:val="clear" w:pos="4153"/>
        <w:tab w:val="clear" w:pos="8306"/>
        <w:tab w:val="center" w:pos="4860"/>
        <w:tab w:val="right" w:pos="9540"/>
      </w:tabs>
      <w:rPr>
        <w:rFonts w:cs="Arial"/>
        <w:b/>
        <w:bCs/>
        <w:sz w:val="20"/>
      </w:rPr>
    </w:pPr>
    <w:r>
      <w:rPr>
        <w:rStyle w:val="PageNumber"/>
        <w:rFonts w:cs="Arial"/>
        <w:b/>
        <w:bCs/>
        <w:sz w:val="20"/>
      </w:rPr>
      <w:t>Psychology</w:t>
    </w:r>
    <w:r w:rsidRPr="00CF7983">
      <w:rPr>
        <w:rStyle w:val="PageNumber"/>
        <w:rFonts w:cs="Arial"/>
        <w:b/>
        <w:bCs/>
        <w:sz w:val="20"/>
      </w:rPr>
      <w:t xml:space="preserve"> </w:t>
    </w:r>
    <w:r>
      <w:rPr>
        <w:rStyle w:val="PageNumber"/>
        <w:rFonts w:cs="Arial"/>
        <w:b/>
        <w:bCs/>
        <w:sz w:val="20"/>
      </w:rPr>
      <w:t>Unit 1</w:t>
    </w:r>
    <w:r w:rsidRPr="00CF7983">
      <w:rPr>
        <w:rFonts w:cs="Arial"/>
        <w:b/>
        <w:bCs/>
        <w:sz w:val="20"/>
      </w:rPr>
      <w:tab/>
    </w:r>
    <w:r w:rsidRPr="00CF7983">
      <w:rPr>
        <w:rFonts w:cs="Arial"/>
        <w:b/>
        <w:bCs/>
        <w:sz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6D1A9" w14:textId="3A69F3C6" w:rsidR="00E7623A" w:rsidRPr="00FB2CCE" w:rsidRDefault="00E7623A" w:rsidP="00D92C81">
    <w:pPr>
      <w:rPr>
        <w:rFonts w:cs="Arial"/>
        <w:sz w:val="18"/>
        <w:szCs w:val="18"/>
      </w:rPr>
    </w:pPr>
    <w:r w:rsidRPr="32CC878E">
      <w:rPr>
        <w:rFonts w:cs="Arial"/>
        <w:sz w:val="18"/>
        <w:szCs w:val="18"/>
      </w:rPr>
      <w:t xml:space="preserve">Copyright for test papers and marking guides remains with </w:t>
    </w:r>
    <w:r w:rsidRPr="32CC878E">
      <w:rPr>
        <w:rFonts w:cs="Arial"/>
        <w:i/>
        <w:iCs/>
        <w:sz w:val="18"/>
        <w:szCs w:val="18"/>
      </w:rPr>
      <w:t>West Australian Test Papers</w:t>
    </w:r>
    <w:r w:rsidRPr="32CC878E">
      <w:rPr>
        <w:rFonts w:cs="Arial"/>
        <w:sz w:val="18"/>
        <w:szCs w:val="18"/>
      </w:rPr>
      <w:t>.</w:t>
    </w:r>
  </w:p>
  <w:p w14:paraId="3B0608B3" w14:textId="77777777" w:rsidR="00E7623A" w:rsidRPr="00FB2CCE" w:rsidRDefault="00E7623A">
    <w:pPr>
      <w:numPr>
        <w:ilvl w:val="0"/>
        <w:numId w:val="9"/>
      </w:numPr>
      <w:rPr>
        <w:rFonts w:cs="Arial"/>
        <w:sz w:val="18"/>
        <w:szCs w:val="18"/>
      </w:rPr>
    </w:pPr>
    <w:r w:rsidRPr="32CC878E">
      <w:rPr>
        <w:rFonts w:cs="Arial"/>
        <w:sz w:val="18"/>
        <w:szCs w:val="18"/>
      </w:rPr>
      <w:t>The papers may only be reproduced within the purchasing school according to the advertised conditions of sale.</w:t>
    </w:r>
  </w:p>
  <w:p w14:paraId="71889FBA" w14:textId="5BA08F11" w:rsidR="00E7623A" w:rsidRPr="00FB2CCE" w:rsidRDefault="00E7623A">
    <w:pPr>
      <w:numPr>
        <w:ilvl w:val="0"/>
        <w:numId w:val="9"/>
      </w:numPr>
      <w:rPr>
        <w:rFonts w:cs="Arial"/>
        <w:sz w:val="18"/>
        <w:szCs w:val="18"/>
      </w:rPr>
    </w:pPr>
    <w:r w:rsidRPr="32CC878E">
      <w:rPr>
        <w:rFonts w:cs="Arial"/>
        <w:sz w:val="18"/>
        <w:szCs w:val="18"/>
      </w:rPr>
      <w:t xml:space="preserve">Test papers must be withdrawn after use and stored securely in the school until </w:t>
    </w:r>
    <w:r w:rsidR="005C78FD">
      <w:rPr>
        <w:rFonts w:cs="Arial"/>
        <w:sz w:val="18"/>
        <w:szCs w:val="18"/>
      </w:rPr>
      <w:t>30</w:t>
    </w:r>
    <w:r w:rsidR="005C78FD" w:rsidRPr="005C78FD">
      <w:rPr>
        <w:rFonts w:cs="Arial"/>
        <w:sz w:val="18"/>
        <w:szCs w:val="18"/>
        <w:vertAlign w:val="superscript"/>
      </w:rPr>
      <w:t>th</w:t>
    </w:r>
    <w:r w:rsidR="005C78FD">
      <w:rPr>
        <w:rFonts w:cs="Arial"/>
        <w:sz w:val="18"/>
        <w:szCs w:val="18"/>
      </w:rPr>
      <w:t xml:space="preserve"> November</w:t>
    </w:r>
    <w:r w:rsidRPr="32CC878E">
      <w:rPr>
        <w:rFonts w:cs="Arial"/>
        <w:sz w:val="18"/>
        <w:szCs w:val="18"/>
      </w:rPr>
      <w:t>.</w:t>
    </w:r>
  </w:p>
  <w:p w14:paraId="166EC335" w14:textId="77777777" w:rsidR="00E7623A" w:rsidRDefault="00E762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410580781"/>
      <w:docPartObj>
        <w:docPartGallery w:val="Page Numbers (Top of Page)"/>
        <w:docPartUnique/>
      </w:docPartObj>
    </w:sdtPr>
    <w:sdtEndPr>
      <w:rPr>
        <w:noProof/>
      </w:rPr>
    </w:sdtEndPr>
    <w:sdtContent>
      <w:p w14:paraId="2509D4ED" w14:textId="77777777" w:rsidR="00356957" w:rsidRDefault="00356957" w:rsidP="00356957">
        <w:pPr>
          <w:pStyle w:val="Header"/>
          <w:tabs>
            <w:tab w:val="clear" w:pos="8306"/>
            <w:tab w:val="right" w:pos="9498"/>
          </w:tabs>
          <w:rPr>
            <w:b/>
            <w:bCs/>
            <w:noProof/>
          </w:rPr>
        </w:pPr>
        <w:r w:rsidRPr="00AE7BB1">
          <w:rPr>
            <w:b/>
            <w:bCs/>
          </w:rPr>
          <w:fldChar w:fldCharType="begin"/>
        </w:r>
        <w:r w:rsidRPr="00AE7BB1">
          <w:rPr>
            <w:b/>
            <w:bCs/>
          </w:rPr>
          <w:instrText xml:space="preserve"> PAGE   \* MERGEFORMAT </w:instrText>
        </w:r>
        <w:r w:rsidRPr="00AE7BB1">
          <w:rPr>
            <w:b/>
            <w:bCs/>
          </w:rPr>
          <w:fldChar w:fldCharType="separate"/>
        </w:r>
        <w:r>
          <w:rPr>
            <w:b/>
            <w:bCs/>
          </w:rPr>
          <w:t>4</w:t>
        </w:r>
        <w:r w:rsidRPr="00AE7BB1">
          <w:rPr>
            <w:b/>
            <w:bCs/>
            <w:noProof/>
          </w:rPr>
          <w:fldChar w:fldCharType="end"/>
        </w:r>
        <w:r w:rsidRPr="00AE7BB1">
          <w:rPr>
            <w:b/>
            <w:bCs/>
            <w:noProof/>
          </w:rPr>
          <w:tab/>
        </w:r>
        <w:r w:rsidRPr="00AE7BB1">
          <w:rPr>
            <w:b/>
            <w:bCs/>
            <w:noProof/>
          </w:rPr>
          <w:tab/>
          <w:t>Psychology Units 1 &amp; 2</w:t>
        </w:r>
      </w:p>
      <w:p w14:paraId="2195F404" w14:textId="3CC375D9" w:rsidR="00E7623A" w:rsidRPr="00356957" w:rsidRDefault="00356957" w:rsidP="00356957">
        <w:pPr>
          <w:pStyle w:val="Header"/>
          <w:tabs>
            <w:tab w:val="clear" w:pos="8306"/>
            <w:tab w:val="right" w:pos="9498"/>
          </w:tabs>
          <w:rPr>
            <w:b/>
            <w:bCs/>
          </w:rPr>
        </w:pPr>
        <w:r>
          <w:rPr>
            <w:b/>
            <w:bCs/>
            <w:noProof/>
          </w:rPr>
          <w:t>______________________________________________________________________________</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1148706385"/>
      <w:docPartObj>
        <w:docPartGallery w:val="Page Numbers (Top of Page)"/>
        <w:docPartUnique/>
      </w:docPartObj>
    </w:sdtPr>
    <w:sdtEndPr>
      <w:rPr>
        <w:noProof/>
      </w:rPr>
    </w:sdtEndPr>
    <w:sdtContent>
      <w:p w14:paraId="7BF115C5" w14:textId="77777777" w:rsidR="002C21B9" w:rsidRDefault="002C21B9" w:rsidP="002C21B9">
        <w:pPr>
          <w:pStyle w:val="Header"/>
          <w:tabs>
            <w:tab w:val="clear" w:pos="8306"/>
            <w:tab w:val="right" w:pos="9498"/>
          </w:tabs>
          <w:rPr>
            <w:b/>
            <w:bCs/>
            <w:noProof/>
          </w:rPr>
        </w:pPr>
        <w:r w:rsidRPr="00AE7BB1">
          <w:rPr>
            <w:b/>
            <w:bCs/>
            <w:noProof/>
          </w:rPr>
          <w:t>Psychology Units 1 &amp; 2</w:t>
        </w:r>
        <w:r w:rsidRPr="00AE7BB1">
          <w:rPr>
            <w:b/>
            <w:bCs/>
            <w:noProof/>
          </w:rPr>
          <w:tab/>
        </w:r>
        <w:r w:rsidRPr="00AE7BB1">
          <w:rPr>
            <w:b/>
            <w:bCs/>
            <w:noProof/>
          </w:rPr>
          <w:tab/>
        </w:r>
        <w:r w:rsidRPr="00AE7BB1">
          <w:rPr>
            <w:b/>
            <w:bCs/>
          </w:rPr>
          <w:fldChar w:fldCharType="begin"/>
        </w:r>
        <w:r w:rsidRPr="00AE7BB1">
          <w:rPr>
            <w:b/>
            <w:bCs/>
          </w:rPr>
          <w:instrText xml:space="preserve"> PAGE   \* MERGEFORMAT </w:instrText>
        </w:r>
        <w:r w:rsidRPr="00AE7BB1">
          <w:rPr>
            <w:b/>
            <w:bCs/>
          </w:rPr>
          <w:fldChar w:fldCharType="separate"/>
        </w:r>
        <w:r>
          <w:rPr>
            <w:b/>
            <w:bCs/>
          </w:rPr>
          <w:t>3</w:t>
        </w:r>
        <w:r w:rsidRPr="00AE7BB1">
          <w:rPr>
            <w:b/>
            <w:bCs/>
            <w:noProof/>
          </w:rPr>
          <w:fldChar w:fldCharType="end"/>
        </w:r>
      </w:p>
      <w:p w14:paraId="6AD8F4E7" w14:textId="0569FF0E" w:rsidR="00E7623A" w:rsidRPr="002C21B9" w:rsidRDefault="002C21B9" w:rsidP="002C21B9">
        <w:pPr>
          <w:pStyle w:val="Header"/>
          <w:tabs>
            <w:tab w:val="clear" w:pos="8306"/>
            <w:tab w:val="right" w:pos="9498"/>
          </w:tabs>
          <w:rPr>
            <w:b/>
            <w:bCs/>
          </w:rPr>
        </w:pPr>
        <w:r>
          <w:rPr>
            <w:b/>
            <w:bCs/>
            <w:noProof/>
          </w:rPr>
          <w:t>______________________________________________________________________________</w: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222379774"/>
      <w:docPartObj>
        <w:docPartGallery w:val="Page Numbers (Top of Page)"/>
        <w:docPartUnique/>
      </w:docPartObj>
    </w:sdtPr>
    <w:sdtEndPr>
      <w:rPr>
        <w:noProof/>
      </w:rPr>
    </w:sdtEndPr>
    <w:sdtContent>
      <w:p w14:paraId="12B343D7" w14:textId="77777777" w:rsidR="002114C7" w:rsidRDefault="002114C7" w:rsidP="002114C7">
        <w:pPr>
          <w:pStyle w:val="Header"/>
          <w:tabs>
            <w:tab w:val="clear" w:pos="8306"/>
            <w:tab w:val="right" w:pos="9498"/>
          </w:tabs>
          <w:rPr>
            <w:b/>
            <w:bCs/>
            <w:noProof/>
          </w:rPr>
        </w:pPr>
        <w:r w:rsidRPr="00AE7BB1">
          <w:rPr>
            <w:b/>
            <w:bCs/>
          </w:rPr>
          <w:fldChar w:fldCharType="begin"/>
        </w:r>
        <w:r w:rsidRPr="00AE7BB1">
          <w:rPr>
            <w:b/>
            <w:bCs/>
          </w:rPr>
          <w:instrText xml:space="preserve"> PAGE   \* MERGEFORMAT </w:instrText>
        </w:r>
        <w:r w:rsidRPr="00AE7BB1">
          <w:rPr>
            <w:b/>
            <w:bCs/>
          </w:rPr>
          <w:fldChar w:fldCharType="separate"/>
        </w:r>
        <w:r>
          <w:rPr>
            <w:b/>
            <w:bCs/>
          </w:rPr>
          <w:t>2</w:t>
        </w:r>
        <w:r w:rsidRPr="00AE7BB1">
          <w:rPr>
            <w:b/>
            <w:bCs/>
            <w:noProof/>
          </w:rPr>
          <w:fldChar w:fldCharType="end"/>
        </w:r>
        <w:r w:rsidRPr="00AE7BB1">
          <w:rPr>
            <w:b/>
            <w:bCs/>
            <w:noProof/>
          </w:rPr>
          <w:tab/>
        </w:r>
        <w:r w:rsidRPr="00AE7BB1">
          <w:rPr>
            <w:b/>
            <w:bCs/>
            <w:noProof/>
          </w:rPr>
          <w:tab/>
          <w:t>Psychology Units 1 &amp; 2</w:t>
        </w:r>
      </w:p>
      <w:p w14:paraId="57DA7666" w14:textId="07476642" w:rsidR="00E7623A" w:rsidRPr="002114C7" w:rsidRDefault="002114C7" w:rsidP="002114C7">
        <w:pPr>
          <w:pStyle w:val="Header"/>
          <w:tabs>
            <w:tab w:val="clear" w:pos="8306"/>
            <w:tab w:val="right" w:pos="9498"/>
          </w:tabs>
          <w:rPr>
            <w:b/>
            <w:bCs/>
          </w:rPr>
        </w:pPr>
        <w:r>
          <w:rPr>
            <w:b/>
            <w:bCs/>
            <w:noProof/>
          </w:rPr>
          <w:t>______________________________________________________________________________</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E736D"/>
    <w:multiLevelType w:val="singleLevel"/>
    <w:tmpl w:val="B3D0E316"/>
    <w:lvl w:ilvl="0">
      <w:start w:val="1"/>
      <w:numFmt w:val="bullet"/>
      <w:pStyle w:val="Bullet1"/>
      <w:lvlText w:val=""/>
      <w:lvlJc w:val="left"/>
      <w:pPr>
        <w:ind w:left="360" w:hanging="360"/>
      </w:pPr>
      <w:rPr>
        <w:rFonts w:ascii="Wingdings" w:hAnsi="Wingdings" w:hint="default"/>
        <w:caps w:val="0"/>
        <w:strike w:val="0"/>
        <w:dstrike w:val="0"/>
        <w:vanish w:val="0"/>
        <w:color w:val="auto"/>
        <w:u w:val="none"/>
        <w:vertAlign w:val="baseline"/>
      </w:r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5D1336"/>
    <w:multiLevelType w:val="hybridMultilevel"/>
    <w:tmpl w:val="BB8CA4E2"/>
    <w:lvl w:ilvl="0" w:tplc="F75895DC">
      <w:start w:val="1"/>
      <w:numFmt w:val="lowerRoman"/>
      <w:lvlText w:val="(%1)"/>
      <w:lvlJc w:val="left"/>
      <w:pPr>
        <w:ind w:left="437" w:hanging="72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0FA96F42"/>
    <w:multiLevelType w:val="multilevel"/>
    <w:tmpl w:val="F0049284"/>
    <w:styleLink w:val="Syllabusbulletlist"/>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8F6A70"/>
    <w:multiLevelType w:val="hybridMultilevel"/>
    <w:tmpl w:val="40349EBC"/>
    <w:lvl w:ilvl="0" w:tplc="18805A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05806"/>
    <w:multiLevelType w:val="hybridMultilevel"/>
    <w:tmpl w:val="27009664"/>
    <w:lvl w:ilvl="0" w:tplc="7A849F98">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847B1C"/>
    <w:multiLevelType w:val="hybridMultilevel"/>
    <w:tmpl w:val="48B6048C"/>
    <w:lvl w:ilvl="0" w:tplc="DA52F62E">
      <w:start w:val="1"/>
      <w:numFmt w:val="bullet"/>
      <w:lvlText w:val=""/>
      <w:lvlJc w:val="left"/>
      <w:pPr>
        <w:ind w:left="720" w:hanging="360"/>
      </w:pPr>
      <w:rPr>
        <w:rFonts w:ascii="Symbol" w:hAnsi="Symbol" w:hint="default"/>
      </w:rPr>
    </w:lvl>
    <w:lvl w:ilvl="1" w:tplc="D14E4958">
      <w:start w:val="1"/>
      <w:numFmt w:val="bullet"/>
      <w:lvlText w:val="o"/>
      <w:lvlJc w:val="left"/>
      <w:pPr>
        <w:ind w:left="1440" w:hanging="360"/>
      </w:pPr>
      <w:rPr>
        <w:rFonts w:ascii="Courier New" w:hAnsi="Courier New" w:hint="default"/>
      </w:rPr>
    </w:lvl>
    <w:lvl w:ilvl="2" w:tplc="1A020E94">
      <w:start w:val="1"/>
      <w:numFmt w:val="bullet"/>
      <w:lvlText w:val=""/>
      <w:lvlJc w:val="left"/>
      <w:pPr>
        <w:ind w:left="2160" w:hanging="360"/>
      </w:pPr>
      <w:rPr>
        <w:rFonts w:ascii="Wingdings" w:hAnsi="Wingdings" w:hint="default"/>
      </w:rPr>
    </w:lvl>
    <w:lvl w:ilvl="3" w:tplc="96EA2B0C">
      <w:start w:val="1"/>
      <w:numFmt w:val="bullet"/>
      <w:lvlText w:val=""/>
      <w:lvlJc w:val="left"/>
      <w:pPr>
        <w:ind w:left="2880" w:hanging="360"/>
      </w:pPr>
      <w:rPr>
        <w:rFonts w:ascii="Symbol" w:hAnsi="Symbol" w:hint="default"/>
      </w:rPr>
    </w:lvl>
    <w:lvl w:ilvl="4" w:tplc="E9E21504">
      <w:start w:val="1"/>
      <w:numFmt w:val="bullet"/>
      <w:lvlText w:val="o"/>
      <w:lvlJc w:val="left"/>
      <w:pPr>
        <w:ind w:left="3600" w:hanging="360"/>
      </w:pPr>
      <w:rPr>
        <w:rFonts w:ascii="Courier New" w:hAnsi="Courier New" w:hint="default"/>
      </w:rPr>
    </w:lvl>
    <w:lvl w:ilvl="5" w:tplc="7F94DD68">
      <w:start w:val="1"/>
      <w:numFmt w:val="bullet"/>
      <w:lvlText w:val=""/>
      <w:lvlJc w:val="left"/>
      <w:pPr>
        <w:ind w:left="4320" w:hanging="360"/>
      </w:pPr>
      <w:rPr>
        <w:rFonts w:ascii="Wingdings" w:hAnsi="Wingdings" w:hint="default"/>
      </w:rPr>
    </w:lvl>
    <w:lvl w:ilvl="6" w:tplc="A10AA4A4">
      <w:start w:val="1"/>
      <w:numFmt w:val="bullet"/>
      <w:lvlText w:val=""/>
      <w:lvlJc w:val="left"/>
      <w:pPr>
        <w:ind w:left="5040" w:hanging="360"/>
      </w:pPr>
      <w:rPr>
        <w:rFonts w:ascii="Symbol" w:hAnsi="Symbol" w:hint="default"/>
      </w:rPr>
    </w:lvl>
    <w:lvl w:ilvl="7" w:tplc="92FAFC20">
      <w:start w:val="1"/>
      <w:numFmt w:val="bullet"/>
      <w:lvlText w:val="o"/>
      <w:lvlJc w:val="left"/>
      <w:pPr>
        <w:ind w:left="5760" w:hanging="360"/>
      </w:pPr>
      <w:rPr>
        <w:rFonts w:ascii="Courier New" w:hAnsi="Courier New" w:hint="default"/>
      </w:rPr>
    </w:lvl>
    <w:lvl w:ilvl="8" w:tplc="FC44669E">
      <w:start w:val="1"/>
      <w:numFmt w:val="bullet"/>
      <w:lvlText w:val=""/>
      <w:lvlJc w:val="left"/>
      <w:pPr>
        <w:ind w:left="6480" w:hanging="360"/>
      </w:pPr>
      <w:rPr>
        <w:rFonts w:ascii="Wingdings" w:hAnsi="Wingdings" w:hint="default"/>
      </w:rPr>
    </w:lvl>
  </w:abstractNum>
  <w:abstractNum w:abstractNumId="7" w15:restartNumberingAfterBreak="0">
    <w:nsid w:val="39302A99"/>
    <w:multiLevelType w:val="hybridMultilevel"/>
    <w:tmpl w:val="3BBE40F6"/>
    <w:lvl w:ilvl="0" w:tplc="FFFFFFFF">
      <w:start w:val="1"/>
      <w:numFmt w:val="lowerLetter"/>
      <w:lvlText w:val="(%1)"/>
      <w:lvlJc w:val="left"/>
      <w:pPr>
        <w:ind w:left="532" w:hanging="39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EA5399"/>
    <w:multiLevelType w:val="hybridMultilevel"/>
    <w:tmpl w:val="18F4ACEE"/>
    <w:lvl w:ilvl="0" w:tplc="BC4082E8">
      <w:start w:val="1"/>
      <w:numFmt w:val="lowerLetter"/>
      <w:lvlText w:val="(%1)"/>
      <w:lvlJc w:val="left"/>
      <w:pPr>
        <w:ind w:left="502" w:hanging="360"/>
      </w:pPr>
      <w:rPr>
        <w:rFonts w:hint="default"/>
        <w:b w:val="0"/>
        <w:bCs w:val="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3D50644E"/>
    <w:multiLevelType w:val="hybridMultilevel"/>
    <w:tmpl w:val="32624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F01286"/>
    <w:multiLevelType w:val="hybridMultilevel"/>
    <w:tmpl w:val="9A62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F3F53"/>
    <w:multiLevelType w:val="hybridMultilevel"/>
    <w:tmpl w:val="12F23532"/>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2" w15:restartNumberingAfterBreak="0">
    <w:nsid w:val="484D6860"/>
    <w:multiLevelType w:val="hybridMultilevel"/>
    <w:tmpl w:val="F9E0D4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9C6714F"/>
    <w:multiLevelType w:val="hybridMultilevel"/>
    <w:tmpl w:val="87C07B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5B5A6398"/>
    <w:multiLevelType w:val="hybridMultilevel"/>
    <w:tmpl w:val="387E9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41A180F"/>
    <w:multiLevelType w:val="hybridMultilevel"/>
    <w:tmpl w:val="3D927E2E"/>
    <w:lvl w:ilvl="0" w:tplc="B4C4425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32C30"/>
    <w:multiLevelType w:val="hybridMultilevel"/>
    <w:tmpl w:val="863AEEC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661A90"/>
    <w:multiLevelType w:val="hybridMultilevel"/>
    <w:tmpl w:val="804A3B6C"/>
    <w:lvl w:ilvl="0" w:tplc="2BEA30BE">
      <w:start w:val="1"/>
      <w:numFmt w:val="lowerLetter"/>
      <w:lvlText w:val="(%1)"/>
      <w:lvlJc w:val="left"/>
      <w:pPr>
        <w:ind w:left="390" w:hanging="390"/>
      </w:pPr>
      <w:rPr>
        <w:rFonts w:hint="default"/>
        <w:b w:val="0"/>
        <w:bCs w:val="0"/>
      </w:rPr>
    </w:lvl>
    <w:lvl w:ilvl="1" w:tplc="FFFFFFFF">
      <w:start w:val="1"/>
      <w:numFmt w:val="lowerLetter"/>
      <w:lvlText w:val="%2."/>
      <w:lvlJc w:val="left"/>
      <w:pPr>
        <w:ind w:left="1222" w:hanging="360"/>
      </w:pPr>
    </w:lvl>
    <w:lvl w:ilvl="2" w:tplc="FFFFFFFF">
      <w:start w:val="1"/>
      <w:numFmt w:val="lowerRoman"/>
      <w:lvlText w:val="%3."/>
      <w:lvlJc w:val="right"/>
      <w:pPr>
        <w:ind w:left="1942" w:hanging="180"/>
      </w:pPr>
    </w:lvl>
    <w:lvl w:ilvl="3" w:tplc="98D0092C">
      <w:start w:val="2"/>
      <w:numFmt w:val="decimal"/>
      <w:lvlText w:val="(%4"/>
      <w:lvlJc w:val="left"/>
      <w:pPr>
        <w:ind w:left="2662" w:hanging="360"/>
      </w:pPr>
      <w:rPr>
        <w:rFonts w:cs="Arial" w:hint="default"/>
        <w:b w:val="0"/>
      </w:rPr>
    </w:lvl>
    <w:lvl w:ilvl="4" w:tplc="FFFFFFFF">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20"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1" w15:restartNumberingAfterBreak="0">
    <w:nsid w:val="756E4B72"/>
    <w:multiLevelType w:val="hybridMultilevel"/>
    <w:tmpl w:val="907A2B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750190E"/>
    <w:multiLevelType w:val="hybridMultilevel"/>
    <w:tmpl w:val="AB3815A2"/>
    <w:lvl w:ilvl="0" w:tplc="31F0373E">
      <w:start w:val="2"/>
      <w:numFmt w:val="decimal"/>
      <w:lvlText w:val="(%1"/>
      <w:lvlJc w:val="left"/>
      <w:pPr>
        <w:ind w:left="9004" w:hanging="360"/>
      </w:pPr>
      <w:rPr>
        <w:rFonts w:hint="default"/>
      </w:rPr>
    </w:lvl>
    <w:lvl w:ilvl="1" w:tplc="0C090019" w:tentative="1">
      <w:start w:val="1"/>
      <w:numFmt w:val="lowerLetter"/>
      <w:lvlText w:val="%2."/>
      <w:lvlJc w:val="left"/>
      <w:pPr>
        <w:ind w:left="9724" w:hanging="360"/>
      </w:pPr>
    </w:lvl>
    <w:lvl w:ilvl="2" w:tplc="0C09001B" w:tentative="1">
      <w:start w:val="1"/>
      <w:numFmt w:val="lowerRoman"/>
      <w:lvlText w:val="%3."/>
      <w:lvlJc w:val="right"/>
      <w:pPr>
        <w:ind w:left="10444" w:hanging="180"/>
      </w:pPr>
    </w:lvl>
    <w:lvl w:ilvl="3" w:tplc="0C09000F" w:tentative="1">
      <w:start w:val="1"/>
      <w:numFmt w:val="decimal"/>
      <w:lvlText w:val="%4."/>
      <w:lvlJc w:val="left"/>
      <w:pPr>
        <w:ind w:left="11164" w:hanging="360"/>
      </w:pPr>
    </w:lvl>
    <w:lvl w:ilvl="4" w:tplc="0C090019" w:tentative="1">
      <w:start w:val="1"/>
      <w:numFmt w:val="lowerLetter"/>
      <w:lvlText w:val="%5."/>
      <w:lvlJc w:val="left"/>
      <w:pPr>
        <w:ind w:left="11884" w:hanging="360"/>
      </w:pPr>
    </w:lvl>
    <w:lvl w:ilvl="5" w:tplc="0C09001B" w:tentative="1">
      <w:start w:val="1"/>
      <w:numFmt w:val="lowerRoman"/>
      <w:lvlText w:val="%6."/>
      <w:lvlJc w:val="right"/>
      <w:pPr>
        <w:ind w:left="12604" w:hanging="180"/>
      </w:pPr>
    </w:lvl>
    <w:lvl w:ilvl="6" w:tplc="0C09000F" w:tentative="1">
      <w:start w:val="1"/>
      <w:numFmt w:val="decimal"/>
      <w:lvlText w:val="%7."/>
      <w:lvlJc w:val="left"/>
      <w:pPr>
        <w:ind w:left="13324" w:hanging="360"/>
      </w:pPr>
    </w:lvl>
    <w:lvl w:ilvl="7" w:tplc="0C090019" w:tentative="1">
      <w:start w:val="1"/>
      <w:numFmt w:val="lowerLetter"/>
      <w:lvlText w:val="%8."/>
      <w:lvlJc w:val="left"/>
      <w:pPr>
        <w:ind w:left="14044" w:hanging="360"/>
      </w:pPr>
    </w:lvl>
    <w:lvl w:ilvl="8" w:tplc="0C09001B" w:tentative="1">
      <w:start w:val="1"/>
      <w:numFmt w:val="lowerRoman"/>
      <w:lvlText w:val="%9."/>
      <w:lvlJc w:val="right"/>
      <w:pPr>
        <w:ind w:left="14764" w:hanging="180"/>
      </w:pPr>
    </w:lvl>
  </w:abstractNum>
  <w:abstractNum w:abstractNumId="23" w15:restartNumberingAfterBreak="0">
    <w:nsid w:val="798D6A91"/>
    <w:multiLevelType w:val="hybridMultilevel"/>
    <w:tmpl w:val="3BBE40F6"/>
    <w:lvl w:ilvl="0" w:tplc="FFFFFFFF">
      <w:start w:val="1"/>
      <w:numFmt w:val="lowerLetter"/>
      <w:lvlText w:val="(%1)"/>
      <w:lvlJc w:val="left"/>
      <w:pPr>
        <w:ind w:left="480" w:hanging="390"/>
      </w:pPr>
      <w:rPr>
        <w:rFont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4"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1160459146">
    <w:abstractNumId w:val="14"/>
  </w:num>
  <w:num w:numId="2" w16cid:durableId="1257668546">
    <w:abstractNumId w:val="1"/>
  </w:num>
  <w:num w:numId="3" w16cid:durableId="167287365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9040967">
    <w:abstractNumId w:val="20"/>
  </w:num>
  <w:num w:numId="5" w16cid:durableId="1111051113">
    <w:abstractNumId w:val="16"/>
  </w:num>
  <w:num w:numId="6" w16cid:durableId="1128206169">
    <w:abstractNumId w:val="7"/>
  </w:num>
  <w:num w:numId="7" w16cid:durableId="186910122">
    <w:abstractNumId w:val="15"/>
  </w:num>
  <w:num w:numId="8" w16cid:durableId="1682774571">
    <w:abstractNumId w:val="10"/>
  </w:num>
  <w:num w:numId="9" w16cid:durableId="119298753">
    <w:abstractNumId w:val="6"/>
  </w:num>
  <w:num w:numId="10" w16cid:durableId="660348469">
    <w:abstractNumId w:val="13"/>
  </w:num>
  <w:num w:numId="11" w16cid:durableId="2023047299">
    <w:abstractNumId w:val="11"/>
  </w:num>
  <w:num w:numId="12" w16cid:durableId="1306276190">
    <w:abstractNumId w:val="3"/>
  </w:num>
  <w:num w:numId="13" w16cid:durableId="915090299">
    <w:abstractNumId w:val="19"/>
  </w:num>
  <w:num w:numId="14" w16cid:durableId="1998996969">
    <w:abstractNumId w:val="23"/>
  </w:num>
  <w:num w:numId="15" w16cid:durableId="1004746634">
    <w:abstractNumId w:val="22"/>
  </w:num>
  <w:num w:numId="16" w16cid:durableId="982201292">
    <w:abstractNumId w:val="5"/>
  </w:num>
  <w:num w:numId="17" w16cid:durableId="536353860">
    <w:abstractNumId w:val="2"/>
  </w:num>
  <w:num w:numId="18" w16cid:durableId="1325014138">
    <w:abstractNumId w:val="8"/>
  </w:num>
  <w:num w:numId="19" w16cid:durableId="613755737">
    <w:abstractNumId w:val="4"/>
  </w:num>
  <w:num w:numId="20" w16cid:durableId="1095663493">
    <w:abstractNumId w:val="17"/>
  </w:num>
  <w:num w:numId="21" w16cid:durableId="2099017594">
    <w:abstractNumId w:val="0"/>
  </w:num>
  <w:num w:numId="22" w16cid:durableId="530529740">
    <w:abstractNumId w:val="9"/>
  </w:num>
  <w:num w:numId="23" w16cid:durableId="1219126268">
    <w:abstractNumId w:val="12"/>
  </w:num>
  <w:num w:numId="24" w16cid:durableId="1060861900">
    <w:abstractNumId w:val="21"/>
  </w:num>
  <w:num w:numId="25" w16cid:durableId="1291979911">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BD3"/>
    <w:rsid w:val="00000C61"/>
    <w:rsid w:val="000028C5"/>
    <w:rsid w:val="00002DF2"/>
    <w:rsid w:val="00003396"/>
    <w:rsid w:val="00003EF5"/>
    <w:rsid w:val="000040B7"/>
    <w:rsid w:val="00004A24"/>
    <w:rsid w:val="00004DC1"/>
    <w:rsid w:val="00004EAB"/>
    <w:rsid w:val="000071BB"/>
    <w:rsid w:val="00011132"/>
    <w:rsid w:val="00011A70"/>
    <w:rsid w:val="00013013"/>
    <w:rsid w:val="00013308"/>
    <w:rsid w:val="00013E9B"/>
    <w:rsid w:val="00015224"/>
    <w:rsid w:val="00015C96"/>
    <w:rsid w:val="00016FB5"/>
    <w:rsid w:val="0001755D"/>
    <w:rsid w:val="0001782B"/>
    <w:rsid w:val="000201A0"/>
    <w:rsid w:val="00020A5E"/>
    <w:rsid w:val="0002470A"/>
    <w:rsid w:val="000259B9"/>
    <w:rsid w:val="00026790"/>
    <w:rsid w:val="00026BAF"/>
    <w:rsid w:val="00026CAE"/>
    <w:rsid w:val="00026ED6"/>
    <w:rsid w:val="00030A7D"/>
    <w:rsid w:val="00033712"/>
    <w:rsid w:val="00033BF9"/>
    <w:rsid w:val="00033F9D"/>
    <w:rsid w:val="00034701"/>
    <w:rsid w:val="000355A1"/>
    <w:rsid w:val="00035889"/>
    <w:rsid w:val="0003636B"/>
    <w:rsid w:val="00037BEA"/>
    <w:rsid w:val="000414B6"/>
    <w:rsid w:val="0004333B"/>
    <w:rsid w:val="0004386B"/>
    <w:rsid w:val="00043BB6"/>
    <w:rsid w:val="00046242"/>
    <w:rsid w:val="00046DC0"/>
    <w:rsid w:val="00047006"/>
    <w:rsid w:val="0005256B"/>
    <w:rsid w:val="00054A70"/>
    <w:rsid w:val="000551DD"/>
    <w:rsid w:val="00055D9C"/>
    <w:rsid w:val="00056125"/>
    <w:rsid w:val="000605D6"/>
    <w:rsid w:val="00061D05"/>
    <w:rsid w:val="0006297E"/>
    <w:rsid w:val="00062E4B"/>
    <w:rsid w:val="0006315D"/>
    <w:rsid w:val="00064011"/>
    <w:rsid w:val="00064D25"/>
    <w:rsid w:val="00065879"/>
    <w:rsid w:val="000661F1"/>
    <w:rsid w:val="00066225"/>
    <w:rsid w:val="00066D20"/>
    <w:rsid w:val="00067872"/>
    <w:rsid w:val="000701B2"/>
    <w:rsid w:val="0007209A"/>
    <w:rsid w:val="00076CAF"/>
    <w:rsid w:val="00080922"/>
    <w:rsid w:val="000811BD"/>
    <w:rsid w:val="00082C86"/>
    <w:rsid w:val="00083886"/>
    <w:rsid w:val="00083D63"/>
    <w:rsid w:val="0008694C"/>
    <w:rsid w:val="000916BF"/>
    <w:rsid w:val="000922DB"/>
    <w:rsid w:val="00092C98"/>
    <w:rsid w:val="000941B1"/>
    <w:rsid w:val="00095C6C"/>
    <w:rsid w:val="00096F28"/>
    <w:rsid w:val="000970B7"/>
    <w:rsid w:val="0009749D"/>
    <w:rsid w:val="00097EA4"/>
    <w:rsid w:val="000A0491"/>
    <w:rsid w:val="000A089F"/>
    <w:rsid w:val="000A1BCF"/>
    <w:rsid w:val="000A1DDB"/>
    <w:rsid w:val="000A2362"/>
    <w:rsid w:val="000A490D"/>
    <w:rsid w:val="000A4B8F"/>
    <w:rsid w:val="000A6DB1"/>
    <w:rsid w:val="000B07BB"/>
    <w:rsid w:val="000B1D0A"/>
    <w:rsid w:val="000B214D"/>
    <w:rsid w:val="000B2C10"/>
    <w:rsid w:val="000B2DF5"/>
    <w:rsid w:val="000B3231"/>
    <w:rsid w:val="000B3BF8"/>
    <w:rsid w:val="000B3C3A"/>
    <w:rsid w:val="000B4407"/>
    <w:rsid w:val="000B469F"/>
    <w:rsid w:val="000B6622"/>
    <w:rsid w:val="000B66DF"/>
    <w:rsid w:val="000B6E9B"/>
    <w:rsid w:val="000C0AB0"/>
    <w:rsid w:val="000C1556"/>
    <w:rsid w:val="000C3622"/>
    <w:rsid w:val="000C43EE"/>
    <w:rsid w:val="000C6CC4"/>
    <w:rsid w:val="000D0BE0"/>
    <w:rsid w:val="000D2861"/>
    <w:rsid w:val="000D38D2"/>
    <w:rsid w:val="000D3E9F"/>
    <w:rsid w:val="000D41B1"/>
    <w:rsid w:val="000D4F38"/>
    <w:rsid w:val="000D5430"/>
    <w:rsid w:val="000D6C41"/>
    <w:rsid w:val="000E0E69"/>
    <w:rsid w:val="000E3D81"/>
    <w:rsid w:val="000E4349"/>
    <w:rsid w:val="000E46A6"/>
    <w:rsid w:val="000E46DD"/>
    <w:rsid w:val="000E507E"/>
    <w:rsid w:val="000E5421"/>
    <w:rsid w:val="000E5775"/>
    <w:rsid w:val="000E5E9E"/>
    <w:rsid w:val="000E6242"/>
    <w:rsid w:val="000E6E70"/>
    <w:rsid w:val="000E7953"/>
    <w:rsid w:val="000F01A8"/>
    <w:rsid w:val="000F1276"/>
    <w:rsid w:val="000F1987"/>
    <w:rsid w:val="000F1EA5"/>
    <w:rsid w:val="000F2495"/>
    <w:rsid w:val="00100667"/>
    <w:rsid w:val="0010153F"/>
    <w:rsid w:val="001023E2"/>
    <w:rsid w:val="001024C8"/>
    <w:rsid w:val="0010319F"/>
    <w:rsid w:val="001057F9"/>
    <w:rsid w:val="00110851"/>
    <w:rsid w:val="00111064"/>
    <w:rsid w:val="00114890"/>
    <w:rsid w:val="00114F60"/>
    <w:rsid w:val="00116171"/>
    <w:rsid w:val="0012025F"/>
    <w:rsid w:val="00121808"/>
    <w:rsid w:val="00122C0A"/>
    <w:rsid w:val="00122FE2"/>
    <w:rsid w:val="00123198"/>
    <w:rsid w:val="001239ED"/>
    <w:rsid w:val="00124452"/>
    <w:rsid w:val="00124D12"/>
    <w:rsid w:val="00125B92"/>
    <w:rsid w:val="0012717A"/>
    <w:rsid w:val="0012786A"/>
    <w:rsid w:val="001278CB"/>
    <w:rsid w:val="00127E70"/>
    <w:rsid w:val="00127EBF"/>
    <w:rsid w:val="00130CF6"/>
    <w:rsid w:val="00131898"/>
    <w:rsid w:val="001319C8"/>
    <w:rsid w:val="00131A20"/>
    <w:rsid w:val="00133B86"/>
    <w:rsid w:val="001342A7"/>
    <w:rsid w:val="001346C8"/>
    <w:rsid w:val="0013482D"/>
    <w:rsid w:val="00135E10"/>
    <w:rsid w:val="00136F7C"/>
    <w:rsid w:val="00137848"/>
    <w:rsid w:val="0014384D"/>
    <w:rsid w:val="001449BA"/>
    <w:rsid w:val="00146571"/>
    <w:rsid w:val="0015096D"/>
    <w:rsid w:val="00150C72"/>
    <w:rsid w:val="00152A62"/>
    <w:rsid w:val="00153993"/>
    <w:rsid w:val="0015435A"/>
    <w:rsid w:val="001545C0"/>
    <w:rsid w:val="001554D2"/>
    <w:rsid w:val="00155900"/>
    <w:rsid w:val="00155E6F"/>
    <w:rsid w:val="00156CFD"/>
    <w:rsid w:val="00160F75"/>
    <w:rsid w:val="00161374"/>
    <w:rsid w:val="00161C7A"/>
    <w:rsid w:val="00161C86"/>
    <w:rsid w:val="00161F37"/>
    <w:rsid w:val="0016222E"/>
    <w:rsid w:val="00162340"/>
    <w:rsid w:val="0016299C"/>
    <w:rsid w:val="00163181"/>
    <w:rsid w:val="00163C8A"/>
    <w:rsid w:val="00164074"/>
    <w:rsid w:val="00166057"/>
    <w:rsid w:val="001678DE"/>
    <w:rsid w:val="00167A36"/>
    <w:rsid w:val="00167D6A"/>
    <w:rsid w:val="00170475"/>
    <w:rsid w:val="00170EBB"/>
    <w:rsid w:val="0017225E"/>
    <w:rsid w:val="001730B5"/>
    <w:rsid w:val="00173228"/>
    <w:rsid w:val="00175F1A"/>
    <w:rsid w:val="00177291"/>
    <w:rsid w:val="001777EA"/>
    <w:rsid w:val="001805FD"/>
    <w:rsid w:val="00181744"/>
    <w:rsid w:val="001821A2"/>
    <w:rsid w:val="00183DDC"/>
    <w:rsid w:val="0018491D"/>
    <w:rsid w:val="00184C94"/>
    <w:rsid w:val="00185DBC"/>
    <w:rsid w:val="001865D3"/>
    <w:rsid w:val="00186BD7"/>
    <w:rsid w:val="00187E5D"/>
    <w:rsid w:val="00190138"/>
    <w:rsid w:val="00190315"/>
    <w:rsid w:val="00190F9D"/>
    <w:rsid w:val="00191B4D"/>
    <w:rsid w:val="001930F0"/>
    <w:rsid w:val="001938BB"/>
    <w:rsid w:val="00193A00"/>
    <w:rsid w:val="00194267"/>
    <w:rsid w:val="00194E46"/>
    <w:rsid w:val="00196BC4"/>
    <w:rsid w:val="00196BC9"/>
    <w:rsid w:val="001A0014"/>
    <w:rsid w:val="001A0233"/>
    <w:rsid w:val="001A0528"/>
    <w:rsid w:val="001A333B"/>
    <w:rsid w:val="001A619A"/>
    <w:rsid w:val="001A720A"/>
    <w:rsid w:val="001A76F8"/>
    <w:rsid w:val="001A7ACA"/>
    <w:rsid w:val="001B03A6"/>
    <w:rsid w:val="001B0629"/>
    <w:rsid w:val="001B072B"/>
    <w:rsid w:val="001B14A0"/>
    <w:rsid w:val="001B2D1F"/>
    <w:rsid w:val="001B4442"/>
    <w:rsid w:val="001B4CAB"/>
    <w:rsid w:val="001B4DD2"/>
    <w:rsid w:val="001B4F8A"/>
    <w:rsid w:val="001B64F4"/>
    <w:rsid w:val="001B6B05"/>
    <w:rsid w:val="001B7605"/>
    <w:rsid w:val="001B7A20"/>
    <w:rsid w:val="001C0D57"/>
    <w:rsid w:val="001C1156"/>
    <w:rsid w:val="001C152E"/>
    <w:rsid w:val="001C220A"/>
    <w:rsid w:val="001C255E"/>
    <w:rsid w:val="001C2941"/>
    <w:rsid w:val="001C4675"/>
    <w:rsid w:val="001C4FBB"/>
    <w:rsid w:val="001C59C9"/>
    <w:rsid w:val="001C668B"/>
    <w:rsid w:val="001D13D5"/>
    <w:rsid w:val="001D1480"/>
    <w:rsid w:val="001D2139"/>
    <w:rsid w:val="001D2781"/>
    <w:rsid w:val="001D3B14"/>
    <w:rsid w:val="001D46F7"/>
    <w:rsid w:val="001D4943"/>
    <w:rsid w:val="001D79E2"/>
    <w:rsid w:val="001D7C86"/>
    <w:rsid w:val="001E027C"/>
    <w:rsid w:val="001E23EA"/>
    <w:rsid w:val="001E27DE"/>
    <w:rsid w:val="001E3186"/>
    <w:rsid w:val="001E418E"/>
    <w:rsid w:val="001E4422"/>
    <w:rsid w:val="001E4587"/>
    <w:rsid w:val="001E4993"/>
    <w:rsid w:val="001E5756"/>
    <w:rsid w:val="001E5AA2"/>
    <w:rsid w:val="001E5BA2"/>
    <w:rsid w:val="001E628F"/>
    <w:rsid w:val="001E64D7"/>
    <w:rsid w:val="001E67B5"/>
    <w:rsid w:val="001E6B79"/>
    <w:rsid w:val="001E6EC3"/>
    <w:rsid w:val="001E72FF"/>
    <w:rsid w:val="001E7A82"/>
    <w:rsid w:val="001F0988"/>
    <w:rsid w:val="001F0C03"/>
    <w:rsid w:val="001F0F90"/>
    <w:rsid w:val="001F133E"/>
    <w:rsid w:val="001F188E"/>
    <w:rsid w:val="001F2AA9"/>
    <w:rsid w:val="001F3563"/>
    <w:rsid w:val="001F4739"/>
    <w:rsid w:val="001F6C70"/>
    <w:rsid w:val="001F6CBD"/>
    <w:rsid w:val="001F6F4E"/>
    <w:rsid w:val="001F7332"/>
    <w:rsid w:val="00200372"/>
    <w:rsid w:val="00201123"/>
    <w:rsid w:val="00203063"/>
    <w:rsid w:val="00203A6B"/>
    <w:rsid w:val="00204928"/>
    <w:rsid w:val="00205142"/>
    <w:rsid w:val="002055D1"/>
    <w:rsid w:val="002061CC"/>
    <w:rsid w:val="0020678F"/>
    <w:rsid w:val="002067C2"/>
    <w:rsid w:val="00207E47"/>
    <w:rsid w:val="002114C7"/>
    <w:rsid w:val="00211706"/>
    <w:rsid w:val="00212072"/>
    <w:rsid w:val="00213078"/>
    <w:rsid w:val="00213562"/>
    <w:rsid w:val="002144DB"/>
    <w:rsid w:val="00216290"/>
    <w:rsid w:val="00216344"/>
    <w:rsid w:val="00220E0F"/>
    <w:rsid w:val="00221BBF"/>
    <w:rsid w:val="002220E2"/>
    <w:rsid w:val="0022292B"/>
    <w:rsid w:val="00223125"/>
    <w:rsid w:val="002236ED"/>
    <w:rsid w:val="00225F4E"/>
    <w:rsid w:val="00226791"/>
    <w:rsid w:val="0022758B"/>
    <w:rsid w:val="00233A56"/>
    <w:rsid w:val="0024011E"/>
    <w:rsid w:val="0024101A"/>
    <w:rsid w:val="00241DAF"/>
    <w:rsid w:val="00242CBC"/>
    <w:rsid w:val="00243314"/>
    <w:rsid w:val="00243371"/>
    <w:rsid w:val="00244677"/>
    <w:rsid w:val="00245A70"/>
    <w:rsid w:val="00246664"/>
    <w:rsid w:val="00247F2E"/>
    <w:rsid w:val="00251BBC"/>
    <w:rsid w:val="0025248E"/>
    <w:rsid w:val="0025330B"/>
    <w:rsid w:val="00253414"/>
    <w:rsid w:val="002538A9"/>
    <w:rsid w:val="00253C92"/>
    <w:rsid w:val="002543D4"/>
    <w:rsid w:val="002544D7"/>
    <w:rsid w:val="0025484D"/>
    <w:rsid w:val="00255229"/>
    <w:rsid w:val="002603C7"/>
    <w:rsid w:val="0026372A"/>
    <w:rsid w:val="00263F67"/>
    <w:rsid w:val="00264056"/>
    <w:rsid w:val="00265186"/>
    <w:rsid w:val="00265293"/>
    <w:rsid w:val="002655A4"/>
    <w:rsid w:val="00266A63"/>
    <w:rsid w:val="0026740E"/>
    <w:rsid w:val="002713A2"/>
    <w:rsid w:val="002719F1"/>
    <w:rsid w:val="00273083"/>
    <w:rsid w:val="00274682"/>
    <w:rsid w:val="0027543E"/>
    <w:rsid w:val="00276779"/>
    <w:rsid w:val="002768B4"/>
    <w:rsid w:val="002774D4"/>
    <w:rsid w:val="00280F1E"/>
    <w:rsid w:val="00281A99"/>
    <w:rsid w:val="002834A3"/>
    <w:rsid w:val="00291935"/>
    <w:rsid w:val="002951A4"/>
    <w:rsid w:val="00295455"/>
    <w:rsid w:val="00295DE8"/>
    <w:rsid w:val="00297B04"/>
    <w:rsid w:val="002A14B5"/>
    <w:rsid w:val="002A26F0"/>
    <w:rsid w:val="002A39B4"/>
    <w:rsid w:val="002A522A"/>
    <w:rsid w:val="002A5560"/>
    <w:rsid w:val="002A5B2A"/>
    <w:rsid w:val="002A5E1F"/>
    <w:rsid w:val="002A5FED"/>
    <w:rsid w:val="002A677D"/>
    <w:rsid w:val="002A6C00"/>
    <w:rsid w:val="002A6C04"/>
    <w:rsid w:val="002A7AAF"/>
    <w:rsid w:val="002B2A81"/>
    <w:rsid w:val="002B4A98"/>
    <w:rsid w:val="002B4C0A"/>
    <w:rsid w:val="002B520F"/>
    <w:rsid w:val="002B6E5E"/>
    <w:rsid w:val="002B7CB1"/>
    <w:rsid w:val="002C06EA"/>
    <w:rsid w:val="002C0737"/>
    <w:rsid w:val="002C1A08"/>
    <w:rsid w:val="002C1B3A"/>
    <w:rsid w:val="002C21B9"/>
    <w:rsid w:val="002C22BF"/>
    <w:rsid w:val="002C3183"/>
    <w:rsid w:val="002C39F5"/>
    <w:rsid w:val="002C3A38"/>
    <w:rsid w:val="002C6671"/>
    <w:rsid w:val="002D1950"/>
    <w:rsid w:val="002D5774"/>
    <w:rsid w:val="002D625D"/>
    <w:rsid w:val="002D64FC"/>
    <w:rsid w:val="002D6B17"/>
    <w:rsid w:val="002D7763"/>
    <w:rsid w:val="002D7DB8"/>
    <w:rsid w:val="002E1640"/>
    <w:rsid w:val="002E19EE"/>
    <w:rsid w:val="002E1F72"/>
    <w:rsid w:val="002E2386"/>
    <w:rsid w:val="002E3FD0"/>
    <w:rsid w:val="002E4C3F"/>
    <w:rsid w:val="002E5413"/>
    <w:rsid w:val="002E5BB5"/>
    <w:rsid w:val="002E5C4C"/>
    <w:rsid w:val="002E5F36"/>
    <w:rsid w:val="002E61BE"/>
    <w:rsid w:val="002E695A"/>
    <w:rsid w:val="002E6DA8"/>
    <w:rsid w:val="002E7B49"/>
    <w:rsid w:val="002F11AC"/>
    <w:rsid w:val="002F1D3C"/>
    <w:rsid w:val="002F3244"/>
    <w:rsid w:val="002F6206"/>
    <w:rsid w:val="002F7E3B"/>
    <w:rsid w:val="00300BDF"/>
    <w:rsid w:val="00300D36"/>
    <w:rsid w:val="003018D2"/>
    <w:rsid w:val="003022FC"/>
    <w:rsid w:val="00302CE4"/>
    <w:rsid w:val="003031B0"/>
    <w:rsid w:val="003031CC"/>
    <w:rsid w:val="00303ADD"/>
    <w:rsid w:val="00304115"/>
    <w:rsid w:val="00306836"/>
    <w:rsid w:val="00307EC1"/>
    <w:rsid w:val="003114D4"/>
    <w:rsid w:val="003121DD"/>
    <w:rsid w:val="00313C51"/>
    <w:rsid w:val="00314937"/>
    <w:rsid w:val="003151BC"/>
    <w:rsid w:val="003212C8"/>
    <w:rsid w:val="00322212"/>
    <w:rsid w:val="003228E6"/>
    <w:rsid w:val="00323752"/>
    <w:rsid w:val="00324C10"/>
    <w:rsid w:val="003256DB"/>
    <w:rsid w:val="00331534"/>
    <w:rsid w:val="00331EDE"/>
    <w:rsid w:val="00331FE1"/>
    <w:rsid w:val="00332AF1"/>
    <w:rsid w:val="003357E7"/>
    <w:rsid w:val="00335A00"/>
    <w:rsid w:val="003369D4"/>
    <w:rsid w:val="00337FF7"/>
    <w:rsid w:val="00343921"/>
    <w:rsid w:val="00343BD5"/>
    <w:rsid w:val="00344495"/>
    <w:rsid w:val="003444E3"/>
    <w:rsid w:val="0034506B"/>
    <w:rsid w:val="0034601E"/>
    <w:rsid w:val="003460EF"/>
    <w:rsid w:val="00346454"/>
    <w:rsid w:val="003504FC"/>
    <w:rsid w:val="00351545"/>
    <w:rsid w:val="003516EE"/>
    <w:rsid w:val="00351B5C"/>
    <w:rsid w:val="00352845"/>
    <w:rsid w:val="00352895"/>
    <w:rsid w:val="0035384C"/>
    <w:rsid w:val="003540BA"/>
    <w:rsid w:val="003543E4"/>
    <w:rsid w:val="003559B9"/>
    <w:rsid w:val="00355BDD"/>
    <w:rsid w:val="00355C2D"/>
    <w:rsid w:val="00356957"/>
    <w:rsid w:val="003650B4"/>
    <w:rsid w:val="003663DA"/>
    <w:rsid w:val="003702F7"/>
    <w:rsid w:val="00371279"/>
    <w:rsid w:val="00371EA9"/>
    <w:rsid w:val="00373A7C"/>
    <w:rsid w:val="003746D8"/>
    <w:rsid w:val="0037477C"/>
    <w:rsid w:val="00375FC8"/>
    <w:rsid w:val="00377A2B"/>
    <w:rsid w:val="00377A5C"/>
    <w:rsid w:val="0038091C"/>
    <w:rsid w:val="00380E90"/>
    <w:rsid w:val="00381508"/>
    <w:rsid w:val="003823C2"/>
    <w:rsid w:val="00382AD0"/>
    <w:rsid w:val="00384AEF"/>
    <w:rsid w:val="0038641B"/>
    <w:rsid w:val="00387DDE"/>
    <w:rsid w:val="003900C5"/>
    <w:rsid w:val="00390429"/>
    <w:rsid w:val="003909F7"/>
    <w:rsid w:val="00390BC6"/>
    <w:rsid w:val="00392638"/>
    <w:rsid w:val="00393EA0"/>
    <w:rsid w:val="0039442C"/>
    <w:rsid w:val="00394DA0"/>
    <w:rsid w:val="003959A9"/>
    <w:rsid w:val="00396240"/>
    <w:rsid w:val="00397ECE"/>
    <w:rsid w:val="003A13F0"/>
    <w:rsid w:val="003A50DA"/>
    <w:rsid w:val="003A5C96"/>
    <w:rsid w:val="003B06CE"/>
    <w:rsid w:val="003B0F0D"/>
    <w:rsid w:val="003B3B83"/>
    <w:rsid w:val="003B493A"/>
    <w:rsid w:val="003B6E5A"/>
    <w:rsid w:val="003B73F3"/>
    <w:rsid w:val="003B7518"/>
    <w:rsid w:val="003C15E6"/>
    <w:rsid w:val="003C361B"/>
    <w:rsid w:val="003C463D"/>
    <w:rsid w:val="003C5B95"/>
    <w:rsid w:val="003C5FB7"/>
    <w:rsid w:val="003D0D36"/>
    <w:rsid w:val="003D0EEF"/>
    <w:rsid w:val="003D13E5"/>
    <w:rsid w:val="003D1D7B"/>
    <w:rsid w:val="003D3015"/>
    <w:rsid w:val="003D3028"/>
    <w:rsid w:val="003D58DC"/>
    <w:rsid w:val="003D64A8"/>
    <w:rsid w:val="003D79ED"/>
    <w:rsid w:val="003E05A2"/>
    <w:rsid w:val="003E0F7D"/>
    <w:rsid w:val="003E2450"/>
    <w:rsid w:val="003E255E"/>
    <w:rsid w:val="003E32BF"/>
    <w:rsid w:val="003E3CFB"/>
    <w:rsid w:val="003E4D86"/>
    <w:rsid w:val="003E5504"/>
    <w:rsid w:val="003E6529"/>
    <w:rsid w:val="003E6A7C"/>
    <w:rsid w:val="003E7D32"/>
    <w:rsid w:val="003F0D21"/>
    <w:rsid w:val="003F0E3D"/>
    <w:rsid w:val="003F1B44"/>
    <w:rsid w:val="003F2A27"/>
    <w:rsid w:val="003F448D"/>
    <w:rsid w:val="003F4D56"/>
    <w:rsid w:val="003F5C23"/>
    <w:rsid w:val="003F5C96"/>
    <w:rsid w:val="003F6C8F"/>
    <w:rsid w:val="003F78D6"/>
    <w:rsid w:val="00404331"/>
    <w:rsid w:val="00404DF7"/>
    <w:rsid w:val="00406776"/>
    <w:rsid w:val="00406FCA"/>
    <w:rsid w:val="00407187"/>
    <w:rsid w:val="00410EC4"/>
    <w:rsid w:val="00412137"/>
    <w:rsid w:val="0041324A"/>
    <w:rsid w:val="004136E8"/>
    <w:rsid w:val="004141B2"/>
    <w:rsid w:val="004144EA"/>
    <w:rsid w:val="004151D7"/>
    <w:rsid w:val="004168FC"/>
    <w:rsid w:val="00416C69"/>
    <w:rsid w:val="00416EEF"/>
    <w:rsid w:val="004172A1"/>
    <w:rsid w:val="00421906"/>
    <w:rsid w:val="0042199C"/>
    <w:rsid w:val="004221A0"/>
    <w:rsid w:val="004251DA"/>
    <w:rsid w:val="0042638E"/>
    <w:rsid w:val="004268BD"/>
    <w:rsid w:val="00427B8B"/>
    <w:rsid w:val="00431792"/>
    <w:rsid w:val="00434E15"/>
    <w:rsid w:val="0043565D"/>
    <w:rsid w:val="0043701D"/>
    <w:rsid w:val="004374D7"/>
    <w:rsid w:val="00437D60"/>
    <w:rsid w:val="00442251"/>
    <w:rsid w:val="0044228D"/>
    <w:rsid w:val="00442695"/>
    <w:rsid w:val="00443021"/>
    <w:rsid w:val="00451054"/>
    <w:rsid w:val="004523B3"/>
    <w:rsid w:val="00454BA3"/>
    <w:rsid w:val="00456D2C"/>
    <w:rsid w:val="00457766"/>
    <w:rsid w:val="00460146"/>
    <w:rsid w:val="0046068E"/>
    <w:rsid w:val="00460AC6"/>
    <w:rsid w:val="00462942"/>
    <w:rsid w:val="004632A3"/>
    <w:rsid w:val="00463673"/>
    <w:rsid w:val="00464207"/>
    <w:rsid w:val="004644D0"/>
    <w:rsid w:val="004651E6"/>
    <w:rsid w:val="0046721F"/>
    <w:rsid w:val="004702EB"/>
    <w:rsid w:val="0047200C"/>
    <w:rsid w:val="00476CD1"/>
    <w:rsid w:val="004802EE"/>
    <w:rsid w:val="004810F7"/>
    <w:rsid w:val="0048313F"/>
    <w:rsid w:val="004834C7"/>
    <w:rsid w:val="00483A4E"/>
    <w:rsid w:val="00483F0D"/>
    <w:rsid w:val="00484DCE"/>
    <w:rsid w:val="00485BC8"/>
    <w:rsid w:val="00486A09"/>
    <w:rsid w:val="00487D20"/>
    <w:rsid w:val="00491DE4"/>
    <w:rsid w:val="00491FA3"/>
    <w:rsid w:val="004934C8"/>
    <w:rsid w:val="004940EF"/>
    <w:rsid w:val="00494515"/>
    <w:rsid w:val="004949CA"/>
    <w:rsid w:val="00494DBB"/>
    <w:rsid w:val="00494EB5"/>
    <w:rsid w:val="00495175"/>
    <w:rsid w:val="00495295"/>
    <w:rsid w:val="00496CBE"/>
    <w:rsid w:val="004A04FF"/>
    <w:rsid w:val="004A067B"/>
    <w:rsid w:val="004A100F"/>
    <w:rsid w:val="004A44F9"/>
    <w:rsid w:val="004A45F0"/>
    <w:rsid w:val="004A4B95"/>
    <w:rsid w:val="004A5422"/>
    <w:rsid w:val="004A5F2F"/>
    <w:rsid w:val="004A7414"/>
    <w:rsid w:val="004A7526"/>
    <w:rsid w:val="004B09FA"/>
    <w:rsid w:val="004B16F8"/>
    <w:rsid w:val="004B1812"/>
    <w:rsid w:val="004B1E02"/>
    <w:rsid w:val="004B21D6"/>
    <w:rsid w:val="004B2992"/>
    <w:rsid w:val="004B3458"/>
    <w:rsid w:val="004B3C78"/>
    <w:rsid w:val="004B3CCD"/>
    <w:rsid w:val="004B5FB3"/>
    <w:rsid w:val="004B6731"/>
    <w:rsid w:val="004B7401"/>
    <w:rsid w:val="004B7829"/>
    <w:rsid w:val="004B7A92"/>
    <w:rsid w:val="004C065E"/>
    <w:rsid w:val="004C25DF"/>
    <w:rsid w:val="004C3540"/>
    <w:rsid w:val="004C46F8"/>
    <w:rsid w:val="004C60E4"/>
    <w:rsid w:val="004C662B"/>
    <w:rsid w:val="004C6C54"/>
    <w:rsid w:val="004C7248"/>
    <w:rsid w:val="004D0BF5"/>
    <w:rsid w:val="004D14CB"/>
    <w:rsid w:val="004D16D9"/>
    <w:rsid w:val="004D1AC7"/>
    <w:rsid w:val="004D1CEC"/>
    <w:rsid w:val="004D342A"/>
    <w:rsid w:val="004D3960"/>
    <w:rsid w:val="004D57DF"/>
    <w:rsid w:val="004D5F64"/>
    <w:rsid w:val="004E02E6"/>
    <w:rsid w:val="004E1FCE"/>
    <w:rsid w:val="004E20BB"/>
    <w:rsid w:val="004E2F8E"/>
    <w:rsid w:val="004E7101"/>
    <w:rsid w:val="004F073A"/>
    <w:rsid w:val="004F0AD6"/>
    <w:rsid w:val="004F0DB0"/>
    <w:rsid w:val="004F12B4"/>
    <w:rsid w:val="004F135E"/>
    <w:rsid w:val="004F1913"/>
    <w:rsid w:val="004F2B14"/>
    <w:rsid w:val="004F4697"/>
    <w:rsid w:val="004F52E6"/>
    <w:rsid w:val="004F5CB6"/>
    <w:rsid w:val="004F5D61"/>
    <w:rsid w:val="004F6E16"/>
    <w:rsid w:val="0050055F"/>
    <w:rsid w:val="00501548"/>
    <w:rsid w:val="00502C2F"/>
    <w:rsid w:val="00503F96"/>
    <w:rsid w:val="00504620"/>
    <w:rsid w:val="00504645"/>
    <w:rsid w:val="00504914"/>
    <w:rsid w:val="00505A14"/>
    <w:rsid w:val="005071E3"/>
    <w:rsid w:val="00510BE1"/>
    <w:rsid w:val="00511981"/>
    <w:rsid w:val="00512238"/>
    <w:rsid w:val="00512E1F"/>
    <w:rsid w:val="00513D72"/>
    <w:rsid w:val="00514E42"/>
    <w:rsid w:val="005170FA"/>
    <w:rsid w:val="0051788D"/>
    <w:rsid w:val="0052200D"/>
    <w:rsid w:val="005229C4"/>
    <w:rsid w:val="00522E87"/>
    <w:rsid w:val="0052494D"/>
    <w:rsid w:val="005253C4"/>
    <w:rsid w:val="00526BAC"/>
    <w:rsid w:val="0052735A"/>
    <w:rsid w:val="0052798C"/>
    <w:rsid w:val="00530737"/>
    <w:rsid w:val="00532A70"/>
    <w:rsid w:val="0053340D"/>
    <w:rsid w:val="00534B07"/>
    <w:rsid w:val="00534F5C"/>
    <w:rsid w:val="00535597"/>
    <w:rsid w:val="00536D3B"/>
    <w:rsid w:val="00536F5D"/>
    <w:rsid w:val="00541CA4"/>
    <w:rsid w:val="00543495"/>
    <w:rsid w:val="00543B9D"/>
    <w:rsid w:val="00544BB3"/>
    <w:rsid w:val="00545000"/>
    <w:rsid w:val="00546264"/>
    <w:rsid w:val="00546740"/>
    <w:rsid w:val="00546FB8"/>
    <w:rsid w:val="005515B5"/>
    <w:rsid w:val="00551719"/>
    <w:rsid w:val="00551D91"/>
    <w:rsid w:val="0055400D"/>
    <w:rsid w:val="00555949"/>
    <w:rsid w:val="00555B34"/>
    <w:rsid w:val="00556FCC"/>
    <w:rsid w:val="0055726F"/>
    <w:rsid w:val="00561095"/>
    <w:rsid w:val="00561278"/>
    <w:rsid w:val="00562E2F"/>
    <w:rsid w:val="00563540"/>
    <w:rsid w:val="0056473A"/>
    <w:rsid w:val="00564E4D"/>
    <w:rsid w:val="00564F4B"/>
    <w:rsid w:val="00565082"/>
    <w:rsid w:val="0056788D"/>
    <w:rsid w:val="005703E9"/>
    <w:rsid w:val="00571277"/>
    <w:rsid w:val="0057147E"/>
    <w:rsid w:val="00572206"/>
    <w:rsid w:val="0057235B"/>
    <w:rsid w:val="00573480"/>
    <w:rsid w:val="00575208"/>
    <w:rsid w:val="00575682"/>
    <w:rsid w:val="00577876"/>
    <w:rsid w:val="005811B0"/>
    <w:rsid w:val="005822B7"/>
    <w:rsid w:val="00582B64"/>
    <w:rsid w:val="00583799"/>
    <w:rsid w:val="005846F6"/>
    <w:rsid w:val="00584DC8"/>
    <w:rsid w:val="00585146"/>
    <w:rsid w:val="00585813"/>
    <w:rsid w:val="00585FB5"/>
    <w:rsid w:val="005873B8"/>
    <w:rsid w:val="0058778A"/>
    <w:rsid w:val="00590F94"/>
    <w:rsid w:val="00591A5D"/>
    <w:rsid w:val="00592A9E"/>
    <w:rsid w:val="00593270"/>
    <w:rsid w:val="00593313"/>
    <w:rsid w:val="00593843"/>
    <w:rsid w:val="00593CAB"/>
    <w:rsid w:val="00596464"/>
    <w:rsid w:val="00596548"/>
    <w:rsid w:val="005A230F"/>
    <w:rsid w:val="005A2671"/>
    <w:rsid w:val="005A2FA7"/>
    <w:rsid w:val="005A50B0"/>
    <w:rsid w:val="005A5DB9"/>
    <w:rsid w:val="005A6837"/>
    <w:rsid w:val="005B3076"/>
    <w:rsid w:val="005B3923"/>
    <w:rsid w:val="005B395F"/>
    <w:rsid w:val="005B401D"/>
    <w:rsid w:val="005B5489"/>
    <w:rsid w:val="005B62F5"/>
    <w:rsid w:val="005B7A9C"/>
    <w:rsid w:val="005C00AC"/>
    <w:rsid w:val="005C2059"/>
    <w:rsid w:val="005C2950"/>
    <w:rsid w:val="005C5F3A"/>
    <w:rsid w:val="005C661C"/>
    <w:rsid w:val="005C6D56"/>
    <w:rsid w:val="005C6EEF"/>
    <w:rsid w:val="005C78FD"/>
    <w:rsid w:val="005D02E7"/>
    <w:rsid w:val="005D0C51"/>
    <w:rsid w:val="005D1131"/>
    <w:rsid w:val="005D1CDA"/>
    <w:rsid w:val="005D1EE0"/>
    <w:rsid w:val="005D24F0"/>
    <w:rsid w:val="005D32F7"/>
    <w:rsid w:val="005D3AA6"/>
    <w:rsid w:val="005D4B11"/>
    <w:rsid w:val="005D51FD"/>
    <w:rsid w:val="005D6655"/>
    <w:rsid w:val="005D712E"/>
    <w:rsid w:val="005D7A97"/>
    <w:rsid w:val="005E0C02"/>
    <w:rsid w:val="005E0C83"/>
    <w:rsid w:val="005E2280"/>
    <w:rsid w:val="005E6332"/>
    <w:rsid w:val="005E7538"/>
    <w:rsid w:val="005E7E4D"/>
    <w:rsid w:val="005F15B6"/>
    <w:rsid w:val="005F164C"/>
    <w:rsid w:val="005F1A02"/>
    <w:rsid w:val="005F362B"/>
    <w:rsid w:val="005F5095"/>
    <w:rsid w:val="005F5D7C"/>
    <w:rsid w:val="005F68B8"/>
    <w:rsid w:val="00602073"/>
    <w:rsid w:val="00602197"/>
    <w:rsid w:val="00602683"/>
    <w:rsid w:val="006035F4"/>
    <w:rsid w:val="00603C70"/>
    <w:rsid w:val="006045EA"/>
    <w:rsid w:val="00604B57"/>
    <w:rsid w:val="006060EF"/>
    <w:rsid w:val="00606306"/>
    <w:rsid w:val="00606FDD"/>
    <w:rsid w:val="00607644"/>
    <w:rsid w:val="006105AC"/>
    <w:rsid w:val="00611239"/>
    <w:rsid w:val="00611B5E"/>
    <w:rsid w:val="006131CD"/>
    <w:rsid w:val="00613538"/>
    <w:rsid w:val="00615381"/>
    <w:rsid w:val="0061602F"/>
    <w:rsid w:val="00616481"/>
    <w:rsid w:val="0061659D"/>
    <w:rsid w:val="00616D7F"/>
    <w:rsid w:val="00621B88"/>
    <w:rsid w:val="00622278"/>
    <w:rsid w:val="006222F6"/>
    <w:rsid w:val="00622BE4"/>
    <w:rsid w:val="00622F68"/>
    <w:rsid w:val="00623D99"/>
    <w:rsid w:val="006248EB"/>
    <w:rsid w:val="0062512B"/>
    <w:rsid w:val="006271FE"/>
    <w:rsid w:val="00627294"/>
    <w:rsid w:val="006315D2"/>
    <w:rsid w:val="006323AD"/>
    <w:rsid w:val="00633521"/>
    <w:rsid w:val="00635AC0"/>
    <w:rsid w:val="006360ED"/>
    <w:rsid w:val="00636491"/>
    <w:rsid w:val="006368E8"/>
    <w:rsid w:val="006372E8"/>
    <w:rsid w:val="00637445"/>
    <w:rsid w:val="00637588"/>
    <w:rsid w:val="00637660"/>
    <w:rsid w:val="00637715"/>
    <w:rsid w:val="00640645"/>
    <w:rsid w:val="00640CEB"/>
    <w:rsid w:val="00640D2E"/>
    <w:rsid w:val="0064327A"/>
    <w:rsid w:val="00643EFB"/>
    <w:rsid w:val="00644AD9"/>
    <w:rsid w:val="00645C4D"/>
    <w:rsid w:val="006470C4"/>
    <w:rsid w:val="0064759D"/>
    <w:rsid w:val="00650A62"/>
    <w:rsid w:val="00650C74"/>
    <w:rsid w:val="00651CEA"/>
    <w:rsid w:val="00656649"/>
    <w:rsid w:val="00656A48"/>
    <w:rsid w:val="00656DEF"/>
    <w:rsid w:val="00657387"/>
    <w:rsid w:val="0065788B"/>
    <w:rsid w:val="006612EF"/>
    <w:rsid w:val="006612F9"/>
    <w:rsid w:val="00661D31"/>
    <w:rsid w:val="006628F0"/>
    <w:rsid w:val="006643BE"/>
    <w:rsid w:val="006651CA"/>
    <w:rsid w:val="00666667"/>
    <w:rsid w:val="00667B67"/>
    <w:rsid w:val="00667D2C"/>
    <w:rsid w:val="00671084"/>
    <w:rsid w:val="006764FD"/>
    <w:rsid w:val="00677365"/>
    <w:rsid w:val="006810C6"/>
    <w:rsid w:val="00681234"/>
    <w:rsid w:val="0068171D"/>
    <w:rsid w:val="00681C87"/>
    <w:rsid w:val="00682F5B"/>
    <w:rsid w:val="00685419"/>
    <w:rsid w:val="00685DA6"/>
    <w:rsid w:val="006862AE"/>
    <w:rsid w:val="006863B0"/>
    <w:rsid w:val="006876C1"/>
    <w:rsid w:val="00687E6E"/>
    <w:rsid w:val="00687F77"/>
    <w:rsid w:val="006903A6"/>
    <w:rsid w:val="00690426"/>
    <w:rsid w:val="00693001"/>
    <w:rsid w:val="00693600"/>
    <w:rsid w:val="0069385E"/>
    <w:rsid w:val="00694D97"/>
    <w:rsid w:val="006961D0"/>
    <w:rsid w:val="0069652F"/>
    <w:rsid w:val="00696F0E"/>
    <w:rsid w:val="006979E8"/>
    <w:rsid w:val="00697ED2"/>
    <w:rsid w:val="006A0617"/>
    <w:rsid w:val="006A079E"/>
    <w:rsid w:val="006A3B3C"/>
    <w:rsid w:val="006A3B76"/>
    <w:rsid w:val="006A4C4B"/>
    <w:rsid w:val="006B0712"/>
    <w:rsid w:val="006B0899"/>
    <w:rsid w:val="006B1023"/>
    <w:rsid w:val="006B120E"/>
    <w:rsid w:val="006B1F47"/>
    <w:rsid w:val="006B2153"/>
    <w:rsid w:val="006B2188"/>
    <w:rsid w:val="006B2A2E"/>
    <w:rsid w:val="006B3C30"/>
    <w:rsid w:val="006B53AE"/>
    <w:rsid w:val="006B600D"/>
    <w:rsid w:val="006B6205"/>
    <w:rsid w:val="006B6E77"/>
    <w:rsid w:val="006C121E"/>
    <w:rsid w:val="006C129F"/>
    <w:rsid w:val="006C12D7"/>
    <w:rsid w:val="006C2E2F"/>
    <w:rsid w:val="006C4B3F"/>
    <w:rsid w:val="006C53BB"/>
    <w:rsid w:val="006C5EC9"/>
    <w:rsid w:val="006C7DBB"/>
    <w:rsid w:val="006D0867"/>
    <w:rsid w:val="006D0B76"/>
    <w:rsid w:val="006D285E"/>
    <w:rsid w:val="006D2D28"/>
    <w:rsid w:val="006D38A5"/>
    <w:rsid w:val="006D3A6B"/>
    <w:rsid w:val="006D4146"/>
    <w:rsid w:val="006D52FD"/>
    <w:rsid w:val="006D58D5"/>
    <w:rsid w:val="006D7243"/>
    <w:rsid w:val="006E0544"/>
    <w:rsid w:val="006E1099"/>
    <w:rsid w:val="006E3886"/>
    <w:rsid w:val="006E3A96"/>
    <w:rsid w:val="006E415E"/>
    <w:rsid w:val="006E68E5"/>
    <w:rsid w:val="006E6EF1"/>
    <w:rsid w:val="006E7725"/>
    <w:rsid w:val="006E7780"/>
    <w:rsid w:val="006E78B6"/>
    <w:rsid w:val="006E7C24"/>
    <w:rsid w:val="006F0BA2"/>
    <w:rsid w:val="006F0F76"/>
    <w:rsid w:val="006F14C6"/>
    <w:rsid w:val="006F1E7F"/>
    <w:rsid w:val="006F23DE"/>
    <w:rsid w:val="006F330B"/>
    <w:rsid w:val="006F4253"/>
    <w:rsid w:val="006F5DC4"/>
    <w:rsid w:val="006F6D14"/>
    <w:rsid w:val="006F73D4"/>
    <w:rsid w:val="00701369"/>
    <w:rsid w:val="007025AA"/>
    <w:rsid w:val="00703253"/>
    <w:rsid w:val="00705D82"/>
    <w:rsid w:val="00706066"/>
    <w:rsid w:val="00707E12"/>
    <w:rsid w:val="007102D9"/>
    <w:rsid w:val="00710B57"/>
    <w:rsid w:val="00710E01"/>
    <w:rsid w:val="00712D5F"/>
    <w:rsid w:val="0071338B"/>
    <w:rsid w:val="0071436B"/>
    <w:rsid w:val="00714422"/>
    <w:rsid w:val="0071474A"/>
    <w:rsid w:val="00715172"/>
    <w:rsid w:val="00715D12"/>
    <w:rsid w:val="00716CBD"/>
    <w:rsid w:val="00717568"/>
    <w:rsid w:val="00717C33"/>
    <w:rsid w:val="00720F8F"/>
    <w:rsid w:val="00721140"/>
    <w:rsid w:val="00723353"/>
    <w:rsid w:val="0072403B"/>
    <w:rsid w:val="00724488"/>
    <w:rsid w:val="00726019"/>
    <w:rsid w:val="00730DC8"/>
    <w:rsid w:val="00733B84"/>
    <w:rsid w:val="00735A24"/>
    <w:rsid w:val="00735C4F"/>
    <w:rsid w:val="00740BCB"/>
    <w:rsid w:val="00740C61"/>
    <w:rsid w:val="00742CA3"/>
    <w:rsid w:val="00742CB7"/>
    <w:rsid w:val="00744931"/>
    <w:rsid w:val="00747108"/>
    <w:rsid w:val="00747349"/>
    <w:rsid w:val="00750330"/>
    <w:rsid w:val="00751283"/>
    <w:rsid w:val="00752B89"/>
    <w:rsid w:val="00752F48"/>
    <w:rsid w:val="0075652B"/>
    <w:rsid w:val="00756D59"/>
    <w:rsid w:val="0075773C"/>
    <w:rsid w:val="00760D0C"/>
    <w:rsid w:val="00761EEE"/>
    <w:rsid w:val="00762B46"/>
    <w:rsid w:val="00763308"/>
    <w:rsid w:val="00764091"/>
    <w:rsid w:val="00764F92"/>
    <w:rsid w:val="00766F62"/>
    <w:rsid w:val="007670C4"/>
    <w:rsid w:val="00767FB8"/>
    <w:rsid w:val="007717A0"/>
    <w:rsid w:val="00771FFB"/>
    <w:rsid w:val="007727A8"/>
    <w:rsid w:val="00774160"/>
    <w:rsid w:val="007749A8"/>
    <w:rsid w:val="00774F33"/>
    <w:rsid w:val="00776333"/>
    <w:rsid w:val="007765D7"/>
    <w:rsid w:val="0077671A"/>
    <w:rsid w:val="007778B3"/>
    <w:rsid w:val="00777C16"/>
    <w:rsid w:val="00780109"/>
    <w:rsid w:val="00780527"/>
    <w:rsid w:val="00780B29"/>
    <w:rsid w:val="007810F2"/>
    <w:rsid w:val="007832AD"/>
    <w:rsid w:val="007837C1"/>
    <w:rsid w:val="007857F7"/>
    <w:rsid w:val="00785AD1"/>
    <w:rsid w:val="00786FA2"/>
    <w:rsid w:val="00790A09"/>
    <w:rsid w:val="007919E5"/>
    <w:rsid w:val="00791F02"/>
    <w:rsid w:val="0079212F"/>
    <w:rsid w:val="007923F3"/>
    <w:rsid w:val="00792F01"/>
    <w:rsid w:val="00797494"/>
    <w:rsid w:val="007A051F"/>
    <w:rsid w:val="007A0A46"/>
    <w:rsid w:val="007A14C0"/>
    <w:rsid w:val="007A1F93"/>
    <w:rsid w:val="007A23F2"/>
    <w:rsid w:val="007A255E"/>
    <w:rsid w:val="007A413D"/>
    <w:rsid w:val="007A4B1D"/>
    <w:rsid w:val="007A568E"/>
    <w:rsid w:val="007A5CB3"/>
    <w:rsid w:val="007A7413"/>
    <w:rsid w:val="007A7C74"/>
    <w:rsid w:val="007B0C55"/>
    <w:rsid w:val="007B1306"/>
    <w:rsid w:val="007B1BCB"/>
    <w:rsid w:val="007B1E3E"/>
    <w:rsid w:val="007B2460"/>
    <w:rsid w:val="007B26F5"/>
    <w:rsid w:val="007B4AFD"/>
    <w:rsid w:val="007B5D17"/>
    <w:rsid w:val="007B7D3C"/>
    <w:rsid w:val="007C00A9"/>
    <w:rsid w:val="007C05EE"/>
    <w:rsid w:val="007C1054"/>
    <w:rsid w:val="007C1933"/>
    <w:rsid w:val="007C1E70"/>
    <w:rsid w:val="007C5856"/>
    <w:rsid w:val="007C7AB6"/>
    <w:rsid w:val="007D02C9"/>
    <w:rsid w:val="007D1687"/>
    <w:rsid w:val="007D1800"/>
    <w:rsid w:val="007D1AC9"/>
    <w:rsid w:val="007D2873"/>
    <w:rsid w:val="007D2E5B"/>
    <w:rsid w:val="007D3B4A"/>
    <w:rsid w:val="007D4466"/>
    <w:rsid w:val="007D5D86"/>
    <w:rsid w:val="007D69BB"/>
    <w:rsid w:val="007E0ADA"/>
    <w:rsid w:val="007E0DAD"/>
    <w:rsid w:val="007E2FFD"/>
    <w:rsid w:val="007E3394"/>
    <w:rsid w:val="007E4242"/>
    <w:rsid w:val="007E4751"/>
    <w:rsid w:val="007E4755"/>
    <w:rsid w:val="007E5C2C"/>
    <w:rsid w:val="007E6244"/>
    <w:rsid w:val="007E6A45"/>
    <w:rsid w:val="007E75A7"/>
    <w:rsid w:val="007F3DE9"/>
    <w:rsid w:val="007F46E2"/>
    <w:rsid w:val="007F5648"/>
    <w:rsid w:val="007F5D36"/>
    <w:rsid w:val="008017AA"/>
    <w:rsid w:val="00803E83"/>
    <w:rsid w:val="0080425D"/>
    <w:rsid w:val="00804627"/>
    <w:rsid w:val="00804896"/>
    <w:rsid w:val="00805941"/>
    <w:rsid w:val="00810436"/>
    <w:rsid w:val="00810595"/>
    <w:rsid w:val="00812352"/>
    <w:rsid w:val="008123F1"/>
    <w:rsid w:val="00814B0A"/>
    <w:rsid w:val="00815048"/>
    <w:rsid w:val="0081560B"/>
    <w:rsid w:val="00816F3C"/>
    <w:rsid w:val="008208D5"/>
    <w:rsid w:val="00821913"/>
    <w:rsid w:val="00822C5E"/>
    <w:rsid w:val="00823F71"/>
    <w:rsid w:val="00824224"/>
    <w:rsid w:val="00824FEA"/>
    <w:rsid w:val="008276D5"/>
    <w:rsid w:val="00827DE2"/>
    <w:rsid w:val="008304F9"/>
    <w:rsid w:val="00831509"/>
    <w:rsid w:val="008339CD"/>
    <w:rsid w:val="00833F97"/>
    <w:rsid w:val="00834B43"/>
    <w:rsid w:val="00835112"/>
    <w:rsid w:val="00837BCC"/>
    <w:rsid w:val="00840373"/>
    <w:rsid w:val="0084075D"/>
    <w:rsid w:val="00840AFB"/>
    <w:rsid w:val="0084103E"/>
    <w:rsid w:val="00842DF4"/>
    <w:rsid w:val="008446A8"/>
    <w:rsid w:val="00844E5D"/>
    <w:rsid w:val="00845447"/>
    <w:rsid w:val="00845514"/>
    <w:rsid w:val="008511DF"/>
    <w:rsid w:val="00851FAC"/>
    <w:rsid w:val="00853AFD"/>
    <w:rsid w:val="00854601"/>
    <w:rsid w:val="008564E8"/>
    <w:rsid w:val="008566E8"/>
    <w:rsid w:val="0085702E"/>
    <w:rsid w:val="00857177"/>
    <w:rsid w:val="00857924"/>
    <w:rsid w:val="00860D8D"/>
    <w:rsid w:val="00861641"/>
    <w:rsid w:val="00862078"/>
    <w:rsid w:val="00864150"/>
    <w:rsid w:val="0086441C"/>
    <w:rsid w:val="008645FF"/>
    <w:rsid w:val="0086501F"/>
    <w:rsid w:val="00865282"/>
    <w:rsid w:val="0086536F"/>
    <w:rsid w:val="008666D8"/>
    <w:rsid w:val="00867D67"/>
    <w:rsid w:val="00867F15"/>
    <w:rsid w:val="0087000A"/>
    <w:rsid w:val="00872EF3"/>
    <w:rsid w:val="00873AEB"/>
    <w:rsid w:val="00874DB8"/>
    <w:rsid w:val="00875561"/>
    <w:rsid w:val="00875FD9"/>
    <w:rsid w:val="00876834"/>
    <w:rsid w:val="0087683E"/>
    <w:rsid w:val="00876DB1"/>
    <w:rsid w:val="00880059"/>
    <w:rsid w:val="0088118D"/>
    <w:rsid w:val="008834BB"/>
    <w:rsid w:val="00884667"/>
    <w:rsid w:val="00885145"/>
    <w:rsid w:val="00886542"/>
    <w:rsid w:val="0088659F"/>
    <w:rsid w:val="00893BDA"/>
    <w:rsid w:val="00894A4B"/>
    <w:rsid w:val="00897A49"/>
    <w:rsid w:val="008A124A"/>
    <w:rsid w:val="008A1637"/>
    <w:rsid w:val="008A1B3E"/>
    <w:rsid w:val="008A274F"/>
    <w:rsid w:val="008A51DC"/>
    <w:rsid w:val="008A570B"/>
    <w:rsid w:val="008A647B"/>
    <w:rsid w:val="008A6BE8"/>
    <w:rsid w:val="008A7723"/>
    <w:rsid w:val="008B0029"/>
    <w:rsid w:val="008B178C"/>
    <w:rsid w:val="008B1DF3"/>
    <w:rsid w:val="008B2012"/>
    <w:rsid w:val="008B2F3F"/>
    <w:rsid w:val="008B3F6C"/>
    <w:rsid w:val="008B6E34"/>
    <w:rsid w:val="008B6F6F"/>
    <w:rsid w:val="008C0B9B"/>
    <w:rsid w:val="008C173C"/>
    <w:rsid w:val="008C27F6"/>
    <w:rsid w:val="008C29B8"/>
    <w:rsid w:val="008C3A53"/>
    <w:rsid w:val="008C6F37"/>
    <w:rsid w:val="008D05A4"/>
    <w:rsid w:val="008D0C24"/>
    <w:rsid w:val="008D0C70"/>
    <w:rsid w:val="008D5B59"/>
    <w:rsid w:val="008D6B4A"/>
    <w:rsid w:val="008E0256"/>
    <w:rsid w:val="008E1428"/>
    <w:rsid w:val="008E15EE"/>
    <w:rsid w:val="008E1B7B"/>
    <w:rsid w:val="008E1C4A"/>
    <w:rsid w:val="008E349D"/>
    <w:rsid w:val="008E35EC"/>
    <w:rsid w:val="008E3815"/>
    <w:rsid w:val="008E3F1B"/>
    <w:rsid w:val="008E4702"/>
    <w:rsid w:val="008E4EEB"/>
    <w:rsid w:val="008E542C"/>
    <w:rsid w:val="008E5918"/>
    <w:rsid w:val="008E61A1"/>
    <w:rsid w:val="008E71C6"/>
    <w:rsid w:val="008E7277"/>
    <w:rsid w:val="008F05C2"/>
    <w:rsid w:val="008F11C5"/>
    <w:rsid w:val="008F2848"/>
    <w:rsid w:val="008F2F2A"/>
    <w:rsid w:val="008F3035"/>
    <w:rsid w:val="008F35BC"/>
    <w:rsid w:val="008F4623"/>
    <w:rsid w:val="008F5891"/>
    <w:rsid w:val="008F6621"/>
    <w:rsid w:val="00901359"/>
    <w:rsid w:val="009037A7"/>
    <w:rsid w:val="00903E85"/>
    <w:rsid w:val="00905583"/>
    <w:rsid w:val="00905664"/>
    <w:rsid w:val="009075A7"/>
    <w:rsid w:val="009129BE"/>
    <w:rsid w:val="00914AD2"/>
    <w:rsid w:val="00914D10"/>
    <w:rsid w:val="009155D3"/>
    <w:rsid w:val="00915648"/>
    <w:rsid w:val="00915AFA"/>
    <w:rsid w:val="009165CB"/>
    <w:rsid w:val="009167FF"/>
    <w:rsid w:val="00922148"/>
    <w:rsid w:val="00922D1B"/>
    <w:rsid w:val="00923CA1"/>
    <w:rsid w:val="009255F8"/>
    <w:rsid w:val="00927847"/>
    <w:rsid w:val="00931EC3"/>
    <w:rsid w:val="00932866"/>
    <w:rsid w:val="009336D2"/>
    <w:rsid w:val="00934299"/>
    <w:rsid w:val="00934A05"/>
    <w:rsid w:val="00935FBD"/>
    <w:rsid w:val="00937CC6"/>
    <w:rsid w:val="00941FC3"/>
    <w:rsid w:val="00942BAF"/>
    <w:rsid w:val="00943B04"/>
    <w:rsid w:val="009445E6"/>
    <w:rsid w:val="00944610"/>
    <w:rsid w:val="00945116"/>
    <w:rsid w:val="0094564F"/>
    <w:rsid w:val="00945841"/>
    <w:rsid w:val="00945E7B"/>
    <w:rsid w:val="00946278"/>
    <w:rsid w:val="00946EFB"/>
    <w:rsid w:val="009471CA"/>
    <w:rsid w:val="009475E0"/>
    <w:rsid w:val="009506DC"/>
    <w:rsid w:val="009509CD"/>
    <w:rsid w:val="00950C01"/>
    <w:rsid w:val="0095162C"/>
    <w:rsid w:val="00951DE1"/>
    <w:rsid w:val="0095218F"/>
    <w:rsid w:val="00952531"/>
    <w:rsid w:val="00952576"/>
    <w:rsid w:val="00952E5A"/>
    <w:rsid w:val="00954538"/>
    <w:rsid w:val="00954981"/>
    <w:rsid w:val="00955A31"/>
    <w:rsid w:val="00966B9B"/>
    <w:rsid w:val="00967810"/>
    <w:rsid w:val="00970736"/>
    <w:rsid w:val="00971B6A"/>
    <w:rsid w:val="00972E0F"/>
    <w:rsid w:val="00974BD9"/>
    <w:rsid w:val="00977899"/>
    <w:rsid w:val="00980FF4"/>
    <w:rsid w:val="0098266C"/>
    <w:rsid w:val="0098280D"/>
    <w:rsid w:val="00982D0B"/>
    <w:rsid w:val="009833A3"/>
    <w:rsid w:val="00983C2A"/>
    <w:rsid w:val="0098427B"/>
    <w:rsid w:val="009851BD"/>
    <w:rsid w:val="00985D7A"/>
    <w:rsid w:val="009873FC"/>
    <w:rsid w:val="00990831"/>
    <w:rsid w:val="00990853"/>
    <w:rsid w:val="00990E63"/>
    <w:rsid w:val="009911A1"/>
    <w:rsid w:val="009931FC"/>
    <w:rsid w:val="00993A4C"/>
    <w:rsid w:val="00993ADD"/>
    <w:rsid w:val="00993B65"/>
    <w:rsid w:val="00995783"/>
    <w:rsid w:val="0099679D"/>
    <w:rsid w:val="009973A3"/>
    <w:rsid w:val="00997CE6"/>
    <w:rsid w:val="009A1041"/>
    <w:rsid w:val="009A3272"/>
    <w:rsid w:val="009A4766"/>
    <w:rsid w:val="009A539E"/>
    <w:rsid w:val="009A53B0"/>
    <w:rsid w:val="009A5D37"/>
    <w:rsid w:val="009A7DBE"/>
    <w:rsid w:val="009B0EF3"/>
    <w:rsid w:val="009B4CFD"/>
    <w:rsid w:val="009B5364"/>
    <w:rsid w:val="009B5385"/>
    <w:rsid w:val="009B5D46"/>
    <w:rsid w:val="009B5F4B"/>
    <w:rsid w:val="009B67D7"/>
    <w:rsid w:val="009B76D8"/>
    <w:rsid w:val="009C02F1"/>
    <w:rsid w:val="009C1A82"/>
    <w:rsid w:val="009C2256"/>
    <w:rsid w:val="009C3014"/>
    <w:rsid w:val="009C3194"/>
    <w:rsid w:val="009C54FD"/>
    <w:rsid w:val="009C63E7"/>
    <w:rsid w:val="009C6BC9"/>
    <w:rsid w:val="009C6EE9"/>
    <w:rsid w:val="009C747E"/>
    <w:rsid w:val="009C795D"/>
    <w:rsid w:val="009D0221"/>
    <w:rsid w:val="009D16FE"/>
    <w:rsid w:val="009D1CFF"/>
    <w:rsid w:val="009D24D0"/>
    <w:rsid w:val="009D28C6"/>
    <w:rsid w:val="009D2A6D"/>
    <w:rsid w:val="009D2AF7"/>
    <w:rsid w:val="009D4163"/>
    <w:rsid w:val="009D548A"/>
    <w:rsid w:val="009D54AC"/>
    <w:rsid w:val="009D6EEB"/>
    <w:rsid w:val="009D72B3"/>
    <w:rsid w:val="009D743D"/>
    <w:rsid w:val="009D7A6E"/>
    <w:rsid w:val="009E0101"/>
    <w:rsid w:val="009E08EB"/>
    <w:rsid w:val="009E20F2"/>
    <w:rsid w:val="009E2501"/>
    <w:rsid w:val="009E25D1"/>
    <w:rsid w:val="009E2CE5"/>
    <w:rsid w:val="009E2D41"/>
    <w:rsid w:val="009E6467"/>
    <w:rsid w:val="009E7BFB"/>
    <w:rsid w:val="009F04C9"/>
    <w:rsid w:val="009F0A02"/>
    <w:rsid w:val="009F35EA"/>
    <w:rsid w:val="009F4BD6"/>
    <w:rsid w:val="009F52E0"/>
    <w:rsid w:val="009F6B38"/>
    <w:rsid w:val="009F6F05"/>
    <w:rsid w:val="009F70A4"/>
    <w:rsid w:val="00A00C6C"/>
    <w:rsid w:val="00A00D5C"/>
    <w:rsid w:val="00A05B9C"/>
    <w:rsid w:val="00A07BBE"/>
    <w:rsid w:val="00A10F3F"/>
    <w:rsid w:val="00A11702"/>
    <w:rsid w:val="00A11925"/>
    <w:rsid w:val="00A1335E"/>
    <w:rsid w:val="00A1375E"/>
    <w:rsid w:val="00A158B9"/>
    <w:rsid w:val="00A1672D"/>
    <w:rsid w:val="00A2035C"/>
    <w:rsid w:val="00A20B74"/>
    <w:rsid w:val="00A22228"/>
    <w:rsid w:val="00A2376D"/>
    <w:rsid w:val="00A25975"/>
    <w:rsid w:val="00A2599A"/>
    <w:rsid w:val="00A25E03"/>
    <w:rsid w:val="00A26316"/>
    <w:rsid w:val="00A26FF2"/>
    <w:rsid w:val="00A27D82"/>
    <w:rsid w:val="00A27FC4"/>
    <w:rsid w:val="00A302AB"/>
    <w:rsid w:val="00A30FDD"/>
    <w:rsid w:val="00A318C9"/>
    <w:rsid w:val="00A31CCA"/>
    <w:rsid w:val="00A32113"/>
    <w:rsid w:val="00A322AD"/>
    <w:rsid w:val="00A3330B"/>
    <w:rsid w:val="00A343FD"/>
    <w:rsid w:val="00A344E1"/>
    <w:rsid w:val="00A413A7"/>
    <w:rsid w:val="00A433CB"/>
    <w:rsid w:val="00A43920"/>
    <w:rsid w:val="00A44DEE"/>
    <w:rsid w:val="00A45481"/>
    <w:rsid w:val="00A4714C"/>
    <w:rsid w:val="00A47BFE"/>
    <w:rsid w:val="00A512FB"/>
    <w:rsid w:val="00A525B3"/>
    <w:rsid w:val="00A52C8F"/>
    <w:rsid w:val="00A52E45"/>
    <w:rsid w:val="00A544D2"/>
    <w:rsid w:val="00A54A20"/>
    <w:rsid w:val="00A5502C"/>
    <w:rsid w:val="00A556A0"/>
    <w:rsid w:val="00A559C6"/>
    <w:rsid w:val="00A611A1"/>
    <w:rsid w:val="00A62027"/>
    <w:rsid w:val="00A64E4F"/>
    <w:rsid w:val="00A6580B"/>
    <w:rsid w:val="00A65F74"/>
    <w:rsid w:val="00A67542"/>
    <w:rsid w:val="00A70B5D"/>
    <w:rsid w:val="00A71E14"/>
    <w:rsid w:val="00A729BC"/>
    <w:rsid w:val="00A73A52"/>
    <w:rsid w:val="00A746D9"/>
    <w:rsid w:val="00A74BBF"/>
    <w:rsid w:val="00A74D55"/>
    <w:rsid w:val="00A769E2"/>
    <w:rsid w:val="00A76EFA"/>
    <w:rsid w:val="00A77BE4"/>
    <w:rsid w:val="00A8086C"/>
    <w:rsid w:val="00A80A4C"/>
    <w:rsid w:val="00A81D37"/>
    <w:rsid w:val="00A823EB"/>
    <w:rsid w:val="00A82DCC"/>
    <w:rsid w:val="00A834B8"/>
    <w:rsid w:val="00A86461"/>
    <w:rsid w:val="00A87F5F"/>
    <w:rsid w:val="00A912B4"/>
    <w:rsid w:val="00A91D1D"/>
    <w:rsid w:val="00A9369A"/>
    <w:rsid w:val="00A945E6"/>
    <w:rsid w:val="00A96009"/>
    <w:rsid w:val="00A9613B"/>
    <w:rsid w:val="00A96227"/>
    <w:rsid w:val="00A97304"/>
    <w:rsid w:val="00AA0C30"/>
    <w:rsid w:val="00AA14C3"/>
    <w:rsid w:val="00AA230D"/>
    <w:rsid w:val="00AA3DEB"/>
    <w:rsid w:val="00AA47EF"/>
    <w:rsid w:val="00AA6350"/>
    <w:rsid w:val="00AA6A03"/>
    <w:rsid w:val="00AA6FF4"/>
    <w:rsid w:val="00AA7C39"/>
    <w:rsid w:val="00AB0E10"/>
    <w:rsid w:val="00AB133F"/>
    <w:rsid w:val="00AB2145"/>
    <w:rsid w:val="00AB243D"/>
    <w:rsid w:val="00AB3A1C"/>
    <w:rsid w:val="00AB5267"/>
    <w:rsid w:val="00AB55B6"/>
    <w:rsid w:val="00AB6807"/>
    <w:rsid w:val="00AB6F5B"/>
    <w:rsid w:val="00AB7BC1"/>
    <w:rsid w:val="00AC00CF"/>
    <w:rsid w:val="00AC02AA"/>
    <w:rsid w:val="00AC1B6D"/>
    <w:rsid w:val="00AC1FB8"/>
    <w:rsid w:val="00AC2556"/>
    <w:rsid w:val="00AC3669"/>
    <w:rsid w:val="00AC4182"/>
    <w:rsid w:val="00AC4228"/>
    <w:rsid w:val="00AC50CF"/>
    <w:rsid w:val="00AC5323"/>
    <w:rsid w:val="00AC589E"/>
    <w:rsid w:val="00AC6449"/>
    <w:rsid w:val="00AC64ED"/>
    <w:rsid w:val="00AC7758"/>
    <w:rsid w:val="00AC7DE5"/>
    <w:rsid w:val="00AD0D4F"/>
    <w:rsid w:val="00AD21BC"/>
    <w:rsid w:val="00AD23D3"/>
    <w:rsid w:val="00AD26E4"/>
    <w:rsid w:val="00AD3FE3"/>
    <w:rsid w:val="00AD5189"/>
    <w:rsid w:val="00AD5E50"/>
    <w:rsid w:val="00AD6D82"/>
    <w:rsid w:val="00AD754F"/>
    <w:rsid w:val="00AE1B3E"/>
    <w:rsid w:val="00AE214B"/>
    <w:rsid w:val="00AE25D9"/>
    <w:rsid w:val="00AE3954"/>
    <w:rsid w:val="00AE3F7C"/>
    <w:rsid w:val="00AE54F2"/>
    <w:rsid w:val="00AE55F7"/>
    <w:rsid w:val="00AE606E"/>
    <w:rsid w:val="00AE616A"/>
    <w:rsid w:val="00AE63B7"/>
    <w:rsid w:val="00AE6D0D"/>
    <w:rsid w:val="00AE706E"/>
    <w:rsid w:val="00AE7426"/>
    <w:rsid w:val="00AF01F8"/>
    <w:rsid w:val="00AF1F67"/>
    <w:rsid w:val="00AF2E6A"/>
    <w:rsid w:val="00AF54B4"/>
    <w:rsid w:val="00AF5F6D"/>
    <w:rsid w:val="00B002F3"/>
    <w:rsid w:val="00B00BAF"/>
    <w:rsid w:val="00B00E30"/>
    <w:rsid w:val="00B012EF"/>
    <w:rsid w:val="00B037D1"/>
    <w:rsid w:val="00B041F7"/>
    <w:rsid w:val="00B042B6"/>
    <w:rsid w:val="00B06B89"/>
    <w:rsid w:val="00B07604"/>
    <w:rsid w:val="00B07C31"/>
    <w:rsid w:val="00B10FC6"/>
    <w:rsid w:val="00B1188C"/>
    <w:rsid w:val="00B11A5B"/>
    <w:rsid w:val="00B1247B"/>
    <w:rsid w:val="00B12B0A"/>
    <w:rsid w:val="00B13183"/>
    <w:rsid w:val="00B15339"/>
    <w:rsid w:val="00B162AE"/>
    <w:rsid w:val="00B162C2"/>
    <w:rsid w:val="00B168E9"/>
    <w:rsid w:val="00B1789C"/>
    <w:rsid w:val="00B20991"/>
    <w:rsid w:val="00B239AF"/>
    <w:rsid w:val="00B23E62"/>
    <w:rsid w:val="00B25251"/>
    <w:rsid w:val="00B25EBB"/>
    <w:rsid w:val="00B272BF"/>
    <w:rsid w:val="00B300B3"/>
    <w:rsid w:val="00B30A87"/>
    <w:rsid w:val="00B30F2A"/>
    <w:rsid w:val="00B31516"/>
    <w:rsid w:val="00B32451"/>
    <w:rsid w:val="00B33284"/>
    <w:rsid w:val="00B341CD"/>
    <w:rsid w:val="00B34B44"/>
    <w:rsid w:val="00B356BF"/>
    <w:rsid w:val="00B35874"/>
    <w:rsid w:val="00B36AE5"/>
    <w:rsid w:val="00B37393"/>
    <w:rsid w:val="00B37E45"/>
    <w:rsid w:val="00B412C2"/>
    <w:rsid w:val="00B425B0"/>
    <w:rsid w:val="00B43835"/>
    <w:rsid w:val="00B43D4A"/>
    <w:rsid w:val="00B44F16"/>
    <w:rsid w:val="00B45118"/>
    <w:rsid w:val="00B46891"/>
    <w:rsid w:val="00B4697E"/>
    <w:rsid w:val="00B46A50"/>
    <w:rsid w:val="00B47FE8"/>
    <w:rsid w:val="00B52009"/>
    <w:rsid w:val="00B52A48"/>
    <w:rsid w:val="00B577A2"/>
    <w:rsid w:val="00B605F6"/>
    <w:rsid w:val="00B61B42"/>
    <w:rsid w:val="00B63CDC"/>
    <w:rsid w:val="00B64063"/>
    <w:rsid w:val="00B6417D"/>
    <w:rsid w:val="00B65428"/>
    <w:rsid w:val="00B658A3"/>
    <w:rsid w:val="00B65C02"/>
    <w:rsid w:val="00B661AA"/>
    <w:rsid w:val="00B66EA1"/>
    <w:rsid w:val="00B67704"/>
    <w:rsid w:val="00B67B54"/>
    <w:rsid w:val="00B67FA6"/>
    <w:rsid w:val="00B7157B"/>
    <w:rsid w:val="00B7229B"/>
    <w:rsid w:val="00B74DF9"/>
    <w:rsid w:val="00B74F20"/>
    <w:rsid w:val="00B7538F"/>
    <w:rsid w:val="00B75D7B"/>
    <w:rsid w:val="00B75F17"/>
    <w:rsid w:val="00B76199"/>
    <w:rsid w:val="00B77196"/>
    <w:rsid w:val="00B80C4E"/>
    <w:rsid w:val="00B8185B"/>
    <w:rsid w:val="00B819E0"/>
    <w:rsid w:val="00B81DB4"/>
    <w:rsid w:val="00B838A3"/>
    <w:rsid w:val="00B83AD9"/>
    <w:rsid w:val="00B8418A"/>
    <w:rsid w:val="00B841ED"/>
    <w:rsid w:val="00B84588"/>
    <w:rsid w:val="00B8689D"/>
    <w:rsid w:val="00B87CD0"/>
    <w:rsid w:val="00B87EE8"/>
    <w:rsid w:val="00B9167C"/>
    <w:rsid w:val="00B91E22"/>
    <w:rsid w:val="00B93D53"/>
    <w:rsid w:val="00B9575F"/>
    <w:rsid w:val="00B96D32"/>
    <w:rsid w:val="00B9710E"/>
    <w:rsid w:val="00B97940"/>
    <w:rsid w:val="00BA1C2F"/>
    <w:rsid w:val="00BA1F00"/>
    <w:rsid w:val="00BA3A95"/>
    <w:rsid w:val="00BA53BA"/>
    <w:rsid w:val="00BA5532"/>
    <w:rsid w:val="00BA58F5"/>
    <w:rsid w:val="00BA7224"/>
    <w:rsid w:val="00BA7873"/>
    <w:rsid w:val="00BB4F21"/>
    <w:rsid w:val="00BB4F5A"/>
    <w:rsid w:val="00BB5D39"/>
    <w:rsid w:val="00BB6054"/>
    <w:rsid w:val="00BC0148"/>
    <w:rsid w:val="00BC1741"/>
    <w:rsid w:val="00BC3C63"/>
    <w:rsid w:val="00BC53DA"/>
    <w:rsid w:val="00BC60B9"/>
    <w:rsid w:val="00BC6754"/>
    <w:rsid w:val="00BD1603"/>
    <w:rsid w:val="00BD1C4B"/>
    <w:rsid w:val="00BD1F9B"/>
    <w:rsid w:val="00BD2726"/>
    <w:rsid w:val="00BD2BF9"/>
    <w:rsid w:val="00BD492C"/>
    <w:rsid w:val="00BE01EE"/>
    <w:rsid w:val="00BE0E75"/>
    <w:rsid w:val="00BE20EF"/>
    <w:rsid w:val="00BE2866"/>
    <w:rsid w:val="00BE29DA"/>
    <w:rsid w:val="00BE353E"/>
    <w:rsid w:val="00BE363C"/>
    <w:rsid w:val="00BE4EF9"/>
    <w:rsid w:val="00BE4F60"/>
    <w:rsid w:val="00BE514E"/>
    <w:rsid w:val="00BE6818"/>
    <w:rsid w:val="00BE691B"/>
    <w:rsid w:val="00BE6BB6"/>
    <w:rsid w:val="00BF1943"/>
    <w:rsid w:val="00BF206F"/>
    <w:rsid w:val="00BF2A71"/>
    <w:rsid w:val="00BF319F"/>
    <w:rsid w:val="00BF4B2A"/>
    <w:rsid w:val="00BF5B05"/>
    <w:rsid w:val="00BF6073"/>
    <w:rsid w:val="00C00E35"/>
    <w:rsid w:val="00C00E68"/>
    <w:rsid w:val="00C031C3"/>
    <w:rsid w:val="00C033E5"/>
    <w:rsid w:val="00C070C1"/>
    <w:rsid w:val="00C07310"/>
    <w:rsid w:val="00C1257E"/>
    <w:rsid w:val="00C128D9"/>
    <w:rsid w:val="00C13F40"/>
    <w:rsid w:val="00C13FE3"/>
    <w:rsid w:val="00C16CEB"/>
    <w:rsid w:val="00C17902"/>
    <w:rsid w:val="00C17D80"/>
    <w:rsid w:val="00C201C8"/>
    <w:rsid w:val="00C212C2"/>
    <w:rsid w:val="00C21726"/>
    <w:rsid w:val="00C236BC"/>
    <w:rsid w:val="00C2443E"/>
    <w:rsid w:val="00C24686"/>
    <w:rsid w:val="00C248FD"/>
    <w:rsid w:val="00C26924"/>
    <w:rsid w:val="00C2699A"/>
    <w:rsid w:val="00C32A49"/>
    <w:rsid w:val="00C32DED"/>
    <w:rsid w:val="00C34CB0"/>
    <w:rsid w:val="00C3539E"/>
    <w:rsid w:val="00C3586A"/>
    <w:rsid w:val="00C421E9"/>
    <w:rsid w:val="00C436A7"/>
    <w:rsid w:val="00C47AF1"/>
    <w:rsid w:val="00C5189A"/>
    <w:rsid w:val="00C522B4"/>
    <w:rsid w:val="00C52351"/>
    <w:rsid w:val="00C52B0D"/>
    <w:rsid w:val="00C53679"/>
    <w:rsid w:val="00C53D7D"/>
    <w:rsid w:val="00C54A22"/>
    <w:rsid w:val="00C561CB"/>
    <w:rsid w:val="00C561E9"/>
    <w:rsid w:val="00C56842"/>
    <w:rsid w:val="00C57037"/>
    <w:rsid w:val="00C573FA"/>
    <w:rsid w:val="00C57B64"/>
    <w:rsid w:val="00C57DD4"/>
    <w:rsid w:val="00C603D2"/>
    <w:rsid w:val="00C61582"/>
    <w:rsid w:val="00C61A0E"/>
    <w:rsid w:val="00C61A0F"/>
    <w:rsid w:val="00C62597"/>
    <w:rsid w:val="00C6383F"/>
    <w:rsid w:val="00C63DC3"/>
    <w:rsid w:val="00C6421E"/>
    <w:rsid w:val="00C64CA9"/>
    <w:rsid w:val="00C66AA1"/>
    <w:rsid w:val="00C67E95"/>
    <w:rsid w:val="00C70BCD"/>
    <w:rsid w:val="00C72235"/>
    <w:rsid w:val="00C76331"/>
    <w:rsid w:val="00C76CC8"/>
    <w:rsid w:val="00C82397"/>
    <w:rsid w:val="00C84E6D"/>
    <w:rsid w:val="00C85562"/>
    <w:rsid w:val="00C91567"/>
    <w:rsid w:val="00C91C6A"/>
    <w:rsid w:val="00C9208E"/>
    <w:rsid w:val="00C93D45"/>
    <w:rsid w:val="00C9456E"/>
    <w:rsid w:val="00C948A4"/>
    <w:rsid w:val="00C95324"/>
    <w:rsid w:val="00C95F66"/>
    <w:rsid w:val="00C96949"/>
    <w:rsid w:val="00C96B03"/>
    <w:rsid w:val="00CA0309"/>
    <w:rsid w:val="00CA10F9"/>
    <w:rsid w:val="00CA1201"/>
    <w:rsid w:val="00CA164E"/>
    <w:rsid w:val="00CA1B47"/>
    <w:rsid w:val="00CA1F35"/>
    <w:rsid w:val="00CA59A7"/>
    <w:rsid w:val="00CB04BA"/>
    <w:rsid w:val="00CB07EB"/>
    <w:rsid w:val="00CB082D"/>
    <w:rsid w:val="00CB1AEF"/>
    <w:rsid w:val="00CB1D08"/>
    <w:rsid w:val="00CB1EE4"/>
    <w:rsid w:val="00CB24D4"/>
    <w:rsid w:val="00CB3B23"/>
    <w:rsid w:val="00CB3B2F"/>
    <w:rsid w:val="00CB3B71"/>
    <w:rsid w:val="00CB7185"/>
    <w:rsid w:val="00CB77AD"/>
    <w:rsid w:val="00CC1031"/>
    <w:rsid w:val="00CC4C75"/>
    <w:rsid w:val="00CC5377"/>
    <w:rsid w:val="00CD2D9F"/>
    <w:rsid w:val="00CD351D"/>
    <w:rsid w:val="00CD361D"/>
    <w:rsid w:val="00CD4539"/>
    <w:rsid w:val="00CD52F5"/>
    <w:rsid w:val="00CD6045"/>
    <w:rsid w:val="00CD6DD1"/>
    <w:rsid w:val="00CE0FAC"/>
    <w:rsid w:val="00CE2524"/>
    <w:rsid w:val="00CE2838"/>
    <w:rsid w:val="00CE5740"/>
    <w:rsid w:val="00CE5EC2"/>
    <w:rsid w:val="00CE79C8"/>
    <w:rsid w:val="00CF07AB"/>
    <w:rsid w:val="00CF224E"/>
    <w:rsid w:val="00CF34F5"/>
    <w:rsid w:val="00CF38D3"/>
    <w:rsid w:val="00CF5441"/>
    <w:rsid w:val="00D000ED"/>
    <w:rsid w:val="00D00A8C"/>
    <w:rsid w:val="00D01E49"/>
    <w:rsid w:val="00D0249A"/>
    <w:rsid w:val="00D03159"/>
    <w:rsid w:val="00D03F7E"/>
    <w:rsid w:val="00D04070"/>
    <w:rsid w:val="00D051F9"/>
    <w:rsid w:val="00D05BC0"/>
    <w:rsid w:val="00D0688D"/>
    <w:rsid w:val="00D0691E"/>
    <w:rsid w:val="00D06934"/>
    <w:rsid w:val="00D07855"/>
    <w:rsid w:val="00D07FB8"/>
    <w:rsid w:val="00D10129"/>
    <w:rsid w:val="00D10C96"/>
    <w:rsid w:val="00D117BB"/>
    <w:rsid w:val="00D12A8B"/>
    <w:rsid w:val="00D12E07"/>
    <w:rsid w:val="00D136AA"/>
    <w:rsid w:val="00D13A6F"/>
    <w:rsid w:val="00D14B9A"/>
    <w:rsid w:val="00D14CCC"/>
    <w:rsid w:val="00D16306"/>
    <w:rsid w:val="00D16877"/>
    <w:rsid w:val="00D168C7"/>
    <w:rsid w:val="00D171AC"/>
    <w:rsid w:val="00D17AA7"/>
    <w:rsid w:val="00D203BE"/>
    <w:rsid w:val="00D20723"/>
    <w:rsid w:val="00D208D1"/>
    <w:rsid w:val="00D20978"/>
    <w:rsid w:val="00D22424"/>
    <w:rsid w:val="00D22BC0"/>
    <w:rsid w:val="00D22CE8"/>
    <w:rsid w:val="00D22FAB"/>
    <w:rsid w:val="00D25305"/>
    <w:rsid w:val="00D25780"/>
    <w:rsid w:val="00D26359"/>
    <w:rsid w:val="00D267A6"/>
    <w:rsid w:val="00D27004"/>
    <w:rsid w:val="00D272F2"/>
    <w:rsid w:val="00D27830"/>
    <w:rsid w:val="00D27BE2"/>
    <w:rsid w:val="00D30420"/>
    <w:rsid w:val="00D32450"/>
    <w:rsid w:val="00D32821"/>
    <w:rsid w:val="00D32AA3"/>
    <w:rsid w:val="00D33507"/>
    <w:rsid w:val="00D3439E"/>
    <w:rsid w:val="00D351F9"/>
    <w:rsid w:val="00D353CF"/>
    <w:rsid w:val="00D36D6B"/>
    <w:rsid w:val="00D4063E"/>
    <w:rsid w:val="00D40BFF"/>
    <w:rsid w:val="00D416AE"/>
    <w:rsid w:val="00D42204"/>
    <w:rsid w:val="00D4308E"/>
    <w:rsid w:val="00D44B46"/>
    <w:rsid w:val="00D4551C"/>
    <w:rsid w:val="00D45D09"/>
    <w:rsid w:val="00D45FF3"/>
    <w:rsid w:val="00D46BFE"/>
    <w:rsid w:val="00D4700E"/>
    <w:rsid w:val="00D47A64"/>
    <w:rsid w:val="00D47EDB"/>
    <w:rsid w:val="00D500E0"/>
    <w:rsid w:val="00D538D9"/>
    <w:rsid w:val="00D54F70"/>
    <w:rsid w:val="00D55938"/>
    <w:rsid w:val="00D61357"/>
    <w:rsid w:val="00D635AF"/>
    <w:rsid w:val="00D7117B"/>
    <w:rsid w:val="00D72B12"/>
    <w:rsid w:val="00D73C01"/>
    <w:rsid w:val="00D73C32"/>
    <w:rsid w:val="00D75097"/>
    <w:rsid w:val="00D767EF"/>
    <w:rsid w:val="00D770C3"/>
    <w:rsid w:val="00D772DF"/>
    <w:rsid w:val="00D8037B"/>
    <w:rsid w:val="00D80B5B"/>
    <w:rsid w:val="00D813E6"/>
    <w:rsid w:val="00D8159D"/>
    <w:rsid w:val="00D81AA7"/>
    <w:rsid w:val="00D833E1"/>
    <w:rsid w:val="00D84B0D"/>
    <w:rsid w:val="00D84C64"/>
    <w:rsid w:val="00D86807"/>
    <w:rsid w:val="00D87D6C"/>
    <w:rsid w:val="00D87D71"/>
    <w:rsid w:val="00D87FC2"/>
    <w:rsid w:val="00D91EB5"/>
    <w:rsid w:val="00D92928"/>
    <w:rsid w:val="00D92C81"/>
    <w:rsid w:val="00D92DA7"/>
    <w:rsid w:val="00D943F2"/>
    <w:rsid w:val="00D9456E"/>
    <w:rsid w:val="00D94D64"/>
    <w:rsid w:val="00D95520"/>
    <w:rsid w:val="00D95703"/>
    <w:rsid w:val="00D9597C"/>
    <w:rsid w:val="00D96884"/>
    <w:rsid w:val="00D96EF5"/>
    <w:rsid w:val="00D97E4F"/>
    <w:rsid w:val="00DA01CE"/>
    <w:rsid w:val="00DA0304"/>
    <w:rsid w:val="00DA04F2"/>
    <w:rsid w:val="00DA1ED7"/>
    <w:rsid w:val="00DA2D24"/>
    <w:rsid w:val="00DA46F9"/>
    <w:rsid w:val="00DA5956"/>
    <w:rsid w:val="00DA6DBC"/>
    <w:rsid w:val="00DA7654"/>
    <w:rsid w:val="00DB01BD"/>
    <w:rsid w:val="00DB01CB"/>
    <w:rsid w:val="00DB0639"/>
    <w:rsid w:val="00DB0667"/>
    <w:rsid w:val="00DB19B5"/>
    <w:rsid w:val="00DB2624"/>
    <w:rsid w:val="00DB27CB"/>
    <w:rsid w:val="00DB2C49"/>
    <w:rsid w:val="00DB2F16"/>
    <w:rsid w:val="00DB3475"/>
    <w:rsid w:val="00DB3BB5"/>
    <w:rsid w:val="00DB3E32"/>
    <w:rsid w:val="00DB3E33"/>
    <w:rsid w:val="00DB49B5"/>
    <w:rsid w:val="00DB5143"/>
    <w:rsid w:val="00DB570A"/>
    <w:rsid w:val="00DB7353"/>
    <w:rsid w:val="00DC02D3"/>
    <w:rsid w:val="00DC0D99"/>
    <w:rsid w:val="00DC34B0"/>
    <w:rsid w:val="00DC367C"/>
    <w:rsid w:val="00DC51EE"/>
    <w:rsid w:val="00DC5E06"/>
    <w:rsid w:val="00DD04AA"/>
    <w:rsid w:val="00DD1B16"/>
    <w:rsid w:val="00DD1B28"/>
    <w:rsid w:val="00DD1C7E"/>
    <w:rsid w:val="00DD2F03"/>
    <w:rsid w:val="00DD4393"/>
    <w:rsid w:val="00DD5E82"/>
    <w:rsid w:val="00DD6784"/>
    <w:rsid w:val="00DD6792"/>
    <w:rsid w:val="00DD75D5"/>
    <w:rsid w:val="00DD7E21"/>
    <w:rsid w:val="00DE34CF"/>
    <w:rsid w:val="00DE4014"/>
    <w:rsid w:val="00DE443B"/>
    <w:rsid w:val="00DE45DA"/>
    <w:rsid w:val="00DE5E2D"/>
    <w:rsid w:val="00DE62C5"/>
    <w:rsid w:val="00DF0414"/>
    <w:rsid w:val="00DF22B1"/>
    <w:rsid w:val="00DF4836"/>
    <w:rsid w:val="00DF5BCC"/>
    <w:rsid w:val="00DF60CA"/>
    <w:rsid w:val="00DF6255"/>
    <w:rsid w:val="00DF6C96"/>
    <w:rsid w:val="00E010B4"/>
    <w:rsid w:val="00E01534"/>
    <w:rsid w:val="00E01831"/>
    <w:rsid w:val="00E0264C"/>
    <w:rsid w:val="00E0369B"/>
    <w:rsid w:val="00E03A9C"/>
    <w:rsid w:val="00E04334"/>
    <w:rsid w:val="00E0464C"/>
    <w:rsid w:val="00E052E1"/>
    <w:rsid w:val="00E06225"/>
    <w:rsid w:val="00E1007A"/>
    <w:rsid w:val="00E1072B"/>
    <w:rsid w:val="00E12292"/>
    <w:rsid w:val="00E13365"/>
    <w:rsid w:val="00E13B53"/>
    <w:rsid w:val="00E14192"/>
    <w:rsid w:val="00E15A73"/>
    <w:rsid w:val="00E17D54"/>
    <w:rsid w:val="00E211FF"/>
    <w:rsid w:val="00E21766"/>
    <w:rsid w:val="00E2189E"/>
    <w:rsid w:val="00E271D8"/>
    <w:rsid w:val="00E27778"/>
    <w:rsid w:val="00E34A2D"/>
    <w:rsid w:val="00E3567E"/>
    <w:rsid w:val="00E35CB4"/>
    <w:rsid w:val="00E35F30"/>
    <w:rsid w:val="00E36DA8"/>
    <w:rsid w:val="00E370DC"/>
    <w:rsid w:val="00E37207"/>
    <w:rsid w:val="00E402D2"/>
    <w:rsid w:val="00E41C00"/>
    <w:rsid w:val="00E43BB9"/>
    <w:rsid w:val="00E455B0"/>
    <w:rsid w:val="00E458B0"/>
    <w:rsid w:val="00E45FCB"/>
    <w:rsid w:val="00E4780C"/>
    <w:rsid w:val="00E47A19"/>
    <w:rsid w:val="00E50EF0"/>
    <w:rsid w:val="00E517D4"/>
    <w:rsid w:val="00E51E6F"/>
    <w:rsid w:val="00E5385A"/>
    <w:rsid w:val="00E54BB3"/>
    <w:rsid w:val="00E54C93"/>
    <w:rsid w:val="00E5542A"/>
    <w:rsid w:val="00E5564D"/>
    <w:rsid w:val="00E56BF8"/>
    <w:rsid w:val="00E57590"/>
    <w:rsid w:val="00E57F67"/>
    <w:rsid w:val="00E608D7"/>
    <w:rsid w:val="00E60CFA"/>
    <w:rsid w:val="00E6143A"/>
    <w:rsid w:val="00E6219B"/>
    <w:rsid w:val="00E6222B"/>
    <w:rsid w:val="00E62E11"/>
    <w:rsid w:val="00E62E8B"/>
    <w:rsid w:val="00E64059"/>
    <w:rsid w:val="00E641A0"/>
    <w:rsid w:val="00E65E25"/>
    <w:rsid w:val="00E66BB0"/>
    <w:rsid w:val="00E67555"/>
    <w:rsid w:val="00E67B59"/>
    <w:rsid w:val="00E718B8"/>
    <w:rsid w:val="00E71C83"/>
    <w:rsid w:val="00E72CEB"/>
    <w:rsid w:val="00E749D9"/>
    <w:rsid w:val="00E758E2"/>
    <w:rsid w:val="00E75F57"/>
    <w:rsid w:val="00E7623A"/>
    <w:rsid w:val="00E76656"/>
    <w:rsid w:val="00E7721E"/>
    <w:rsid w:val="00E7771C"/>
    <w:rsid w:val="00E819EE"/>
    <w:rsid w:val="00E820F5"/>
    <w:rsid w:val="00E82D84"/>
    <w:rsid w:val="00E832F5"/>
    <w:rsid w:val="00E840E0"/>
    <w:rsid w:val="00E858F7"/>
    <w:rsid w:val="00E85A6B"/>
    <w:rsid w:val="00E87A99"/>
    <w:rsid w:val="00E90078"/>
    <w:rsid w:val="00E904A1"/>
    <w:rsid w:val="00E92267"/>
    <w:rsid w:val="00E9351D"/>
    <w:rsid w:val="00E93540"/>
    <w:rsid w:val="00E954DD"/>
    <w:rsid w:val="00E969B8"/>
    <w:rsid w:val="00E96F5D"/>
    <w:rsid w:val="00E97099"/>
    <w:rsid w:val="00E97F1E"/>
    <w:rsid w:val="00EA0456"/>
    <w:rsid w:val="00EA1450"/>
    <w:rsid w:val="00EA1DA6"/>
    <w:rsid w:val="00EA4A9A"/>
    <w:rsid w:val="00EA4DEB"/>
    <w:rsid w:val="00EA6C0E"/>
    <w:rsid w:val="00EB0741"/>
    <w:rsid w:val="00EB089B"/>
    <w:rsid w:val="00EB16EE"/>
    <w:rsid w:val="00EB20EB"/>
    <w:rsid w:val="00EB2F16"/>
    <w:rsid w:val="00EB5C2D"/>
    <w:rsid w:val="00EB79CA"/>
    <w:rsid w:val="00EC07F1"/>
    <w:rsid w:val="00EC1D72"/>
    <w:rsid w:val="00EC5022"/>
    <w:rsid w:val="00EC61A8"/>
    <w:rsid w:val="00EC7515"/>
    <w:rsid w:val="00ED03DE"/>
    <w:rsid w:val="00ED07B6"/>
    <w:rsid w:val="00ED0897"/>
    <w:rsid w:val="00ED0AE6"/>
    <w:rsid w:val="00ED2B9C"/>
    <w:rsid w:val="00ED345A"/>
    <w:rsid w:val="00ED4406"/>
    <w:rsid w:val="00ED4D70"/>
    <w:rsid w:val="00ED5A8A"/>
    <w:rsid w:val="00ED70AA"/>
    <w:rsid w:val="00ED7394"/>
    <w:rsid w:val="00ED77F9"/>
    <w:rsid w:val="00ED79EC"/>
    <w:rsid w:val="00ED7AC8"/>
    <w:rsid w:val="00EE195A"/>
    <w:rsid w:val="00EE32BC"/>
    <w:rsid w:val="00EE4133"/>
    <w:rsid w:val="00EE49D2"/>
    <w:rsid w:val="00EE52B4"/>
    <w:rsid w:val="00EE52FD"/>
    <w:rsid w:val="00EE72CF"/>
    <w:rsid w:val="00EE7A37"/>
    <w:rsid w:val="00EF0491"/>
    <w:rsid w:val="00EF183C"/>
    <w:rsid w:val="00EF4331"/>
    <w:rsid w:val="00EF59A1"/>
    <w:rsid w:val="00F00043"/>
    <w:rsid w:val="00F0036B"/>
    <w:rsid w:val="00F009FF"/>
    <w:rsid w:val="00F00C67"/>
    <w:rsid w:val="00F01BAB"/>
    <w:rsid w:val="00F01CBA"/>
    <w:rsid w:val="00F03647"/>
    <w:rsid w:val="00F03A94"/>
    <w:rsid w:val="00F04C8D"/>
    <w:rsid w:val="00F149B1"/>
    <w:rsid w:val="00F150D7"/>
    <w:rsid w:val="00F15193"/>
    <w:rsid w:val="00F1520B"/>
    <w:rsid w:val="00F15377"/>
    <w:rsid w:val="00F1593E"/>
    <w:rsid w:val="00F1618B"/>
    <w:rsid w:val="00F17262"/>
    <w:rsid w:val="00F207EF"/>
    <w:rsid w:val="00F242A3"/>
    <w:rsid w:val="00F247AA"/>
    <w:rsid w:val="00F25ACC"/>
    <w:rsid w:val="00F26279"/>
    <w:rsid w:val="00F3273F"/>
    <w:rsid w:val="00F328B8"/>
    <w:rsid w:val="00F32A14"/>
    <w:rsid w:val="00F336DE"/>
    <w:rsid w:val="00F347F8"/>
    <w:rsid w:val="00F349F0"/>
    <w:rsid w:val="00F34FC6"/>
    <w:rsid w:val="00F362CC"/>
    <w:rsid w:val="00F36A1C"/>
    <w:rsid w:val="00F37B4E"/>
    <w:rsid w:val="00F37D75"/>
    <w:rsid w:val="00F402DD"/>
    <w:rsid w:val="00F40E2B"/>
    <w:rsid w:val="00F44987"/>
    <w:rsid w:val="00F46C07"/>
    <w:rsid w:val="00F503C6"/>
    <w:rsid w:val="00F50501"/>
    <w:rsid w:val="00F50FDD"/>
    <w:rsid w:val="00F5103E"/>
    <w:rsid w:val="00F521F4"/>
    <w:rsid w:val="00F52CEE"/>
    <w:rsid w:val="00F53A38"/>
    <w:rsid w:val="00F54F1C"/>
    <w:rsid w:val="00F569FB"/>
    <w:rsid w:val="00F56EAE"/>
    <w:rsid w:val="00F60D2A"/>
    <w:rsid w:val="00F616E0"/>
    <w:rsid w:val="00F61A7F"/>
    <w:rsid w:val="00F6279F"/>
    <w:rsid w:val="00F63DC1"/>
    <w:rsid w:val="00F654BC"/>
    <w:rsid w:val="00F656BE"/>
    <w:rsid w:val="00F67455"/>
    <w:rsid w:val="00F6771A"/>
    <w:rsid w:val="00F7053F"/>
    <w:rsid w:val="00F71332"/>
    <w:rsid w:val="00F71A64"/>
    <w:rsid w:val="00F71CE8"/>
    <w:rsid w:val="00F74570"/>
    <w:rsid w:val="00F74596"/>
    <w:rsid w:val="00F760E2"/>
    <w:rsid w:val="00F76B29"/>
    <w:rsid w:val="00F778F1"/>
    <w:rsid w:val="00F82F77"/>
    <w:rsid w:val="00F83527"/>
    <w:rsid w:val="00F83A7D"/>
    <w:rsid w:val="00F85395"/>
    <w:rsid w:val="00F86A2D"/>
    <w:rsid w:val="00F87696"/>
    <w:rsid w:val="00F944DF"/>
    <w:rsid w:val="00F950D1"/>
    <w:rsid w:val="00F95AEC"/>
    <w:rsid w:val="00F9601D"/>
    <w:rsid w:val="00F9662F"/>
    <w:rsid w:val="00F9755C"/>
    <w:rsid w:val="00FA0EA1"/>
    <w:rsid w:val="00FA36B6"/>
    <w:rsid w:val="00FA4180"/>
    <w:rsid w:val="00FA4877"/>
    <w:rsid w:val="00FA4ADD"/>
    <w:rsid w:val="00FB005C"/>
    <w:rsid w:val="00FB1762"/>
    <w:rsid w:val="00FB1F9F"/>
    <w:rsid w:val="00FB1FD9"/>
    <w:rsid w:val="00FB39E7"/>
    <w:rsid w:val="00FB3C93"/>
    <w:rsid w:val="00FB5527"/>
    <w:rsid w:val="00FB594A"/>
    <w:rsid w:val="00FB5DA6"/>
    <w:rsid w:val="00FB69A2"/>
    <w:rsid w:val="00FB6E81"/>
    <w:rsid w:val="00FB78B2"/>
    <w:rsid w:val="00FC01E8"/>
    <w:rsid w:val="00FC1EFF"/>
    <w:rsid w:val="00FC2D66"/>
    <w:rsid w:val="00FC2D6C"/>
    <w:rsid w:val="00FC335A"/>
    <w:rsid w:val="00FC3865"/>
    <w:rsid w:val="00FC65B5"/>
    <w:rsid w:val="00FC73D9"/>
    <w:rsid w:val="00FC7F3B"/>
    <w:rsid w:val="00FD00D7"/>
    <w:rsid w:val="00FD058D"/>
    <w:rsid w:val="00FD2934"/>
    <w:rsid w:val="00FD3648"/>
    <w:rsid w:val="00FD4F63"/>
    <w:rsid w:val="00FE140B"/>
    <w:rsid w:val="00FE39FC"/>
    <w:rsid w:val="00FE4893"/>
    <w:rsid w:val="00FE48BE"/>
    <w:rsid w:val="00FE4AEB"/>
    <w:rsid w:val="00FE5499"/>
    <w:rsid w:val="00FE5A69"/>
    <w:rsid w:val="00FE6DAE"/>
    <w:rsid w:val="00FF08E4"/>
    <w:rsid w:val="00FF1132"/>
    <w:rsid w:val="00FF16EF"/>
    <w:rsid w:val="00FF1CA8"/>
    <w:rsid w:val="00FF38D2"/>
    <w:rsid w:val="00FF5F35"/>
    <w:rsid w:val="00FF6EEA"/>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4D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4">
    <w:name w:val="heading 4"/>
    <w:basedOn w:val="Normal"/>
    <w:next w:val="Normal"/>
    <w:link w:val="Heading4Char"/>
    <w:uiPriority w:val="9"/>
    <w:semiHidden/>
    <w:unhideWhenUsed/>
    <w:qFormat/>
    <w:rsid w:val="00CA1F3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uiPriority w:val="99"/>
    <w:rsid w:val="0034601E"/>
    <w:pPr>
      <w:tabs>
        <w:tab w:val="center" w:pos="4153"/>
        <w:tab w:val="right" w:pos="8306"/>
      </w:tabs>
    </w:pPr>
  </w:style>
  <w:style w:type="character" w:customStyle="1" w:styleId="FooterChar">
    <w:name w:val="Footer Char"/>
    <w:aliases w:val="Footer1 Char"/>
    <w:link w:val="Footer"/>
    <w:uiPriority w:val="99"/>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aliases w:val="Page,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customStyle="1" w:styleId="Indent">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customStyle="1" w:styleId="mag">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eastAsiaTheme="minorHAnsi" w:hAnsiTheme="minorHAnsi" w:cstheme="minorBidi"/>
      <w:sz w:val="22"/>
      <w:szCs w:val="22"/>
      <w:lang w:val="en-AU" w:eastAsia="en-US"/>
    </w:rPr>
  </w:style>
  <w:style w:type="paragraph" w:customStyle="1" w:styleId="paragraph">
    <w:name w:val="paragraph"/>
    <w:basedOn w:val="Normal"/>
    <w:rsid w:val="007C00A9"/>
    <w:pPr>
      <w:spacing w:before="100" w:beforeAutospacing="1" w:after="100" w:afterAutospacing="1"/>
    </w:pPr>
    <w:rPr>
      <w:rFonts w:ascii="Times New Roman" w:hAnsi="Times New Roman"/>
      <w:sz w:val="24"/>
      <w:szCs w:val="24"/>
      <w:lang w:val="en-US"/>
    </w:rPr>
  </w:style>
  <w:style w:type="character" w:customStyle="1" w:styleId="normaltextrun">
    <w:name w:val="normaltextrun"/>
    <w:basedOn w:val="DefaultParagraphFont"/>
    <w:rsid w:val="007C00A9"/>
  </w:style>
  <w:style w:type="character" w:customStyle="1" w:styleId="eop">
    <w:name w:val="eop"/>
    <w:basedOn w:val="DefaultParagraphFont"/>
    <w:rsid w:val="007C00A9"/>
  </w:style>
  <w:style w:type="character" w:customStyle="1" w:styleId="tabchar">
    <w:name w:val="tabchar"/>
    <w:basedOn w:val="DefaultParagraphFont"/>
    <w:rsid w:val="00C76331"/>
  </w:style>
  <w:style w:type="paragraph" w:styleId="Caption">
    <w:name w:val="caption"/>
    <w:basedOn w:val="Normal"/>
    <w:next w:val="Normal"/>
    <w:uiPriority w:val="35"/>
    <w:unhideWhenUsed/>
    <w:qFormat/>
    <w:rsid w:val="00A729BC"/>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C2256"/>
    <w:rPr>
      <w:color w:val="605E5C"/>
      <w:shd w:val="clear" w:color="auto" w:fill="E1DFDD"/>
    </w:rPr>
  </w:style>
  <w:style w:type="numbering" w:customStyle="1" w:styleId="Syllabusbulletlist">
    <w:name w:val="Syllabus bullet list"/>
    <w:uiPriority w:val="99"/>
    <w:rsid w:val="00CA1F35"/>
    <w:pPr>
      <w:numPr>
        <w:numId w:val="12"/>
      </w:numPr>
    </w:pPr>
  </w:style>
  <w:style w:type="paragraph" w:customStyle="1" w:styleId="SyllabusListParagraph">
    <w:name w:val="Syllabus List Paragraph"/>
    <w:basedOn w:val="Normal"/>
    <w:link w:val="SyllabusListParagraphChar"/>
    <w:qFormat/>
    <w:rsid w:val="00CA1F35"/>
    <w:pPr>
      <w:spacing w:after="120" w:line="276" w:lineRule="auto"/>
    </w:pPr>
    <w:rPr>
      <w:rFonts w:ascii="Calibri" w:eastAsiaTheme="minorEastAsia" w:hAnsi="Calibri" w:cstheme="minorBidi"/>
      <w:szCs w:val="22"/>
      <w:lang w:eastAsia="ja-JP"/>
    </w:rPr>
  </w:style>
  <w:style w:type="character" w:customStyle="1" w:styleId="SyllabusListParagraphChar">
    <w:name w:val="Syllabus List Paragraph Char"/>
    <w:basedOn w:val="DefaultParagraphFont"/>
    <w:link w:val="SyllabusListParagraph"/>
    <w:rsid w:val="00CA1F35"/>
    <w:rPr>
      <w:rFonts w:ascii="Calibri" w:eastAsiaTheme="minorEastAsia" w:hAnsi="Calibri" w:cstheme="minorBidi"/>
      <w:sz w:val="22"/>
      <w:szCs w:val="22"/>
      <w:lang w:val="en-AU" w:eastAsia="ja-JP"/>
    </w:rPr>
  </w:style>
  <w:style w:type="character" w:customStyle="1" w:styleId="Heading4Char">
    <w:name w:val="Heading 4 Char"/>
    <w:basedOn w:val="DefaultParagraphFont"/>
    <w:link w:val="Heading4"/>
    <w:uiPriority w:val="9"/>
    <w:semiHidden/>
    <w:rsid w:val="00CA1F35"/>
    <w:rPr>
      <w:rFonts w:asciiTheme="majorHAnsi" w:eastAsiaTheme="majorEastAsia" w:hAnsiTheme="majorHAnsi" w:cstheme="majorBidi"/>
      <w:i/>
      <w:iCs/>
      <w:color w:val="2E74B5" w:themeColor="accent1" w:themeShade="BF"/>
      <w:sz w:val="22"/>
      <w:lang w:val="en-AU" w:eastAsia="en-US"/>
    </w:rPr>
  </w:style>
  <w:style w:type="character" w:styleId="Emphasis">
    <w:name w:val="Emphasis"/>
    <w:basedOn w:val="DefaultParagraphFont"/>
    <w:uiPriority w:val="20"/>
    <w:qFormat/>
    <w:rsid w:val="001D2781"/>
    <w:rPr>
      <w:i/>
      <w:iCs/>
    </w:rPr>
  </w:style>
  <w:style w:type="paragraph" w:customStyle="1" w:styleId="Bullet1">
    <w:name w:val="Bullet1"/>
    <w:basedOn w:val="Normal"/>
    <w:qFormat/>
    <w:rsid w:val="00D32AA3"/>
    <w:pPr>
      <w:numPr>
        <w:numId w:val="21"/>
      </w:numPr>
      <w:tabs>
        <w:tab w:val="left" w:pos="357"/>
        <w:tab w:val="left" w:pos="720"/>
        <w:tab w:val="right" w:pos="9321"/>
      </w:tabs>
    </w:pPr>
    <w:rPr>
      <w:rFonts w:eastAsia="Calibri"/>
      <w:szCs w:val="22"/>
    </w:rPr>
  </w:style>
  <w:style w:type="paragraph" w:customStyle="1" w:styleId="Heading">
    <w:name w:val="Heading"/>
    <w:basedOn w:val="Normal"/>
    <w:qFormat/>
    <w:rsid w:val="00D32AA3"/>
    <w:pPr>
      <w:tabs>
        <w:tab w:val="left" w:pos="360"/>
        <w:tab w:val="left" w:pos="720"/>
        <w:tab w:val="left" w:pos="1440"/>
        <w:tab w:val="right" w:pos="9323"/>
      </w:tabs>
    </w:pPr>
    <w:rPr>
      <w:rFonts w:cs="Arial"/>
      <w:b/>
      <w:bCs/>
      <w:szCs w:val="22"/>
      <w:lang w:eastAsia="en-AU"/>
    </w:rPr>
  </w:style>
  <w:style w:type="character" w:styleId="UnresolvedMention">
    <w:name w:val="Unresolved Mention"/>
    <w:basedOn w:val="DefaultParagraphFont"/>
    <w:uiPriority w:val="99"/>
    <w:semiHidden/>
    <w:unhideWhenUsed/>
    <w:rsid w:val="00AB3A1C"/>
    <w:rPr>
      <w:color w:val="605E5C"/>
      <w:shd w:val="clear" w:color="auto" w:fill="E1DFDD"/>
    </w:rPr>
  </w:style>
  <w:style w:type="paragraph" w:customStyle="1" w:styleId="07parta">
    <w:name w:val="07 part a"/>
    <w:aliases w:val="b,c"/>
    <w:basedOn w:val="Normal"/>
    <w:link w:val="07partaChar"/>
    <w:qFormat/>
    <w:rsid w:val="002C1A08"/>
    <w:pPr>
      <w:tabs>
        <w:tab w:val="left" w:pos="720"/>
        <w:tab w:val="right" w:pos="10206"/>
      </w:tabs>
      <w:spacing w:before="240" w:after="120"/>
      <w:ind w:left="720" w:hanging="720"/>
      <w:jc w:val="both"/>
    </w:pPr>
    <w:rPr>
      <w:rFonts w:eastAsia="MS Mincho"/>
      <w:sz w:val="24"/>
      <w:lang w:val="en-US" w:eastAsia="ja-JP"/>
    </w:rPr>
  </w:style>
  <w:style w:type="character" w:customStyle="1" w:styleId="07partaChar">
    <w:name w:val="07 part a Char"/>
    <w:aliases w:val="b Char,c Char"/>
    <w:link w:val="07parta"/>
    <w:rsid w:val="002C1A08"/>
    <w:rPr>
      <w:rFonts w:ascii="Arial" w:eastAsia="MS Mincho" w:hAnsi="Arial"/>
      <w:sz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029063268">
      <w:bodyDiv w:val="1"/>
      <w:marLeft w:val="0"/>
      <w:marRight w:val="0"/>
      <w:marTop w:val="0"/>
      <w:marBottom w:val="0"/>
      <w:divBdr>
        <w:top w:val="none" w:sz="0" w:space="0" w:color="auto"/>
        <w:left w:val="none" w:sz="0" w:space="0" w:color="auto"/>
        <w:bottom w:val="none" w:sz="0" w:space="0" w:color="auto"/>
        <w:right w:val="none" w:sz="0" w:space="0" w:color="auto"/>
      </w:divBdr>
    </w:div>
    <w:div w:id="1319117120">
      <w:bodyDiv w:val="1"/>
      <w:marLeft w:val="0"/>
      <w:marRight w:val="0"/>
      <w:marTop w:val="0"/>
      <w:marBottom w:val="0"/>
      <w:divBdr>
        <w:top w:val="none" w:sz="0" w:space="0" w:color="auto"/>
        <w:left w:val="none" w:sz="0" w:space="0" w:color="auto"/>
        <w:bottom w:val="none" w:sz="0" w:space="0" w:color="auto"/>
        <w:right w:val="none" w:sz="0" w:space="0" w:color="auto"/>
      </w:divBdr>
      <w:divsChild>
        <w:div w:id="1321034246">
          <w:marLeft w:val="0"/>
          <w:marRight w:val="0"/>
          <w:marTop w:val="0"/>
          <w:marBottom w:val="0"/>
          <w:divBdr>
            <w:top w:val="none" w:sz="0" w:space="0" w:color="auto"/>
            <w:left w:val="none" w:sz="0" w:space="0" w:color="auto"/>
            <w:bottom w:val="none" w:sz="0" w:space="0" w:color="auto"/>
            <w:right w:val="none" w:sz="0" w:space="0" w:color="auto"/>
          </w:divBdr>
        </w:div>
        <w:div w:id="555161809">
          <w:marLeft w:val="0"/>
          <w:marRight w:val="0"/>
          <w:marTop w:val="0"/>
          <w:marBottom w:val="0"/>
          <w:divBdr>
            <w:top w:val="none" w:sz="0" w:space="0" w:color="auto"/>
            <w:left w:val="none" w:sz="0" w:space="0" w:color="auto"/>
            <w:bottom w:val="none" w:sz="0" w:space="0" w:color="auto"/>
            <w:right w:val="none" w:sz="0" w:space="0" w:color="auto"/>
          </w:divBdr>
        </w:div>
        <w:div w:id="199830717">
          <w:marLeft w:val="0"/>
          <w:marRight w:val="0"/>
          <w:marTop w:val="0"/>
          <w:marBottom w:val="0"/>
          <w:divBdr>
            <w:top w:val="none" w:sz="0" w:space="0" w:color="auto"/>
            <w:left w:val="none" w:sz="0" w:space="0" w:color="auto"/>
            <w:bottom w:val="none" w:sz="0" w:space="0" w:color="auto"/>
            <w:right w:val="none" w:sz="0" w:space="0" w:color="auto"/>
          </w:divBdr>
        </w:div>
        <w:div w:id="1547138711">
          <w:marLeft w:val="0"/>
          <w:marRight w:val="0"/>
          <w:marTop w:val="0"/>
          <w:marBottom w:val="0"/>
          <w:divBdr>
            <w:top w:val="none" w:sz="0" w:space="0" w:color="auto"/>
            <w:left w:val="none" w:sz="0" w:space="0" w:color="auto"/>
            <w:bottom w:val="none" w:sz="0" w:space="0" w:color="auto"/>
            <w:right w:val="none" w:sz="0" w:space="0" w:color="auto"/>
          </w:divBdr>
        </w:div>
        <w:div w:id="802697200">
          <w:marLeft w:val="0"/>
          <w:marRight w:val="0"/>
          <w:marTop w:val="0"/>
          <w:marBottom w:val="0"/>
          <w:divBdr>
            <w:top w:val="none" w:sz="0" w:space="0" w:color="auto"/>
            <w:left w:val="none" w:sz="0" w:space="0" w:color="auto"/>
            <w:bottom w:val="none" w:sz="0" w:space="0" w:color="auto"/>
            <w:right w:val="none" w:sz="0" w:space="0" w:color="auto"/>
          </w:divBdr>
        </w:div>
        <w:div w:id="274213993">
          <w:marLeft w:val="0"/>
          <w:marRight w:val="0"/>
          <w:marTop w:val="0"/>
          <w:marBottom w:val="0"/>
          <w:divBdr>
            <w:top w:val="none" w:sz="0" w:space="0" w:color="auto"/>
            <w:left w:val="none" w:sz="0" w:space="0" w:color="auto"/>
            <w:bottom w:val="none" w:sz="0" w:space="0" w:color="auto"/>
            <w:right w:val="none" w:sz="0" w:space="0" w:color="auto"/>
          </w:divBdr>
        </w:div>
        <w:div w:id="1591620603">
          <w:marLeft w:val="0"/>
          <w:marRight w:val="0"/>
          <w:marTop w:val="0"/>
          <w:marBottom w:val="0"/>
          <w:divBdr>
            <w:top w:val="none" w:sz="0" w:space="0" w:color="auto"/>
            <w:left w:val="none" w:sz="0" w:space="0" w:color="auto"/>
            <w:bottom w:val="none" w:sz="0" w:space="0" w:color="auto"/>
            <w:right w:val="none" w:sz="0" w:space="0" w:color="auto"/>
          </w:divBdr>
        </w:div>
        <w:div w:id="1145583523">
          <w:marLeft w:val="0"/>
          <w:marRight w:val="0"/>
          <w:marTop w:val="0"/>
          <w:marBottom w:val="0"/>
          <w:divBdr>
            <w:top w:val="none" w:sz="0" w:space="0" w:color="auto"/>
            <w:left w:val="none" w:sz="0" w:space="0" w:color="auto"/>
            <w:bottom w:val="none" w:sz="0" w:space="0" w:color="auto"/>
            <w:right w:val="none" w:sz="0" w:space="0" w:color="auto"/>
          </w:divBdr>
        </w:div>
        <w:div w:id="2126843735">
          <w:marLeft w:val="0"/>
          <w:marRight w:val="0"/>
          <w:marTop w:val="0"/>
          <w:marBottom w:val="0"/>
          <w:divBdr>
            <w:top w:val="none" w:sz="0" w:space="0" w:color="auto"/>
            <w:left w:val="none" w:sz="0" w:space="0" w:color="auto"/>
            <w:bottom w:val="none" w:sz="0" w:space="0" w:color="auto"/>
            <w:right w:val="none" w:sz="0" w:space="0" w:color="auto"/>
          </w:divBdr>
        </w:div>
        <w:div w:id="252906813">
          <w:marLeft w:val="0"/>
          <w:marRight w:val="0"/>
          <w:marTop w:val="0"/>
          <w:marBottom w:val="0"/>
          <w:divBdr>
            <w:top w:val="none" w:sz="0" w:space="0" w:color="auto"/>
            <w:left w:val="none" w:sz="0" w:space="0" w:color="auto"/>
            <w:bottom w:val="none" w:sz="0" w:space="0" w:color="auto"/>
            <w:right w:val="none" w:sz="0" w:space="0" w:color="auto"/>
          </w:divBdr>
        </w:div>
        <w:div w:id="1953776830">
          <w:marLeft w:val="0"/>
          <w:marRight w:val="0"/>
          <w:marTop w:val="0"/>
          <w:marBottom w:val="0"/>
          <w:divBdr>
            <w:top w:val="none" w:sz="0" w:space="0" w:color="auto"/>
            <w:left w:val="none" w:sz="0" w:space="0" w:color="auto"/>
            <w:bottom w:val="none" w:sz="0" w:space="0" w:color="auto"/>
            <w:right w:val="none" w:sz="0" w:space="0" w:color="auto"/>
          </w:divBdr>
        </w:div>
      </w:divsChild>
    </w:div>
    <w:div w:id="1769691388">
      <w:bodyDiv w:val="1"/>
      <w:marLeft w:val="0"/>
      <w:marRight w:val="0"/>
      <w:marTop w:val="0"/>
      <w:marBottom w:val="0"/>
      <w:divBdr>
        <w:top w:val="none" w:sz="0" w:space="0" w:color="auto"/>
        <w:left w:val="none" w:sz="0" w:space="0" w:color="auto"/>
        <w:bottom w:val="none" w:sz="0" w:space="0" w:color="auto"/>
        <w:right w:val="none" w:sz="0" w:space="0" w:color="auto"/>
      </w:divBdr>
    </w:div>
    <w:div w:id="1804424130">
      <w:bodyDiv w:val="1"/>
      <w:marLeft w:val="0"/>
      <w:marRight w:val="0"/>
      <w:marTop w:val="0"/>
      <w:marBottom w:val="0"/>
      <w:divBdr>
        <w:top w:val="none" w:sz="0" w:space="0" w:color="auto"/>
        <w:left w:val="none" w:sz="0" w:space="0" w:color="auto"/>
        <w:bottom w:val="none" w:sz="0" w:space="0" w:color="auto"/>
        <w:right w:val="none" w:sz="0" w:space="0" w:color="auto"/>
      </w:divBdr>
      <w:divsChild>
        <w:div w:id="63183151">
          <w:marLeft w:val="0"/>
          <w:marRight w:val="0"/>
          <w:marTop w:val="0"/>
          <w:marBottom w:val="0"/>
          <w:divBdr>
            <w:top w:val="none" w:sz="0" w:space="0" w:color="auto"/>
            <w:left w:val="none" w:sz="0" w:space="0" w:color="auto"/>
            <w:bottom w:val="none" w:sz="0" w:space="0" w:color="auto"/>
            <w:right w:val="none" w:sz="0" w:space="0" w:color="auto"/>
          </w:divBdr>
        </w:div>
        <w:div w:id="586310001">
          <w:marLeft w:val="0"/>
          <w:marRight w:val="0"/>
          <w:marTop w:val="0"/>
          <w:marBottom w:val="0"/>
          <w:divBdr>
            <w:top w:val="none" w:sz="0" w:space="0" w:color="auto"/>
            <w:left w:val="none" w:sz="0" w:space="0" w:color="auto"/>
            <w:bottom w:val="none" w:sz="0" w:space="0" w:color="auto"/>
            <w:right w:val="none" w:sz="0" w:space="0" w:color="auto"/>
          </w:divBdr>
        </w:div>
        <w:div w:id="1162502617">
          <w:marLeft w:val="0"/>
          <w:marRight w:val="0"/>
          <w:marTop w:val="0"/>
          <w:marBottom w:val="0"/>
          <w:divBdr>
            <w:top w:val="none" w:sz="0" w:space="0" w:color="auto"/>
            <w:left w:val="none" w:sz="0" w:space="0" w:color="auto"/>
            <w:bottom w:val="none" w:sz="0" w:space="0" w:color="auto"/>
            <w:right w:val="none" w:sz="0" w:space="0" w:color="auto"/>
          </w:divBdr>
        </w:div>
        <w:div w:id="1612206043">
          <w:marLeft w:val="0"/>
          <w:marRight w:val="0"/>
          <w:marTop w:val="0"/>
          <w:marBottom w:val="0"/>
          <w:divBdr>
            <w:top w:val="none" w:sz="0" w:space="0" w:color="auto"/>
            <w:left w:val="none" w:sz="0" w:space="0" w:color="auto"/>
            <w:bottom w:val="none" w:sz="0" w:space="0" w:color="auto"/>
            <w:right w:val="none" w:sz="0" w:space="0" w:color="auto"/>
          </w:divBdr>
        </w:div>
        <w:div w:id="460422199">
          <w:marLeft w:val="0"/>
          <w:marRight w:val="0"/>
          <w:marTop w:val="0"/>
          <w:marBottom w:val="0"/>
          <w:divBdr>
            <w:top w:val="none" w:sz="0" w:space="0" w:color="auto"/>
            <w:left w:val="none" w:sz="0" w:space="0" w:color="auto"/>
            <w:bottom w:val="none" w:sz="0" w:space="0" w:color="auto"/>
            <w:right w:val="none" w:sz="0" w:space="0" w:color="auto"/>
          </w:divBdr>
        </w:div>
      </w:divsChild>
    </w:div>
    <w:div w:id="188725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simplypsychology.org/attachment.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istockphoto.com/photo/colored-brain-gm187151238-26051305?phrase=lobes%20of%20the%20brain%2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istockphoto.com/vector/sensory-and-motor-neurons-and-interneuron-gm1071118372-286636212?phrase=sensory%20neuron"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www.simplypsychology.org/milgram.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EAD676-E26B-4F89-9528-714C63990409}"/>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E2A89FA6-2DBB-4133-B21C-C3E08F75C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22</Pages>
  <Words>5038</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33688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LANE Isaac [Southern River College]</cp:lastModifiedBy>
  <cp:revision>4</cp:revision>
  <cp:lastPrinted>2022-01-31T04:27:00Z</cp:lastPrinted>
  <dcterms:created xsi:type="dcterms:W3CDTF">2023-11-07T03:51:00Z</dcterms:created>
  <dcterms:modified xsi:type="dcterms:W3CDTF">2024-10-30T04:06:00Z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ies>
</file>