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proofErr w:type="spellStart"/>
      <w:r w:rsidRPr="00124AB6">
        <w:rPr>
          <w:rFonts w:ascii="Georgia" w:eastAsia="Times New Roman" w:hAnsi="Georgia"/>
          <w:i/>
          <w:color w:val="404040"/>
          <w:sz w:val="28"/>
          <w:szCs w:val="28"/>
          <w:u w:val="single"/>
          <w:lang w:eastAsia="en-AU"/>
        </w:rPr>
        <w:t>Dulce</w:t>
      </w:r>
      <w:proofErr w:type="spellEnd"/>
      <w:r w:rsidRPr="00124AB6">
        <w:rPr>
          <w:rFonts w:ascii="Georgia" w:eastAsia="Times New Roman" w:hAnsi="Georgia"/>
          <w:i/>
          <w:color w:val="404040"/>
          <w:sz w:val="28"/>
          <w:szCs w:val="28"/>
          <w:u w:val="single"/>
          <w:lang w:eastAsia="en-AU"/>
        </w:rPr>
        <w:t xml:space="preserve"> </w:t>
      </w:r>
      <w:proofErr w:type="gramStart"/>
      <w:r w:rsidRPr="00124AB6">
        <w:rPr>
          <w:rFonts w:ascii="Georgia" w:eastAsia="Times New Roman" w:hAnsi="Georgia"/>
          <w:i/>
          <w:color w:val="404040"/>
          <w:sz w:val="28"/>
          <w:szCs w:val="28"/>
          <w:u w:val="single"/>
          <w:lang w:eastAsia="en-AU"/>
        </w:rPr>
        <w:t>et</w:t>
      </w:r>
      <w:proofErr w:type="gramEnd"/>
      <w:r w:rsidRPr="00124AB6">
        <w:rPr>
          <w:rFonts w:ascii="Georgia" w:eastAsia="Times New Roman" w:hAnsi="Georgia"/>
          <w:i/>
          <w:color w:val="404040"/>
          <w:sz w:val="28"/>
          <w:szCs w:val="28"/>
          <w:u w:val="single"/>
          <w:lang w:eastAsia="en-AU"/>
        </w:rPr>
        <w:t xml:space="preserve"> Decorum </w:t>
      </w:r>
      <w:proofErr w:type="spellStart"/>
      <w:r w:rsidRPr="00124AB6">
        <w:rPr>
          <w:rFonts w:ascii="Georgia" w:eastAsia="Times New Roman" w:hAnsi="Georgia"/>
          <w:i/>
          <w:color w:val="404040"/>
          <w:sz w:val="28"/>
          <w:szCs w:val="28"/>
          <w:u w:val="single"/>
          <w:lang w:eastAsia="en-AU"/>
        </w:rPr>
        <w:t>Est</w:t>
      </w:r>
      <w:proofErr w:type="spellEnd"/>
      <w:r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       by Wilfred Owen (1893 – 1918)</w:t>
      </w:r>
    </w:p>
    <w:p w:rsidR="00124AB6" w:rsidRPr="009A0032" w:rsidRDefault="00124AB6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A36794" w:rsidRDefault="00A36794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lang w:eastAsia="en-AU"/>
        </w:rPr>
      </w:pPr>
      <w:r w:rsidRPr="00A36794">
        <w:rPr>
          <w:rFonts w:ascii="Georgia" w:eastAsia="Times New Roman" w:hAnsi="Georgia"/>
          <w:color w:val="404040"/>
          <w:lang w:eastAsia="en-AU"/>
        </w:rPr>
        <w:t>Poem posthumously published</w:t>
      </w:r>
      <w:r w:rsidR="00124AB6">
        <w:rPr>
          <w:rFonts w:ascii="Georgia" w:eastAsia="Times New Roman" w:hAnsi="Georgia"/>
          <w:color w:val="404040"/>
          <w:lang w:eastAsia="en-AU"/>
        </w:rPr>
        <w:t>:</w:t>
      </w:r>
      <w:r w:rsidRPr="00A36794">
        <w:rPr>
          <w:rFonts w:ascii="Georgia" w:eastAsia="Times New Roman" w:hAnsi="Georgia"/>
          <w:color w:val="404040"/>
          <w:lang w:eastAsia="en-AU"/>
        </w:rPr>
        <w:t xml:space="preserve"> 1920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Bent double, like old beggars under sacks,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Knock-kneed, coughing like hags, we cursed through sludge,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Till on the haunting flares we turned our backs,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And towards our distant rest began to trudge.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Men marched asleep. Many had lost their boots,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proofErr w:type="gramStart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But limped on, blood-shod.</w:t>
      </w:r>
      <w:proofErr w:type="gramEnd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 All went lame; all blind;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Drunk with fatigue; deaf even to the hoots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proofErr w:type="gramStart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Of gas-shells dropping softly behind.</w:t>
      </w:r>
      <w:proofErr w:type="gramEnd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Gas! GAS! Quick, boys!—</w:t>
      </w:r>
      <w:proofErr w:type="gramStart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An</w:t>
      </w:r>
      <w:proofErr w:type="gramEnd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 ecstasy of fumbling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Fitting the clumsy helmets just in time,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But someone still was yelling out and stumbling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And </w:t>
      </w:r>
      <w:proofErr w:type="spellStart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flound’ring</w:t>
      </w:r>
      <w:proofErr w:type="spellEnd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 like a man in fire or lime.—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Dim through the misty panes and thick green light,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As under a green sea, I saw him drowning.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In all my dreams before my helpless sight,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 xml:space="preserve">He plunges at me, guttering, choking, </w:t>
      </w:r>
      <w:proofErr w:type="gramStart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drowning</w:t>
      </w:r>
      <w:proofErr w:type="gramEnd"/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.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If in some smothering dreams, you too could pace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Behind the wagon that we flung him in,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And watch the white eyes writhing in his face,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His hanging face, like a devil’s sick of sin;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If you could hear, at every jolt, the blood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Come gargling from the froth-corrupted lungs,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Obscene as cancer, bitter as the cud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Of vile, incurable sores on innocent tongues,—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My friend, you would not tell with such high zest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To children ardent for some desperate glory,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r w:rsidRPr="009A0032">
        <w:rPr>
          <w:rFonts w:ascii="Georgia" w:eastAsia="Times New Roman" w:hAnsi="Georgia"/>
          <w:color w:val="404040"/>
          <w:sz w:val="28"/>
          <w:szCs w:val="28"/>
          <w:lang w:eastAsia="en-AU"/>
        </w:rPr>
        <w:t>The old Lie: </w:t>
      </w:r>
      <w:proofErr w:type="spellStart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Dulce</w:t>
      </w:r>
      <w:proofErr w:type="spellEnd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gramStart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et</w:t>
      </w:r>
      <w:proofErr w:type="gramEnd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 xml:space="preserve"> decorum </w:t>
      </w:r>
      <w:proofErr w:type="spellStart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est</w:t>
      </w:r>
      <w:proofErr w:type="spellEnd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 </w:t>
      </w:r>
    </w:p>
    <w:p w:rsidR="009A0032" w:rsidRPr="009A0032" w:rsidRDefault="009A0032" w:rsidP="009A0032">
      <w:pPr>
        <w:shd w:val="clear" w:color="auto" w:fill="FFFFFF"/>
        <w:ind w:hanging="240"/>
        <w:textAlignment w:val="baseline"/>
        <w:rPr>
          <w:rFonts w:ascii="Georgia" w:eastAsia="Times New Roman" w:hAnsi="Georgia"/>
          <w:color w:val="404040"/>
          <w:sz w:val="28"/>
          <w:szCs w:val="28"/>
          <w:lang w:eastAsia="en-AU"/>
        </w:rPr>
      </w:pPr>
      <w:proofErr w:type="gramStart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 xml:space="preserve">Pro patria </w:t>
      </w:r>
      <w:proofErr w:type="spellStart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mori</w:t>
      </w:r>
      <w:proofErr w:type="spellEnd"/>
      <w:r w:rsidRPr="009A0032">
        <w:rPr>
          <w:rFonts w:ascii="inherit" w:eastAsia="Times New Roman" w:hAnsi="inherit"/>
          <w:i/>
          <w:iCs/>
          <w:color w:val="404040"/>
          <w:sz w:val="28"/>
          <w:szCs w:val="28"/>
          <w:bdr w:val="none" w:sz="0" w:space="0" w:color="auto" w:frame="1"/>
          <w:lang w:eastAsia="en-AU"/>
        </w:rPr>
        <w:t>.</w:t>
      </w:r>
      <w:proofErr w:type="gramEnd"/>
    </w:p>
    <w:p w:rsidR="00E87191" w:rsidRDefault="00E87191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/>
    <w:p w:rsidR="009A0032" w:rsidRDefault="009A0032">
      <w:bookmarkStart w:id="0" w:name="_GoBack"/>
      <w:bookmarkEnd w:id="0"/>
      <w:r>
        <w:t xml:space="preserve">Translation: </w:t>
      </w:r>
      <w:proofErr w:type="spellStart"/>
      <w:r w:rsidRPr="009A0032">
        <w:rPr>
          <w:i/>
        </w:rPr>
        <w:t>Dulce</w:t>
      </w:r>
      <w:proofErr w:type="spellEnd"/>
      <w:r w:rsidRPr="009A0032">
        <w:rPr>
          <w:i/>
        </w:rPr>
        <w:t xml:space="preserve"> </w:t>
      </w:r>
      <w:proofErr w:type="gramStart"/>
      <w:r w:rsidRPr="009A0032">
        <w:rPr>
          <w:i/>
        </w:rPr>
        <w:t>et</w:t>
      </w:r>
      <w:proofErr w:type="gramEnd"/>
      <w:r w:rsidRPr="009A0032">
        <w:rPr>
          <w:i/>
        </w:rPr>
        <w:t xml:space="preserve"> decorum </w:t>
      </w:r>
      <w:proofErr w:type="spellStart"/>
      <w:r w:rsidRPr="009A0032">
        <w:rPr>
          <w:i/>
        </w:rPr>
        <w:t>est</w:t>
      </w:r>
      <w:proofErr w:type="spellEnd"/>
      <w:r w:rsidRPr="009A0032">
        <w:rPr>
          <w:i/>
        </w:rPr>
        <w:t xml:space="preserve"> pro patria </w:t>
      </w:r>
      <w:proofErr w:type="spellStart"/>
      <w:r w:rsidRPr="009A0032">
        <w:rPr>
          <w:i/>
        </w:rPr>
        <w:t>mori</w:t>
      </w:r>
      <w:proofErr w:type="spellEnd"/>
      <w:r>
        <w:t>: how sweet and fitting it is to die for one’s country</w:t>
      </w:r>
    </w:p>
    <w:sectPr w:rsidR="009A0032" w:rsidSect="009A0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32"/>
    <w:rsid w:val="00124AB6"/>
    <w:rsid w:val="003B51D2"/>
    <w:rsid w:val="00891DFD"/>
    <w:rsid w:val="009A0032"/>
    <w:rsid w:val="00A36794"/>
    <w:rsid w:val="00E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47C2-A734-4FD6-A2F8-A48FFEAC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AC99E48C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ARMSTRONG Linda</dc:creator>
  <cp:lastModifiedBy>ARMSTRONG Linda</cp:lastModifiedBy>
  <cp:revision>5</cp:revision>
  <cp:lastPrinted>2017-03-28T05:20:00Z</cp:lastPrinted>
  <dcterms:created xsi:type="dcterms:W3CDTF">2017-03-28T05:39:00Z</dcterms:created>
  <dcterms:modified xsi:type="dcterms:W3CDTF">2017-03-28T05:48:00Z</dcterms:modified>
</cp:coreProperties>
</file>