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53" w:rsidRPr="00BB7B67" w:rsidRDefault="00913F53" w:rsidP="00913F53">
      <w:pPr>
        <w:rPr>
          <w:rFonts w:ascii="Arial" w:hAnsi="Arial" w:cs="Arial"/>
        </w:rPr>
      </w:pPr>
    </w:p>
    <w:p w:rsidR="00913F53" w:rsidRPr="00BB7B67" w:rsidRDefault="00913F53" w:rsidP="00913F53">
      <w:pPr>
        <w:rPr>
          <w:rFonts w:ascii="Arial" w:hAnsi="Arial" w:cs="Arial"/>
        </w:rPr>
      </w:pPr>
    </w:p>
    <w:p w:rsidR="00913F53" w:rsidRPr="00BB7B67" w:rsidRDefault="00913F53" w:rsidP="00913F53">
      <w:pPr>
        <w:widowControl w:val="0"/>
        <w:jc w:val="center"/>
        <w:rPr>
          <w:rFonts w:ascii="Arial" w:hAnsi="Arial" w:cs="Arial"/>
          <w:b/>
        </w:rPr>
      </w:pPr>
      <w:r w:rsidRPr="00BB7B67">
        <w:rPr>
          <w:rFonts w:ascii="Arial" w:hAnsi="Arial" w:cs="Arial"/>
          <w:noProof/>
          <w:lang w:eastAsia="en-AU"/>
        </w:rPr>
        <w:drawing>
          <wp:inline distT="0" distB="0" distL="0" distR="0">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sidRPr="00BB7B67">
        <w:rPr>
          <w:rFonts w:ascii="Arial" w:hAnsi="Arial" w:cs="Arial"/>
          <w:b/>
        </w:rPr>
        <w:tab/>
        <w:t xml:space="preserve">NARROGIN SENIOR HIGH SCHOOL   </w:t>
      </w:r>
      <w:r w:rsidRPr="00BB7B67">
        <w:rPr>
          <w:rFonts w:ascii="Arial" w:hAnsi="Arial" w:cs="Arial"/>
          <w:b/>
        </w:rPr>
        <w:tab/>
      </w:r>
      <w:r w:rsidRPr="00BB7B67">
        <w:rPr>
          <w:rFonts w:ascii="Arial" w:hAnsi="Arial" w:cs="Arial"/>
          <w:noProof/>
          <w:lang w:eastAsia="en-AU"/>
        </w:rPr>
        <w:drawing>
          <wp:inline distT="0" distB="0" distL="0" distR="0">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913F53" w:rsidRPr="00BB7B67" w:rsidRDefault="00913F53" w:rsidP="00913F53">
      <w:pPr>
        <w:jc w:val="center"/>
        <w:rPr>
          <w:rFonts w:ascii="Arial" w:hAnsi="Arial" w:cs="Arial"/>
          <w:b/>
        </w:rPr>
      </w:pPr>
    </w:p>
    <w:p w:rsidR="00913F53" w:rsidRPr="00BB7B67" w:rsidRDefault="00913F53" w:rsidP="00913F53">
      <w:pPr>
        <w:jc w:val="center"/>
        <w:rPr>
          <w:rFonts w:ascii="Arial" w:hAnsi="Arial" w:cs="Arial"/>
          <w:b/>
        </w:rPr>
      </w:pPr>
      <w:r w:rsidRPr="00BB7B67">
        <w:rPr>
          <w:rFonts w:ascii="Arial" w:hAnsi="Arial" w:cs="Arial"/>
          <w:b/>
        </w:rPr>
        <w:t xml:space="preserve">English </w:t>
      </w:r>
      <w:r>
        <w:rPr>
          <w:rFonts w:ascii="Arial" w:hAnsi="Arial" w:cs="Arial"/>
          <w:b/>
        </w:rPr>
        <w:t>Year 10</w:t>
      </w:r>
      <w:r w:rsidR="0068272F">
        <w:rPr>
          <w:rFonts w:ascii="Arial" w:hAnsi="Arial" w:cs="Arial"/>
          <w:b/>
        </w:rPr>
        <w:t xml:space="preserve"> Task 4</w:t>
      </w:r>
    </w:p>
    <w:p w:rsidR="00913F53" w:rsidRPr="00BB7B67" w:rsidRDefault="00913F53" w:rsidP="00913F53">
      <w:pPr>
        <w:rPr>
          <w:rFonts w:ascii="Arial" w:hAnsi="Arial" w:cs="Arial"/>
        </w:rPr>
      </w:pPr>
      <w:r w:rsidRPr="00BB7B67">
        <w:rPr>
          <w:rFonts w:ascii="Arial" w:hAnsi="Arial" w:cs="Arial"/>
        </w:rPr>
        <w:t xml:space="preserve">                                                </w:t>
      </w:r>
    </w:p>
    <w:tbl>
      <w:tblPr>
        <w:tblW w:w="1094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5"/>
      </w:tblGrid>
      <w:tr w:rsidR="00913F53" w:rsidRPr="00BB7B67" w:rsidTr="001B7D0F">
        <w:trPr>
          <w:cantSplit/>
          <w:trHeight w:val="845"/>
        </w:trPr>
        <w:tc>
          <w:tcPr>
            <w:tcW w:w="10945" w:type="dxa"/>
            <w:tcBorders>
              <w:top w:val="single" w:sz="4" w:space="0" w:color="auto"/>
              <w:left w:val="single" w:sz="4" w:space="0" w:color="auto"/>
              <w:bottom w:val="single" w:sz="4" w:space="0" w:color="auto"/>
              <w:right w:val="single" w:sz="4" w:space="0" w:color="auto"/>
            </w:tcBorders>
          </w:tcPr>
          <w:p w:rsidR="0094350D" w:rsidRDefault="00913F53" w:rsidP="00D233FA">
            <w:pPr>
              <w:rPr>
                <w:rFonts w:ascii="Arial" w:hAnsi="Arial" w:cs="Arial"/>
                <w:b/>
                <w:lang w:val="en-US"/>
              </w:rPr>
            </w:pPr>
            <w:r w:rsidRPr="00BB7B67">
              <w:rPr>
                <w:rFonts w:ascii="Arial" w:hAnsi="Arial" w:cs="Arial"/>
                <w:b/>
                <w:lang w:val="en-US"/>
              </w:rPr>
              <w:t xml:space="preserve">Student:           </w:t>
            </w:r>
            <w:r>
              <w:rPr>
                <w:rFonts w:ascii="Arial" w:hAnsi="Arial" w:cs="Arial"/>
                <w:b/>
                <w:lang w:val="en-US"/>
              </w:rPr>
              <w:t xml:space="preserve">                   </w:t>
            </w:r>
            <w:r w:rsidRPr="00BB7B67">
              <w:rPr>
                <w:rFonts w:ascii="Arial" w:hAnsi="Arial" w:cs="Arial"/>
                <w:b/>
                <w:lang w:val="en-US"/>
              </w:rPr>
              <w:t xml:space="preserve">  Teacher:  </w:t>
            </w:r>
            <w:r>
              <w:rPr>
                <w:rFonts w:ascii="Arial" w:hAnsi="Arial" w:cs="Arial"/>
                <w:b/>
                <w:lang w:val="en-US"/>
              </w:rPr>
              <w:t xml:space="preserve">  </w:t>
            </w:r>
            <w:proofErr w:type="spellStart"/>
            <w:r w:rsidR="0094350D">
              <w:rPr>
                <w:rFonts w:ascii="Arial" w:hAnsi="Arial" w:cs="Arial"/>
                <w:b/>
                <w:lang w:val="en-US"/>
              </w:rPr>
              <w:t>Ms</w:t>
            </w:r>
            <w:proofErr w:type="spellEnd"/>
            <w:r w:rsidR="0094350D">
              <w:rPr>
                <w:rFonts w:ascii="Arial" w:hAnsi="Arial" w:cs="Arial"/>
                <w:b/>
                <w:lang w:val="en-US"/>
              </w:rPr>
              <w:t xml:space="preserve"> J &amp;</w:t>
            </w:r>
          </w:p>
          <w:p w:rsidR="00913F53" w:rsidRDefault="0094350D" w:rsidP="00D233FA">
            <w:pPr>
              <w:rPr>
                <w:rFonts w:ascii="Arial" w:hAnsi="Arial" w:cs="Arial"/>
                <w:lang w:val="en-US"/>
              </w:rPr>
            </w:pPr>
            <w:r>
              <w:rPr>
                <w:rFonts w:ascii="Arial" w:hAnsi="Arial" w:cs="Arial"/>
                <w:b/>
                <w:lang w:val="en-US"/>
              </w:rPr>
              <w:t xml:space="preserve">                                                                 </w:t>
            </w:r>
            <w:proofErr w:type="spellStart"/>
            <w:r>
              <w:rPr>
                <w:rFonts w:ascii="Arial" w:hAnsi="Arial" w:cs="Arial"/>
                <w:b/>
                <w:lang w:val="en-US"/>
              </w:rPr>
              <w:t>Ms</w:t>
            </w:r>
            <w:proofErr w:type="spellEnd"/>
            <w:r>
              <w:rPr>
                <w:rFonts w:ascii="Arial" w:hAnsi="Arial" w:cs="Arial"/>
                <w:b/>
                <w:lang w:val="en-US"/>
              </w:rPr>
              <w:t xml:space="preserve"> Smith</w:t>
            </w:r>
            <w:r w:rsidR="00913F53">
              <w:rPr>
                <w:rFonts w:ascii="Arial" w:hAnsi="Arial" w:cs="Arial"/>
                <w:b/>
                <w:lang w:val="en-US"/>
              </w:rPr>
              <w:t xml:space="preserve">                 </w:t>
            </w:r>
            <w:r w:rsidR="00913F53" w:rsidRPr="00BB7B67">
              <w:rPr>
                <w:rFonts w:ascii="Arial" w:hAnsi="Arial" w:cs="Arial"/>
                <w:b/>
                <w:lang w:val="en-US"/>
              </w:rPr>
              <w:t>Date Due:</w:t>
            </w:r>
            <w:r w:rsidR="00913F53" w:rsidRPr="00BB7B67">
              <w:rPr>
                <w:rFonts w:ascii="Arial" w:hAnsi="Arial" w:cs="Arial"/>
                <w:lang w:val="en-US"/>
              </w:rPr>
              <w:t xml:space="preserve"> </w:t>
            </w:r>
            <w:r w:rsidR="0068272F">
              <w:rPr>
                <w:rFonts w:ascii="Arial" w:hAnsi="Arial" w:cs="Arial"/>
                <w:lang w:val="en-US"/>
              </w:rPr>
              <w:t>Week 5</w:t>
            </w:r>
          </w:p>
          <w:p w:rsidR="00913F53" w:rsidRPr="00BB7B67" w:rsidRDefault="00913F53" w:rsidP="00D233FA">
            <w:pPr>
              <w:rPr>
                <w:rFonts w:ascii="Arial" w:hAnsi="Arial" w:cs="Arial"/>
                <w:b/>
                <w:lang w:val="en-US"/>
              </w:rPr>
            </w:pPr>
          </w:p>
        </w:tc>
      </w:tr>
      <w:tr w:rsidR="00913F53" w:rsidRPr="00BB7B67" w:rsidTr="001B7D0F">
        <w:trPr>
          <w:cantSplit/>
          <w:trHeight w:val="3151"/>
        </w:trPr>
        <w:tc>
          <w:tcPr>
            <w:tcW w:w="10945" w:type="dxa"/>
            <w:tcBorders>
              <w:top w:val="single" w:sz="4" w:space="0" w:color="auto"/>
              <w:left w:val="single" w:sz="4" w:space="0" w:color="auto"/>
              <w:bottom w:val="single" w:sz="4" w:space="0" w:color="auto"/>
              <w:right w:val="single" w:sz="4" w:space="0" w:color="auto"/>
            </w:tcBorders>
          </w:tcPr>
          <w:p w:rsidR="00913F53" w:rsidRDefault="00913F53" w:rsidP="00D233FA">
            <w:pPr>
              <w:rPr>
                <w:rFonts w:ascii="Arial" w:hAnsi="Arial" w:cs="Arial"/>
                <w:b/>
                <w:lang w:val="en-US"/>
              </w:rPr>
            </w:pPr>
          </w:p>
          <w:p w:rsidR="00913F53" w:rsidRPr="00BB7B67" w:rsidRDefault="00913F53" w:rsidP="00D233FA">
            <w:pPr>
              <w:rPr>
                <w:rFonts w:ascii="Arial" w:hAnsi="Arial" w:cs="Arial"/>
                <w:lang w:val="en-US"/>
              </w:rPr>
            </w:pPr>
            <w:r w:rsidRPr="00BB7B67">
              <w:rPr>
                <w:rFonts w:ascii="Arial" w:hAnsi="Arial" w:cs="Arial"/>
                <w:b/>
                <w:lang w:val="en-US"/>
              </w:rPr>
              <w:t xml:space="preserve">Assessment Type: </w:t>
            </w:r>
            <w:r w:rsidRPr="00175CA6">
              <w:rPr>
                <w:rFonts w:ascii="Arial" w:hAnsi="Arial" w:cs="Arial"/>
                <w:lang w:val="en-US"/>
              </w:rPr>
              <w:t>Writing</w:t>
            </w:r>
            <w:r w:rsidR="003F193F">
              <w:rPr>
                <w:rFonts w:ascii="Arial" w:hAnsi="Arial" w:cs="Arial"/>
                <w:lang w:val="en-US"/>
              </w:rPr>
              <w:t xml:space="preserve"> </w:t>
            </w:r>
          </w:p>
          <w:p w:rsidR="00913F53" w:rsidRPr="00BB7B67" w:rsidRDefault="00913F53" w:rsidP="00D233FA">
            <w:pPr>
              <w:rPr>
                <w:rFonts w:ascii="Arial" w:hAnsi="Arial" w:cs="Arial"/>
                <w:b/>
                <w:lang w:val="en-US"/>
              </w:rPr>
            </w:pPr>
          </w:p>
          <w:p w:rsidR="0094350D" w:rsidRPr="0068272F" w:rsidRDefault="00913F53" w:rsidP="0068272F">
            <w:pPr>
              <w:rPr>
                <w:rFonts w:ascii="Arial" w:hAnsi="Arial" w:cs="Arial"/>
                <w:b/>
                <w:i/>
                <w:lang w:val="en-US"/>
              </w:rPr>
            </w:pPr>
            <w:r w:rsidRPr="00BB7B67">
              <w:rPr>
                <w:rFonts w:ascii="Arial" w:hAnsi="Arial" w:cs="Arial"/>
                <w:b/>
                <w:lang w:val="en-US"/>
              </w:rPr>
              <w:t>Task</w:t>
            </w:r>
            <w:r w:rsidR="0068272F">
              <w:rPr>
                <w:rFonts w:ascii="Arial" w:hAnsi="Arial" w:cs="Arial"/>
                <w:b/>
                <w:lang w:val="en-US"/>
              </w:rPr>
              <w:t xml:space="preserve"> 4:</w:t>
            </w:r>
            <w:r w:rsidR="006E0F83">
              <w:rPr>
                <w:rFonts w:ascii="Arial" w:hAnsi="Arial" w:cs="Arial"/>
              </w:rPr>
              <w:t xml:space="preserve"> </w:t>
            </w:r>
            <w:r w:rsidR="0068272F">
              <w:rPr>
                <w:rFonts w:ascii="Arial" w:hAnsi="Arial" w:cs="Arial"/>
              </w:rPr>
              <w:t xml:space="preserve">Panel Discussion on </w:t>
            </w:r>
            <w:r w:rsidR="0068272F" w:rsidRPr="0068272F">
              <w:rPr>
                <w:rFonts w:ascii="Arial" w:hAnsi="Arial" w:cs="Arial"/>
                <w:u w:val="single"/>
              </w:rPr>
              <w:t>Shakespeare’</w:t>
            </w:r>
            <w:r w:rsidR="0068272F">
              <w:rPr>
                <w:rFonts w:ascii="Arial" w:hAnsi="Arial" w:cs="Arial"/>
                <w:u w:val="single"/>
              </w:rPr>
              <w:t>s W</w:t>
            </w:r>
            <w:r w:rsidR="0068272F" w:rsidRPr="0068272F">
              <w:rPr>
                <w:rFonts w:ascii="Arial" w:hAnsi="Arial" w:cs="Arial"/>
                <w:u w:val="single"/>
              </w:rPr>
              <w:t>orld</w:t>
            </w:r>
            <w:r w:rsidR="0068272F">
              <w:rPr>
                <w:rFonts w:ascii="Arial" w:hAnsi="Arial" w:cs="Arial"/>
              </w:rPr>
              <w:t xml:space="preserve"> booklet compared with the novel </w:t>
            </w:r>
            <w:r w:rsidR="0068272F" w:rsidRPr="0068272F">
              <w:rPr>
                <w:rFonts w:ascii="Arial" w:hAnsi="Arial" w:cs="Arial"/>
                <w:i/>
              </w:rPr>
              <w:t>King of Shadows</w:t>
            </w:r>
          </w:p>
          <w:p w:rsidR="00913F53" w:rsidRDefault="00913F53" w:rsidP="00D233FA">
            <w:pPr>
              <w:rPr>
                <w:rFonts w:ascii="Arial" w:hAnsi="Arial" w:cs="Arial"/>
              </w:rPr>
            </w:pPr>
          </w:p>
          <w:p w:rsidR="00913F53" w:rsidRPr="00BB7B67" w:rsidRDefault="004364CC" w:rsidP="00D233FA">
            <w:pPr>
              <w:rPr>
                <w:rFonts w:ascii="Arial" w:hAnsi="Arial" w:cs="Arial"/>
                <w:b/>
                <w:lang w:val="en-US"/>
              </w:rPr>
            </w:pPr>
            <w:r>
              <w:rPr>
                <w:rFonts w:ascii="Arial" w:hAnsi="Arial" w:cs="Arial"/>
                <w:b/>
                <w:lang w:val="en-US"/>
              </w:rPr>
              <w:t>Write out four questions in total. Write as if you are addressing the characters in play and novel. Ask questions about the world they live in, acting, themes of the play/novel or about living in the 15-1600’s</w:t>
            </w:r>
            <w:bookmarkStart w:id="0" w:name="_GoBack"/>
            <w:bookmarkEnd w:id="0"/>
          </w:p>
          <w:p w:rsidR="00913F53" w:rsidRPr="00BB7B67" w:rsidRDefault="00913F53" w:rsidP="00D233FA">
            <w:pPr>
              <w:rPr>
                <w:rFonts w:ascii="Arial" w:hAnsi="Arial" w:cs="Arial"/>
                <w:b/>
                <w:lang w:val="en-US"/>
              </w:rPr>
            </w:pPr>
          </w:p>
          <w:p w:rsidR="00913F53" w:rsidRPr="00BB7B67" w:rsidRDefault="00913F53" w:rsidP="00D233FA">
            <w:pPr>
              <w:rPr>
                <w:rFonts w:ascii="Arial" w:hAnsi="Arial" w:cs="Arial"/>
                <w:b/>
                <w:lang w:val="en-US"/>
              </w:rPr>
            </w:pPr>
          </w:p>
          <w:p w:rsidR="00913F53" w:rsidRPr="00BB7B67" w:rsidRDefault="00913F53" w:rsidP="00D233FA">
            <w:pPr>
              <w:autoSpaceDE w:val="0"/>
              <w:autoSpaceDN w:val="0"/>
              <w:adjustRightInd w:val="0"/>
              <w:rPr>
                <w:rFonts w:ascii="Arial" w:hAnsi="Arial" w:cs="Arial"/>
                <w:b/>
                <w:lang w:val="en-US"/>
              </w:rPr>
            </w:pPr>
            <w:r w:rsidRPr="00BB7B67">
              <w:rPr>
                <w:rFonts w:ascii="Arial" w:hAnsi="Arial" w:cs="Arial"/>
                <w:b/>
                <w:lang w:val="en-US"/>
              </w:rPr>
              <w:t xml:space="preserve">Mark:     </w:t>
            </w:r>
            <w:r>
              <w:rPr>
                <w:rFonts w:ascii="Arial" w:hAnsi="Arial" w:cs="Arial"/>
                <w:b/>
                <w:lang w:val="en-US"/>
              </w:rPr>
              <w:t xml:space="preserve">                </w:t>
            </w:r>
            <w:r w:rsidRPr="00BB7B67">
              <w:rPr>
                <w:rFonts w:ascii="Arial" w:hAnsi="Arial" w:cs="Arial"/>
                <w:b/>
                <w:lang w:val="en-US"/>
              </w:rPr>
              <w:t xml:space="preserve">    / </w:t>
            </w:r>
            <w:r>
              <w:rPr>
                <w:rFonts w:ascii="Arial" w:hAnsi="Arial" w:cs="Arial"/>
                <w:b/>
                <w:lang w:val="en-US"/>
              </w:rPr>
              <w:t>100</w:t>
            </w:r>
          </w:p>
          <w:p w:rsidR="00913F53" w:rsidRPr="00BB7B67" w:rsidRDefault="00913F53" w:rsidP="00D233FA">
            <w:pPr>
              <w:autoSpaceDE w:val="0"/>
              <w:autoSpaceDN w:val="0"/>
              <w:adjustRightInd w:val="0"/>
              <w:rPr>
                <w:rFonts w:ascii="Arial" w:hAnsi="Arial" w:cs="Arial"/>
                <w:b/>
                <w:lang w:val="en-US"/>
              </w:rPr>
            </w:pPr>
          </w:p>
        </w:tc>
      </w:tr>
    </w:tbl>
    <w:p w:rsidR="00913F53" w:rsidRPr="00BB7B67" w:rsidRDefault="00913F53" w:rsidP="00913F53">
      <w:pPr>
        <w:rPr>
          <w:rFonts w:ascii="Arial" w:hAnsi="Arial" w:cs="Arial"/>
          <w:b/>
          <w:lang w:val="en-US"/>
        </w:rPr>
      </w:pPr>
    </w:p>
    <w:p w:rsidR="00913F53" w:rsidRPr="00BB7B67" w:rsidRDefault="00913F53" w:rsidP="00913F53">
      <w:pPr>
        <w:rPr>
          <w:rFonts w:ascii="Arial" w:hAnsi="Arial" w:cs="Arial"/>
        </w:rPr>
      </w:pPr>
    </w:p>
    <w:p w:rsidR="00913F53" w:rsidRPr="00BB7B67" w:rsidRDefault="00913F53" w:rsidP="00913F53">
      <w:pPr>
        <w:rPr>
          <w:rFonts w:ascii="Arial" w:hAnsi="Arial" w:cs="Arial"/>
          <w:b/>
          <w:u w:val="single"/>
          <w:lang w:val="en-US"/>
        </w:rPr>
      </w:pPr>
    </w:p>
    <w:tbl>
      <w:tblPr>
        <w:tblW w:w="106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4"/>
        <w:gridCol w:w="1668"/>
        <w:gridCol w:w="834"/>
        <w:gridCol w:w="798"/>
      </w:tblGrid>
      <w:tr w:rsidR="00913F53" w:rsidRPr="00BB7B67" w:rsidTr="001B7D0F">
        <w:trPr>
          <w:trHeight w:val="230"/>
        </w:trPr>
        <w:tc>
          <w:tcPr>
            <w:tcW w:w="7374" w:type="dxa"/>
          </w:tcPr>
          <w:p w:rsidR="00913F53" w:rsidRPr="00BB7B67" w:rsidRDefault="00913F53" w:rsidP="00D233FA">
            <w:pPr>
              <w:rPr>
                <w:rFonts w:ascii="Arial" w:hAnsi="Arial" w:cs="Arial"/>
                <w:b/>
                <w:lang w:val="en-US"/>
              </w:rPr>
            </w:pPr>
            <w:r w:rsidRPr="00BB7B67">
              <w:rPr>
                <w:rFonts w:ascii="Arial" w:hAnsi="Arial" w:cs="Arial"/>
                <w:b/>
              </w:rPr>
              <w:t xml:space="preserve">To be assessed for this task you must submit: </w:t>
            </w:r>
          </w:p>
        </w:tc>
        <w:tc>
          <w:tcPr>
            <w:tcW w:w="1668" w:type="dxa"/>
          </w:tcPr>
          <w:p w:rsidR="00913F53" w:rsidRPr="00BB7B67" w:rsidRDefault="00913F53" w:rsidP="00D233FA">
            <w:pPr>
              <w:rPr>
                <w:rFonts w:ascii="Arial" w:hAnsi="Arial" w:cs="Arial"/>
                <w:b/>
                <w:lang w:val="en-US"/>
              </w:rPr>
            </w:pPr>
            <w:r w:rsidRPr="00BB7B67">
              <w:rPr>
                <w:rFonts w:ascii="Arial" w:hAnsi="Arial" w:cs="Arial"/>
                <w:b/>
                <w:lang w:val="en-US"/>
              </w:rPr>
              <w:t>Date Due</w:t>
            </w:r>
          </w:p>
        </w:tc>
        <w:tc>
          <w:tcPr>
            <w:tcW w:w="834" w:type="dxa"/>
          </w:tcPr>
          <w:p w:rsidR="00913F53" w:rsidRPr="00BB7B67" w:rsidRDefault="00913F53" w:rsidP="00D233FA">
            <w:pPr>
              <w:rPr>
                <w:rFonts w:ascii="Arial" w:hAnsi="Arial" w:cs="Arial"/>
                <w:b/>
                <w:lang w:val="en-US"/>
              </w:rPr>
            </w:pPr>
            <w:r w:rsidRPr="00BB7B67">
              <w:rPr>
                <w:rFonts w:ascii="Arial" w:hAnsi="Arial" w:cs="Arial"/>
                <w:b/>
                <w:lang w:val="en-US"/>
              </w:rPr>
              <w:t>YES</w:t>
            </w:r>
          </w:p>
        </w:tc>
        <w:tc>
          <w:tcPr>
            <w:tcW w:w="798" w:type="dxa"/>
          </w:tcPr>
          <w:p w:rsidR="00913F53" w:rsidRPr="00BB7B67" w:rsidRDefault="00913F53" w:rsidP="00D233FA">
            <w:pPr>
              <w:rPr>
                <w:rFonts w:ascii="Arial" w:hAnsi="Arial" w:cs="Arial"/>
                <w:b/>
                <w:lang w:val="en-US"/>
              </w:rPr>
            </w:pPr>
            <w:r w:rsidRPr="00BB7B67">
              <w:rPr>
                <w:rFonts w:ascii="Arial" w:hAnsi="Arial" w:cs="Arial"/>
                <w:b/>
                <w:lang w:val="en-US"/>
              </w:rPr>
              <w:t>NO</w:t>
            </w:r>
          </w:p>
        </w:tc>
      </w:tr>
      <w:tr w:rsidR="00913F53" w:rsidRPr="00BB7B67" w:rsidTr="001B7D0F">
        <w:trPr>
          <w:trHeight w:val="230"/>
        </w:trPr>
        <w:tc>
          <w:tcPr>
            <w:tcW w:w="7374" w:type="dxa"/>
          </w:tcPr>
          <w:p w:rsidR="00913F53" w:rsidRPr="00BB7B67" w:rsidRDefault="0068272F" w:rsidP="00D233FA">
            <w:pPr>
              <w:widowControl w:val="0"/>
              <w:overflowPunct w:val="0"/>
              <w:autoSpaceDE w:val="0"/>
              <w:autoSpaceDN w:val="0"/>
              <w:adjustRightInd w:val="0"/>
              <w:rPr>
                <w:rFonts w:ascii="Arial" w:hAnsi="Arial" w:cs="Arial"/>
              </w:rPr>
            </w:pPr>
            <w:r>
              <w:rPr>
                <w:rFonts w:ascii="Arial" w:hAnsi="Arial" w:cs="Arial"/>
              </w:rPr>
              <w:t>Appropriate responses</w:t>
            </w:r>
          </w:p>
        </w:tc>
        <w:tc>
          <w:tcPr>
            <w:tcW w:w="1668" w:type="dxa"/>
          </w:tcPr>
          <w:p w:rsidR="00913F53" w:rsidRPr="00175CA6" w:rsidRDefault="0094350D" w:rsidP="00D233FA">
            <w:pPr>
              <w:rPr>
                <w:rFonts w:ascii="Arial" w:hAnsi="Arial" w:cs="Arial"/>
                <w:lang w:val="en-US"/>
              </w:rPr>
            </w:pPr>
            <w:r>
              <w:rPr>
                <w:rFonts w:ascii="Arial" w:hAnsi="Arial" w:cs="Arial"/>
                <w:lang w:val="en-US"/>
              </w:rPr>
              <w:t>Week 5</w:t>
            </w:r>
          </w:p>
        </w:tc>
        <w:tc>
          <w:tcPr>
            <w:tcW w:w="834" w:type="dxa"/>
          </w:tcPr>
          <w:p w:rsidR="00913F53" w:rsidRPr="00BB7B67" w:rsidRDefault="00913F53" w:rsidP="00D233FA">
            <w:pPr>
              <w:rPr>
                <w:rFonts w:ascii="Arial" w:hAnsi="Arial" w:cs="Arial"/>
                <w:b/>
                <w:lang w:val="en-US"/>
              </w:rPr>
            </w:pPr>
          </w:p>
        </w:tc>
        <w:tc>
          <w:tcPr>
            <w:tcW w:w="798" w:type="dxa"/>
          </w:tcPr>
          <w:p w:rsidR="00913F53" w:rsidRPr="00BB7B67" w:rsidRDefault="00913F53" w:rsidP="00D233FA">
            <w:pPr>
              <w:rPr>
                <w:rFonts w:ascii="Arial" w:hAnsi="Arial" w:cs="Arial"/>
                <w:b/>
                <w:lang w:val="en-US"/>
              </w:rPr>
            </w:pPr>
          </w:p>
        </w:tc>
      </w:tr>
      <w:tr w:rsidR="00913F53" w:rsidRPr="00BB7B67" w:rsidTr="001B7D0F">
        <w:trPr>
          <w:trHeight w:val="461"/>
        </w:trPr>
        <w:tc>
          <w:tcPr>
            <w:tcW w:w="7374" w:type="dxa"/>
          </w:tcPr>
          <w:p w:rsidR="00913F53" w:rsidRPr="00BB7B67" w:rsidRDefault="0068272F" w:rsidP="0094350D">
            <w:pPr>
              <w:widowControl w:val="0"/>
              <w:overflowPunct w:val="0"/>
              <w:autoSpaceDE w:val="0"/>
              <w:autoSpaceDN w:val="0"/>
              <w:adjustRightInd w:val="0"/>
              <w:rPr>
                <w:rFonts w:ascii="Arial" w:hAnsi="Arial" w:cs="Arial"/>
              </w:rPr>
            </w:pPr>
            <w:r>
              <w:rPr>
                <w:rFonts w:ascii="Arial" w:hAnsi="Arial" w:cs="Arial"/>
              </w:rPr>
              <w:t>Supporting and supplementing team members responses</w:t>
            </w:r>
          </w:p>
        </w:tc>
        <w:tc>
          <w:tcPr>
            <w:tcW w:w="1668" w:type="dxa"/>
          </w:tcPr>
          <w:p w:rsidR="00913F53" w:rsidRPr="00BB7B67" w:rsidRDefault="0094350D" w:rsidP="00D233FA">
            <w:pPr>
              <w:rPr>
                <w:rFonts w:ascii="Arial" w:hAnsi="Arial" w:cs="Arial"/>
                <w:lang w:val="en-US"/>
              </w:rPr>
            </w:pPr>
            <w:r>
              <w:rPr>
                <w:rFonts w:ascii="Arial" w:hAnsi="Arial" w:cs="Arial"/>
                <w:lang w:val="en-US"/>
              </w:rPr>
              <w:t>Week 5</w:t>
            </w:r>
          </w:p>
        </w:tc>
        <w:tc>
          <w:tcPr>
            <w:tcW w:w="834" w:type="dxa"/>
          </w:tcPr>
          <w:p w:rsidR="00913F53" w:rsidRPr="00BB7B67" w:rsidRDefault="00913F53" w:rsidP="00D233FA">
            <w:pPr>
              <w:rPr>
                <w:rFonts w:ascii="Arial" w:hAnsi="Arial" w:cs="Arial"/>
                <w:lang w:val="en-US"/>
              </w:rPr>
            </w:pPr>
          </w:p>
        </w:tc>
        <w:tc>
          <w:tcPr>
            <w:tcW w:w="798" w:type="dxa"/>
          </w:tcPr>
          <w:p w:rsidR="00913F53" w:rsidRPr="00BB7B67" w:rsidRDefault="00913F53" w:rsidP="00D233FA">
            <w:pPr>
              <w:rPr>
                <w:rFonts w:ascii="Arial" w:hAnsi="Arial" w:cs="Arial"/>
                <w:lang w:val="en-US"/>
              </w:rPr>
            </w:pPr>
          </w:p>
        </w:tc>
      </w:tr>
    </w:tbl>
    <w:p w:rsidR="00913F53" w:rsidRDefault="00913F53" w:rsidP="00913F53">
      <w:pPr>
        <w:rPr>
          <w:rFonts w:ascii="Arial" w:hAnsi="Arial" w:cs="Arial"/>
          <w:lang w:val="en-US"/>
        </w:rPr>
      </w:pPr>
    </w:p>
    <w:p w:rsidR="00913F53" w:rsidRDefault="00913F53" w:rsidP="00913F53">
      <w:pPr>
        <w:rPr>
          <w:rFonts w:ascii="Arial" w:hAnsi="Arial" w:cs="Arial"/>
          <w:lang w:val="en-US"/>
        </w:rPr>
      </w:pPr>
    </w:p>
    <w:p w:rsidR="00913F53" w:rsidRPr="00BB7B67" w:rsidRDefault="00913F53" w:rsidP="00913F53">
      <w:pPr>
        <w:rPr>
          <w:rFonts w:ascii="Arial" w:hAnsi="Arial" w:cs="Arial"/>
          <w:b/>
          <w:lang w:val="en-US"/>
        </w:rPr>
      </w:pPr>
      <w:r w:rsidRPr="00BB7B67">
        <w:rPr>
          <w:rFonts w:ascii="Arial" w:hAnsi="Arial" w:cs="Arial"/>
          <w:lang w:val="en-US"/>
        </w:rPr>
        <w:t>Teacher Comment:</w:t>
      </w:r>
      <w:r w:rsidRPr="00BB7B67">
        <w:rPr>
          <w:rFonts w:ascii="Arial" w:hAnsi="Arial" w:cs="Arial"/>
          <w:b/>
          <w:lang w:val="en-US"/>
        </w:rPr>
        <w:t xml:space="preserve"> </w:t>
      </w:r>
    </w:p>
    <w:p w:rsidR="00913F53" w:rsidRPr="00BB7B67" w:rsidRDefault="00913F53" w:rsidP="00913F53">
      <w:pPr>
        <w:rPr>
          <w:rFonts w:ascii="Arial" w:hAnsi="Arial" w:cs="Arial"/>
          <w:b/>
          <w:lang w:val="en-US"/>
        </w:rPr>
      </w:pPr>
    </w:p>
    <w:p w:rsidR="00913F53" w:rsidRPr="00BB7B67" w:rsidRDefault="00913F53" w:rsidP="00913F53">
      <w:pPr>
        <w:rPr>
          <w:rFonts w:ascii="Arial" w:hAnsi="Arial" w:cs="Arial"/>
          <w:b/>
          <w:lang w:val="en-US"/>
        </w:rPr>
      </w:pPr>
    </w:p>
    <w:p w:rsidR="00913F53" w:rsidRPr="00BB7B67" w:rsidRDefault="00913F53" w:rsidP="00913F53">
      <w:pPr>
        <w:pBdr>
          <w:top w:val="single" w:sz="12" w:space="1" w:color="auto"/>
          <w:bottom w:val="single" w:sz="12" w:space="1" w:color="auto"/>
        </w:pBdr>
        <w:rPr>
          <w:rFonts w:ascii="Arial" w:hAnsi="Arial" w:cs="Arial"/>
          <w:b/>
          <w:lang w:val="en-US"/>
        </w:rPr>
      </w:pPr>
    </w:p>
    <w:p w:rsidR="00913F53" w:rsidRPr="00BB7B67" w:rsidRDefault="00913F53" w:rsidP="00913F53">
      <w:pPr>
        <w:pBdr>
          <w:bottom w:val="single" w:sz="12" w:space="1" w:color="auto"/>
          <w:between w:val="single" w:sz="12" w:space="1" w:color="auto"/>
        </w:pBdr>
        <w:rPr>
          <w:rFonts w:ascii="Arial" w:hAnsi="Arial" w:cs="Arial"/>
          <w:b/>
          <w:lang w:val="en-US"/>
        </w:rPr>
      </w:pPr>
    </w:p>
    <w:p w:rsidR="00913F53" w:rsidRPr="00BB7B67" w:rsidRDefault="00913F53" w:rsidP="00913F53">
      <w:pPr>
        <w:pBdr>
          <w:bottom w:val="single" w:sz="12" w:space="1" w:color="auto"/>
          <w:between w:val="single" w:sz="12" w:space="1" w:color="auto"/>
        </w:pBdr>
        <w:rPr>
          <w:rFonts w:ascii="Arial" w:hAnsi="Arial" w:cs="Arial"/>
          <w:b/>
          <w:lang w:val="en-US"/>
        </w:rPr>
      </w:pPr>
    </w:p>
    <w:p w:rsidR="00913F53" w:rsidRPr="00BB7B67" w:rsidRDefault="00913F53" w:rsidP="00913F53">
      <w:pPr>
        <w:pBdr>
          <w:bottom w:val="single" w:sz="12" w:space="1" w:color="auto"/>
          <w:between w:val="single" w:sz="12" w:space="1" w:color="auto"/>
        </w:pBdr>
        <w:rPr>
          <w:rFonts w:ascii="Arial" w:hAnsi="Arial" w:cs="Arial"/>
          <w:b/>
          <w:lang w:val="en-US"/>
        </w:rPr>
      </w:pPr>
    </w:p>
    <w:p w:rsidR="00913F53" w:rsidRDefault="00913F53" w:rsidP="00913F53">
      <w:pPr>
        <w:pBdr>
          <w:bottom w:val="single" w:sz="12" w:space="1" w:color="auto"/>
          <w:between w:val="single" w:sz="12" w:space="1" w:color="auto"/>
        </w:pBdr>
        <w:rPr>
          <w:rFonts w:ascii="Arial" w:hAnsi="Arial" w:cs="Arial"/>
          <w:b/>
          <w:lang w:val="en-US"/>
        </w:rPr>
      </w:pPr>
    </w:p>
    <w:p w:rsidR="00913F53" w:rsidRDefault="00913F53" w:rsidP="00913F53">
      <w:pPr>
        <w:pBdr>
          <w:bottom w:val="single" w:sz="12" w:space="1" w:color="auto"/>
          <w:between w:val="single" w:sz="12" w:space="1" w:color="auto"/>
        </w:pBdr>
        <w:rPr>
          <w:rFonts w:ascii="Arial" w:hAnsi="Arial" w:cs="Arial"/>
          <w:b/>
          <w:lang w:val="en-US"/>
        </w:rPr>
      </w:pPr>
    </w:p>
    <w:p w:rsidR="00913F53" w:rsidRDefault="00913F53" w:rsidP="00913F53">
      <w:pPr>
        <w:pBdr>
          <w:bottom w:val="single" w:sz="12" w:space="1" w:color="auto"/>
          <w:between w:val="single" w:sz="12" w:space="1" w:color="auto"/>
        </w:pBdr>
        <w:rPr>
          <w:rFonts w:ascii="Arial" w:hAnsi="Arial" w:cs="Arial"/>
          <w:b/>
          <w:lang w:val="en-US"/>
        </w:rPr>
      </w:pPr>
    </w:p>
    <w:p w:rsidR="00913F53" w:rsidRPr="00BB7B67" w:rsidRDefault="00913F53" w:rsidP="00913F53">
      <w:pPr>
        <w:pBdr>
          <w:bottom w:val="single" w:sz="12" w:space="1" w:color="auto"/>
          <w:between w:val="single" w:sz="12" w:space="1" w:color="auto"/>
        </w:pBdr>
        <w:rPr>
          <w:rFonts w:ascii="Arial" w:hAnsi="Arial" w:cs="Arial"/>
          <w:b/>
          <w:lang w:val="en-US"/>
        </w:rPr>
      </w:pPr>
    </w:p>
    <w:p w:rsidR="00913F53" w:rsidRDefault="00913F53" w:rsidP="00913F53">
      <w:pPr>
        <w:rPr>
          <w:rFonts w:ascii="Arial" w:hAnsi="Arial" w:cs="Arial"/>
          <w:b/>
          <w:lang w:val="en-US"/>
        </w:rPr>
      </w:pPr>
    </w:p>
    <w:p w:rsidR="0068272F" w:rsidRDefault="0068272F" w:rsidP="0068272F">
      <w:pPr>
        <w:spacing w:after="160" w:line="259" w:lineRule="auto"/>
        <w:rPr>
          <w:rFonts w:ascii="Arial" w:hAnsi="Arial" w:cs="Arial"/>
          <w:b/>
          <w:lang w:val="en-US"/>
        </w:rPr>
        <w:sectPr w:rsidR="0068272F" w:rsidSect="006E0F83">
          <w:headerReference w:type="default" r:id="rId7"/>
          <w:pgSz w:w="11906" w:h="16838"/>
          <w:pgMar w:top="720" w:right="720" w:bottom="720" w:left="720" w:header="708" w:footer="708" w:gutter="0"/>
          <w:cols w:space="708"/>
          <w:docGrid w:linePitch="360"/>
        </w:sectPr>
      </w:pPr>
    </w:p>
    <w:tbl>
      <w:tblPr>
        <w:tblStyle w:val="TableGrid"/>
        <w:tblpPr w:leftFromText="180" w:rightFromText="180" w:vertAnchor="text" w:horzAnchor="margin" w:tblpY="-9826"/>
        <w:tblW w:w="16074" w:type="dxa"/>
        <w:tblBorders>
          <w:top w:val="single" w:sz="2" w:space="0" w:color="00B5D1"/>
          <w:left w:val="single" w:sz="2" w:space="0" w:color="00B5D1"/>
          <w:bottom w:val="single" w:sz="2" w:space="0" w:color="00B5D1"/>
          <w:right w:val="single" w:sz="2" w:space="0" w:color="00B5D1"/>
          <w:insideH w:val="none" w:sz="0" w:space="0" w:color="auto"/>
          <w:insideV w:val="none" w:sz="0" w:space="0" w:color="auto"/>
        </w:tblBorders>
        <w:shd w:val="clear" w:color="auto" w:fill="D05C5C"/>
        <w:tblCellMar>
          <w:left w:w="170" w:type="dxa"/>
          <w:right w:w="170" w:type="dxa"/>
        </w:tblCellMar>
        <w:tblLook w:val="04A0" w:firstRow="1" w:lastRow="0" w:firstColumn="1" w:lastColumn="0" w:noHBand="0" w:noVBand="1"/>
      </w:tblPr>
      <w:tblGrid>
        <w:gridCol w:w="16074"/>
      </w:tblGrid>
      <w:tr w:rsidR="00D233FA" w:rsidRPr="0068272F" w:rsidTr="00D233FA">
        <w:trPr>
          <w:trHeight w:val="283"/>
        </w:trPr>
        <w:tc>
          <w:tcPr>
            <w:tcW w:w="16074" w:type="dxa"/>
            <w:shd w:val="clear" w:color="auto" w:fill="auto"/>
          </w:tcPr>
          <w:p w:rsidR="00D233FA" w:rsidRPr="0068272F" w:rsidRDefault="00D233FA" w:rsidP="00D233FA">
            <w:pPr>
              <w:pStyle w:val="BodyHeading"/>
              <w:framePr w:hSpace="0" w:wrap="auto" w:vAnchor="margin" w:hAnchor="text" w:yAlign="inline"/>
              <w:rPr>
                <w:rFonts w:ascii="Arial" w:hAnsi="Arial"/>
                <w:color w:val="FFFFFF" w:themeColor="background1"/>
                <w:sz w:val="18"/>
                <w:szCs w:val="18"/>
              </w:rPr>
            </w:pPr>
            <w:r w:rsidRPr="00817609">
              <w:rPr>
                <w:color w:val="000000" w:themeColor="text1"/>
                <w:sz w:val="18"/>
                <w:szCs w:val="18"/>
              </w:rPr>
              <w:lastRenderedPageBreak/>
              <w:t>Year 10 English Assessment pointers – Speaking and listening</w:t>
            </w:r>
          </w:p>
        </w:tc>
      </w:tr>
      <w:tr w:rsidR="00D233FA" w:rsidRPr="0068272F" w:rsidTr="00D233FA">
        <w:trPr>
          <w:trHeight w:val="266"/>
        </w:trPr>
        <w:tc>
          <w:tcPr>
            <w:tcW w:w="16074" w:type="dxa"/>
            <w:shd w:val="clear" w:color="auto" w:fill="auto"/>
          </w:tcPr>
          <w:tbl>
            <w:tblPr>
              <w:tblStyle w:val="Style1"/>
              <w:tblW w:w="0" w:type="auto"/>
              <w:tblBorders>
                <w:top w:val="single" w:sz="4" w:space="0" w:color="00B5D1"/>
                <w:left w:val="single" w:sz="4" w:space="0" w:color="00B5D1"/>
                <w:bottom w:val="single" w:sz="4" w:space="0" w:color="00B5D1"/>
                <w:right w:val="single" w:sz="4" w:space="0" w:color="00B5D1"/>
              </w:tblBorders>
              <w:tblLook w:val="04A0" w:firstRow="1" w:lastRow="0" w:firstColumn="1" w:lastColumn="0" w:noHBand="0" w:noVBand="1"/>
            </w:tblPr>
            <w:tblGrid>
              <w:gridCol w:w="2620"/>
              <w:gridCol w:w="2621"/>
              <w:gridCol w:w="2621"/>
              <w:gridCol w:w="2620"/>
              <w:gridCol w:w="2621"/>
              <w:gridCol w:w="2621"/>
            </w:tblGrid>
            <w:tr w:rsidR="00D233FA" w:rsidRPr="0068272F" w:rsidTr="00817609">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620" w:type="dxa"/>
                  <w:shd w:val="clear" w:color="auto" w:fill="FFFFFF" w:themeFill="background1"/>
                </w:tcPr>
                <w:p w:rsidR="00D233FA" w:rsidRPr="00817609" w:rsidRDefault="00D233FA" w:rsidP="00817609">
                  <w:pPr>
                    <w:framePr w:hSpace="180" w:wrap="around" w:vAnchor="text" w:hAnchor="margin" w:y="-9826"/>
                    <w:spacing w:before="60" w:after="60"/>
                    <w:rPr>
                      <w:rFonts w:cs="Arial"/>
                      <w:b w:val="0"/>
                      <w:color w:val="000000" w:themeColor="text1"/>
                      <w:sz w:val="18"/>
                      <w:szCs w:val="18"/>
                    </w:rPr>
                  </w:pPr>
                </w:p>
              </w:tc>
              <w:tc>
                <w:tcPr>
                  <w:tcW w:w="2621" w:type="dxa"/>
                  <w:shd w:val="clear" w:color="auto" w:fill="FFFFFF" w:themeFill="background1"/>
                  <w:vAlign w:val="center"/>
                </w:tcPr>
                <w:p w:rsidR="00D233FA" w:rsidRPr="00817609" w:rsidRDefault="00D233FA" w:rsidP="00817609">
                  <w:pPr>
                    <w:framePr w:hSpace="180" w:wrap="around" w:vAnchor="text" w:hAnchor="margin" w:y="-9826"/>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b/>
                      <w:color w:val="000000" w:themeColor="text1"/>
                      <w:sz w:val="18"/>
                      <w:szCs w:val="18"/>
                    </w:rPr>
                    <w:t>A</w:t>
                  </w:r>
                </w:p>
                <w:p w:rsidR="00D233FA" w:rsidRPr="00817609" w:rsidRDefault="00D233FA" w:rsidP="00817609">
                  <w:pPr>
                    <w:framePr w:hSpace="180" w:wrap="around" w:vAnchor="text" w:hAnchor="margin" w:y="-9826"/>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color w:val="000000" w:themeColor="text1"/>
                      <w:sz w:val="18"/>
                      <w:szCs w:val="18"/>
                    </w:rPr>
                    <w:t>Excellent achievement</w:t>
                  </w:r>
                </w:p>
              </w:tc>
              <w:tc>
                <w:tcPr>
                  <w:tcW w:w="2621" w:type="dxa"/>
                  <w:shd w:val="clear" w:color="auto" w:fill="FFFFFF" w:themeFill="background1"/>
                  <w:vAlign w:val="center"/>
                </w:tcPr>
                <w:p w:rsidR="00D233FA" w:rsidRPr="00817609" w:rsidRDefault="00D233FA" w:rsidP="00817609">
                  <w:pPr>
                    <w:framePr w:hSpace="180" w:wrap="around" w:vAnchor="text" w:hAnchor="margin" w:y="-9826"/>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b/>
                      <w:color w:val="000000" w:themeColor="text1"/>
                      <w:sz w:val="18"/>
                      <w:szCs w:val="18"/>
                    </w:rPr>
                    <w:t>B</w:t>
                  </w:r>
                </w:p>
                <w:p w:rsidR="00D233FA" w:rsidRPr="00817609" w:rsidRDefault="00D233FA" w:rsidP="00817609">
                  <w:pPr>
                    <w:framePr w:hSpace="180" w:wrap="around" w:vAnchor="text" w:hAnchor="margin" w:y="-9826"/>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color w:val="000000" w:themeColor="text1"/>
                      <w:sz w:val="18"/>
                      <w:szCs w:val="18"/>
                    </w:rPr>
                    <w:t>High achievement</w:t>
                  </w:r>
                </w:p>
              </w:tc>
              <w:tc>
                <w:tcPr>
                  <w:tcW w:w="2620" w:type="dxa"/>
                  <w:shd w:val="clear" w:color="auto" w:fill="FFFFFF" w:themeFill="background1"/>
                  <w:vAlign w:val="center"/>
                </w:tcPr>
                <w:p w:rsidR="00D233FA" w:rsidRPr="00817609" w:rsidRDefault="00D233FA" w:rsidP="00817609">
                  <w:pPr>
                    <w:framePr w:hSpace="180" w:wrap="around" w:vAnchor="text" w:hAnchor="margin" w:y="-9826"/>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b/>
                      <w:color w:val="000000" w:themeColor="text1"/>
                      <w:sz w:val="18"/>
                      <w:szCs w:val="18"/>
                    </w:rPr>
                    <w:t>C</w:t>
                  </w:r>
                </w:p>
                <w:p w:rsidR="00D233FA" w:rsidRPr="00817609" w:rsidRDefault="00D233FA" w:rsidP="00817609">
                  <w:pPr>
                    <w:framePr w:hSpace="180" w:wrap="around" w:vAnchor="text" w:hAnchor="margin" w:y="-9826"/>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w w:val="90"/>
                      <w:sz w:val="18"/>
                      <w:szCs w:val="18"/>
                    </w:rPr>
                  </w:pPr>
                  <w:r w:rsidRPr="00817609">
                    <w:rPr>
                      <w:rFonts w:cs="Arial"/>
                      <w:color w:val="000000" w:themeColor="text1"/>
                      <w:sz w:val="18"/>
                      <w:szCs w:val="18"/>
                    </w:rPr>
                    <w:t>Satisfactory achievement</w:t>
                  </w:r>
                </w:p>
              </w:tc>
              <w:tc>
                <w:tcPr>
                  <w:tcW w:w="2621" w:type="dxa"/>
                  <w:shd w:val="clear" w:color="auto" w:fill="FFFFFF" w:themeFill="background1"/>
                  <w:vAlign w:val="center"/>
                </w:tcPr>
                <w:p w:rsidR="00D233FA" w:rsidRPr="00817609" w:rsidRDefault="00D233FA" w:rsidP="00817609">
                  <w:pPr>
                    <w:framePr w:hSpace="180" w:wrap="around" w:vAnchor="text" w:hAnchor="margin" w:y="-9826"/>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b/>
                      <w:color w:val="000000" w:themeColor="text1"/>
                      <w:sz w:val="18"/>
                      <w:szCs w:val="18"/>
                    </w:rPr>
                    <w:t>D</w:t>
                  </w:r>
                </w:p>
                <w:p w:rsidR="00D233FA" w:rsidRPr="00817609" w:rsidRDefault="00D233FA" w:rsidP="00817609">
                  <w:pPr>
                    <w:framePr w:hSpace="180" w:wrap="around" w:vAnchor="text" w:hAnchor="margin" w:y="-9826"/>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color w:val="000000" w:themeColor="text1"/>
                      <w:sz w:val="18"/>
                      <w:szCs w:val="18"/>
                    </w:rPr>
                    <w:t>Limited achievement</w:t>
                  </w:r>
                </w:p>
              </w:tc>
              <w:tc>
                <w:tcPr>
                  <w:tcW w:w="2621" w:type="dxa"/>
                  <w:shd w:val="clear" w:color="auto" w:fill="FFFFFF" w:themeFill="background1"/>
                  <w:vAlign w:val="center"/>
                </w:tcPr>
                <w:p w:rsidR="00D233FA" w:rsidRPr="00817609" w:rsidRDefault="00D233FA" w:rsidP="00817609">
                  <w:pPr>
                    <w:framePr w:hSpace="180" w:wrap="around" w:vAnchor="text" w:hAnchor="margin" w:y="-9826"/>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b/>
                      <w:color w:val="000000" w:themeColor="text1"/>
                      <w:sz w:val="18"/>
                      <w:szCs w:val="18"/>
                    </w:rPr>
                    <w:t>E</w:t>
                  </w:r>
                </w:p>
                <w:p w:rsidR="00D233FA" w:rsidRPr="00817609" w:rsidRDefault="00D233FA" w:rsidP="00817609">
                  <w:pPr>
                    <w:framePr w:hSpace="180" w:wrap="around" w:vAnchor="text" w:hAnchor="margin" w:y="-9826"/>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color w:val="000000" w:themeColor="text1"/>
                      <w:sz w:val="18"/>
                      <w:szCs w:val="18"/>
                    </w:rPr>
                    <w:t>Very low achievement</w:t>
                  </w:r>
                </w:p>
              </w:tc>
            </w:tr>
            <w:tr w:rsidR="00D233FA" w:rsidRPr="0068272F" w:rsidTr="00817609">
              <w:trPr>
                <w:trHeight w:val="282"/>
              </w:trPr>
              <w:tc>
                <w:tcPr>
                  <w:cnfStyle w:val="001000000000" w:firstRow="0" w:lastRow="0" w:firstColumn="1" w:lastColumn="0" w:oddVBand="0" w:evenVBand="0" w:oddHBand="0" w:evenHBand="0" w:firstRowFirstColumn="0" w:firstRowLastColumn="0" w:lastRowFirstColumn="0" w:lastRowLastColumn="0"/>
                  <w:tcW w:w="2620" w:type="dxa"/>
                  <w:shd w:val="clear" w:color="auto" w:fill="FFFFFF" w:themeFill="background1"/>
                </w:tcPr>
                <w:p w:rsidR="00D233FA" w:rsidRPr="0068272F" w:rsidRDefault="00D233FA" w:rsidP="00817609">
                  <w:pPr>
                    <w:framePr w:hSpace="180" w:wrap="around" w:vAnchor="text" w:hAnchor="margin" w:y="-9826"/>
                    <w:spacing w:after="60"/>
                    <w:rPr>
                      <w:rFonts w:cs="Arial"/>
                      <w:sz w:val="18"/>
                      <w:szCs w:val="18"/>
                      <w:lang w:eastAsia="en-AU"/>
                    </w:rPr>
                  </w:pPr>
                  <w:r w:rsidRPr="00817609">
                    <w:rPr>
                      <w:rFonts w:cs="Arial"/>
                      <w:color w:val="000000" w:themeColor="text1"/>
                      <w:sz w:val="18"/>
                      <w:szCs w:val="18"/>
                      <w:lang w:eastAsia="en-AU"/>
                    </w:rPr>
                    <w:t>Communication skills</w:t>
                  </w: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Speaks clearly with varied expression, using pace, pitch and pause to create sustained interest, emphasis and engagement of an audience.</w:t>
                  </w: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Speaks clearly with expression, using pace, pitch and pause to create interest, emphasis and engagement of an audience.</w:t>
                  </w:r>
                </w:p>
              </w:tc>
              <w:tc>
                <w:tcPr>
                  <w:tcW w:w="2620"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Speaks clearly with expression, and attempts to engage an audience.</w:t>
                  </w: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Speaks with little expression and limited effort to engage an audience.</w:t>
                  </w: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rPr>
                  </w:pPr>
                  <w:r w:rsidRPr="0068272F">
                    <w:rPr>
                      <w:sz w:val="18"/>
                      <w:szCs w:val="18"/>
                    </w:rPr>
                    <w:t>Does not meet the requirements of a D grade.</w:t>
                  </w:r>
                </w:p>
              </w:tc>
            </w:tr>
            <w:tr w:rsidR="00D233FA" w:rsidRPr="0068272F" w:rsidTr="00817609">
              <w:trPr>
                <w:trHeight w:val="282"/>
              </w:trPr>
              <w:tc>
                <w:tcPr>
                  <w:cnfStyle w:val="001000000000" w:firstRow="0" w:lastRow="0" w:firstColumn="1" w:lastColumn="0" w:oddVBand="0" w:evenVBand="0" w:oddHBand="0" w:evenHBand="0" w:firstRowFirstColumn="0" w:firstRowLastColumn="0" w:lastRowFirstColumn="0" w:lastRowLastColumn="0"/>
                  <w:tcW w:w="2620" w:type="dxa"/>
                  <w:shd w:val="clear" w:color="auto" w:fill="FFFFFF" w:themeFill="background1"/>
                </w:tcPr>
                <w:p w:rsidR="00D233FA" w:rsidRPr="0068272F" w:rsidRDefault="00D233FA" w:rsidP="00817609">
                  <w:pPr>
                    <w:framePr w:hSpace="180" w:wrap="around" w:vAnchor="text" w:hAnchor="margin" w:y="-9826"/>
                    <w:spacing w:after="60"/>
                    <w:rPr>
                      <w:rFonts w:cs="Arial"/>
                      <w:b w:val="0"/>
                      <w:sz w:val="18"/>
                      <w:szCs w:val="18"/>
                      <w:lang w:eastAsia="en-AU"/>
                    </w:rPr>
                  </w:pP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Uses body language including stance, gestures and eye contact to engage and maintain audience attention and/or interest.</w:t>
                  </w: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Uses some body language including stance, gestures and eye contact, to engage audience attention and/or interest.</w:t>
                  </w:r>
                </w:p>
              </w:tc>
              <w:tc>
                <w:tcPr>
                  <w:tcW w:w="2620"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Attempts to use some body language including stance, gestures and eye contact, to engage audience attention and/or interest.</w:t>
                  </w: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Shows little attempt to engage audience through non-verbal means.</w:t>
                  </w: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rPr>
                  </w:pPr>
                </w:p>
              </w:tc>
            </w:tr>
            <w:tr w:rsidR="00D233FA" w:rsidRPr="0068272F" w:rsidTr="00817609">
              <w:trPr>
                <w:trHeight w:val="282"/>
              </w:trPr>
              <w:tc>
                <w:tcPr>
                  <w:cnfStyle w:val="001000000000" w:firstRow="0" w:lastRow="0" w:firstColumn="1" w:lastColumn="0" w:oddVBand="0" w:evenVBand="0" w:oddHBand="0" w:evenHBand="0" w:firstRowFirstColumn="0" w:firstRowLastColumn="0" w:lastRowFirstColumn="0" w:lastRowLastColumn="0"/>
                  <w:tcW w:w="2620" w:type="dxa"/>
                  <w:shd w:val="clear" w:color="auto" w:fill="FFFFFF" w:themeFill="background1"/>
                </w:tcPr>
                <w:p w:rsidR="00D233FA" w:rsidRPr="0068272F" w:rsidRDefault="00D233FA" w:rsidP="00817609">
                  <w:pPr>
                    <w:framePr w:hSpace="180" w:wrap="around" w:vAnchor="text" w:hAnchor="margin" w:y="-9826"/>
                    <w:spacing w:after="60"/>
                    <w:rPr>
                      <w:rFonts w:cs="Arial"/>
                      <w:b w:val="0"/>
                      <w:sz w:val="18"/>
                      <w:szCs w:val="18"/>
                      <w:lang w:eastAsia="en-AU"/>
                    </w:rPr>
                  </w:pP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 xml:space="preserve">Responds intuitively and effectively to verbal and </w:t>
                  </w:r>
                  <w:r w:rsidRPr="0068272F">
                    <w:rPr>
                      <w:sz w:val="18"/>
                      <w:szCs w:val="18"/>
                      <w:lang w:val="en-US"/>
                    </w:rPr>
                    <w:br/>
                    <w:t>non-verbal cues to enhance presentations and develop effective group discussions.</w:t>
                  </w: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Detects and responds to verbal and non-verbal cues in a timely manner to benefit presentations and continue discussion.</w:t>
                  </w:r>
                </w:p>
              </w:tc>
              <w:tc>
                <w:tcPr>
                  <w:tcW w:w="2620"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 xml:space="preserve">Responds to some verbal and </w:t>
                  </w:r>
                  <w:r w:rsidRPr="0068272F">
                    <w:rPr>
                      <w:sz w:val="18"/>
                      <w:szCs w:val="18"/>
                      <w:lang w:val="en-US"/>
                    </w:rPr>
                    <w:br/>
                    <w:t>non-verbal cues, enabling participation in discussions.</w:t>
                  </w: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68272F">
                    <w:rPr>
                      <w:sz w:val="18"/>
                      <w:szCs w:val="18"/>
                      <w:lang w:val="en-US"/>
                    </w:rPr>
                    <w:t>Recognises</w:t>
                  </w:r>
                  <w:proofErr w:type="spellEnd"/>
                  <w:r w:rsidRPr="0068272F">
                    <w:rPr>
                      <w:sz w:val="18"/>
                      <w:szCs w:val="18"/>
                      <w:lang w:val="en-US"/>
                    </w:rPr>
                    <w:t xml:space="preserve"> some verbal and </w:t>
                  </w:r>
                  <w:r w:rsidRPr="0068272F">
                    <w:rPr>
                      <w:sz w:val="18"/>
                      <w:szCs w:val="18"/>
                      <w:lang w:val="en-US"/>
                    </w:rPr>
                    <w:br/>
                    <w:t>non-verbal cues, but makes limited response to the cues.</w:t>
                  </w:r>
                </w:p>
              </w:tc>
              <w:tc>
                <w:tcPr>
                  <w:tcW w:w="2621" w:type="dxa"/>
                </w:tcPr>
                <w:p w:rsidR="00D233FA" w:rsidRPr="0068272F" w:rsidRDefault="00D233FA" w:rsidP="00817609">
                  <w:pPr>
                    <w:framePr w:hSpace="180" w:wrap="around" w:vAnchor="text" w:hAnchor="margin" w:y="-9826"/>
                    <w:cnfStyle w:val="000000000000" w:firstRow="0" w:lastRow="0" w:firstColumn="0" w:lastColumn="0" w:oddVBand="0" w:evenVBand="0" w:oddHBand="0" w:evenHBand="0" w:firstRowFirstColumn="0" w:firstRowLastColumn="0" w:lastRowFirstColumn="0" w:lastRowLastColumn="0"/>
                    <w:rPr>
                      <w:sz w:val="18"/>
                      <w:szCs w:val="18"/>
                    </w:rPr>
                  </w:pPr>
                </w:p>
              </w:tc>
            </w:tr>
          </w:tbl>
          <w:p w:rsidR="00D233FA" w:rsidRPr="0068272F" w:rsidRDefault="00D233FA" w:rsidP="00817609">
            <w:pPr>
              <w:spacing w:before="120" w:after="120"/>
              <w:rPr>
                <w:rFonts w:ascii="Bebas Neue" w:hAnsi="Bebas Neue" w:cs="Arial"/>
                <w:color w:val="3A6DAF"/>
                <w:sz w:val="18"/>
                <w:szCs w:val="18"/>
              </w:rPr>
            </w:pPr>
          </w:p>
        </w:tc>
      </w:tr>
      <w:tr w:rsidR="00D233FA" w:rsidRPr="0068272F" w:rsidTr="00D233FA">
        <w:trPr>
          <w:trHeight w:val="284"/>
        </w:trPr>
        <w:tc>
          <w:tcPr>
            <w:tcW w:w="16074" w:type="dxa"/>
            <w:shd w:val="clear" w:color="auto" w:fill="auto"/>
          </w:tcPr>
          <w:p w:rsidR="00D233FA" w:rsidRPr="0068272F" w:rsidRDefault="00D233FA" w:rsidP="00817609">
            <w:pPr>
              <w:pStyle w:val="NormalWeb"/>
              <w:spacing w:before="120" w:beforeAutospacing="0" w:after="120" w:afterAutospacing="0"/>
              <w:rPr>
                <w:rFonts w:ascii="Arial" w:hAnsi="Arial" w:cs="Arial"/>
                <w:sz w:val="18"/>
                <w:szCs w:val="18"/>
              </w:rPr>
            </w:pPr>
          </w:p>
        </w:tc>
      </w:tr>
    </w:tbl>
    <w:p w:rsidR="0068272F" w:rsidRDefault="0068272F" w:rsidP="00817609">
      <w:pPr>
        <w:rPr>
          <w:rFonts w:ascii="Arial" w:hAnsi="Arial" w:cs="Arial"/>
          <w:b/>
          <w:lang w:val="en-US"/>
        </w:rPr>
      </w:pPr>
    </w:p>
    <w:tbl>
      <w:tblPr>
        <w:tblStyle w:val="TableGrid"/>
        <w:tblpPr w:leftFromText="180" w:rightFromText="180" w:vertAnchor="text" w:horzAnchor="margin" w:tblpX="-145" w:tblpY="-314"/>
        <w:tblW w:w="16074" w:type="dxa"/>
        <w:tblBorders>
          <w:top w:val="single" w:sz="2" w:space="0" w:color="00B5D1"/>
          <w:left w:val="single" w:sz="2" w:space="0" w:color="00B5D1"/>
          <w:bottom w:val="single" w:sz="2" w:space="0" w:color="00B5D1"/>
          <w:right w:val="single" w:sz="2" w:space="0" w:color="00B5D1"/>
          <w:insideH w:val="none" w:sz="0" w:space="0" w:color="auto"/>
          <w:insideV w:val="none" w:sz="0" w:space="0" w:color="auto"/>
        </w:tblBorders>
        <w:shd w:val="clear" w:color="auto" w:fill="D05C5C"/>
        <w:tblCellMar>
          <w:left w:w="170" w:type="dxa"/>
          <w:right w:w="170" w:type="dxa"/>
        </w:tblCellMar>
        <w:tblLook w:val="04A0" w:firstRow="1" w:lastRow="0" w:firstColumn="1" w:lastColumn="0" w:noHBand="0" w:noVBand="1"/>
      </w:tblPr>
      <w:tblGrid>
        <w:gridCol w:w="16074"/>
      </w:tblGrid>
      <w:tr w:rsidR="00D233FA" w:rsidRPr="0068272F" w:rsidTr="00D233FA">
        <w:trPr>
          <w:trHeight w:val="283"/>
        </w:trPr>
        <w:tc>
          <w:tcPr>
            <w:tcW w:w="16074" w:type="dxa"/>
            <w:shd w:val="clear" w:color="auto" w:fill="auto"/>
          </w:tcPr>
          <w:p w:rsidR="00D233FA" w:rsidRPr="0068272F" w:rsidRDefault="00D233FA" w:rsidP="00817609">
            <w:pPr>
              <w:rPr>
                <w:rFonts w:ascii="Arial" w:hAnsi="Arial" w:cs="Arial"/>
                <w:b/>
                <w:color w:val="FFFFFF" w:themeColor="background1"/>
                <w:sz w:val="18"/>
                <w:szCs w:val="18"/>
              </w:rPr>
            </w:pPr>
          </w:p>
          <w:p w:rsidR="00D233FA" w:rsidRPr="0068272F" w:rsidRDefault="00D233FA" w:rsidP="00817609">
            <w:pPr>
              <w:pStyle w:val="NormalWeb"/>
              <w:spacing w:before="0" w:beforeAutospacing="0" w:after="0" w:afterAutospacing="0"/>
              <w:rPr>
                <w:rFonts w:ascii="Arial" w:hAnsi="Arial" w:cs="Arial"/>
                <w:sz w:val="18"/>
                <w:szCs w:val="18"/>
              </w:rPr>
            </w:pPr>
          </w:p>
        </w:tc>
      </w:tr>
      <w:tr w:rsidR="00D233FA" w:rsidRPr="0068272F" w:rsidTr="00D233FA">
        <w:trPr>
          <w:trHeight w:val="266"/>
        </w:trPr>
        <w:tc>
          <w:tcPr>
            <w:tcW w:w="16074" w:type="dxa"/>
            <w:shd w:val="clear" w:color="auto" w:fill="auto"/>
          </w:tcPr>
          <w:tbl>
            <w:tblPr>
              <w:tblStyle w:val="Style1"/>
              <w:tblW w:w="0" w:type="auto"/>
              <w:tblBorders>
                <w:top w:val="single" w:sz="4" w:space="0" w:color="00B5D1"/>
                <w:left w:val="single" w:sz="4" w:space="0" w:color="00B5D1"/>
                <w:bottom w:val="single" w:sz="4" w:space="0" w:color="00B5D1"/>
                <w:right w:val="single" w:sz="4" w:space="0" w:color="00B5D1"/>
              </w:tblBorders>
              <w:tblLook w:val="04A0" w:firstRow="1" w:lastRow="0" w:firstColumn="1" w:lastColumn="0" w:noHBand="0" w:noVBand="1"/>
            </w:tblPr>
            <w:tblGrid>
              <w:gridCol w:w="2620"/>
              <w:gridCol w:w="2621"/>
              <w:gridCol w:w="2621"/>
              <w:gridCol w:w="2620"/>
              <w:gridCol w:w="2621"/>
              <w:gridCol w:w="2621"/>
            </w:tblGrid>
            <w:tr w:rsidR="00D233FA" w:rsidRPr="0068272F" w:rsidTr="00817609">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620" w:type="dxa"/>
                  <w:shd w:val="clear" w:color="auto" w:fill="FFFFFF" w:themeFill="background1"/>
                </w:tcPr>
                <w:p w:rsidR="00D233FA" w:rsidRPr="0068272F" w:rsidRDefault="00D233FA" w:rsidP="00817609">
                  <w:pPr>
                    <w:framePr w:hSpace="180" w:wrap="around" w:vAnchor="text" w:hAnchor="margin" w:x="-145" w:y="-314"/>
                    <w:spacing w:before="60" w:after="60"/>
                    <w:rPr>
                      <w:rFonts w:cs="Arial"/>
                      <w:b w:val="0"/>
                      <w:sz w:val="18"/>
                      <w:szCs w:val="18"/>
                    </w:rPr>
                  </w:pPr>
                </w:p>
              </w:tc>
              <w:tc>
                <w:tcPr>
                  <w:tcW w:w="2621" w:type="dxa"/>
                  <w:shd w:val="clear" w:color="auto" w:fill="FFFFFF" w:themeFill="background1"/>
                  <w:vAlign w:val="center"/>
                </w:tcPr>
                <w:p w:rsidR="00D233FA" w:rsidRPr="00817609" w:rsidRDefault="00D233FA" w:rsidP="00817609">
                  <w:pPr>
                    <w:framePr w:hSpace="180" w:wrap="around" w:vAnchor="text" w:hAnchor="margin" w:x="-145" w:y="-314"/>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b/>
                      <w:color w:val="000000" w:themeColor="text1"/>
                      <w:sz w:val="18"/>
                      <w:szCs w:val="18"/>
                    </w:rPr>
                    <w:t>A</w:t>
                  </w:r>
                </w:p>
                <w:p w:rsidR="00D233FA" w:rsidRPr="00817609" w:rsidRDefault="00D233FA" w:rsidP="00817609">
                  <w:pPr>
                    <w:framePr w:hSpace="180" w:wrap="around" w:vAnchor="text" w:hAnchor="margin" w:x="-145" w:y="-314"/>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color w:val="000000" w:themeColor="text1"/>
                      <w:sz w:val="18"/>
                      <w:szCs w:val="18"/>
                    </w:rPr>
                    <w:t>Excellent achievement</w:t>
                  </w:r>
                </w:p>
              </w:tc>
              <w:tc>
                <w:tcPr>
                  <w:tcW w:w="2621" w:type="dxa"/>
                  <w:shd w:val="clear" w:color="auto" w:fill="FFFFFF" w:themeFill="background1"/>
                  <w:vAlign w:val="center"/>
                </w:tcPr>
                <w:p w:rsidR="00D233FA" w:rsidRPr="00817609" w:rsidRDefault="00D233FA" w:rsidP="00817609">
                  <w:pPr>
                    <w:framePr w:hSpace="180" w:wrap="around" w:vAnchor="text" w:hAnchor="margin" w:x="-145" w:y="-314"/>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b/>
                      <w:color w:val="000000" w:themeColor="text1"/>
                      <w:sz w:val="18"/>
                      <w:szCs w:val="18"/>
                    </w:rPr>
                    <w:t>B</w:t>
                  </w:r>
                </w:p>
                <w:p w:rsidR="00D233FA" w:rsidRPr="00817609" w:rsidRDefault="00D233FA" w:rsidP="00817609">
                  <w:pPr>
                    <w:framePr w:hSpace="180" w:wrap="around" w:vAnchor="text" w:hAnchor="margin" w:x="-145" w:y="-314"/>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color w:val="000000" w:themeColor="text1"/>
                      <w:sz w:val="18"/>
                      <w:szCs w:val="18"/>
                    </w:rPr>
                    <w:t>High achievement</w:t>
                  </w:r>
                </w:p>
              </w:tc>
              <w:tc>
                <w:tcPr>
                  <w:tcW w:w="2620" w:type="dxa"/>
                  <w:shd w:val="clear" w:color="auto" w:fill="FFFFFF" w:themeFill="background1"/>
                  <w:vAlign w:val="center"/>
                </w:tcPr>
                <w:p w:rsidR="00D233FA" w:rsidRPr="00817609" w:rsidRDefault="00D233FA" w:rsidP="00817609">
                  <w:pPr>
                    <w:framePr w:hSpace="180" w:wrap="around" w:vAnchor="text" w:hAnchor="margin" w:x="-145" w:y="-314"/>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b/>
                      <w:color w:val="000000" w:themeColor="text1"/>
                      <w:sz w:val="18"/>
                      <w:szCs w:val="18"/>
                    </w:rPr>
                    <w:t>C</w:t>
                  </w:r>
                </w:p>
                <w:p w:rsidR="00D233FA" w:rsidRPr="00817609" w:rsidRDefault="00D233FA" w:rsidP="00817609">
                  <w:pPr>
                    <w:framePr w:hSpace="180" w:wrap="around" w:vAnchor="text" w:hAnchor="margin" w:x="-145" w:y="-314"/>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w w:val="90"/>
                      <w:sz w:val="18"/>
                      <w:szCs w:val="18"/>
                    </w:rPr>
                  </w:pPr>
                  <w:r w:rsidRPr="00817609">
                    <w:rPr>
                      <w:rFonts w:cs="Arial"/>
                      <w:color w:val="000000" w:themeColor="text1"/>
                      <w:sz w:val="18"/>
                      <w:szCs w:val="18"/>
                    </w:rPr>
                    <w:t>Satisfactory achievement</w:t>
                  </w:r>
                </w:p>
              </w:tc>
              <w:tc>
                <w:tcPr>
                  <w:tcW w:w="2621" w:type="dxa"/>
                  <w:shd w:val="clear" w:color="auto" w:fill="FFFFFF" w:themeFill="background1"/>
                  <w:vAlign w:val="center"/>
                </w:tcPr>
                <w:p w:rsidR="00D233FA" w:rsidRPr="00817609" w:rsidRDefault="00D233FA" w:rsidP="00817609">
                  <w:pPr>
                    <w:framePr w:hSpace="180" w:wrap="around" w:vAnchor="text" w:hAnchor="margin" w:x="-145" w:y="-314"/>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b/>
                      <w:color w:val="000000" w:themeColor="text1"/>
                      <w:sz w:val="18"/>
                      <w:szCs w:val="18"/>
                    </w:rPr>
                    <w:t>D</w:t>
                  </w:r>
                </w:p>
                <w:p w:rsidR="00D233FA" w:rsidRPr="00817609" w:rsidRDefault="00D233FA" w:rsidP="00817609">
                  <w:pPr>
                    <w:framePr w:hSpace="180" w:wrap="around" w:vAnchor="text" w:hAnchor="margin" w:x="-145" w:y="-314"/>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color w:val="000000" w:themeColor="text1"/>
                      <w:sz w:val="18"/>
                      <w:szCs w:val="18"/>
                    </w:rPr>
                    <w:t>Limited achievement</w:t>
                  </w:r>
                </w:p>
              </w:tc>
              <w:tc>
                <w:tcPr>
                  <w:tcW w:w="2621" w:type="dxa"/>
                  <w:shd w:val="clear" w:color="auto" w:fill="FFFFFF" w:themeFill="background1"/>
                  <w:vAlign w:val="center"/>
                </w:tcPr>
                <w:p w:rsidR="00D233FA" w:rsidRPr="00817609" w:rsidRDefault="00D233FA" w:rsidP="00817609">
                  <w:pPr>
                    <w:framePr w:hSpace="180" w:wrap="around" w:vAnchor="text" w:hAnchor="margin" w:x="-145" w:y="-314"/>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b/>
                      <w:color w:val="000000" w:themeColor="text1"/>
                      <w:sz w:val="18"/>
                      <w:szCs w:val="18"/>
                    </w:rPr>
                    <w:t>E</w:t>
                  </w:r>
                </w:p>
                <w:p w:rsidR="00D233FA" w:rsidRPr="00817609" w:rsidRDefault="00D233FA" w:rsidP="00817609">
                  <w:pPr>
                    <w:framePr w:hSpace="180" w:wrap="around" w:vAnchor="text" w:hAnchor="margin" w:x="-145" w:y="-314"/>
                    <w:spacing w:before="60" w:after="60"/>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sz w:val="18"/>
                      <w:szCs w:val="18"/>
                    </w:rPr>
                  </w:pPr>
                  <w:r w:rsidRPr="00817609">
                    <w:rPr>
                      <w:rFonts w:cs="Arial"/>
                      <w:color w:val="000000" w:themeColor="text1"/>
                      <w:sz w:val="18"/>
                      <w:szCs w:val="18"/>
                    </w:rPr>
                    <w:t>Very low achievement</w:t>
                  </w:r>
                </w:p>
              </w:tc>
            </w:tr>
            <w:tr w:rsidR="00D233FA" w:rsidRPr="0068272F" w:rsidTr="00817609">
              <w:trPr>
                <w:trHeight w:val="282"/>
              </w:trPr>
              <w:tc>
                <w:tcPr>
                  <w:cnfStyle w:val="001000000000" w:firstRow="0" w:lastRow="0" w:firstColumn="1" w:lastColumn="0" w:oddVBand="0" w:evenVBand="0" w:oddHBand="0" w:evenHBand="0" w:firstRowFirstColumn="0" w:firstRowLastColumn="0" w:lastRowFirstColumn="0" w:lastRowLastColumn="0"/>
                  <w:tcW w:w="2620" w:type="dxa"/>
                  <w:shd w:val="clear" w:color="auto" w:fill="FFFFFF" w:themeFill="background1"/>
                </w:tcPr>
                <w:p w:rsidR="00D233FA" w:rsidRPr="0068272F" w:rsidRDefault="00D233FA" w:rsidP="00817609">
                  <w:pPr>
                    <w:framePr w:hSpace="180" w:wrap="around" w:vAnchor="text" w:hAnchor="margin" w:x="-145" w:y="-314"/>
                    <w:spacing w:after="120"/>
                    <w:jc w:val="left"/>
                    <w:rPr>
                      <w:sz w:val="18"/>
                      <w:szCs w:val="18"/>
                      <w:lang w:val="en-US"/>
                    </w:rPr>
                  </w:pPr>
                  <w:r w:rsidRPr="00817609">
                    <w:rPr>
                      <w:rFonts w:cs="Arial"/>
                      <w:color w:val="000000" w:themeColor="text1"/>
                      <w:sz w:val="18"/>
                      <w:szCs w:val="18"/>
                      <w:lang w:eastAsia="en-AU"/>
                    </w:rPr>
                    <w:t>Communication skills</w:t>
                  </w:r>
                </w:p>
              </w:tc>
              <w:tc>
                <w:tcPr>
                  <w:tcW w:w="2621"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Actively participates in class and group discussions, using both verbal and non-verbal language to further discussion, develop and clarify ideas/concepts.</w:t>
                  </w:r>
                </w:p>
              </w:tc>
              <w:tc>
                <w:tcPr>
                  <w:tcW w:w="2621"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Actively participates in class and group discussions to further discussion, develop and clarify ideas/concepts.</w:t>
                  </w:r>
                </w:p>
              </w:tc>
              <w:tc>
                <w:tcPr>
                  <w:tcW w:w="2620"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Participates in class and group discussions and responds to others’ contributions.</w:t>
                  </w:r>
                </w:p>
              </w:tc>
              <w:tc>
                <w:tcPr>
                  <w:tcW w:w="2621"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Shows limited participation in class discussions with little interaction.</w:t>
                  </w:r>
                </w:p>
              </w:tc>
              <w:tc>
                <w:tcPr>
                  <w:tcW w:w="2621"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rPr>
                  </w:pPr>
                </w:p>
              </w:tc>
            </w:tr>
            <w:tr w:rsidR="00D233FA" w:rsidRPr="0068272F" w:rsidTr="00817609">
              <w:trPr>
                <w:trHeight w:val="282"/>
              </w:trPr>
              <w:tc>
                <w:tcPr>
                  <w:cnfStyle w:val="001000000000" w:firstRow="0" w:lastRow="0" w:firstColumn="1" w:lastColumn="0" w:oddVBand="0" w:evenVBand="0" w:oddHBand="0" w:evenHBand="0" w:firstRowFirstColumn="0" w:firstRowLastColumn="0" w:lastRowFirstColumn="0" w:lastRowLastColumn="0"/>
                  <w:tcW w:w="2620" w:type="dxa"/>
                  <w:shd w:val="clear" w:color="auto" w:fill="FFFFFF" w:themeFill="background1"/>
                </w:tcPr>
                <w:p w:rsidR="00D233FA" w:rsidRPr="0068272F" w:rsidRDefault="00D233FA" w:rsidP="00817609">
                  <w:pPr>
                    <w:framePr w:hSpace="180" w:wrap="around" w:vAnchor="text" w:hAnchor="margin" w:x="-145" w:y="-314"/>
                    <w:spacing w:after="120"/>
                    <w:jc w:val="left"/>
                    <w:rPr>
                      <w:sz w:val="18"/>
                      <w:szCs w:val="18"/>
                      <w:lang w:val="en-US"/>
                    </w:rPr>
                  </w:pPr>
                </w:p>
              </w:tc>
              <w:tc>
                <w:tcPr>
                  <w:tcW w:w="2621"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Works collaboratively in formal and informal situations, effectively negotiating with other group members to enhance discussions and resolve differences.</w:t>
                  </w:r>
                </w:p>
              </w:tc>
              <w:tc>
                <w:tcPr>
                  <w:tcW w:w="2621"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Works collaboratively in formal and informal situations, negotiating with other group members.</w:t>
                  </w:r>
                </w:p>
              </w:tc>
              <w:tc>
                <w:tcPr>
                  <w:tcW w:w="2620"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Works collaboratively in some formal and informal situations, attempting to negotiate with other group members or taking on roles allocated by others.</w:t>
                  </w:r>
                </w:p>
              </w:tc>
              <w:tc>
                <w:tcPr>
                  <w:tcW w:w="2621"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Makes few contributions to collaborative work in group situations.</w:t>
                  </w:r>
                </w:p>
              </w:tc>
              <w:tc>
                <w:tcPr>
                  <w:tcW w:w="2621"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rPr>
                  </w:pPr>
                </w:p>
              </w:tc>
            </w:tr>
            <w:tr w:rsidR="00D233FA" w:rsidRPr="0068272F" w:rsidTr="00817609">
              <w:trPr>
                <w:trHeight w:val="282"/>
              </w:trPr>
              <w:tc>
                <w:tcPr>
                  <w:cnfStyle w:val="001000000000" w:firstRow="0" w:lastRow="0" w:firstColumn="1" w:lastColumn="0" w:oddVBand="0" w:evenVBand="0" w:oddHBand="0" w:evenHBand="0" w:firstRowFirstColumn="0" w:firstRowLastColumn="0" w:lastRowFirstColumn="0" w:lastRowLastColumn="0"/>
                  <w:tcW w:w="2620" w:type="dxa"/>
                  <w:shd w:val="clear" w:color="auto" w:fill="FFFFFF" w:themeFill="background1"/>
                </w:tcPr>
                <w:p w:rsidR="00D233FA" w:rsidRPr="0068272F" w:rsidRDefault="00D233FA" w:rsidP="00817609">
                  <w:pPr>
                    <w:framePr w:hSpace="180" w:wrap="around" w:vAnchor="text" w:hAnchor="margin" w:x="-145" w:y="-314"/>
                    <w:spacing w:after="120"/>
                    <w:jc w:val="left"/>
                    <w:rPr>
                      <w:sz w:val="18"/>
                      <w:szCs w:val="18"/>
                      <w:lang w:val="en-US"/>
                    </w:rPr>
                  </w:pPr>
                </w:p>
              </w:tc>
              <w:tc>
                <w:tcPr>
                  <w:tcW w:w="2621" w:type="dxa"/>
                </w:tcPr>
                <w:p w:rsidR="00D233FA" w:rsidRPr="0068272F" w:rsidRDefault="00D233FA" w:rsidP="00817609">
                  <w:pPr>
                    <w:framePr w:hSpace="180" w:wrap="around" w:vAnchor="text" w:hAnchor="margin" w:x="-145" w:y="-314"/>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Strategically uses visual aids and multimodal elements to enhance the content and impact of presentations.</w:t>
                  </w:r>
                </w:p>
              </w:tc>
              <w:tc>
                <w:tcPr>
                  <w:tcW w:w="2621" w:type="dxa"/>
                </w:tcPr>
                <w:p w:rsidR="00D233FA" w:rsidRPr="0068272F" w:rsidRDefault="00D233FA" w:rsidP="00817609">
                  <w:pPr>
                    <w:framePr w:hSpace="180" w:wrap="around" w:vAnchor="text" w:hAnchor="margin" w:x="-145" w:y="-314"/>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Effectively uses visual aids and multimodal elements to enhance the content and impact of presentations.</w:t>
                  </w:r>
                </w:p>
              </w:tc>
              <w:tc>
                <w:tcPr>
                  <w:tcW w:w="2620" w:type="dxa"/>
                </w:tcPr>
                <w:p w:rsidR="00D233FA" w:rsidRPr="0068272F" w:rsidRDefault="00D233FA" w:rsidP="00817609">
                  <w:pPr>
                    <w:framePr w:hSpace="180" w:wrap="around" w:vAnchor="text" w:hAnchor="margin" w:x="-145" w:y="-314"/>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Makes use of visual aids and multimodal elements to enhance the content and impact of presentations.</w:t>
                  </w:r>
                </w:p>
              </w:tc>
              <w:tc>
                <w:tcPr>
                  <w:tcW w:w="2621" w:type="dxa"/>
                </w:tcPr>
                <w:p w:rsidR="00D233FA" w:rsidRPr="0068272F" w:rsidRDefault="00D233FA" w:rsidP="00817609">
                  <w:pPr>
                    <w:framePr w:hSpace="180" w:wrap="around" w:vAnchor="text" w:hAnchor="margin" w:x="-145" w:y="-314"/>
                    <w:cnfStyle w:val="000000000000" w:firstRow="0" w:lastRow="0" w:firstColumn="0" w:lastColumn="0" w:oddVBand="0" w:evenVBand="0" w:oddHBand="0" w:evenHBand="0" w:firstRowFirstColumn="0" w:firstRowLastColumn="0" w:lastRowFirstColumn="0" w:lastRowLastColumn="0"/>
                    <w:rPr>
                      <w:sz w:val="18"/>
                      <w:szCs w:val="18"/>
                      <w:lang w:val="en-US"/>
                    </w:rPr>
                  </w:pPr>
                  <w:r w:rsidRPr="0068272F">
                    <w:rPr>
                      <w:sz w:val="18"/>
                      <w:szCs w:val="18"/>
                      <w:lang w:val="en-US"/>
                    </w:rPr>
                    <w:t>Makes limited use of visual aids and multimodal elements in presentations.</w:t>
                  </w:r>
                </w:p>
              </w:tc>
              <w:tc>
                <w:tcPr>
                  <w:tcW w:w="2621" w:type="dxa"/>
                </w:tcPr>
                <w:p w:rsidR="00D233FA" w:rsidRPr="0068272F" w:rsidRDefault="00D233FA" w:rsidP="00817609">
                  <w:pPr>
                    <w:framePr w:wrap="auto" w:hAnchor="text" w:x="-145"/>
                    <w:cnfStyle w:val="000000000000" w:firstRow="0" w:lastRow="0" w:firstColumn="0" w:lastColumn="0" w:oddVBand="0" w:evenVBand="0" w:oddHBand="0" w:evenHBand="0" w:firstRowFirstColumn="0" w:firstRowLastColumn="0" w:lastRowFirstColumn="0" w:lastRowLastColumn="0"/>
                    <w:rPr>
                      <w:sz w:val="18"/>
                      <w:szCs w:val="18"/>
                    </w:rPr>
                  </w:pPr>
                </w:p>
              </w:tc>
            </w:tr>
          </w:tbl>
          <w:p w:rsidR="00D233FA" w:rsidRPr="0068272F" w:rsidRDefault="00D233FA" w:rsidP="00817609">
            <w:pPr>
              <w:spacing w:before="120" w:after="120"/>
              <w:rPr>
                <w:rFonts w:ascii="Bebas Neue" w:hAnsi="Bebas Neue" w:cs="Arial"/>
                <w:color w:val="3A6DAF"/>
                <w:sz w:val="18"/>
                <w:szCs w:val="18"/>
              </w:rPr>
            </w:pPr>
          </w:p>
        </w:tc>
      </w:tr>
    </w:tbl>
    <w:p w:rsidR="00913F53" w:rsidRPr="00D233FA" w:rsidRDefault="00913F53" w:rsidP="00913F53">
      <w:pPr>
        <w:rPr>
          <w:rFonts w:ascii="Arial" w:hAnsi="Arial" w:cs="Arial"/>
          <w:sz w:val="18"/>
          <w:szCs w:val="18"/>
        </w:rPr>
      </w:pPr>
    </w:p>
    <w:sectPr w:rsidR="00913F53" w:rsidRPr="00D233FA" w:rsidSect="0068272F">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3FA" w:rsidRDefault="00D233FA" w:rsidP="0094350D">
      <w:r>
        <w:separator/>
      </w:r>
    </w:p>
  </w:endnote>
  <w:endnote w:type="continuationSeparator" w:id="0">
    <w:p w:rsidR="00D233FA" w:rsidRDefault="00D233FA" w:rsidP="0094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ebas Neue">
    <w:altName w:val="Arial"/>
    <w:panose1 w:val="00000000000000000000"/>
    <w:charset w:val="00"/>
    <w:family w:val="swiss"/>
    <w:notTrueType/>
    <w:pitch w:val="variable"/>
    <w:sig w:usb0="00000001" w:usb1="00000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3FA" w:rsidRDefault="00D233FA" w:rsidP="0094350D">
      <w:r>
        <w:separator/>
      </w:r>
    </w:p>
  </w:footnote>
  <w:footnote w:type="continuationSeparator" w:id="0">
    <w:p w:rsidR="00D233FA" w:rsidRDefault="00D233FA" w:rsidP="00943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3FA" w:rsidRDefault="00D233FA">
    <w:pPr>
      <w:pStyle w:val="Header"/>
    </w:pPr>
  </w:p>
  <w:p w:rsidR="00D233FA" w:rsidRDefault="00D233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53"/>
    <w:rsid w:val="001B7D0F"/>
    <w:rsid w:val="003F193F"/>
    <w:rsid w:val="004364CC"/>
    <w:rsid w:val="0068272F"/>
    <w:rsid w:val="006E0F83"/>
    <w:rsid w:val="00817609"/>
    <w:rsid w:val="00913F53"/>
    <w:rsid w:val="0094350D"/>
    <w:rsid w:val="00C63BC9"/>
    <w:rsid w:val="00D233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1743"/>
  <w15:chartTrackingRefBased/>
  <w15:docId w15:val="{7E9280EF-BA6D-4F42-9685-F5C7B29B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F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ssesment_Pointer_Movement"/>
    <w:basedOn w:val="TableNormal"/>
    <w:uiPriority w:val="59"/>
    <w:rsid w:val="006E0F83"/>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6E0F83"/>
    <w:pPr>
      <w:spacing w:before="100" w:beforeAutospacing="1" w:after="100" w:afterAutospacing="1"/>
    </w:pPr>
    <w:rPr>
      <w:lang w:eastAsia="en-AU"/>
    </w:rPr>
  </w:style>
  <w:style w:type="character" w:customStyle="1" w:styleId="NormalWebChar">
    <w:name w:val="Normal (Web) Char"/>
    <w:basedOn w:val="DefaultParagraphFont"/>
    <w:link w:val="NormalWeb"/>
    <w:uiPriority w:val="99"/>
    <w:rsid w:val="006E0F83"/>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6E0F83"/>
  </w:style>
  <w:style w:type="paragraph" w:styleId="Header">
    <w:name w:val="header"/>
    <w:basedOn w:val="Normal"/>
    <w:link w:val="HeaderChar"/>
    <w:uiPriority w:val="99"/>
    <w:unhideWhenUsed/>
    <w:rsid w:val="0094350D"/>
    <w:pPr>
      <w:tabs>
        <w:tab w:val="center" w:pos="4513"/>
        <w:tab w:val="right" w:pos="9026"/>
      </w:tabs>
    </w:pPr>
  </w:style>
  <w:style w:type="character" w:customStyle="1" w:styleId="HeaderChar">
    <w:name w:val="Header Char"/>
    <w:basedOn w:val="DefaultParagraphFont"/>
    <w:link w:val="Header"/>
    <w:uiPriority w:val="99"/>
    <w:rsid w:val="0094350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350D"/>
    <w:pPr>
      <w:tabs>
        <w:tab w:val="center" w:pos="4513"/>
        <w:tab w:val="right" w:pos="9026"/>
      </w:tabs>
    </w:pPr>
  </w:style>
  <w:style w:type="character" w:customStyle="1" w:styleId="FooterChar">
    <w:name w:val="Footer Char"/>
    <w:basedOn w:val="DefaultParagraphFont"/>
    <w:link w:val="Footer"/>
    <w:uiPriority w:val="99"/>
    <w:rsid w:val="009435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7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2F"/>
    <w:rPr>
      <w:rFonts w:ascii="Segoe UI" w:eastAsia="Times New Roman" w:hAnsi="Segoe UI" w:cs="Segoe UI"/>
      <w:sz w:val="18"/>
      <w:szCs w:val="18"/>
    </w:rPr>
  </w:style>
  <w:style w:type="table" w:customStyle="1" w:styleId="Style1">
    <w:name w:val="Style1"/>
    <w:basedOn w:val="TableNormal"/>
    <w:uiPriority w:val="99"/>
    <w:rsid w:val="0068272F"/>
    <w:pPr>
      <w:spacing w:before="120" w:after="120" w:line="240" w:lineRule="auto"/>
    </w:pPr>
    <w:rPr>
      <w:sz w:val="18"/>
    </w:rPr>
    <w:tblPr>
      <w:tblBorders>
        <w:top w:val="single" w:sz="4" w:space="0" w:color="007852"/>
        <w:left w:val="single" w:sz="4" w:space="0" w:color="007852"/>
        <w:bottom w:val="single" w:sz="4" w:space="0" w:color="007852"/>
        <w:right w:val="single" w:sz="4" w:space="0" w:color="007852"/>
      </w:tblBorders>
    </w:tblPr>
    <w:tblStylePr w:type="firstRow">
      <w:pPr>
        <w:wordWrap/>
        <w:spacing w:beforeLines="0" w:before="0" w:beforeAutospacing="0" w:afterLines="0" w:after="0" w:afterAutospacing="0"/>
      </w:pPr>
      <w:rPr>
        <w:rFonts w:asciiTheme="minorHAnsi" w:hAnsiTheme="minorHAnsi"/>
        <w:color w:val="FFFFFF" w:themeColor="background1"/>
        <w:sz w:val="18"/>
      </w:rPr>
      <w:tblPr/>
      <w:tcPr>
        <w:shd w:val="clear" w:color="auto" w:fill="007852"/>
      </w:tcPr>
    </w:tblStylePr>
    <w:tblStylePr w:type="firstCol">
      <w:pPr>
        <w:wordWrap/>
        <w:spacing w:beforeLines="0" w:before="120" w:beforeAutospacing="0" w:afterLines="0" w:after="0" w:afterAutospacing="0"/>
        <w:jc w:val="center"/>
      </w:pPr>
      <w:rPr>
        <w:rFonts w:asciiTheme="minorHAnsi" w:hAnsiTheme="minorHAnsi"/>
        <w:b/>
        <w:color w:val="FFFFFF" w:themeColor="background1"/>
        <w:sz w:val="22"/>
      </w:rPr>
      <w:tblPr/>
      <w:tcPr>
        <w:shd w:val="clear" w:color="auto" w:fill="007852"/>
      </w:tcPr>
    </w:tblStylePr>
  </w:style>
  <w:style w:type="paragraph" w:customStyle="1" w:styleId="BodyHeading">
    <w:name w:val="Body_Heading"/>
    <w:basedOn w:val="NormalWeb"/>
    <w:link w:val="BodyHeadingChar"/>
    <w:qFormat/>
    <w:rsid w:val="0068272F"/>
    <w:pPr>
      <w:framePr w:hSpace="180" w:wrap="around" w:vAnchor="text" w:hAnchor="margin" w:y="-314"/>
      <w:spacing w:before="240" w:beforeAutospacing="0" w:after="120" w:afterAutospacing="0"/>
    </w:pPr>
    <w:rPr>
      <w:rFonts w:ascii="Arial Narrow" w:hAnsi="Arial Narrow" w:cs="Arial"/>
      <w:b/>
      <w:caps/>
      <w:color w:val="00B5D1"/>
      <w:sz w:val="28"/>
      <w:szCs w:val="32"/>
    </w:rPr>
  </w:style>
  <w:style w:type="character" w:customStyle="1" w:styleId="BodyHeadingChar">
    <w:name w:val="Body_Heading Char"/>
    <w:basedOn w:val="NormalWebChar"/>
    <w:link w:val="BodyHeading"/>
    <w:rsid w:val="0068272F"/>
    <w:rPr>
      <w:rFonts w:ascii="Arial Narrow" w:eastAsia="Times New Roman" w:hAnsi="Arial Narrow" w:cs="Arial"/>
      <w:b/>
      <w:caps/>
      <w:color w:val="00B5D1"/>
      <w:sz w:val="28"/>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AE0001CA</Template>
  <TotalTime>15</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JASKIEWICZ Tania [Narrogin Senior High School]</dc:creator>
  <cp:keywords/>
  <dc:description/>
  <cp:lastModifiedBy>JASKIEWICZ Tania [Narrogin Senior High School]</cp:lastModifiedBy>
  <cp:revision>4</cp:revision>
  <cp:lastPrinted>2019-06-09T11:18:00Z</cp:lastPrinted>
  <dcterms:created xsi:type="dcterms:W3CDTF">2019-05-24T05:59:00Z</dcterms:created>
  <dcterms:modified xsi:type="dcterms:W3CDTF">2019-06-09T11:18:00Z</dcterms:modified>
</cp:coreProperties>
</file>