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A2C" w:rsidRPr="00BB7B67" w:rsidRDefault="005D7A2C" w:rsidP="005D7A2C">
      <w:pPr>
        <w:rPr>
          <w:rFonts w:ascii="Arial" w:hAnsi="Arial" w:cs="Arial"/>
        </w:rPr>
      </w:pPr>
    </w:p>
    <w:p w:rsidR="005D7A2C" w:rsidRPr="00BB7B67" w:rsidRDefault="005D7A2C" w:rsidP="005D7A2C">
      <w:pPr>
        <w:widowControl w:val="0"/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noProof/>
          <w:lang w:eastAsia="en-AU"/>
        </w:rPr>
        <w:drawing>
          <wp:inline distT="0" distB="0" distL="0" distR="0" wp14:anchorId="24C20A31" wp14:editId="430DB7D7">
            <wp:extent cx="514350" cy="533400"/>
            <wp:effectExtent l="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B67">
        <w:rPr>
          <w:rFonts w:ascii="Arial" w:hAnsi="Arial" w:cs="Arial"/>
          <w:b/>
        </w:rPr>
        <w:tab/>
        <w:t xml:space="preserve">NARROGIN SENIOR HIGH SCHOOL   </w:t>
      </w:r>
      <w:r w:rsidRPr="00BB7B67">
        <w:rPr>
          <w:rFonts w:ascii="Arial" w:hAnsi="Arial" w:cs="Arial"/>
          <w:b/>
        </w:rPr>
        <w:tab/>
      </w:r>
      <w:r w:rsidRPr="00BB7B67">
        <w:rPr>
          <w:rFonts w:ascii="Arial" w:hAnsi="Arial" w:cs="Arial"/>
          <w:noProof/>
          <w:lang w:eastAsia="en-AU"/>
        </w:rPr>
        <w:drawing>
          <wp:inline distT="0" distB="0" distL="0" distR="0" wp14:anchorId="00529C3C" wp14:editId="7C405733">
            <wp:extent cx="514350" cy="533400"/>
            <wp:effectExtent l="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A2C" w:rsidRPr="00BB7B67" w:rsidRDefault="005D7A2C" w:rsidP="005D7A2C">
      <w:pPr>
        <w:jc w:val="center"/>
        <w:rPr>
          <w:rFonts w:ascii="Arial" w:hAnsi="Arial" w:cs="Arial"/>
          <w:b/>
        </w:rPr>
      </w:pPr>
    </w:p>
    <w:p w:rsidR="005D7A2C" w:rsidRPr="00BB7B67" w:rsidRDefault="005D7A2C" w:rsidP="005D7A2C">
      <w:pPr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b/>
        </w:rPr>
        <w:t xml:space="preserve">English </w:t>
      </w:r>
      <w:r w:rsidR="00AB1314">
        <w:rPr>
          <w:rFonts w:ascii="Arial" w:hAnsi="Arial" w:cs="Arial"/>
          <w:b/>
        </w:rPr>
        <w:t>Year 10 Task 11</w:t>
      </w:r>
    </w:p>
    <w:p w:rsidR="005D7A2C" w:rsidRPr="00BB7B67" w:rsidRDefault="005D7A2C" w:rsidP="005D7A2C">
      <w:pPr>
        <w:rPr>
          <w:rFonts w:ascii="Arial" w:hAnsi="Arial" w:cs="Arial"/>
        </w:rPr>
      </w:pPr>
      <w:r w:rsidRPr="00BB7B67">
        <w:rPr>
          <w:rFonts w:ascii="Arial" w:hAnsi="Arial" w:cs="Arial"/>
        </w:rPr>
        <w:t xml:space="preserve">                                                </w:t>
      </w:r>
    </w:p>
    <w:tbl>
      <w:tblPr>
        <w:tblW w:w="1094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5"/>
      </w:tblGrid>
      <w:tr w:rsidR="005D7A2C" w:rsidRPr="00BB7B67" w:rsidTr="00E30F6C">
        <w:trPr>
          <w:cantSplit/>
          <w:trHeight w:val="845"/>
        </w:trPr>
        <w:tc>
          <w:tcPr>
            <w:tcW w:w="10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2C" w:rsidRDefault="005D7A2C" w:rsidP="00E30F6C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Student:      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Teacher:  </w:t>
            </w:r>
            <w:r>
              <w:rPr>
                <w:rFonts w:ascii="Arial" w:hAnsi="Arial" w:cs="Arial"/>
                <w:b/>
                <w:lang w:val="en-US"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Ms</w:t>
            </w:r>
            <w:proofErr w:type="spellEnd"/>
            <w:r>
              <w:rPr>
                <w:rFonts w:ascii="Arial" w:hAnsi="Arial" w:cs="Arial"/>
                <w:b/>
                <w:lang w:val="en-US"/>
              </w:rPr>
              <w:t xml:space="preserve"> J &amp;</w:t>
            </w:r>
          </w:p>
          <w:p w:rsidR="005D7A2C" w:rsidRDefault="005D7A2C" w:rsidP="00E30F6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                                                                 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Ms</w:t>
            </w:r>
            <w:proofErr w:type="spellEnd"/>
            <w:r>
              <w:rPr>
                <w:rFonts w:ascii="Arial" w:hAnsi="Arial" w:cs="Arial"/>
                <w:b/>
                <w:lang w:val="en-US"/>
              </w:rPr>
              <w:t xml:space="preserve"> Smith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>Date Due:</w:t>
            </w:r>
            <w:r w:rsidRPr="00BB7B67">
              <w:rPr>
                <w:rFonts w:ascii="Arial" w:hAnsi="Arial" w:cs="Arial"/>
                <w:lang w:val="en-US"/>
              </w:rPr>
              <w:t xml:space="preserve"> </w:t>
            </w:r>
            <w:r w:rsidR="00AB1314">
              <w:rPr>
                <w:rFonts w:ascii="Arial" w:hAnsi="Arial" w:cs="Arial"/>
                <w:lang w:val="en-US"/>
              </w:rPr>
              <w:t>Term 2</w:t>
            </w:r>
          </w:p>
          <w:p w:rsidR="005D7A2C" w:rsidRPr="00BB7B67" w:rsidRDefault="005D7A2C" w:rsidP="00E30F6C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5D7A2C" w:rsidRPr="00BB7B67" w:rsidTr="00E30F6C">
        <w:trPr>
          <w:cantSplit/>
          <w:trHeight w:val="3151"/>
        </w:trPr>
        <w:tc>
          <w:tcPr>
            <w:tcW w:w="10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2C" w:rsidRDefault="005D7A2C" w:rsidP="00E30F6C">
            <w:pPr>
              <w:rPr>
                <w:rFonts w:ascii="Arial" w:hAnsi="Arial" w:cs="Arial"/>
                <w:b/>
                <w:lang w:val="en-US"/>
              </w:rPr>
            </w:pPr>
          </w:p>
          <w:p w:rsidR="005D7A2C" w:rsidRPr="00BB7B67" w:rsidRDefault="005D7A2C" w:rsidP="00E30F6C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Assessment Type: </w:t>
            </w:r>
            <w:r>
              <w:rPr>
                <w:rFonts w:ascii="Arial" w:hAnsi="Arial" w:cs="Arial"/>
                <w:lang w:val="en-US"/>
              </w:rPr>
              <w:t>Reading and Viewing</w:t>
            </w:r>
          </w:p>
          <w:p w:rsidR="005D7A2C" w:rsidRPr="00BB7B67" w:rsidRDefault="005D7A2C" w:rsidP="00E30F6C">
            <w:pPr>
              <w:rPr>
                <w:rFonts w:ascii="Arial" w:hAnsi="Arial" w:cs="Arial"/>
                <w:b/>
                <w:lang w:val="en-US"/>
              </w:rPr>
            </w:pPr>
          </w:p>
          <w:p w:rsidR="005D7A2C" w:rsidRPr="0068272F" w:rsidRDefault="005D7A2C" w:rsidP="00E30F6C">
            <w:pPr>
              <w:rPr>
                <w:rFonts w:ascii="Arial" w:hAnsi="Arial" w:cs="Arial"/>
                <w:b/>
                <w:i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Task</w:t>
            </w:r>
            <w:r>
              <w:rPr>
                <w:rFonts w:ascii="Arial" w:hAnsi="Arial" w:cs="Arial"/>
                <w:b/>
                <w:lang w:val="en-US"/>
              </w:rPr>
              <w:t xml:space="preserve"> 2:</w:t>
            </w:r>
            <w:r>
              <w:rPr>
                <w:rFonts w:ascii="Arial" w:hAnsi="Arial" w:cs="Arial"/>
              </w:rPr>
              <w:t xml:space="preserve">  Reading for Pleasure </w:t>
            </w:r>
          </w:p>
          <w:p w:rsidR="005D7A2C" w:rsidRDefault="005D7A2C" w:rsidP="00E30F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5D7A2C" w:rsidRDefault="005D7A2C" w:rsidP="00E30F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Read through </w:t>
            </w:r>
            <w:r w:rsidRPr="005D7A2C">
              <w:rPr>
                <w:rFonts w:ascii="Arial" w:hAnsi="Arial" w:cs="Arial"/>
                <w:i/>
              </w:rPr>
              <w:t>King of Shadows</w:t>
            </w:r>
            <w:r>
              <w:rPr>
                <w:rFonts w:ascii="Arial" w:hAnsi="Arial" w:cs="Arial"/>
              </w:rPr>
              <w:t xml:space="preserve">  </w:t>
            </w:r>
          </w:p>
          <w:p w:rsidR="00AB1314" w:rsidRDefault="00AB1314" w:rsidP="00E30F6C">
            <w:pPr>
              <w:rPr>
                <w:rFonts w:ascii="Arial" w:hAnsi="Arial" w:cs="Arial"/>
              </w:rPr>
            </w:pPr>
          </w:p>
          <w:p w:rsidR="005D7A2C" w:rsidRDefault="005D7A2C" w:rsidP="00E30F6C">
            <w:pPr>
              <w:rPr>
                <w:rFonts w:ascii="Arial" w:hAnsi="Arial" w:cs="Arial"/>
              </w:rPr>
            </w:pPr>
            <w:r w:rsidRPr="005D7A2C">
              <w:rPr>
                <w:rFonts w:ascii="Arial" w:hAnsi="Arial" w:cs="Arial"/>
                <w:b/>
                <w:u w:val="single"/>
              </w:rPr>
              <w:t>Summary:</w:t>
            </w:r>
            <w:r>
              <w:rPr>
                <w:rFonts w:ascii="Arial" w:hAnsi="Arial" w:cs="Arial"/>
              </w:rPr>
              <w:t xml:space="preserve"> summarise </w:t>
            </w:r>
            <w:r w:rsidRPr="008C4900">
              <w:rPr>
                <w:rFonts w:ascii="Arial" w:hAnsi="Arial" w:cs="Arial"/>
                <w:b/>
              </w:rPr>
              <w:t>each chapter</w:t>
            </w:r>
            <w:r>
              <w:rPr>
                <w:rFonts w:ascii="Arial" w:hAnsi="Arial" w:cs="Arial"/>
              </w:rPr>
              <w:t xml:space="preserve"> of the novel.  </w:t>
            </w:r>
          </w:p>
          <w:p w:rsidR="005D7A2C" w:rsidRDefault="005D7A2C" w:rsidP="00E30F6C">
            <w:pPr>
              <w:rPr>
                <w:rFonts w:ascii="Arial" w:hAnsi="Arial" w:cs="Arial"/>
              </w:rPr>
            </w:pPr>
            <w:r w:rsidRPr="005D7A2C">
              <w:rPr>
                <w:rFonts w:ascii="Arial" w:hAnsi="Arial" w:cs="Arial"/>
                <w:b/>
                <w:u w:val="single"/>
              </w:rPr>
              <w:t>Character:</w:t>
            </w:r>
            <w:r>
              <w:rPr>
                <w:rFonts w:ascii="Arial" w:hAnsi="Arial" w:cs="Arial"/>
              </w:rPr>
              <w:t xml:space="preserve"> describe the main character, using quotes from the novel.</w:t>
            </w:r>
            <w:r w:rsidR="008C4900">
              <w:rPr>
                <w:rFonts w:ascii="Arial" w:hAnsi="Arial" w:cs="Arial"/>
              </w:rPr>
              <w:t xml:space="preserve"> Describe minor characters as they appear in the story. Accompany your writing with visual images of the characters.</w:t>
            </w:r>
          </w:p>
          <w:p w:rsidR="005D7A2C" w:rsidRDefault="005D7A2C" w:rsidP="00E30F6C">
            <w:pPr>
              <w:rPr>
                <w:rFonts w:ascii="Arial" w:hAnsi="Arial" w:cs="Arial"/>
              </w:rPr>
            </w:pPr>
            <w:r w:rsidRPr="005D7A2C">
              <w:rPr>
                <w:rFonts w:ascii="Arial" w:hAnsi="Arial" w:cs="Arial"/>
                <w:b/>
                <w:u w:val="single"/>
              </w:rPr>
              <w:t>Scene:</w:t>
            </w:r>
            <w:r>
              <w:rPr>
                <w:rFonts w:ascii="Arial" w:hAnsi="Arial" w:cs="Arial"/>
              </w:rPr>
              <w:t xml:space="preserve"> quote a descriptive scene from the novel and state why it appeals to you.</w:t>
            </w:r>
          </w:p>
          <w:p w:rsidR="005D7A2C" w:rsidRDefault="005D7A2C" w:rsidP="00E30F6C">
            <w:pPr>
              <w:rPr>
                <w:rFonts w:ascii="Arial" w:hAnsi="Arial" w:cs="Arial"/>
              </w:rPr>
            </w:pPr>
            <w:r w:rsidRPr="005D7A2C">
              <w:rPr>
                <w:rFonts w:ascii="Arial" w:hAnsi="Arial" w:cs="Arial"/>
                <w:b/>
                <w:u w:val="single"/>
              </w:rPr>
              <w:t>London:</w:t>
            </w:r>
            <w:r>
              <w:rPr>
                <w:rFonts w:ascii="Arial" w:hAnsi="Arial" w:cs="Arial"/>
              </w:rPr>
              <w:t xml:space="preserve"> quote the writer</w:t>
            </w:r>
            <w:r w:rsidR="008C4900">
              <w:rPr>
                <w:rFonts w:ascii="Arial" w:hAnsi="Arial" w:cs="Arial"/>
              </w:rPr>
              <w:t>s’</w:t>
            </w:r>
            <w:r>
              <w:rPr>
                <w:rFonts w:ascii="Arial" w:hAnsi="Arial" w:cs="Arial"/>
              </w:rPr>
              <w:t xml:space="preserve"> description of </w:t>
            </w:r>
            <w:r w:rsidR="008C4900">
              <w:rPr>
                <w:rFonts w:ascii="Arial" w:hAnsi="Arial" w:cs="Arial"/>
              </w:rPr>
              <w:t>how Nat sees and feels about London.</w:t>
            </w:r>
          </w:p>
          <w:p w:rsidR="008C4900" w:rsidRDefault="008C4900" w:rsidP="00E30F6C">
            <w:pPr>
              <w:rPr>
                <w:rFonts w:ascii="Arial" w:hAnsi="Arial" w:cs="Arial"/>
              </w:rPr>
            </w:pPr>
          </w:p>
          <w:p w:rsidR="008C4900" w:rsidRPr="005D7A2C" w:rsidRDefault="008C4900" w:rsidP="00E30F6C">
            <w:pPr>
              <w:rPr>
                <w:rFonts w:ascii="Arial" w:hAnsi="Arial" w:cs="Arial"/>
                <w:b/>
                <w:lang w:val="en-US"/>
              </w:rPr>
            </w:pPr>
          </w:p>
          <w:p w:rsidR="005D7A2C" w:rsidRPr="00BB7B67" w:rsidRDefault="005D7A2C" w:rsidP="00E30F6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Mark: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  / </w:t>
            </w:r>
            <w:r>
              <w:rPr>
                <w:rFonts w:ascii="Arial" w:hAnsi="Arial" w:cs="Arial"/>
                <w:b/>
                <w:lang w:val="en-US"/>
              </w:rPr>
              <w:t>100</w:t>
            </w:r>
          </w:p>
          <w:p w:rsidR="005D7A2C" w:rsidRPr="00BB7B67" w:rsidRDefault="005D7A2C" w:rsidP="00E30F6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 Weighting: 5%</w:t>
            </w:r>
          </w:p>
        </w:tc>
      </w:tr>
    </w:tbl>
    <w:p w:rsidR="005D7A2C" w:rsidRPr="00BB7B67" w:rsidRDefault="005D7A2C" w:rsidP="005D7A2C">
      <w:pPr>
        <w:rPr>
          <w:rFonts w:ascii="Arial" w:hAnsi="Arial" w:cs="Arial"/>
          <w:b/>
          <w:lang w:val="en-US"/>
        </w:rPr>
      </w:pPr>
    </w:p>
    <w:p w:rsidR="005D7A2C" w:rsidRPr="00BB7B67" w:rsidRDefault="005D7A2C" w:rsidP="005D7A2C">
      <w:pPr>
        <w:rPr>
          <w:rFonts w:ascii="Arial" w:hAnsi="Arial" w:cs="Arial"/>
        </w:rPr>
      </w:pPr>
    </w:p>
    <w:p w:rsidR="005D7A2C" w:rsidRPr="00BB7B67" w:rsidRDefault="005D7A2C" w:rsidP="005D7A2C">
      <w:pPr>
        <w:rPr>
          <w:rFonts w:ascii="Arial" w:hAnsi="Arial" w:cs="Arial"/>
          <w:b/>
          <w:u w:val="single"/>
          <w:lang w:val="en-US"/>
        </w:rPr>
      </w:pPr>
    </w:p>
    <w:tbl>
      <w:tblPr>
        <w:tblW w:w="900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74"/>
        <w:gridCol w:w="834"/>
        <w:gridCol w:w="798"/>
      </w:tblGrid>
      <w:tr w:rsidR="00AB1314" w:rsidRPr="00BB7B67" w:rsidTr="00AB1314">
        <w:trPr>
          <w:trHeight w:val="230"/>
        </w:trPr>
        <w:tc>
          <w:tcPr>
            <w:tcW w:w="7374" w:type="dxa"/>
          </w:tcPr>
          <w:p w:rsidR="00AB1314" w:rsidRPr="00BB7B67" w:rsidRDefault="00AB1314" w:rsidP="00E30F6C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834" w:type="dxa"/>
          </w:tcPr>
          <w:p w:rsidR="00AB1314" w:rsidRPr="00BB7B67" w:rsidRDefault="00AB1314" w:rsidP="00E30F6C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798" w:type="dxa"/>
          </w:tcPr>
          <w:p w:rsidR="00AB1314" w:rsidRPr="00BB7B67" w:rsidRDefault="00AB1314" w:rsidP="00E30F6C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AB1314" w:rsidRPr="00BB7B67" w:rsidTr="00AB1314">
        <w:trPr>
          <w:trHeight w:val="230"/>
        </w:trPr>
        <w:tc>
          <w:tcPr>
            <w:tcW w:w="7374" w:type="dxa"/>
          </w:tcPr>
          <w:p w:rsidR="00AB1314" w:rsidRPr="00BB7B67" w:rsidRDefault="00AB1314" w:rsidP="00E30F6C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 sentence structure for answers.</w:t>
            </w:r>
          </w:p>
        </w:tc>
        <w:tc>
          <w:tcPr>
            <w:tcW w:w="834" w:type="dxa"/>
          </w:tcPr>
          <w:p w:rsidR="00AB1314" w:rsidRPr="00BB7B67" w:rsidRDefault="00AB1314" w:rsidP="00E30F6C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98" w:type="dxa"/>
          </w:tcPr>
          <w:p w:rsidR="00AB1314" w:rsidRPr="00BB7B67" w:rsidRDefault="00AB1314" w:rsidP="00E30F6C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AB1314" w:rsidRPr="00BB7B67" w:rsidTr="00AB1314">
        <w:trPr>
          <w:trHeight w:val="461"/>
        </w:trPr>
        <w:tc>
          <w:tcPr>
            <w:tcW w:w="7374" w:type="dxa"/>
          </w:tcPr>
          <w:p w:rsidR="00AB1314" w:rsidRPr="00BB7B67" w:rsidRDefault="00AB1314" w:rsidP="00E30F6C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Drawing of London as described in the novel</w:t>
            </w:r>
          </w:p>
        </w:tc>
        <w:tc>
          <w:tcPr>
            <w:tcW w:w="834" w:type="dxa"/>
          </w:tcPr>
          <w:p w:rsidR="00AB1314" w:rsidRPr="00BB7B67" w:rsidRDefault="00AB1314" w:rsidP="00E30F6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98" w:type="dxa"/>
          </w:tcPr>
          <w:p w:rsidR="00AB1314" w:rsidRPr="00BB7B67" w:rsidRDefault="00AB1314" w:rsidP="00E30F6C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5D7A2C" w:rsidRDefault="005D7A2C" w:rsidP="005D7A2C">
      <w:pPr>
        <w:rPr>
          <w:rFonts w:ascii="Arial" w:hAnsi="Arial" w:cs="Arial"/>
          <w:lang w:val="en-US"/>
        </w:rPr>
      </w:pPr>
    </w:p>
    <w:p w:rsidR="005D7A2C" w:rsidRDefault="005D7A2C" w:rsidP="005D7A2C">
      <w:pPr>
        <w:rPr>
          <w:rFonts w:ascii="Arial" w:hAnsi="Arial" w:cs="Arial"/>
          <w:lang w:val="en-US"/>
        </w:rPr>
      </w:pPr>
    </w:p>
    <w:p w:rsidR="005D7A2C" w:rsidRPr="00BB7B67" w:rsidRDefault="005D7A2C" w:rsidP="005D7A2C">
      <w:pPr>
        <w:rPr>
          <w:rFonts w:ascii="Arial" w:hAnsi="Arial" w:cs="Arial"/>
          <w:b/>
          <w:lang w:val="en-US"/>
        </w:rPr>
      </w:pPr>
      <w:r w:rsidRPr="00BB7B67">
        <w:rPr>
          <w:rFonts w:ascii="Arial" w:hAnsi="Arial" w:cs="Arial"/>
          <w:lang w:val="en-US"/>
        </w:rPr>
        <w:t>Teacher Comment:</w:t>
      </w:r>
      <w:r w:rsidRPr="00BB7B67">
        <w:rPr>
          <w:rFonts w:ascii="Arial" w:hAnsi="Arial" w:cs="Arial"/>
          <w:b/>
          <w:lang w:val="en-US"/>
        </w:rPr>
        <w:t xml:space="preserve"> </w:t>
      </w:r>
    </w:p>
    <w:p w:rsidR="005D7A2C" w:rsidRPr="00BB7B67" w:rsidRDefault="005D7A2C" w:rsidP="005D7A2C">
      <w:pPr>
        <w:rPr>
          <w:rFonts w:ascii="Arial" w:hAnsi="Arial" w:cs="Arial"/>
          <w:b/>
          <w:lang w:val="en-US"/>
        </w:rPr>
      </w:pPr>
    </w:p>
    <w:p w:rsidR="005D7A2C" w:rsidRPr="00BB7B67" w:rsidRDefault="005D7A2C" w:rsidP="005D7A2C">
      <w:pPr>
        <w:rPr>
          <w:rFonts w:ascii="Arial" w:hAnsi="Arial" w:cs="Arial"/>
          <w:b/>
          <w:lang w:val="en-US"/>
        </w:rPr>
      </w:pPr>
    </w:p>
    <w:p w:rsidR="005D7A2C" w:rsidRPr="00BB7B67" w:rsidRDefault="005D7A2C" w:rsidP="005D7A2C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lang w:val="en-US"/>
        </w:rPr>
      </w:pPr>
    </w:p>
    <w:p w:rsidR="005D7A2C" w:rsidRPr="00BB7B67" w:rsidRDefault="005D7A2C" w:rsidP="005D7A2C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5D7A2C" w:rsidRPr="00BB7B67" w:rsidRDefault="005D7A2C" w:rsidP="005D7A2C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5D7A2C" w:rsidRPr="00BB7B67" w:rsidRDefault="005D7A2C" w:rsidP="005D7A2C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5D7A2C" w:rsidRDefault="005D7A2C" w:rsidP="005D7A2C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5D7A2C" w:rsidRDefault="005D7A2C" w:rsidP="005D7A2C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5D7A2C" w:rsidRDefault="005D7A2C" w:rsidP="005D7A2C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5D7A2C" w:rsidRDefault="005D7A2C" w:rsidP="005D7A2C">
      <w:pPr>
        <w:rPr>
          <w:rFonts w:ascii="Arial" w:hAnsi="Arial" w:cs="Arial"/>
          <w:b/>
          <w:lang w:val="en-US"/>
        </w:rPr>
      </w:pPr>
    </w:p>
    <w:p w:rsidR="005D7A2C" w:rsidRDefault="005D7A2C" w:rsidP="005D7A2C">
      <w:pPr>
        <w:rPr>
          <w:rFonts w:ascii="Arial" w:hAnsi="Arial" w:cs="Arial"/>
          <w:b/>
          <w:lang w:val="en-US"/>
        </w:rPr>
      </w:pPr>
    </w:p>
    <w:p w:rsidR="005D7A2C" w:rsidRDefault="005D7A2C" w:rsidP="005D7A2C">
      <w:pPr>
        <w:rPr>
          <w:rFonts w:ascii="Arial" w:hAnsi="Arial" w:cs="Arial"/>
          <w:b/>
          <w:lang w:val="en-US"/>
        </w:rPr>
      </w:pPr>
    </w:p>
    <w:p w:rsidR="005D7A2C" w:rsidRDefault="005D7A2C" w:rsidP="005D7A2C">
      <w:pPr>
        <w:rPr>
          <w:rFonts w:ascii="Arial" w:hAnsi="Arial" w:cs="Arial"/>
          <w:b/>
          <w:lang w:val="en-US"/>
        </w:rPr>
      </w:pPr>
    </w:p>
    <w:p w:rsidR="005D7A2C" w:rsidRDefault="005D7A2C" w:rsidP="005D7A2C">
      <w:pPr>
        <w:rPr>
          <w:rFonts w:ascii="Arial" w:hAnsi="Arial" w:cs="Arial"/>
          <w:b/>
          <w:lang w:val="en-US"/>
        </w:rPr>
      </w:pPr>
    </w:p>
    <w:p w:rsidR="00AB1314" w:rsidRDefault="00AB1314" w:rsidP="005D7A2C">
      <w:pPr>
        <w:sectPr w:rsidR="00AB1314" w:rsidSect="00E30F6C">
          <w:headerReference w:type="default" r:id="rId7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X="-145" w:tblpY="-314"/>
        <w:tblW w:w="16074" w:type="dxa"/>
        <w:tblBorders>
          <w:top w:val="single" w:sz="2" w:space="0" w:color="00B5D1"/>
          <w:left w:val="single" w:sz="2" w:space="0" w:color="00B5D1"/>
          <w:bottom w:val="single" w:sz="2" w:space="0" w:color="00B5D1"/>
          <w:right w:val="single" w:sz="2" w:space="0" w:color="00B5D1"/>
          <w:insideH w:val="none" w:sz="0" w:space="0" w:color="auto"/>
          <w:insideV w:val="none" w:sz="0" w:space="0" w:color="auto"/>
        </w:tblBorders>
        <w:shd w:val="clear" w:color="auto" w:fill="D05C5C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16420"/>
      </w:tblGrid>
      <w:tr w:rsidR="005D7A2C" w:rsidRPr="00701513" w:rsidTr="00E30F6C">
        <w:trPr>
          <w:trHeight w:val="266"/>
        </w:trPr>
        <w:tc>
          <w:tcPr>
            <w:tcW w:w="16074" w:type="dxa"/>
            <w:shd w:val="clear" w:color="auto" w:fill="auto"/>
          </w:tcPr>
          <w:tbl>
            <w:tblPr>
              <w:tblStyle w:val="Style1"/>
              <w:tblW w:w="0" w:type="auto"/>
              <w:tblBorders>
                <w:top w:val="single" w:sz="4" w:space="0" w:color="00B5D1"/>
                <w:left w:val="single" w:sz="4" w:space="0" w:color="00B5D1"/>
                <w:bottom w:val="single" w:sz="4" w:space="0" w:color="00B5D1"/>
                <w:right w:val="single" w:sz="4" w:space="0" w:color="00B5D1"/>
              </w:tblBorders>
              <w:tblLook w:val="04A0" w:firstRow="1" w:lastRow="0" w:firstColumn="1" w:lastColumn="0" w:noHBand="0" w:noVBand="1"/>
            </w:tblPr>
            <w:tblGrid>
              <w:gridCol w:w="2620"/>
              <w:gridCol w:w="2621"/>
              <w:gridCol w:w="2621"/>
              <w:gridCol w:w="2620"/>
              <w:gridCol w:w="2621"/>
              <w:gridCol w:w="2621"/>
            </w:tblGrid>
            <w:tr w:rsidR="005D7A2C" w:rsidRPr="00701513" w:rsidTr="00E30F6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shd w:val="clear" w:color="auto" w:fill="00B5D1"/>
                </w:tcPr>
                <w:p w:rsidR="005D7A2C" w:rsidRPr="00701513" w:rsidRDefault="005D7A2C" w:rsidP="00E30F6C">
                  <w:pPr>
                    <w:framePr w:hSpace="180" w:wrap="around" w:vAnchor="text" w:hAnchor="margin" w:x="-145" w:y="-314"/>
                    <w:spacing w:before="60" w:after="60"/>
                    <w:rPr>
                      <w:rFonts w:cs="Arial"/>
                      <w:b w:val="0"/>
                      <w:sz w:val="18"/>
                      <w:szCs w:val="18"/>
                    </w:rPr>
                  </w:pPr>
                  <w:r>
                    <w:rPr>
                      <w:rFonts w:cs="Arial"/>
                      <w:b w:val="0"/>
                      <w:sz w:val="18"/>
                      <w:szCs w:val="18"/>
                    </w:rPr>
                    <w:lastRenderedPageBreak/>
                    <w:t>VIEWING</w:t>
                  </w:r>
                </w:p>
              </w:tc>
              <w:tc>
                <w:tcPr>
                  <w:tcW w:w="2621" w:type="dxa"/>
                  <w:shd w:val="clear" w:color="auto" w:fill="00B5D1"/>
                  <w:vAlign w:val="center"/>
                </w:tcPr>
                <w:p w:rsidR="005D7A2C" w:rsidRPr="00701513" w:rsidRDefault="005D7A2C" w:rsidP="00E30F6C">
                  <w:pPr>
                    <w:framePr w:hSpace="180" w:wrap="around" w:vAnchor="text" w:hAnchor="margin" w:x="-145" w:y="-314"/>
                    <w:spacing w:before="60" w:after="6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/>
                      <w:sz w:val="18"/>
                      <w:szCs w:val="18"/>
                    </w:rPr>
                  </w:pPr>
                  <w:r w:rsidRPr="00701513">
                    <w:rPr>
                      <w:rFonts w:cs="Arial"/>
                      <w:b/>
                      <w:sz w:val="18"/>
                      <w:szCs w:val="18"/>
                    </w:rPr>
                    <w:t>A</w:t>
                  </w:r>
                </w:p>
                <w:p w:rsidR="005D7A2C" w:rsidRPr="00701513" w:rsidRDefault="005D7A2C" w:rsidP="00E30F6C">
                  <w:pPr>
                    <w:framePr w:hSpace="180" w:wrap="around" w:vAnchor="text" w:hAnchor="margin" w:x="-145" w:y="-314"/>
                    <w:spacing w:before="60" w:after="6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/>
                      <w:sz w:val="18"/>
                      <w:szCs w:val="18"/>
                    </w:rPr>
                  </w:pPr>
                  <w:r w:rsidRPr="00701513">
                    <w:rPr>
                      <w:rFonts w:cs="Arial"/>
                      <w:sz w:val="18"/>
                      <w:szCs w:val="18"/>
                    </w:rPr>
                    <w:t>Excellent achievement</w:t>
                  </w:r>
                </w:p>
              </w:tc>
              <w:tc>
                <w:tcPr>
                  <w:tcW w:w="2621" w:type="dxa"/>
                  <w:shd w:val="clear" w:color="auto" w:fill="00B5D1"/>
                  <w:vAlign w:val="center"/>
                </w:tcPr>
                <w:p w:rsidR="005D7A2C" w:rsidRPr="00701513" w:rsidRDefault="005D7A2C" w:rsidP="00E30F6C">
                  <w:pPr>
                    <w:framePr w:hSpace="180" w:wrap="around" w:vAnchor="text" w:hAnchor="margin" w:x="-145" w:y="-314"/>
                    <w:spacing w:before="60" w:after="6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/>
                      <w:sz w:val="18"/>
                      <w:szCs w:val="18"/>
                    </w:rPr>
                  </w:pPr>
                  <w:r w:rsidRPr="00701513">
                    <w:rPr>
                      <w:rFonts w:cs="Arial"/>
                      <w:b/>
                      <w:sz w:val="18"/>
                      <w:szCs w:val="18"/>
                    </w:rPr>
                    <w:t>B</w:t>
                  </w:r>
                </w:p>
                <w:p w:rsidR="005D7A2C" w:rsidRPr="00701513" w:rsidRDefault="005D7A2C" w:rsidP="00E30F6C">
                  <w:pPr>
                    <w:framePr w:hSpace="180" w:wrap="around" w:vAnchor="text" w:hAnchor="margin" w:x="-145" w:y="-314"/>
                    <w:spacing w:before="60" w:after="6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/>
                      <w:sz w:val="18"/>
                      <w:szCs w:val="18"/>
                    </w:rPr>
                  </w:pPr>
                  <w:r w:rsidRPr="00701513">
                    <w:rPr>
                      <w:rFonts w:cs="Arial"/>
                      <w:sz w:val="18"/>
                      <w:szCs w:val="18"/>
                    </w:rPr>
                    <w:t>High achievement</w:t>
                  </w:r>
                </w:p>
              </w:tc>
              <w:tc>
                <w:tcPr>
                  <w:tcW w:w="2620" w:type="dxa"/>
                  <w:shd w:val="clear" w:color="auto" w:fill="00B5D1"/>
                  <w:vAlign w:val="center"/>
                </w:tcPr>
                <w:p w:rsidR="005D7A2C" w:rsidRPr="00701513" w:rsidRDefault="005D7A2C" w:rsidP="00E30F6C">
                  <w:pPr>
                    <w:framePr w:hSpace="180" w:wrap="around" w:vAnchor="text" w:hAnchor="margin" w:x="-145" w:y="-314"/>
                    <w:spacing w:before="60" w:after="6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/>
                      <w:sz w:val="18"/>
                      <w:szCs w:val="18"/>
                    </w:rPr>
                  </w:pPr>
                  <w:r w:rsidRPr="00701513">
                    <w:rPr>
                      <w:rFonts w:cs="Arial"/>
                      <w:b/>
                      <w:sz w:val="18"/>
                      <w:szCs w:val="18"/>
                    </w:rPr>
                    <w:t>C</w:t>
                  </w:r>
                </w:p>
                <w:p w:rsidR="005D7A2C" w:rsidRPr="00701513" w:rsidRDefault="005D7A2C" w:rsidP="00E30F6C">
                  <w:pPr>
                    <w:framePr w:hSpace="180" w:wrap="around" w:vAnchor="text" w:hAnchor="margin" w:x="-145" w:y="-314"/>
                    <w:spacing w:before="60" w:after="6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/>
                      <w:w w:val="90"/>
                      <w:sz w:val="18"/>
                      <w:szCs w:val="18"/>
                    </w:rPr>
                  </w:pPr>
                  <w:r w:rsidRPr="00701513">
                    <w:rPr>
                      <w:rFonts w:cs="Arial"/>
                      <w:sz w:val="18"/>
                      <w:szCs w:val="18"/>
                    </w:rPr>
                    <w:t>Satisfactory achievement</w:t>
                  </w:r>
                </w:p>
              </w:tc>
              <w:tc>
                <w:tcPr>
                  <w:tcW w:w="2621" w:type="dxa"/>
                  <w:shd w:val="clear" w:color="auto" w:fill="00B5D1"/>
                  <w:vAlign w:val="center"/>
                </w:tcPr>
                <w:p w:rsidR="005D7A2C" w:rsidRPr="00701513" w:rsidRDefault="005D7A2C" w:rsidP="00E30F6C">
                  <w:pPr>
                    <w:framePr w:hSpace="180" w:wrap="around" w:vAnchor="text" w:hAnchor="margin" w:x="-145" w:y="-314"/>
                    <w:spacing w:before="60" w:after="6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/>
                      <w:sz w:val="18"/>
                      <w:szCs w:val="18"/>
                    </w:rPr>
                  </w:pPr>
                  <w:r w:rsidRPr="00701513">
                    <w:rPr>
                      <w:rFonts w:cs="Arial"/>
                      <w:b/>
                      <w:sz w:val="18"/>
                      <w:szCs w:val="18"/>
                    </w:rPr>
                    <w:t>D</w:t>
                  </w:r>
                </w:p>
                <w:p w:rsidR="005D7A2C" w:rsidRPr="00701513" w:rsidRDefault="005D7A2C" w:rsidP="00E30F6C">
                  <w:pPr>
                    <w:framePr w:hSpace="180" w:wrap="around" w:vAnchor="text" w:hAnchor="margin" w:x="-145" w:y="-314"/>
                    <w:spacing w:before="60" w:after="6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/>
                      <w:sz w:val="18"/>
                      <w:szCs w:val="18"/>
                    </w:rPr>
                  </w:pPr>
                  <w:r w:rsidRPr="00701513">
                    <w:rPr>
                      <w:rFonts w:cs="Arial"/>
                      <w:sz w:val="18"/>
                      <w:szCs w:val="18"/>
                    </w:rPr>
                    <w:t>Limited achievement</w:t>
                  </w:r>
                </w:p>
              </w:tc>
              <w:tc>
                <w:tcPr>
                  <w:tcW w:w="2621" w:type="dxa"/>
                  <w:shd w:val="clear" w:color="auto" w:fill="00B5D1"/>
                  <w:vAlign w:val="center"/>
                </w:tcPr>
                <w:p w:rsidR="005D7A2C" w:rsidRPr="00701513" w:rsidRDefault="005D7A2C" w:rsidP="00E30F6C">
                  <w:pPr>
                    <w:framePr w:hSpace="180" w:wrap="around" w:vAnchor="text" w:hAnchor="margin" w:x="-145" w:y="-314"/>
                    <w:spacing w:before="60" w:after="6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/>
                      <w:sz w:val="18"/>
                      <w:szCs w:val="18"/>
                    </w:rPr>
                  </w:pPr>
                  <w:r w:rsidRPr="00701513">
                    <w:rPr>
                      <w:rFonts w:cs="Arial"/>
                      <w:b/>
                      <w:sz w:val="18"/>
                      <w:szCs w:val="18"/>
                    </w:rPr>
                    <w:t>E</w:t>
                  </w:r>
                </w:p>
                <w:p w:rsidR="005D7A2C" w:rsidRPr="00701513" w:rsidRDefault="005D7A2C" w:rsidP="00E30F6C">
                  <w:pPr>
                    <w:framePr w:hSpace="180" w:wrap="around" w:vAnchor="text" w:hAnchor="margin" w:x="-145" w:y="-314"/>
                    <w:spacing w:before="60" w:after="6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/>
                      <w:sz w:val="18"/>
                      <w:szCs w:val="18"/>
                    </w:rPr>
                  </w:pPr>
                  <w:r w:rsidRPr="00701513">
                    <w:rPr>
                      <w:rFonts w:cs="Arial"/>
                      <w:sz w:val="18"/>
                      <w:szCs w:val="18"/>
                    </w:rPr>
                    <w:t>Very low achievement</w:t>
                  </w:r>
                </w:p>
              </w:tc>
            </w:tr>
            <w:tr w:rsidR="005D7A2C" w:rsidRPr="00701513" w:rsidTr="00E30F6C">
              <w:trPr>
                <w:trHeight w:val="3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shd w:val="clear" w:color="auto" w:fill="00B5D1"/>
                </w:tcPr>
                <w:p w:rsidR="005D7A2C" w:rsidRPr="00701513" w:rsidRDefault="005D7A2C" w:rsidP="00E30F6C">
                  <w:pPr>
                    <w:framePr w:hSpace="180" w:wrap="around" w:vAnchor="text" w:hAnchor="margin" w:x="-145" w:y="-314"/>
                    <w:spacing w:after="60"/>
                    <w:rPr>
                      <w:rFonts w:cs="Arial"/>
                      <w:sz w:val="18"/>
                      <w:szCs w:val="18"/>
                      <w:lang w:eastAsia="en-AU"/>
                    </w:rPr>
                  </w:pPr>
                  <w:r w:rsidRPr="00701513">
                    <w:rPr>
                      <w:rFonts w:cs="Arial"/>
                      <w:sz w:val="18"/>
                      <w:szCs w:val="18"/>
                      <w:lang w:eastAsia="en-AU"/>
                    </w:rPr>
                    <w:t>Text structure</w:t>
                  </w:r>
                </w:p>
              </w:tc>
              <w:tc>
                <w:tcPr>
                  <w:tcW w:w="2621" w:type="dxa"/>
                </w:tcPr>
                <w:p w:rsidR="005D7A2C" w:rsidRPr="00701513" w:rsidRDefault="005D7A2C" w:rsidP="00E30F6C">
                  <w:pPr>
                    <w:framePr w:wrap="auto" w:hAnchor="text" w:x="-14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 xml:space="preserve">Evaluates the way that complex text structures have been used to have a specific effect on a particular audience.  </w:t>
                  </w:r>
                </w:p>
              </w:tc>
              <w:tc>
                <w:tcPr>
                  <w:tcW w:w="2621" w:type="dxa"/>
                </w:tcPr>
                <w:p w:rsidR="005D7A2C" w:rsidRPr="00701513" w:rsidRDefault="005D7A2C" w:rsidP="00E30F6C">
                  <w:pPr>
                    <w:framePr w:wrap="auto" w:hAnchor="text" w:x="-14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Explores complex text structures and considers the connection between construction and purpose.</w:t>
                  </w:r>
                </w:p>
              </w:tc>
              <w:tc>
                <w:tcPr>
                  <w:tcW w:w="2620" w:type="dxa"/>
                </w:tcPr>
                <w:p w:rsidR="005D7A2C" w:rsidRPr="00701513" w:rsidRDefault="005D7A2C" w:rsidP="00E30F6C">
                  <w:pPr>
                    <w:framePr w:wrap="auto" w:hAnchor="text" w:x="-14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Evaluates how text structures can be used in innovative ways by different authors.</w:t>
                  </w:r>
                </w:p>
              </w:tc>
              <w:tc>
                <w:tcPr>
                  <w:tcW w:w="2621" w:type="dxa"/>
                </w:tcPr>
                <w:p w:rsidR="005D7A2C" w:rsidRPr="00701513" w:rsidRDefault="005D7A2C" w:rsidP="00E30F6C">
                  <w:pPr>
                    <w:framePr w:wrap="auto" w:hAnchor="text" w:x="-14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 xml:space="preserve">Analyses the way that simple text structures have been used for a specific purpose or effect. </w:t>
                  </w:r>
                </w:p>
              </w:tc>
              <w:tc>
                <w:tcPr>
                  <w:tcW w:w="2621" w:type="dxa"/>
                </w:tcPr>
                <w:p w:rsidR="005D7A2C" w:rsidRPr="00701513" w:rsidRDefault="005D7A2C" w:rsidP="00E30F6C">
                  <w:pPr>
                    <w:framePr w:hSpace="180" w:wrap="around" w:vAnchor="text" w:hAnchor="margin" w:x="-145" w:y="-31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Does not meet the requirements of a D grade.</w:t>
                  </w:r>
                </w:p>
              </w:tc>
            </w:tr>
            <w:tr w:rsidR="005D7A2C" w:rsidRPr="00701513" w:rsidTr="00E30F6C">
              <w:trPr>
                <w:trHeight w:val="3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shd w:val="clear" w:color="auto" w:fill="00B5D1"/>
                </w:tcPr>
                <w:p w:rsidR="005D7A2C" w:rsidRPr="00701513" w:rsidRDefault="005D7A2C" w:rsidP="00E30F6C">
                  <w:pPr>
                    <w:framePr w:hSpace="180" w:wrap="around" w:vAnchor="text" w:hAnchor="margin" w:x="-145" w:y="-314"/>
                    <w:spacing w:after="60"/>
                    <w:rPr>
                      <w:rFonts w:cs="Arial"/>
                      <w:sz w:val="18"/>
                      <w:szCs w:val="18"/>
                      <w:lang w:eastAsia="en-AU"/>
                    </w:rPr>
                  </w:pPr>
                  <w:r w:rsidRPr="00701513">
                    <w:rPr>
                      <w:rFonts w:cs="Arial"/>
                      <w:sz w:val="18"/>
                      <w:szCs w:val="18"/>
                      <w:lang w:eastAsia="en-AU"/>
                    </w:rPr>
                    <w:t>Conventions of text</w:t>
                  </w:r>
                </w:p>
              </w:tc>
              <w:tc>
                <w:tcPr>
                  <w:tcW w:w="2621" w:type="dxa"/>
                </w:tcPr>
                <w:p w:rsidR="005D7A2C" w:rsidRPr="00701513" w:rsidRDefault="005D7A2C" w:rsidP="00E30F6C">
                  <w:pPr>
                    <w:framePr w:wrap="auto" w:hAnchor="text" w:x="-14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Evaluates the way that visual language features, sounds and images can be used in ways that can challenge or endorse dominant readings and assumptions.</w:t>
                  </w:r>
                </w:p>
              </w:tc>
              <w:tc>
                <w:tcPr>
                  <w:tcW w:w="2621" w:type="dxa"/>
                </w:tcPr>
                <w:p w:rsidR="005D7A2C" w:rsidRPr="00701513" w:rsidRDefault="005D7A2C" w:rsidP="00E30F6C">
                  <w:pPr>
                    <w:framePr w:wrap="auto" w:hAnchor="text" w:x="-14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Explores the way that a range of visual language features, sounds and images can be used together for particular effects.</w:t>
                  </w:r>
                </w:p>
              </w:tc>
              <w:tc>
                <w:tcPr>
                  <w:tcW w:w="2620" w:type="dxa"/>
                </w:tcPr>
                <w:p w:rsidR="005D7A2C" w:rsidRPr="00701513" w:rsidRDefault="005D7A2C" w:rsidP="00E30F6C">
                  <w:pPr>
                    <w:framePr w:wrap="auto" w:hAnchor="text" w:x="-14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Explains how the choice of visual language features, sounds and images contributes to the development of individual style.</w:t>
                  </w:r>
                </w:p>
              </w:tc>
              <w:tc>
                <w:tcPr>
                  <w:tcW w:w="2621" w:type="dxa"/>
                </w:tcPr>
                <w:p w:rsidR="005D7A2C" w:rsidRPr="00701513" w:rsidRDefault="005D7A2C" w:rsidP="00E30F6C">
                  <w:pPr>
                    <w:framePr w:wrap="auto" w:hAnchor="text" w:x="-14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Identifies how particular authors have used visual language features, sounds and images to convey a perspective.</w:t>
                  </w:r>
                </w:p>
              </w:tc>
              <w:tc>
                <w:tcPr>
                  <w:tcW w:w="2621" w:type="dxa"/>
                </w:tcPr>
                <w:p w:rsidR="005D7A2C" w:rsidRPr="00701513" w:rsidRDefault="005D7A2C" w:rsidP="00E30F6C">
                  <w:pPr>
                    <w:framePr w:hSpace="180" w:wrap="around" w:vAnchor="text" w:hAnchor="margin" w:x="-145" w:y="-31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Does not meet the requirements of a D grade.</w:t>
                  </w:r>
                </w:p>
              </w:tc>
            </w:tr>
            <w:tr w:rsidR="005D7A2C" w:rsidRPr="00701513" w:rsidTr="00E30F6C">
              <w:trPr>
                <w:trHeight w:val="28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shd w:val="clear" w:color="auto" w:fill="00B5D1"/>
                </w:tcPr>
                <w:p w:rsidR="005D7A2C" w:rsidRPr="00701513" w:rsidRDefault="005D7A2C" w:rsidP="00E30F6C">
                  <w:pPr>
                    <w:framePr w:hSpace="180" w:wrap="around" w:vAnchor="text" w:hAnchor="margin" w:x="-145" w:y="-314"/>
                    <w:spacing w:after="60"/>
                    <w:rPr>
                      <w:rFonts w:cs="Arial"/>
                      <w:sz w:val="18"/>
                      <w:szCs w:val="18"/>
                      <w:lang w:eastAsia="en-AU"/>
                    </w:rPr>
                  </w:pPr>
                  <w:r w:rsidRPr="00701513">
                    <w:rPr>
                      <w:rFonts w:cs="Arial"/>
                      <w:sz w:val="18"/>
                      <w:szCs w:val="18"/>
                      <w:lang w:eastAsia="en-AU"/>
                    </w:rPr>
                    <w:t>Interpreting</w:t>
                  </w:r>
                </w:p>
              </w:tc>
              <w:tc>
                <w:tcPr>
                  <w:tcW w:w="2621" w:type="dxa"/>
                </w:tcPr>
                <w:p w:rsidR="005D7A2C" w:rsidRPr="00701513" w:rsidRDefault="005D7A2C" w:rsidP="00E30F6C">
                  <w:pPr>
                    <w:framePr w:wrap="auto" w:hAnchor="text" w:x="-14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Develops a detailed interpretation of a text and draws on textual and contextual aspects to evaluate interpretations which differ from their own.</w:t>
                  </w:r>
                </w:p>
              </w:tc>
              <w:tc>
                <w:tcPr>
                  <w:tcW w:w="2621" w:type="dxa"/>
                </w:tcPr>
                <w:p w:rsidR="005D7A2C" w:rsidRPr="00701513" w:rsidRDefault="005D7A2C" w:rsidP="00E30F6C">
                  <w:pPr>
                    <w:framePr w:wrap="auto" w:hAnchor="text" w:x="-14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Develops and justifies their own interpretation of a text, taking into consideration the way that textual and contextual details may lead others to interpret texts in differing ways.</w:t>
                  </w:r>
                </w:p>
              </w:tc>
              <w:tc>
                <w:tcPr>
                  <w:tcW w:w="2620" w:type="dxa"/>
                </w:tcPr>
                <w:p w:rsidR="005D7A2C" w:rsidRPr="00701513" w:rsidRDefault="005D7A2C" w:rsidP="00E30F6C">
                  <w:pPr>
                    <w:framePr w:wrap="auto" w:hAnchor="text" w:x="-14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Develops and justifies their own interpretation of a text.</w:t>
                  </w:r>
                </w:p>
              </w:tc>
              <w:tc>
                <w:tcPr>
                  <w:tcW w:w="2621" w:type="dxa"/>
                </w:tcPr>
                <w:p w:rsidR="005D7A2C" w:rsidRPr="00701513" w:rsidRDefault="005D7A2C" w:rsidP="00E30F6C">
                  <w:pPr>
                    <w:framePr w:wrap="auto" w:hAnchor="text" w:x="-14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Develops a logical interpretation of a text.</w:t>
                  </w:r>
                </w:p>
              </w:tc>
              <w:tc>
                <w:tcPr>
                  <w:tcW w:w="2621" w:type="dxa"/>
                </w:tcPr>
                <w:p w:rsidR="005D7A2C" w:rsidRPr="00701513" w:rsidRDefault="005D7A2C" w:rsidP="00E30F6C">
                  <w:pPr>
                    <w:framePr w:hSpace="180" w:wrap="around" w:vAnchor="text" w:hAnchor="margin" w:x="-145" w:y="-31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Does not meet the requirements of a D grade.</w:t>
                  </w:r>
                </w:p>
              </w:tc>
            </w:tr>
            <w:tr w:rsidR="005D7A2C" w:rsidRPr="00701513" w:rsidTr="00E30F6C">
              <w:trPr>
                <w:trHeight w:val="28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shd w:val="clear" w:color="auto" w:fill="00B5D1"/>
                </w:tcPr>
                <w:p w:rsidR="005D7A2C" w:rsidRPr="00701513" w:rsidRDefault="005D7A2C" w:rsidP="00E30F6C">
                  <w:pPr>
                    <w:framePr w:hSpace="180" w:wrap="around" w:vAnchor="text" w:hAnchor="margin" w:x="-145" w:y="-314"/>
                    <w:spacing w:after="60"/>
                    <w:rPr>
                      <w:rFonts w:cs="Arial"/>
                      <w:b w:val="0"/>
                      <w:sz w:val="18"/>
                      <w:szCs w:val="18"/>
                      <w:lang w:eastAsia="en-AU"/>
                    </w:rPr>
                  </w:pPr>
                  <w:r w:rsidRPr="00701513">
                    <w:rPr>
                      <w:rFonts w:cs="Arial"/>
                      <w:sz w:val="18"/>
                      <w:szCs w:val="18"/>
                      <w:lang w:eastAsia="en-AU"/>
                    </w:rPr>
                    <w:t>Use of evidence</w:t>
                  </w:r>
                </w:p>
              </w:tc>
              <w:tc>
                <w:tcPr>
                  <w:tcW w:w="2621" w:type="dxa"/>
                </w:tcPr>
                <w:p w:rsidR="005D7A2C" w:rsidRPr="00701513" w:rsidRDefault="005D7A2C" w:rsidP="00E30F6C">
                  <w:pPr>
                    <w:framePr w:wrap="auto" w:hAnchor="text" w:x="-14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Makes discerning choices about evidence and analyses it to support or challenge interpretations.</w:t>
                  </w:r>
                </w:p>
              </w:tc>
              <w:tc>
                <w:tcPr>
                  <w:tcW w:w="2621" w:type="dxa"/>
                </w:tcPr>
                <w:p w:rsidR="005D7A2C" w:rsidRPr="00701513" w:rsidRDefault="005D7A2C" w:rsidP="00E30F6C">
                  <w:pPr>
                    <w:framePr w:wrap="auto" w:hAnchor="text" w:x="-14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Chooses and analyses relevant evidence from a text to support their own and others’ interpretations.</w:t>
                  </w:r>
                </w:p>
              </w:tc>
              <w:tc>
                <w:tcPr>
                  <w:tcW w:w="2620" w:type="dxa"/>
                </w:tcPr>
                <w:p w:rsidR="005D7A2C" w:rsidRPr="00701513" w:rsidRDefault="005D7A2C" w:rsidP="00E30F6C">
                  <w:pPr>
                    <w:framePr w:wrap="auto" w:hAnchor="text" w:x="-14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 xml:space="preserve">Analyses evidence used to support their own and others’ interpretations. </w:t>
                  </w:r>
                </w:p>
              </w:tc>
              <w:tc>
                <w:tcPr>
                  <w:tcW w:w="2621" w:type="dxa"/>
                </w:tcPr>
                <w:p w:rsidR="005D7A2C" w:rsidRPr="00701513" w:rsidRDefault="005D7A2C" w:rsidP="00E30F6C">
                  <w:pPr>
                    <w:framePr w:wrap="auto" w:hAnchor="text" w:x="-14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Identifies evidence to support their own and others’ interpretations of texts.</w:t>
                  </w:r>
                </w:p>
              </w:tc>
              <w:tc>
                <w:tcPr>
                  <w:tcW w:w="2621" w:type="dxa"/>
                </w:tcPr>
                <w:p w:rsidR="005D7A2C" w:rsidRPr="00701513" w:rsidRDefault="005D7A2C" w:rsidP="00E30F6C">
                  <w:pPr>
                    <w:framePr w:hSpace="180" w:wrap="around" w:vAnchor="text" w:hAnchor="margin" w:x="-145" w:y="-31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Does not meet the requirements of a D grade.</w:t>
                  </w:r>
                </w:p>
              </w:tc>
            </w:tr>
            <w:tr w:rsidR="005D7A2C" w:rsidRPr="00701513" w:rsidTr="00E30F6C">
              <w:trPr>
                <w:trHeight w:val="28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shd w:val="clear" w:color="auto" w:fill="00B5D1"/>
                </w:tcPr>
                <w:p w:rsidR="005D7A2C" w:rsidRPr="00701513" w:rsidRDefault="005D7A2C" w:rsidP="00E30F6C">
                  <w:pPr>
                    <w:framePr w:hSpace="180" w:wrap="around" w:vAnchor="text" w:hAnchor="margin" w:x="-145" w:y="-314"/>
                    <w:spacing w:after="60"/>
                    <w:rPr>
                      <w:rFonts w:cs="Arial"/>
                      <w:b w:val="0"/>
                      <w:sz w:val="18"/>
                      <w:szCs w:val="18"/>
                      <w:lang w:eastAsia="en-AU"/>
                    </w:rPr>
                  </w:pPr>
                </w:p>
              </w:tc>
              <w:tc>
                <w:tcPr>
                  <w:tcW w:w="2621" w:type="dxa"/>
                </w:tcPr>
                <w:p w:rsidR="005D7A2C" w:rsidRPr="00701513" w:rsidRDefault="005D7A2C" w:rsidP="00E30F6C">
                  <w:pPr>
                    <w:framePr w:hSpace="180" w:wrap="around" w:vAnchor="text" w:hAnchor="margin" w:x="-145" w:y="-31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Explores their own wider viewing to evaluate and make relevant links to a text.</w:t>
                  </w:r>
                </w:p>
              </w:tc>
              <w:tc>
                <w:tcPr>
                  <w:tcW w:w="2621" w:type="dxa"/>
                </w:tcPr>
                <w:p w:rsidR="005D7A2C" w:rsidRPr="00701513" w:rsidRDefault="005D7A2C" w:rsidP="00E30F6C">
                  <w:pPr>
                    <w:framePr w:hSpace="180" w:wrap="around" w:vAnchor="text" w:hAnchor="margin" w:x="-145" w:y="-31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Considers aspects of their own wider viewing when evaluating a text.</w:t>
                  </w:r>
                </w:p>
              </w:tc>
              <w:tc>
                <w:tcPr>
                  <w:tcW w:w="2620" w:type="dxa"/>
                </w:tcPr>
                <w:p w:rsidR="005D7A2C" w:rsidRPr="00701513" w:rsidRDefault="005D7A2C" w:rsidP="00E30F6C">
                  <w:pPr>
                    <w:framePr w:hSpace="180" w:wrap="around" w:vAnchor="text" w:hAnchor="margin" w:x="-145" w:y="-31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Refers to their own wider viewing when responding to a text.</w:t>
                  </w:r>
                </w:p>
              </w:tc>
              <w:tc>
                <w:tcPr>
                  <w:tcW w:w="2621" w:type="dxa"/>
                </w:tcPr>
                <w:p w:rsidR="005D7A2C" w:rsidRPr="00701513" w:rsidRDefault="005D7A2C" w:rsidP="00E30F6C">
                  <w:pPr>
                    <w:framePr w:hSpace="180" w:wrap="around" w:vAnchor="text" w:hAnchor="margin" w:x="-145" w:y="-31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Makes simple links from one text to another.</w:t>
                  </w:r>
                </w:p>
              </w:tc>
              <w:tc>
                <w:tcPr>
                  <w:tcW w:w="2621" w:type="dxa"/>
                </w:tcPr>
                <w:p w:rsidR="005D7A2C" w:rsidRPr="00701513" w:rsidRDefault="005D7A2C" w:rsidP="00E30F6C">
                  <w:pPr>
                    <w:framePr w:hSpace="180" w:wrap="around" w:vAnchor="text" w:hAnchor="margin" w:x="-145" w:y="-31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5D7A2C" w:rsidRPr="00701513" w:rsidRDefault="005D7A2C" w:rsidP="00E30F6C">
            <w:pPr>
              <w:spacing w:before="120" w:after="120"/>
              <w:rPr>
                <w:rFonts w:ascii="Bebas Neue" w:hAnsi="Bebas Neue" w:cs="Arial"/>
                <w:color w:val="3A6DAF"/>
                <w:sz w:val="18"/>
                <w:szCs w:val="18"/>
              </w:rPr>
            </w:pPr>
          </w:p>
        </w:tc>
      </w:tr>
      <w:tr w:rsidR="005D7A2C" w:rsidRPr="00701513" w:rsidTr="00E30F6C">
        <w:trPr>
          <w:trHeight w:val="94"/>
        </w:trPr>
        <w:tc>
          <w:tcPr>
            <w:tcW w:w="16074" w:type="dxa"/>
            <w:shd w:val="clear" w:color="auto" w:fill="auto"/>
          </w:tcPr>
          <w:tbl>
            <w:tblPr>
              <w:tblStyle w:val="TableGrid"/>
              <w:tblpPr w:leftFromText="180" w:rightFromText="180" w:vertAnchor="text" w:horzAnchor="margin" w:tblpX="-145" w:tblpY="-314"/>
              <w:tblW w:w="16074" w:type="dxa"/>
              <w:tblBorders>
                <w:top w:val="single" w:sz="2" w:space="0" w:color="00B5D1"/>
                <w:left w:val="single" w:sz="2" w:space="0" w:color="00B5D1"/>
                <w:bottom w:val="single" w:sz="2" w:space="0" w:color="00B5D1"/>
                <w:right w:val="single" w:sz="2" w:space="0" w:color="00B5D1"/>
                <w:insideH w:val="none" w:sz="0" w:space="0" w:color="auto"/>
                <w:insideV w:val="none" w:sz="0" w:space="0" w:color="auto"/>
              </w:tblBorders>
              <w:shd w:val="clear" w:color="auto" w:fill="D05C5C"/>
              <w:tblCellMar>
                <w:left w:w="170" w:type="dxa"/>
                <w:right w:w="170" w:type="dxa"/>
              </w:tblCellMar>
              <w:tblLook w:val="04A0" w:firstRow="1" w:lastRow="0" w:firstColumn="1" w:lastColumn="0" w:noHBand="0" w:noVBand="1"/>
            </w:tblPr>
            <w:tblGrid>
              <w:gridCol w:w="16074"/>
            </w:tblGrid>
            <w:tr w:rsidR="005D7A2C" w:rsidRPr="000D10F8" w:rsidTr="00E30F6C">
              <w:trPr>
                <w:trHeight w:val="283"/>
              </w:trPr>
              <w:tc>
                <w:tcPr>
                  <w:tcW w:w="16074" w:type="dxa"/>
                  <w:shd w:val="clear" w:color="auto" w:fill="auto"/>
                </w:tcPr>
                <w:p w:rsidR="005D7A2C" w:rsidRPr="00701513" w:rsidRDefault="005D7A2C" w:rsidP="00E30F6C">
                  <w:pPr>
                    <w:pStyle w:val="BodyHeading"/>
                    <w:framePr w:hSpace="0" w:wrap="auto" w:vAnchor="margin" w:hAnchor="text" w:yAlign="inline"/>
                    <w:rPr>
                      <w:rFonts w:ascii="Arial" w:hAnsi="Arial"/>
                      <w:color w:val="FFFFFF" w:themeColor="background1"/>
                      <w:sz w:val="16"/>
                      <w:szCs w:val="16"/>
                    </w:rPr>
                  </w:pPr>
                  <w:r w:rsidRPr="00701513">
                    <w:rPr>
                      <w:sz w:val="16"/>
                      <w:szCs w:val="16"/>
                    </w:rPr>
                    <w:t>Year 10 English Assessment pointers – Reading</w:t>
                  </w:r>
                </w:p>
              </w:tc>
            </w:tr>
            <w:tr w:rsidR="005D7A2C" w:rsidRPr="00701513" w:rsidTr="00E30F6C">
              <w:trPr>
                <w:trHeight w:val="266"/>
              </w:trPr>
              <w:tc>
                <w:tcPr>
                  <w:tcW w:w="16074" w:type="dxa"/>
                  <w:shd w:val="clear" w:color="auto" w:fill="auto"/>
                </w:tcPr>
                <w:tbl>
                  <w:tblPr>
                    <w:tblStyle w:val="Style1"/>
                    <w:tblW w:w="0" w:type="auto"/>
                    <w:tblBorders>
                      <w:top w:val="single" w:sz="4" w:space="0" w:color="00B5D1"/>
                      <w:left w:val="single" w:sz="4" w:space="0" w:color="00B5D1"/>
                      <w:bottom w:val="single" w:sz="4" w:space="0" w:color="00B5D1"/>
                      <w:right w:val="single" w:sz="4" w:space="0" w:color="00B5D1"/>
                    </w:tblBorders>
                    <w:tblLook w:val="04A0" w:firstRow="1" w:lastRow="0" w:firstColumn="1" w:lastColumn="0" w:noHBand="0" w:noVBand="1"/>
                  </w:tblPr>
                  <w:tblGrid>
                    <w:gridCol w:w="2620"/>
                    <w:gridCol w:w="2621"/>
                    <w:gridCol w:w="2621"/>
                    <w:gridCol w:w="2620"/>
                    <w:gridCol w:w="2621"/>
                    <w:gridCol w:w="2621"/>
                  </w:tblGrid>
                  <w:tr w:rsidR="005D7A2C" w:rsidRPr="00701513" w:rsidTr="00E30F6C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49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20" w:type="dxa"/>
                        <w:shd w:val="clear" w:color="auto" w:fill="00B5D1"/>
                      </w:tcPr>
                      <w:p w:rsidR="005D7A2C" w:rsidRPr="00701513" w:rsidRDefault="005D7A2C" w:rsidP="003F53E3">
                        <w:pPr>
                          <w:framePr w:hSpace="180" w:wrap="around" w:vAnchor="text" w:hAnchor="margin" w:x="-145" w:y="-314"/>
                          <w:spacing w:before="60" w:after="60"/>
                          <w:rPr>
                            <w:rFonts w:cs="Arial"/>
                            <w:b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621" w:type="dxa"/>
                        <w:shd w:val="clear" w:color="auto" w:fill="00B5D1"/>
                        <w:vAlign w:val="center"/>
                      </w:tcPr>
                      <w:p w:rsidR="005D7A2C" w:rsidRPr="00701513" w:rsidRDefault="005D7A2C" w:rsidP="003F53E3">
                        <w:pPr>
                          <w:framePr w:hSpace="180" w:wrap="around" w:vAnchor="text" w:hAnchor="margin" w:x="-145" w:y="-314"/>
                          <w:spacing w:before="60" w:after="6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b/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rFonts w:cs="Arial"/>
                            <w:b/>
                            <w:sz w:val="18"/>
                            <w:szCs w:val="18"/>
                          </w:rPr>
                          <w:t>A</w:t>
                        </w:r>
                      </w:p>
                      <w:p w:rsidR="005D7A2C" w:rsidRPr="00701513" w:rsidRDefault="005D7A2C" w:rsidP="003F53E3">
                        <w:pPr>
                          <w:framePr w:hSpace="180" w:wrap="around" w:vAnchor="text" w:hAnchor="margin" w:x="-145" w:y="-314"/>
                          <w:spacing w:before="60" w:after="6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b/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rFonts w:cs="Arial"/>
                            <w:sz w:val="18"/>
                            <w:szCs w:val="18"/>
                          </w:rPr>
                          <w:t>Excellent achievement</w:t>
                        </w:r>
                      </w:p>
                    </w:tc>
                    <w:tc>
                      <w:tcPr>
                        <w:tcW w:w="2621" w:type="dxa"/>
                        <w:shd w:val="clear" w:color="auto" w:fill="00B5D1"/>
                        <w:vAlign w:val="center"/>
                      </w:tcPr>
                      <w:p w:rsidR="005D7A2C" w:rsidRPr="00701513" w:rsidRDefault="005D7A2C" w:rsidP="003F53E3">
                        <w:pPr>
                          <w:framePr w:hSpace="180" w:wrap="around" w:vAnchor="text" w:hAnchor="margin" w:x="-145" w:y="-314"/>
                          <w:spacing w:before="60" w:after="6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b/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rFonts w:cs="Arial"/>
                            <w:b/>
                            <w:sz w:val="18"/>
                            <w:szCs w:val="18"/>
                          </w:rPr>
                          <w:t>B</w:t>
                        </w:r>
                      </w:p>
                      <w:p w:rsidR="005D7A2C" w:rsidRPr="00701513" w:rsidRDefault="005D7A2C" w:rsidP="003F53E3">
                        <w:pPr>
                          <w:framePr w:hSpace="180" w:wrap="around" w:vAnchor="text" w:hAnchor="margin" w:x="-145" w:y="-314"/>
                          <w:spacing w:before="60" w:after="6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b/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rFonts w:cs="Arial"/>
                            <w:sz w:val="18"/>
                            <w:szCs w:val="18"/>
                          </w:rPr>
                          <w:t>High achievement</w:t>
                        </w:r>
                      </w:p>
                    </w:tc>
                    <w:tc>
                      <w:tcPr>
                        <w:tcW w:w="2620" w:type="dxa"/>
                        <w:shd w:val="clear" w:color="auto" w:fill="00B5D1"/>
                        <w:vAlign w:val="center"/>
                      </w:tcPr>
                      <w:p w:rsidR="005D7A2C" w:rsidRPr="00701513" w:rsidRDefault="005D7A2C" w:rsidP="003F53E3">
                        <w:pPr>
                          <w:framePr w:hSpace="180" w:wrap="around" w:vAnchor="text" w:hAnchor="margin" w:x="-145" w:y="-314"/>
                          <w:spacing w:before="60" w:after="6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b/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rFonts w:cs="Arial"/>
                            <w:b/>
                            <w:sz w:val="18"/>
                            <w:szCs w:val="18"/>
                          </w:rPr>
                          <w:t>C</w:t>
                        </w:r>
                      </w:p>
                      <w:p w:rsidR="005D7A2C" w:rsidRPr="00701513" w:rsidRDefault="005D7A2C" w:rsidP="003F53E3">
                        <w:pPr>
                          <w:framePr w:hSpace="180" w:wrap="around" w:vAnchor="text" w:hAnchor="margin" w:x="-145" w:y="-314"/>
                          <w:spacing w:before="60" w:after="6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b/>
                            <w:w w:val="90"/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rFonts w:cs="Arial"/>
                            <w:sz w:val="18"/>
                            <w:szCs w:val="18"/>
                          </w:rPr>
                          <w:t>Satisfactory achievement</w:t>
                        </w:r>
                      </w:p>
                    </w:tc>
                    <w:tc>
                      <w:tcPr>
                        <w:tcW w:w="2621" w:type="dxa"/>
                        <w:shd w:val="clear" w:color="auto" w:fill="00B5D1"/>
                        <w:vAlign w:val="center"/>
                      </w:tcPr>
                      <w:p w:rsidR="005D7A2C" w:rsidRPr="00701513" w:rsidRDefault="005D7A2C" w:rsidP="003F53E3">
                        <w:pPr>
                          <w:framePr w:hSpace="180" w:wrap="around" w:vAnchor="text" w:hAnchor="margin" w:x="-145" w:y="-314"/>
                          <w:spacing w:before="60" w:after="6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b/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rFonts w:cs="Arial"/>
                            <w:b/>
                            <w:sz w:val="18"/>
                            <w:szCs w:val="18"/>
                          </w:rPr>
                          <w:t>D</w:t>
                        </w:r>
                      </w:p>
                      <w:p w:rsidR="005D7A2C" w:rsidRPr="00701513" w:rsidRDefault="005D7A2C" w:rsidP="003F53E3">
                        <w:pPr>
                          <w:framePr w:hSpace="180" w:wrap="around" w:vAnchor="text" w:hAnchor="margin" w:x="-145" w:y="-314"/>
                          <w:spacing w:before="60" w:after="6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b/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rFonts w:cs="Arial"/>
                            <w:sz w:val="18"/>
                            <w:szCs w:val="18"/>
                          </w:rPr>
                          <w:t>Limited achievement</w:t>
                        </w:r>
                      </w:p>
                    </w:tc>
                    <w:tc>
                      <w:tcPr>
                        <w:tcW w:w="2621" w:type="dxa"/>
                        <w:shd w:val="clear" w:color="auto" w:fill="00B5D1"/>
                        <w:vAlign w:val="center"/>
                      </w:tcPr>
                      <w:p w:rsidR="005D7A2C" w:rsidRPr="00701513" w:rsidRDefault="005D7A2C" w:rsidP="003F53E3">
                        <w:pPr>
                          <w:framePr w:hSpace="180" w:wrap="around" w:vAnchor="text" w:hAnchor="margin" w:x="-145" w:y="-314"/>
                          <w:spacing w:before="60" w:after="6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b/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rFonts w:cs="Arial"/>
                            <w:b/>
                            <w:sz w:val="18"/>
                            <w:szCs w:val="18"/>
                          </w:rPr>
                          <w:t>E</w:t>
                        </w:r>
                      </w:p>
                      <w:p w:rsidR="005D7A2C" w:rsidRPr="00701513" w:rsidRDefault="005D7A2C" w:rsidP="003F53E3">
                        <w:pPr>
                          <w:framePr w:hSpace="180" w:wrap="around" w:vAnchor="text" w:hAnchor="margin" w:x="-145" w:y="-314"/>
                          <w:spacing w:before="60" w:after="6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b/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rFonts w:cs="Arial"/>
                            <w:sz w:val="18"/>
                            <w:szCs w:val="18"/>
                          </w:rPr>
                          <w:t>Very low achievement</w:t>
                        </w:r>
                      </w:p>
                    </w:tc>
                  </w:tr>
                  <w:tr w:rsidR="005D7A2C" w:rsidRPr="00701513" w:rsidTr="00E30F6C">
                    <w:trPr>
                      <w:trHeight w:val="39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20" w:type="dxa"/>
                        <w:shd w:val="clear" w:color="auto" w:fill="00B5D1"/>
                      </w:tcPr>
                      <w:p w:rsidR="005D7A2C" w:rsidRPr="00701513" w:rsidRDefault="005D7A2C" w:rsidP="003F53E3">
                        <w:pPr>
                          <w:framePr w:hSpace="180" w:wrap="around" w:vAnchor="text" w:hAnchor="margin" w:x="-145" w:y="-314"/>
                          <w:spacing w:after="60"/>
                          <w:rPr>
                            <w:rFonts w:cs="Arial"/>
                            <w:sz w:val="18"/>
                            <w:szCs w:val="18"/>
                            <w:lang w:eastAsia="en-AU"/>
                          </w:rPr>
                        </w:pPr>
                        <w:r w:rsidRPr="00701513">
                          <w:rPr>
                            <w:rFonts w:cs="Arial"/>
                            <w:sz w:val="18"/>
                            <w:szCs w:val="18"/>
                            <w:lang w:eastAsia="en-AU"/>
                          </w:rPr>
                          <w:t>Conventions of text</w:t>
                        </w:r>
                      </w:p>
                    </w:tc>
                    <w:tc>
                      <w:tcPr>
                        <w:tcW w:w="2621" w:type="dxa"/>
                      </w:tcPr>
                      <w:p w:rsidR="005D7A2C" w:rsidRPr="00701513" w:rsidRDefault="005D7A2C" w:rsidP="003F53E3">
                        <w:pPr>
                          <w:framePr w:hSpace="180" w:wrap="around" w:vAnchor="text" w:hAnchor="margin" w:x="-145" w:y="-314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sz w:val="18"/>
                            <w:szCs w:val="18"/>
                          </w:rPr>
                          <w:t xml:space="preserve">Evaluates the way that language features, images and vocabulary in a text have been used in ways that can challenge or endorse dominant readings and assumptions. </w:t>
                        </w:r>
                      </w:p>
                    </w:tc>
                    <w:tc>
                      <w:tcPr>
                        <w:tcW w:w="2621" w:type="dxa"/>
                      </w:tcPr>
                      <w:p w:rsidR="005D7A2C" w:rsidRPr="00701513" w:rsidRDefault="005D7A2C" w:rsidP="003F53E3">
                        <w:pPr>
                          <w:framePr w:hSpace="180" w:wrap="around" w:vAnchor="text" w:hAnchor="margin" w:x="-145" w:y="-314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sz w:val="18"/>
                            <w:szCs w:val="18"/>
                          </w:rPr>
                          <w:t>Explores the way that a range of language features, images and vocabulary have been used together in a text for particular effects.</w:t>
                        </w:r>
                      </w:p>
                    </w:tc>
                    <w:tc>
                      <w:tcPr>
                        <w:tcW w:w="2620" w:type="dxa"/>
                      </w:tcPr>
                      <w:p w:rsidR="005D7A2C" w:rsidRPr="00701513" w:rsidRDefault="005D7A2C" w:rsidP="003F53E3">
                        <w:pPr>
                          <w:framePr w:hSpace="180" w:wrap="around" w:vAnchor="text" w:hAnchor="margin" w:x="-145" w:y="-314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sz w:val="18"/>
                            <w:szCs w:val="18"/>
                          </w:rPr>
                          <w:t>Explains how the choice of language features, images and vocabulary contributes to the development of individual style in a text.</w:t>
                        </w:r>
                      </w:p>
                    </w:tc>
                    <w:tc>
                      <w:tcPr>
                        <w:tcW w:w="2621" w:type="dxa"/>
                      </w:tcPr>
                      <w:p w:rsidR="005D7A2C" w:rsidRPr="00701513" w:rsidRDefault="005D7A2C" w:rsidP="003F53E3">
                        <w:pPr>
                          <w:framePr w:hSpace="180" w:wrap="around" w:vAnchor="text" w:hAnchor="margin" w:x="-145" w:y="-314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sz w:val="18"/>
                            <w:szCs w:val="18"/>
                          </w:rPr>
                          <w:t>Identifies how an author has used language features, images and vocabulary to convey a perspective in a text.</w:t>
                        </w:r>
                      </w:p>
                    </w:tc>
                    <w:tc>
                      <w:tcPr>
                        <w:tcW w:w="2621" w:type="dxa"/>
                      </w:tcPr>
                      <w:p w:rsidR="005D7A2C" w:rsidRPr="00701513" w:rsidRDefault="005D7A2C" w:rsidP="003F53E3">
                        <w:pPr>
                          <w:framePr w:hSpace="180" w:wrap="around" w:vAnchor="text" w:hAnchor="margin" w:x="-145" w:y="-314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sz w:val="18"/>
                            <w:szCs w:val="18"/>
                          </w:rPr>
                          <w:t>Does not meet the requirements of a D grade.</w:t>
                        </w:r>
                      </w:p>
                    </w:tc>
                  </w:tr>
                  <w:tr w:rsidR="005D7A2C" w:rsidRPr="00701513" w:rsidTr="00E30F6C">
                    <w:trPr>
                      <w:trHeight w:val="39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20" w:type="dxa"/>
                        <w:shd w:val="clear" w:color="auto" w:fill="00B5D1"/>
                      </w:tcPr>
                      <w:p w:rsidR="005D7A2C" w:rsidRPr="00701513" w:rsidRDefault="005D7A2C" w:rsidP="003F53E3">
                        <w:pPr>
                          <w:framePr w:hSpace="180" w:wrap="around" w:vAnchor="text" w:hAnchor="margin" w:x="-145" w:y="-314"/>
                          <w:spacing w:after="60"/>
                          <w:rPr>
                            <w:rFonts w:cs="Arial"/>
                            <w:b w:val="0"/>
                            <w:sz w:val="18"/>
                            <w:szCs w:val="18"/>
                            <w:lang w:eastAsia="en-AU"/>
                          </w:rPr>
                        </w:pPr>
                      </w:p>
                    </w:tc>
                    <w:tc>
                      <w:tcPr>
                        <w:tcW w:w="2621" w:type="dxa"/>
                      </w:tcPr>
                      <w:p w:rsidR="005D7A2C" w:rsidRPr="00701513" w:rsidRDefault="005D7A2C" w:rsidP="003F53E3">
                        <w:pPr>
                          <w:framePr w:hSpace="180" w:wrap="around" w:vAnchor="text" w:hAnchor="margin" w:x="-145" w:y="-314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sz w:val="18"/>
                            <w:szCs w:val="18"/>
                          </w:rPr>
                          <w:t>Analyses a range of complex language devices in a text and explains how they work together to shape meaning and influence reader response.</w:t>
                        </w:r>
                      </w:p>
                    </w:tc>
                    <w:tc>
                      <w:tcPr>
                        <w:tcW w:w="2621" w:type="dxa"/>
                      </w:tcPr>
                      <w:p w:rsidR="005D7A2C" w:rsidRPr="00701513" w:rsidRDefault="005D7A2C" w:rsidP="003F53E3">
                        <w:pPr>
                          <w:framePr w:hSpace="180" w:wrap="around" w:vAnchor="text" w:hAnchor="margin" w:x="-145" w:y="-314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sz w:val="18"/>
                            <w:szCs w:val="18"/>
                          </w:rPr>
                          <w:t>Identifies specific language conventions used in a text to explore the effect on reader response.</w:t>
                        </w:r>
                      </w:p>
                    </w:tc>
                    <w:tc>
                      <w:tcPr>
                        <w:tcW w:w="2620" w:type="dxa"/>
                      </w:tcPr>
                      <w:p w:rsidR="005D7A2C" w:rsidRPr="00701513" w:rsidRDefault="005D7A2C" w:rsidP="003F53E3">
                        <w:pPr>
                          <w:framePr w:hSpace="180" w:wrap="around" w:vAnchor="text" w:hAnchor="margin" w:x="-145" w:y="-314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sz w:val="18"/>
                            <w:szCs w:val="18"/>
                          </w:rPr>
                          <w:t>Explains how language features used in a text affect meaning.</w:t>
                        </w:r>
                      </w:p>
                    </w:tc>
                    <w:tc>
                      <w:tcPr>
                        <w:tcW w:w="2621" w:type="dxa"/>
                      </w:tcPr>
                      <w:p w:rsidR="005D7A2C" w:rsidRPr="00701513" w:rsidRDefault="005D7A2C" w:rsidP="003F53E3">
                        <w:pPr>
                          <w:framePr w:hSpace="180" w:wrap="around" w:vAnchor="text" w:hAnchor="margin" w:x="-145" w:y="-314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sz w:val="18"/>
                            <w:szCs w:val="18"/>
                          </w:rPr>
                          <w:t>Identifies familiar language features in a text.</w:t>
                        </w:r>
                      </w:p>
                    </w:tc>
                    <w:tc>
                      <w:tcPr>
                        <w:tcW w:w="2621" w:type="dxa"/>
                      </w:tcPr>
                      <w:p w:rsidR="005D7A2C" w:rsidRPr="00701513" w:rsidRDefault="005D7A2C" w:rsidP="003F53E3">
                        <w:pPr>
                          <w:framePr w:hSpace="180" w:wrap="around" w:vAnchor="text" w:hAnchor="margin" w:x="-145" w:y="-314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5D7A2C" w:rsidRPr="00701513" w:rsidRDefault="005D7A2C" w:rsidP="003F53E3">
                  <w:pPr>
                    <w:spacing w:before="120" w:after="120"/>
                    <w:rPr>
                      <w:rFonts w:ascii="Bebas Neue" w:hAnsi="Bebas Neue" w:cs="Arial"/>
                      <w:color w:val="3A6DAF"/>
                      <w:sz w:val="18"/>
                      <w:szCs w:val="18"/>
                    </w:rPr>
                  </w:pPr>
                </w:p>
              </w:tc>
            </w:tr>
          </w:tbl>
          <w:p w:rsidR="005D7A2C" w:rsidRPr="00701513" w:rsidRDefault="005D7A2C" w:rsidP="00E30F6C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D7A2C" w:rsidRPr="003F53E3" w:rsidRDefault="005D7A2C" w:rsidP="003F53E3">
      <w:pPr>
        <w:spacing w:after="160" w:line="259" w:lineRule="auto"/>
        <w:rPr>
          <w:sz w:val="20"/>
          <w:szCs w:val="20"/>
        </w:rPr>
        <w:sectPr w:rsidR="005D7A2C" w:rsidRPr="003F53E3" w:rsidSect="005D7A2C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C63BC9" w:rsidRDefault="00C63BC9" w:rsidP="003F53E3"/>
    <w:sectPr w:rsidR="00C63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F6C" w:rsidRDefault="00E30F6C" w:rsidP="005D7A2C">
      <w:r>
        <w:separator/>
      </w:r>
    </w:p>
  </w:endnote>
  <w:endnote w:type="continuationSeparator" w:id="0">
    <w:p w:rsidR="00E30F6C" w:rsidRDefault="00E30F6C" w:rsidP="005D7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bas Neue">
    <w:altName w:val="Arial"/>
    <w:panose1 w:val="00000000000000000000"/>
    <w:charset w:val="00"/>
    <w:family w:val="swiss"/>
    <w:notTrueType/>
    <w:pitch w:val="variable"/>
    <w:sig w:usb0="00000001" w:usb1="0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F6C" w:rsidRDefault="00E30F6C" w:rsidP="005D7A2C">
      <w:r>
        <w:separator/>
      </w:r>
    </w:p>
  </w:footnote>
  <w:footnote w:type="continuationSeparator" w:id="0">
    <w:p w:rsidR="00E30F6C" w:rsidRDefault="00E30F6C" w:rsidP="005D7A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F6C" w:rsidRDefault="00E30F6C">
    <w:pPr>
      <w:spacing w:line="264" w:lineRule="auto"/>
    </w:pPr>
    <w:r>
      <w:rPr>
        <w:noProof/>
        <w:color w:val="000000"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0488733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  <w:p w:rsidR="00E30F6C" w:rsidRDefault="00E30F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A2C"/>
    <w:rsid w:val="00083A4B"/>
    <w:rsid w:val="003F53E3"/>
    <w:rsid w:val="005D7A2C"/>
    <w:rsid w:val="006B4565"/>
    <w:rsid w:val="008C4900"/>
    <w:rsid w:val="00AB1314"/>
    <w:rsid w:val="00C63BC9"/>
    <w:rsid w:val="00E3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CFB8C"/>
  <w15:chartTrackingRefBased/>
  <w15:docId w15:val="{C8CBEB21-749E-4722-8ACF-708750CD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A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Assesment_Pointer_Movement"/>
    <w:basedOn w:val="TableNormal"/>
    <w:uiPriority w:val="59"/>
    <w:rsid w:val="005D7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unhideWhenUsed/>
    <w:rsid w:val="005D7A2C"/>
    <w:pPr>
      <w:spacing w:before="100" w:beforeAutospacing="1" w:after="100" w:afterAutospacing="1"/>
    </w:pPr>
    <w:rPr>
      <w:lang w:eastAsia="en-AU"/>
    </w:rPr>
  </w:style>
  <w:style w:type="character" w:customStyle="1" w:styleId="NormalWebChar">
    <w:name w:val="Normal (Web) Char"/>
    <w:basedOn w:val="DefaultParagraphFont"/>
    <w:link w:val="NormalWeb"/>
    <w:uiPriority w:val="99"/>
    <w:rsid w:val="005D7A2C"/>
    <w:rPr>
      <w:rFonts w:ascii="Times New Roman" w:eastAsia="Times New Roman" w:hAnsi="Times New Roman" w:cs="Times New Roman"/>
      <w:sz w:val="24"/>
      <w:szCs w:val="24"/>
      <w:lang w:eastAsia="en-AU"/>
    </w:rPr>
  </w:style>
  <w:style w:type="table" w:customStyle="1" w:styleId="Style1">
    <w:name w:val="Style1"/>
    <w:basedOn w:val="TableNormal"/>
    <w:uiPriority w:val="99"/>
    <w:rsid w:val="005D7A2C"/>
    <w:pPr>
      <w:spacing w:before="120" w:after="120" w:line="240" w:lineRule="auto"/>
    </w:pPr>
    <w:rPr>
      <w:sz w:val="18"/>
    </w:rPr>
    <w:tblPr>
      <w:tblBorders>
        <w:top w:val="single" w:sz="4" w:space="0" w:color="007852"/>
        <w:left w:val="single" w:sz="4" w:space="0" w:color="007852"/>
        <w:bottom w:val="single" w:sz="4" w:space="0" w:color="007852"/>
        <w:right w:val="single" w:sz="4" w:space="0" w:color="007852"/>
      </w:tblBorders>
    </w:tblPr>
    <w:tblStylePr w:type="firstRow">
      <w:pPr>
        <w:wordWrap/>
        <w:spacing w:beforeLines="0" w:before="0" w:beforeAutospacing="0" w:afterLines="0" w:after="0" w:afterAutospacing="0"/>
      </w:pPr>
      <w:rPr>
        <w:rFonts w:asciiTheme="minorHAnsi" w:hAnsiTheme="minorHAnsi"/>
        <w:color w:val="FFFFFF" w:themeColor="background1"/>
        <w:sz w:val="18"/>
      </w:rPr>
      <w:tblPr/>
      <w:tcPr>
        <w:shd w:val="clear" w:color="auto" w:fill="007852"/>
      </w:tcPr>
    </w:tblStylePr>
    <w:tblStylePr w:type="firstCol">
      <w:pPr>
        <w:wordWrap/>
        <w:spacing w:beforeLines="0" w:before="120" w:beforeAutospacing="0" w:afterLines="0" w:after="0" w:afterAutospacing="0"/>
        <w:jc w:val="center"/>
      </w:pPr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007852"/>
      </w:tcPr>
    </w:tblStylePr>
  </w:style>
  <w:style w:type="paragraph" w:customStyle="1" w:styleId="BodyHeading">
    <w:name w:val="Body_Heading"/>
    <w:basedOn w:val="NormalWeb"/>
    <w:link w:val="BodyHeadingChar"/>
    <w:qFormat/>
    <w:rsid w:val="005D7A2C"/>
    <w:pPr>
      <w:framePr w:hSpace="180" w:wrap="around" w:vAnchor="text" w:hAnchor="margin" w:y="-314"/>
      <w:spacing w:before="240" w:beforeAutospacing="0" w:after="120" w:afterAutospacing="0"/>
    </w:pPr>
    <w:rPr>
      <w:rFonts w:ascii="Arial Narrow" w:hAnsi="Arial Narrow" w:cs="Arial"/>
      <w:b/>
      <w:caps/>
      <w:color w:val="00B5D1"/>
      <w:sz w:val="28"/>
      <w:szCs w:val="32"/>
    </w:rPr>
  </w:style>
  <w:style w:type="character" w:customStyle="1" w:styleId="BodyHeadingChar">
    <w:name w:val="Body_Heading Char"/>
    <w:basedOn w:val="NormalWebChar"/>
    <w:link w:val="BodyHeading"/>
    <w:rsid w:val="005D7A2C"/>
    <w:rPr>
      <w:rFonts w:ascii="Arial Narrow" w:eastAsia="Times New Roman" w:hAnsi="Arial Narrow" w:cs="Arial"/>
      <w:b/>
      <w:caps/>
      <w:color w:val="00B5D1"/>
      <w:sz w:val="28"/>
      <w:szCs w:val="32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5D7A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A2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D7A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A2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3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31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71A7F983</Template>
  <TotalTime>4</TotalTime>
  <Pages>3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JASKIEWICZ Tania [Narrogin Senior High School]</dc:creator>
  <cp:keywords/>
  <dc:description/>
  <cp:lastModifiedBy>JASKIEWICZ Tania [Narrogin Senior High School]</cp:lastModifiedBy>
  <cp:revision>5</cp:revision>
  <cp:lastPrinted>2019-06-18T13:23:00Z</cp:lastPrinted>
  <dcterms:created xsi:type="dcterms:W3CDTF">2019-06-18T12:06:00Z</dcterms:created>
  <dcterms:modified xsi:type="dcterms:W3CDTF">2019-06-18T13:23:00Z</dcterms:modified>
</cp:coreProperties>
</file>