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3E" w:rsidRPr="00761A6B" w:rsidRDefault="00FE243E" w:rsidP="00FE243E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CC2082B" wp14:editId="2AC01EB5">
            <wp:extent cx="514350" cy="533400"/>
            <wp:effectExtent l="0" t="0" r="0" b="0"/>
            <wp:docPr id="5" name="Picture 5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766CB5D" wp14:editId="2D947ECF">
            <wp:extent cx="514350" cy="533400"/>
            <wp:effectExtent l="0" t="0" r="0" b="0"/>
            <wp:docPr id="4" name="Picture 4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3E" w:rsidRPr="00761A6B" w:rsidRDefault="00FE243E" w:rsidP="00FE24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 NAEP</w:t>
      </w:r>
    </w:p>
    <w:p w:rsidR="00FE243E" w:rsidRPr="00761A6B" w:rsidRDefault="00FE243E" w:rsidP="00FE243E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E243E" w:rsidRPr="00761A6B" w:rsidTr="004B3DAD">
        <w:trPr>
          <w:cantSplit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43E" w:rsidRPr="00B472D2" w:rsidRDefault="00FE243E" w:rsidP="00F84508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</w:t>
            </w:r>
            <w:r w:rsidR="00F84508">
              <w:rPr>
                <w:rFonts w:ascii="Arial" w:hAnsi="Arial" w:cs="Arial"/>
                <w:b/>
                <w:lang w:val="en-US"/>
              </w:rPr>
              <w:t xml:space="preserve">                    Teacher: </w:t>
            </w:r>
            <w:r w:rsidR="00F84508" w:rsidRPr="00F84508">
              <w:rPr>
                <w:rFonts w:ascii="Arial" w:hAnsi="Arial" w:cs="Arial"/>
                <w:lang w:val="en-US"/>
              </w:rPr>
              <w:t>Ms Lavan</w:t>
            </w:r>
            <w:r w:rsidR="00F84508">
              <w:rPr>
                <w:rFonts w:ascii="Arial" w:hAnsi="Arial" w:cs="Arial"/>
                <w:b/>
                <w:lang w:val="en-US"/>
              </w:rPr>
              <w:t xml:space="preserve">       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T</w:t>
            </w:r>
            <w:r w:rsidR="00542BD4">
              <w:rPr>
                <w:rFonts w:ascii="Arial" w:hAnsi="Arial" w:cs="Arial"/>
                <w:lang w:val="en-US"/>
              </w:rPr>
              <w:t>hursday Term 3, Week 8</w:t>
            </w:r>
          </w:p>
        </w:tc>
      </w:tr>
      <w:tr w:rsidR="00FE243E" w:rsidRPr="00761A6B" w:rsidTr="004B3DAD">
        <w:trPr>
          <w:cantSplit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43E" w:rsidRPr="00426918" w:rsidRDefault="00FE243E" w:rsidP="0092505C">
            <w:pPr>
              <w:spacing w:before="24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F8450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F84508" w:rsidRPr="00426918">
              <w:rPr>
                <w:rFonts w:ascii="Arial" w:hAnsi="Arial" w:cs="Arial"/>
                <w:sz w:val="24"/>
                <w:szCs w:val="24"/>
                <w:lang w:val="en-US"/>
              </w:rPr>
              <w:t>Writing</w:t>
            </w:r>
            <w:r w:rsidR="00F84508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F84508" w:rsidRPr="00F84508">
              <w:rPr>
                <w:rFonts w:ascii="Arial" w:hAnsi="Arial" w:cs="Arial"/>
                <w:sz w:val="24"/>
                <w:szCs w:val="24"/>
                <w:lang w:val="en-US"/>
              </w:rPr>
              <w:t xml:space="preserve"> Reading &amp; Viewing </w:t>
            </w:r>
          </w:p>
          <w:p w:rsidR="00FE243E" w:rsidRPr="00426918" w:rsidRDefault="0092505C" w:rsidP="004B3DAD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Task 18</w:t>
            </w:r>
          </w:p>
          <w:p w:rsidR="0092505C" w:rsidRPr="0092505C" w:rsidRDefault="0092505C" w:rsidP="0092505C">
            <w:pPr>
              <w:rPr>
                <w:rFonts w:ascii="Arial" w:hAnsi="Arial" w:cs="Arial"/>
                <w:sz w:val="24"/>
                <w:szCs w:val="24"/>
              </w:rPr>
            </w:pPr>
            <w:r w:rsidRPr="0092505C">
              <w:rPr>
                <w:rFonts w:ascii="Arial" w:hAnsi="Arial" w:cs="Arial"/>
                <w:sz w:val="24"/>
                <w:szCs w:val="24"/>
              </w:rPr>
              <w:t xml:space="preserve">Explain how Crew’s use of language features and generic conventions positions readers to understand one of the themes of the novel, </w:t>
            </w:r>
            <w:r w:rsidRPr="0092505C">
              <w:rPr>
                <w:rFonts w:ascii="Arial" w:hAnsi="Arial" w:cs="Arial"/>
                <w:i/>
                <w:sz w:val="24"/>
                <w:szCs w:val="24"/>
              </w:rPr>
              <w:t>Strange Objects</w:t>
            </w:r>
            <w:r w:rsidRPr="009250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E243E" w:rsidRPr="00426918" w:rsidRDefault="00FE243E" w:rsidP="004B3DA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92505C">
              <w:rPr>
                <w:rFonts w:ascii="Arial" w:hAnsi="Arial" w:cs="Arial"/>
                <w:sz w:val="24"/>
                <w:szCs w:val="24"/>
                <w:lang w:val="en-US"/>
              </w:rPr>
              <w:t>One lesson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92505C" w:rsidRDefault="00FE243E" w:rsidP="004B3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A870ED" w:rsidRDefault="0092505C" w:rsidP="004B3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 in-</w:t>
            </w:r>
            <w:r w:rsidR="00FE243E"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class. </w:t>
            </w:r>
          </w:p>
          <w:p w:rsidR="00FE243E" w:rsidRDefault="00A870ED" w:rsidP="004B3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Notes permitted - o</w:t>
            </w:r>
            <w:r w:rsidR="0092505C">
              <w:rPr>
                <w:rFonts w:ascii="Arial" w:hAnsi="Arial" w:cs="Arial"/>
                <w:sz w:val="24"/>
                <w:szCs w:val="24"/>
                <w:lang w:val="en-US"/>
              </w:rPr>
              <w:t xml:space="preserve">ne page of A4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notes, double-sided, Arial 11pt. font.</w:t>
            </w:r>
          </w:p>
          <w:p w:rsidR="00FE243E" w:rsidRPr="00426918" w:rsidRDefault="00FE243E" w:rsidP="004B3DAD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F84508">
              <w:rPr>
                <w:rFonts w:ascii="Arial" w:hAnsi="Arial" w:cs="Arial"/>
                <w:sz w:val="24"/>
                <w:szCs w:val="24"/>
                <w:lang w:val="en-US"/>
              </w:rPr>
              <w:t>Writing 7.5%, Reading and Viewing 7.5%</w:t>
            </w:r>
          </w:p>
          <w:p w:rsidR="00FE243E" w:rsidRPr="00426918" w:rsidRDefault="00FE243E" w:rsidP="004B3D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FE243E" w:rsidRPr="00761A6B" w:rsidRDefault="00FE243E" w:rsidP="004B3D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Mark:       </w:t>
            </w:r>
            <w:r w:rsidR="00542BD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/ 30</w:t>
            </w:r>
            <w:bookmarkStart w:id="0" w:name="_GoBack"/>
            <w:bookmarkEnd w:id="0"/>
          </w:p>
        </w:tc>
      </w:tr>
    </w:tbl>
    <w:p w:rsidR="00FE243E" w:rsidRPr="00761A6B" w:rsidRDefault="00FE243E" w:rsidP="00FE243E">
      <w:pPr>
        <w:rPr>
          <w:rFonts w:ascii="Arial" w:hAnsi="Arial" w:cs="Arial"/>
          <w:b/>
          <w:u w:val="single"/>
          <w:lang w:val="en-US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186"/>
        <w:gridCol w:w="657"/>
        <w:gridCol w:w="567"/>
      </w:tblGrid>
      <w:tr w:rsidR="00FE243E" w:rsidRPr="00761A6B" w:rsidTr="00542BD4">
        <w:tc>
          <w:tcPr>
            <w:tcW w:w="694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E243E" w:rsidRPr="00761A6B" w:rsidTr="00542BD4">
        <w:tc>
          <w:tcPr>
            <w:tcW w:w="6946" w:type="dxa"/>
          </w:tcPr>
          <w:p w:rsidR="00FE243E" w:rsidRPr="00761A6B" w:rsidRDefault="00542BD4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plan</w:t>
            </w:r>
            <w:r w:rsidR="00F84508">
              <w:rPr>
                <w:rFonts w:ascii="Arial" w:hAnsi="Arial" w:cs="Arial"/>
              </w:rPr>
              <w:t>ning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A870ED" w:rsidRPr="00761A6B" w:rsidTr="00542BD4">
        <w:tc>
          <w:tcPr>
            <w:tcW w:w="6946" w:type="dxa"/>
          </w:tcPr>
          <w:p w:rsidR="00A870ED" w:rsidRDefault="00A870ED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 page of notes</w:t>
            </w:r>
          </w:p>
        </w:tc>
        <w:tc>
          <w:tcPr>
            <w:tcW w:w="1186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542BD4" w:rsidRPr="00761A6B" w:rsidTr="00542BD4">
        <w:tc>
          <w:tcPr>
            <w:tcW w:w="6946" w:type="dxa"/>
          </w:tcPr>
          <w:p w:rsidR="00542BD4" w:rsidRDefault="00542BD4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drafted in class</w:t>
            </w:r>
          </w:p>
        </w:tc>
        <w:tc>
          <w:tcPr>
            <w:tcW w:w="1186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FE243E" w:rsidRDefault="00FE243E" w:rsidP="00FE243E">
      <w:pPr>
        <w:rPr>
          <w:rFonts w:ascii="Arial" w:hAnsi="Arial" w:cs="Arial"/>
          <w:lang w:val="en-US"/>
        </w:rPr>
      </w:pPr>
    </w:p>
    <w:p w:rsidR="00FE243E" w:rsidRPr="00002064" w:rsidRDefault="00FE243E" w:rsidP="00FE243E">
      <w:pPr>
        <w:rPr>
          <w:rFonts w:ascii="Arial" w:hAnsi="Arial" w:cs="Arial"/>
          <w:b/>
          <w:lang w:val="en-US"/>
        </w:rPr>
      </w:pPr>
      <w:r w:rsidRPr="00002064">
        <w:rPr>
          <w:rFonts w:ascii="Arial" w:hAnsi="Arial" w:cs="Arial"/>
          <w:b/>
          <w:lang w:val="en-US"/>
        </w:rPr>
        <w:t>Teacher Feedback:</w:t>
      </w:r>
    </w:p>
    <w:p w:rsidR="00FE243E" w:rsidRDefault="00FE243E" w:rsidP="00FE243E">
      <w:pPr>
        <w:rPr>
          <w:rFonts w:ascii="Arial" w:hAnsi="Arial" w:cs="Arial"/>
          <w:b/>
          <w:sz w:val="24"/>
          <w:szCs w:val="24"/>
          <w:u w:val="single"/>
        </w:rPr>
      </w:pPr>
    </w:p>
    <w:p w:rsidR="001010C8" w:rsidRPr="001010C8" w:rsidRDefault="00FE243E" w:rsidP="007C031F">
      <w:pPr>
        <w:rPr>
          <w:rFonts w:ascii="Arial" w:eastAsiaTheme="majorEastAsia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</w:rPr>
        <w:br w:type="page"/>
      </w:r>
      <w:r w:rsidR="00CA5102" w:rsidRPr="001010C8">
        <w:rPr>
          <w:rFonts w:ascii="Arial" w:eastAsiaTheme="majorEastAsia" w:hAnsi="Arial" w:cs="Arial"/>
          <w:b/>
          <w:bCs/>
          <w:sz w:val="20"/>
          <w:szCs w:val="20"/>
        </w:rPr>
        <w:lastRenderedPageBreak/>
        <w:t>Marking Criteria: Writing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  <w:gridCol w:w="992"/>
      </w:tblGrid>
      <w:tr w:rsidR="00E20602" w:rsidRPr="001010C8" w:rsidTr="007C031F">
        <w:tc>
          <w:tcPr>
            <w:tcW w:w="9640" w:type="dxa"/>
            <w:shd w:val="clear" w:color="auto" w:fill="D9D9D9"/>
          </w:tcPr>
          <w:p w:rsidR="00E20602" w:rsidRPr="001010C8" w:rsidRDefault="00E20602" w:rsidP="00E20602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AU"/>
              </w:rPr>
            </w:pPr>
            <w:r w:rsidRPr="001010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AU"/>
              </w:rPr>
              <w:t>Text structure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E20602" w:rsidRDefault="00E20602" w:rsidP="00E206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20602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</w:rPr>
              <w:t>Writes clearly and concisely, communicating with the reader in an engaging manner, drawing on a variety of language features, stylistic devices and text structures which complement and enhance the text.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</w:rPr>
              <w:t>Writes in an engaging manner, demonstrating control of some language features, stylistic devices and text structures to communicate effectively with the reader.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</w:rPr>
              <w:t>Communicates clearly, experimenting with language features, stylistic devices, text structures and images, where appropriate.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Creates texts which draw on simple and familiar language features, stylistic devices, text structures and images.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E20602" w:rsidRPr="001010C8" w:rsidTr="007C031F">
        <w:tc>
          <w:tcPr>
            <w:tcW w:w="9640" w:type="dxa"/>
            <w:shd w:val="clear" w:color="auto" w:fill="D9D9D9"/>
          </w:tcPr>
          <w:p w:rsidR="00E20602" w:rsidRPr="001010C8" w:rsidRDefault="00E20602" w:rsidP="00E20602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AU"/>
              </w:rPr>
            </w:pPr>
            <w:r w:rsidRPr="001010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AU"/>
              </w:rPr>
              <w:t>Introduction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E20602" w:rsidRDefault="00E20602" w:rsidP="00E206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20602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</w:rPr>
              <w:t>Constructs an introduction that engages with the ideas suggested by the question or topic, and formulates a clear thesis.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Constructs an introduction derived from the question or topic, outlining the main points to be raised and stating a thesis.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Constructs an introduction using key words from the question or topic.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Constructs a brief introduction that addresses the question or topic in general terms.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E20602" w:rsidRPr="001010C8" w:rsidTr="007C031F">
        <w:tc>
          <w:tcPr>
            <w:tcW w:w="9640" w:type="dxa"/>
            <w:shd w:val="clear" w:color="auto" w:fill="D0CECE" w:themeFill="background2" w:themeFillShade="E6"/>
          </w:tcPr>
          <w:p w:rsidR="00E20602" w:rsidRPr="001010C8" w:rsidRDefault="00E20602" w:rsidP="00E20602">
            <w:pPr>
              <w:spacing w:after="0" w:line="238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n-US" w:eastAsia="en-AU"/>
              </w:rPr>
            </w:pPr>
            <w:r w:rsidRPr="001010C8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n-US" w:eastAsia="en-AU"/>
              </w:rPr>
              <w:t>Body paragraphs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E20602" w:rsidRDefault="00E20602" w:rsidP="00E206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20602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Organises ideas into logically sequenced and cohesive paragraphs. Uses cohesive devices within and between paragraphs.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Organises ideas into well-structured paragraphs. Uses connectives for smooth transition between paragraphs; for example, ‘In addition … Furthermore …’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Organises ideas into paragraphs with topic, developing, supporting and linking sentences.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Constructs paragraphs about single ideas, using topic sentences.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D9D9D9" w:themeFill="background1" w:themeFillShade="D9"/>
          </w:tcPr>
          <w:p w:rsidR="00E20602" w:rsidRPr="001010C8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010C8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E20602" w:rsidRDefault="00E20602" w:rsidP="00E206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20602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Advances an argument through integrating relevant evidence and clearly explaining its significance.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Develops an argument through incorporating appropriate evidence, with some explanation of its significance.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Supports an argument with evidence; for example, direct/indirect quotations, but tends to restate rather than explain its significance to the topic.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Mostly describes or retells details of a text in an attempt to support a point.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D9D9D9" w:themeFill="background1" w:themeFillShade="D9"/>
          </w:tcPr>
          <w:p w:rsidR="00E20602" w:rsidRPr="001010C8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010C8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Conclusion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E20602" w:rsidRDefault="00E20602" w:rsidP="00E206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20602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Constructs a conclusion that engages with the ideas suggested by the question or topic, outlining the main points raised and restating a clear thesis.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Constructs a conclusion derived from the question or topic, outlining the main points raised and stating a thesis.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Constructs a conclusion using key words from the question or topic.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Constructs a brief conclusion that addresses the question or topic in general terms.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D9D9D9" w:themeFill="background1" w:themeFillShade="D9"/>
          </w:tcPr>
          <w:p w:rsidR="00E20602" w:rsidRPr="00AE1FAF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AE1FAF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Language features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E20602" w:rsidRDefault="00E20602" w:rsidP="00E206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20602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Writes with clarity and precision, using a variety of figurative, technical and literal language to communicate with the reader in an engaging way which is appropriate to the purpose, context and audience of the text.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Uses a variety of language features to ensure accuracy in communication with the reader, combining figurative, technical and literal language, where appropriate.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Selects language features to achieve precision and stylistic effect when creating a text.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Uses language features which communicate with the reader but which may not reflect nuance or depth of meaning.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D9D9D9" w:themeFill="background1" w:themeFillShade="D9"/>
          </w:tcPr>
          <w:p w:rsidR="00E20602" w:rsidRPr="00AE1FAF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Language features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E20602" w:rsidRDefault="00E20602" w:rsidP="00E206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20602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Uses a range of vocabulary and grammar appropriate to the audience, purpose and context when creating a text.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Selects grammar and varies vocabulary choices for impact.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Uses mostly correct grammar and appropriate vocabulary in familiar texts.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D9D9D9" w:themeFill="background1" w:themeFillShade="D9"/>
          </w:tcPr>
          <w:p w:rsidR="006753DF" w:rsidRPr="006753DF" w:rsidRDefault="006753DF" w:rsidP="00A92B2B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753DF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Spelling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753DF" w:rsidRPr="00E20602" w:rsidRDefault="006753DF" w:rsidP="006753D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Consistently spells complex and technical terminology accurately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Spells complex words correctly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Accurately uses spelling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Generally spells words correctly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E20602" w:rsidRPr="001010C8" w:rsidTr="006753DF">
        <w:tc>
          <w:tcPr>
            <w:tcW w:w="9640" w:type="dxa"/>
            <w:shd w:val="clear" w:color="auto" w:fill="auto"/>
          </w:tcPr>
          <w:p w:rsidR="00E20602" w:rsidRPr="00A92B2B" w:rsidRDefault="00E20602" w:rsidP="00E206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A92B2B" w:rsidRDefault="00E20602" w:rsidP="00E2060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D9D9D9" w:themeFill="background1" w:themeFillShade="D9"/>
          </w:tcPr>
          <w:p w:rsidR="006753DF" w:rsidRPr="00AE1FAF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Punctuation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753DF" w:rsidRPr="00E20602" w:rsidRDefault="006753DF" w:rsidP="00E206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20602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Manipulates and correctly uses a variety of complex punctuation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Uses a variety of complex punctuation correctly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Accurately uses punctuation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Uses mostly correct punctuation when creating and editing texts.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D9D9D9" w:themeFill="background1" w:themeFillShade="D9"/>
          </w:tcPr>
          <w:p w:rsidR="006753DF" w:rsidRPr="00AE1FAF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Editing</w:t>
            </w:r>
          </w:p>
        </w:tc>
        <w:tc>
          <w:tcPr>
            <w:tcW w:w="992" w:type="dxa"/>
            <w:shd w:val="clear" w:color="auto" w:fill="D9D9D9"/>
          </w:tcPr>
          <w:p w:rsidR="006753DF" w:rsidRPr="006753DF" w:rsidRDefault="006753DF" w:rsidP="00675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753DF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/10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Consistently uses a range of editing strategies to demonstrate control over sequencing of ideas, selection of vocabulary, spelling, grammar and punctuation, with an awareness of the purpose, audience and context of the text.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8 - 10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Monitors and edits own work effectively for accuracy of vocabulary, spelling, grammar and punctuation, and to achieve specific effects.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6.5 - 7.5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Edits vocabulary, grammar, spelling and punctuation to improve clarity.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5 – 6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Identifies most errors in punctuation, spelling or word choice, and attempts to rewrite words or insert punctuation.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3 – 4.5</w:t>
            </w:r>
          </w:p>
        </w:tc>
      </w:tr>
      <w:tr w:rsidR="006753DF" w:rsidRPr="001010C8" w:rsidTr="006753DF">
        <w:tc>
          <w:tcPr>
            <w:tcW w:w="9640" w:type="dxa"/>
            <w:shd w:val="clear" w:color="auto" w:fill="auto"/>
          </w:tcPr>
          <w:p w:rsidR="006753DF" w:rsidRPr="00A92B2B" w:rsidRDefault="006753DF" w:rsidP="0067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A92B2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6753DF" w:rsidRPr="00A92B2B" w:rsidRDefault="006753DF" w:rsidP="006753D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B2B">
              <w:rPr>
                <w:rFonts w:ascii="Arial" w:hAnsi="Arial" w:cs="Arial"/>
                <w:sz w:val="16"/>
                <w:szCs w:val="16"/>
              </w:rPr>
              <w:t>0 – 2.5</w:t>
            </w:r>
          </w:p>
        </w:tc>
      </w:tr>
      <w:tr w:rsidR="00CA5102" w:rsidRPr="001010C8" w:rsidTr="00A92B2B">
        <w:tc>
          <w:tcPr>
            <w:tcW w:w="9640" w:type="dxa"/>
            <w:shd w:val="clear" w:color="auto" w:fill="D0CECE" w:themeFill="background2" w:themeFillShade="E6"/>
          </w:tcPr>
          <w:p w:rsidR="00CA5102" w:rsidRPr="001010C8" w:rsidRDefault="00A92B2B" w:rsidP="00A92B2B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92" w:type="dxa"/>
            <w:shd w:val="clear" w:color="auto" w:fill="FFFFFF" w:themeFill="background1"/>
          </w:tcPr>
          <w:p w:rsidR="00CA5102" w:rsidRPr="001010C8" w:rsidRDefault="00A92B2B" w:rsidP="00A92B2B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/100</w:t>
            </w:r>
          </w:p>
        </w:tc>
      </w:tr>
    </w:tbl>
    <w:p w:rsidR="000C412F" w:rsidRDefault="000C412F" w:rsidP="007C031F">
      <w:pPr>
        <w:rPr>
          <w:rFonts w:ascii="Arial" w:eastAsiaTheme="majorEastAsia" w:hAnsi="Arial" w:cs="Arial"/>
          <w:b/>
          <w:bCs/>
          <w:sz w:val="20"/>
          <w:szCs w:val="20"/>
        </w:rPr>
      </w:pPr>
    </w:p>
    <w:p w:rsidR="000C412F" w:rsidRDefault="000C412F" w:rsidP="0040083A">
      <w:pPr>
        <w:keepNext/>
        <w:keepLines/>
        <w:spacing w:after="120" w:line="264" w:lineRule="auto"/>
        <w:contextualSpacing/>
        <w:outlineLvl w:val="0"/>
        <w:rPr>
          <w:rFonts w:ascii="Arial" w:eastAsiaTheme="majorEastAsia" w:hAnsi="Arial" w:cs="Arial"/>
          <w:b/>
          <w:bCs/>
          <w:sz w:val="20"/>
          <w:szCs w:val="20"/>
        </w:rPr>
      </w:pPr>
    </w:p>
    <w:p w:rsidR="000C412F" w:rsidRDefault="000C412F" w:rsidP="0040083A">
      <w:pPr>
        <w:keepNext/>
        <w:keepLines/>
        <w:spacing w:after="120" w:line="264" w:lineRule="auto"/>
        <w:contextualSpacing/>
        <w:outlineLvl w:val="0"/>
        <w:rPr>
          <w:rFonts w:ascii="Arial" w:eastAsiaTheme="majorEastAsia" w:hAnsi="Arial" w:cs="Arial"/>
          <w:b/>
          <w:bCs/>
          <w:sz w:val="20"/>
          <w:szCs w:val="20"/>
        </w:rPr>
      </w:pPr>
    </w:p>
    <w:p w:rsidR="004D23D3" w:rsidRDefault="004D23D3" w:rsidP="0040083A">
      <w:pPr>
        <w:keepNext/>
        <w:keepLines/>
        <w:spacing w:after="120" w:line="264" w:lineRule="auto"/>
        <w:contextualSpacing/>
        <w:outlineLvl w:val="0"/>
        <w:rPr>
          <w:rFonts w:ascii="Arial" w:eastAsiaTheme="majorEastAsia" w:hAnsi="Arial" w:cs="Arial"/>
          <w:b/>
          <w:bCs/>
          <w:sz w:val="20"/>
          <w:szCs w:val="20"/>
        </w:rPr>
      </w:pPr>
      <w:r w:rsidRPr="0040083A">
        <w:rPr>
          <w:rFonts w:ascii="Arial" w:eastAsiaTheme="majorEastAsia" w:hAnsi="Arial" w:cs="Arial"/>
          <w:b/>
          <w:bCs/>
          <w:sz w:val="20"/>
          <w:szCs w:val="20"/>
        </w:rPr>
        <w:t>Marking Criteria: Reading</w:t>
      </w:r>
    </w:p>
    <w:p w:rsidR="0040083A" w:rsidRPr="0040083A" w:rsidRDefault="0040083A" w:rsidP="0040083A">
      <w:pPr>
        <w:keepNext/>
        <w:keepLines/>
        <w:spacing w:after="120" w:line="264" w:lineRule="auto"/>
        <w:contextualSpacing/>
        <w:outlineLvl w:val="0"/>
        <w:rPr>
          <w:rFonts w:ascii="Arial" w:eastAsiaTheme="majorEastAsia" w:hAnsi="Arial" w:cs="Arial"/>
          <w:b/>
          <w:bCs/>
          <w:sz w:val="20"/>
          <w:szCs w:val="20"/>
        </w:rPr>
      </w:pP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  <w:gridCol w:w="992"/>
      </w:tblGrid>
      <w:tr w:rsidR="00495561" w:rsidRPr="0040083A" w:rsidTr="0040083A">
        <w:tc>
          <w:tcPr>
            <w:tcW w:w="9640" w:type="dxa"/>
            <w:shd w:val="clear" w:color="auto" w:fill="D9D9D9"/>
          </w:tcPr>
          <w:p w:rsidR="00495561" w:rsidRPr="0040083A" w:rsidRDefault="004B3DAD" w:rsidP="0040083A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 w:rsidRPr="004008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AU"/>
              </w:rPr>
              <w:t>Text structure</w:t>
            </w:r>
          </w:p>
        </w:tc>
        <w:tc>
          <w:tcPr>
            <w:tcW w:w="992" w:type="dxa"/>
            <w:shd w:val="clear" w:color="auto" w:fill="D9D9D9"/>
          </w:tcPr>
          <w:p w:rsidR="00495561" w:rsidRPr="0040083A" w:rsidRDefault="0063128F" w:rsidP="004008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</w:rPr>
              <w:t>Evaluates the way that complex text structures have been used to have specific effects on particular audiences and for particular purposes.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8 - 10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</w:rPr>
              <w:t>Explores complex text structures and considers the connection between construction, purpose and audience.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6.5 - 7.5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</w:rPr>
              <w:t>Evaluates how text structures can be used in innovative ways by an author.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5 – 6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Analyses the way that simple text structures have been used for a specific purpose or effect.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3 – 4.5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0 – 2.5</w:t>
            </w:r>
          </w:p>
        </w:tc>
      </w:tr>
      <w:tr w:rsidR="004B3DAD" w:rsidRPr="0040083A" w:rsidTr="0040083A">
        <w:tc>
          <w:tcPr>
            <w:tcW w:w="9640" w:type="dxa"/>
            <w:shd w:val="clear" w:color="auto" w:fill="D9D9D9" w:themeFill="background1" w:themeFillShade="D9"/>
          </w:tcPr>
          <w:p w:rsidR="004B3DAD" w:rsidRPr="0040083A" w:rsidRDefault="004B3DAD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AU"/>
              </w:rPr>
              <w:t>Language features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B3DAD" w:rsidRPr="0040083A" w:rsidRDefault="0063128F" w:rsidP="004008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Analyses a range of complex language devices in a text and explains how they work together to shape meaning and influence reader response.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8 - 10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Identifies specific language conventions used in a text to explore the effect on reader response.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6.5 - 7.5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Explains how language features used in a text affect meaning.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5 – 6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Identifies how familiar language features used in a text affect meaning.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3 – 4.5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0 – 2.5</w:t>
            </w:r>
          </w:p>
        </w:tc>
      </w:tr>
      <w:tr w:rsidR="004B3DAD" w:rsidRPr="0040083A" w:rsidTr="0040083A">
        <w:tc>
          <w:tcPr>
            <w:tcW w:w="9640" w:type="dxa"/>
            <w:shd w:val="clear" w:color="auto" w:fill="D9D9D9" w:themeFill="background1" w:themeFillShade="D9"/>
          </w:tcPr>
          <w:p w:rsidR="004B3DAD" w:rsidRPr="0040083A" w:rsidRDefault="004B3DAD" w:rsidP="0040083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Generic conventions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B3DAD" w:rsidRPr="0040083A" w:rsidRDefault="0063128F" w:rsidP="004008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Analyses a range generic conventions in a text and explains how they work together to shape meaning and influence reader response.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8 - 10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Identifies specific generic conventions used in a text and starts to explain the effect on reader response.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6.5 - 7.5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States how generic features used in a text affect meaning.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5 – 6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Identifies generic conventions in a text.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3 – 4.5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0 – 2.5</w:t>
            </w:r>
          </w:p>
        </w:tc>
      </w:tr>
      <w:tr w:rsidR="00495561" w:rsidRPr="0040083A" w:rsidTr="0040083A">
        <w:tc>
          <w:tcPr>
            <w:tcW w:w="9640" w:type="dxa"/>
            <w:shd w:val="clear" w:color="auto" w:fill="D9D9D9"/>
          </w:tcPr>
          <w:p w:rsidR="00495561" w:rsidRPr="0040083A" w:rsidRDefault="004B3DAD" w:rsidP="0040083A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 w:rsidRPr="004008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AU"/>
              </w:rPr>
              <w:t>Interpreting</w:t>
            </w:r>
          </w:p>
        </w:tc>
        <w:tc>
          <w:tcPr>
            <w:tcW w:w="992" w:type="dxa"/>
            <w:shd w:val="clear" w:color="auto" w:fill="D9D9D9"/>
          </w:tcPr>
          <w:p w:rsidR="00495561" w:rsidRPr="0040083A" w:rsidRDefault="004B3DAD" w:rsidP="004008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</w:rPr>
              <w:t>Develops a detailed interpretation of a text and draws on textual and contextual aspects to evaluate interpretations which differ from their own.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8 - 10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Develops and justifies their own interpretation of a text, taking into consideration the way that textual and contextual details may lead others to interpret the text in differing ways.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6.5 - 7.5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Develops and justifies an interpretation of a text, describing some textual and contextual details which influence the reading.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5 – 6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tabs>
                <w:tab w:val="left" w:pos="1168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Develops a logical interpretation of a text, making broad generalisations to support their position.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3 – 4.5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0 – 2.5</w:t>
            </w:r>
          </w:p>
        </w:tc>
      </w:tr>
      <w:tr w:rsidR="00495561" w:rsidRPr="0040083A" w:rsidTr="0040083A">
        <w:tc>
          <w:tcPr>
            <w:tcW w:w="9640" w:type="dxa"/>
            <w:shd w:val="clear" w:color="auto" w:fill="D0CECE" w:themeFill="background2" w:themeFillShade="E6"/>
          </w:tcPr>
          <w:p w:rsidR="00495561" w:rsidRPr="0040083A" w:rsidRDefault="004B3DAD" w:rsidP="0040083A">
            <w:pPr>
              <w:spacing w:after="0" w:line="238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AU"/>
              </w:rPr>
            </w:pPr>
            <w:r w:rsidRPr="0040083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AU"/>
              </w:rPr>
              <w:t>Use of evidence</w:t>
            </w:r>
          </w:p>
        </w:tc>
        <w:tc>
          <w:tcPr>
            <w:tcW w:w="992" w:type="dxa"/>
            <w:shd w:val="clear" w:color="auto" w:fill="D9D9D9"/>
          </w:tcPr>
          <w:p w:rsidR="00495561" w:rsidRPr="0040083A" w:rsidRDefault="004B3DAD" w:rsidP="004008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Makes discerning choices about evidence and analyses it to support or challenge interpretations.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8 - 10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Chooses and analyses relevant evidence from a text to support their own and others’ interpretations.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6.5 - 7.5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Analyses evidence used to support their own and others’ interpretations of a text.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5 – 6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Identifies evidence to support their own and others’ interpretations of a text.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3 – 4.5</w:t>
            </w:r>
          </w:p>
        </w:tc>
      </w:tr>
      <w:tr w:rsidR="0040083A" w:rsidRPr="0040083A" w:rsidTr="0040083A">
        <w:tc>
          <w:tcPr>
            <w:tcW w:w="9640" w:type="dxa"/>
            <w:shd w:val="clear" w:color="auto" w:fill="auto"/>
          </w:tcPr>
          <w:p w:rsidR="0040083A" w:rsidRPr="0040083A" w:rsidRDefault="0040083A" w:rsidP="00400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008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40083A" w:rsidRPr="0040083A" w:rsidRDefault="0040083A" w:rsidP="00400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83A">
              <w:rPr>
                <w:rFonts w:ascii="Arial" w:hAnsi="Arial" w:cs="Arial"/>
                <w:sz w:val="20"/>
                <w:szCs w:val="20"/>
              </w:rPr>
              <w:t>0 – 2.5</w:t>
            </w:r>
          </w:p>
        </w:tc>
      </w:tr>
      <w:tr w:rsidR="00495561" w:rsidRPr="0040083A" w:rsidTr="004413FD">
        <w:tc>
          <w:tcPr>
            <w:tcW w:w="9640" w:type="dxa"/>
            <w:shd w:val="clear" w:color="auto" w:fill="D0CECE" w:themeFill="background2" w:themeFillShade="E6"/>
          </w:tcPr>
          <w:p w:rsidR="00495561" w:rsidRPr="0040083A" w:rsidRDefault="0040083A" w:rsidP="0040083A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92" w:type="dxa"/>
            <w:shd w:val="clear" w:color="auto" w:fill="FFFFFF" w:themeFill="background1"/>
          </w:tcPr>
          <w:p w:rsidR="00495561" w:rsidRPr="0040083A" w:rsidRDefault="0040083A" w:rsidP="0040083A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 xml:space="preserve">/50 </w:t>
            </w:r>
          </w:p>
        </w:tc>
      </w:tr>
    </w:tbl>
    <w:p w:rsidR="00495561" w:rsidRDefault="004955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F072F" w:rsidRDefault="005F072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330E0" w:rsidRDefault="00DE4FEC" w:rsidP="00DE4FE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Essay Planning and Drafting</w:t>
      </w:r>
    </w:p>
    <w:p w:rsidR="00DE4FEC" w:rsidRDefault="00DE4FEC" w:rsidP="00DE4FE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Deconstruct the Question</w:t>
      </w:r>
    </w:p>
    <w:p w:rsidR="00DE4FEC" w:rsidRDefault="00DE4FEC" w:rsidP="00DE4FEC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Essay Plan: 5 marks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C534E2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C534E2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jc w:val="center"/>
        <w:rPr>
          <w:rFonts w:ascii="Arial" w:hAnsi="Arial" w:cs="Arial"/>
          <w:b/>
        </w:rPr>
      </w:pPr>
    </w:p>
    <w:p w:rsidR="00DE4FEC" w:rsidRDefault="00DE4FEC" w:rsidP="00DE4FEC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Essay Draft: 10 marks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Sentence 1: Introductory Sentence – </w:t>
      </w:r>
      <w:r>
        <w:rPr>
          <w:rFonts w:ascii="Arial" w:hAnsi="Arial" w:cs="Arial"/>
        </w:rPr>
        <w:t>Capture the reader’s attention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2: State your position on the topic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3: State Your Three Choices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4: Thoughtful sentence to transition to first paragraph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1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Concluding/linking/tie back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2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Concluding/linking/tie back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3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Concluding/linking/tie back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DE4FEC" w:rsidRPr="00DE4FEC" w:rsidRDefault="00DE4FEC" w:rsidP="00DE4FEC">
      <w:pPr>
        <w:spacing w:after="0"/>
        <w:rPr>
          <w:rFonts w:ascii="Arial" w:hAnsi="Arial" w:cs="Arial"/>
          <w:b/>
        </w:rPr>
      </w:pPr>
      <w:r w:rsidRPr="00DE4FEC">
        <w:rPr>
          <w:rFonts w:ascii="Arial" w:hAnsi="Arial" w:cs="Arial"/>
          <w:b/>
        </w:rPr>
        <w:t>CONCLUSION</w:t>
      </w:r>
    </w:p>
    <w:p w:rsidR="00DE4FEC" w:rsidRPr="00DE4FEC" w:rsidRDefault="00DE4FEC" w:rsidP="00DE4FEC">
      <w:p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Restate your position using different words (not the same words as those in your introduction)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Some possible ways to conclude:</w:t>
      </w:r>
    </w:p>
    <w:p w:rsidR="00DE4FEC" w:rsidRPr="00DE4FEC" w:rsidRDefault="00DE4FEC" w:rsidP="00DE4F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A summary of the main points (topic sentences), BUT NOT A REPEAT OF THE INTRODUCTION</w:t>
      </w:r>
    </w:p>
    <w:p w:rsidR="00DE4FEC" w:rsidRPr="00DE4FEC" w:rsidRDefault="00DE4FEC" w:rsidP="00DE4F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Your own opinion based on an evaluation of the information presented</w:t>
      </w:r>
    </w:p>
    <w:p w:rsidR="00DE4FEC" w:rsidRPr="00DE4FEC" w:rsidRDefault="00DE4FEC" w:rsidP="00DE4F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E4FEC">
        <w:rPr>
          <w:rFonts w:ascii="Arial" w:hAnsi="Arial" w:cs="Arial"/>
        </w:rPr>
        <w:t>Recommendation</w:t>
      </w:r>
    </w:p>
    <w:p w:rsidR="00DE4FEC" w:rsidRPr="00686C75" w:rsidRDefault="00DE4FEC" w:rsidP="004B3DA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686C75">
        <w:rPr>
          <w:rFonts w:ascii="Arial" w:hAnsi="Arial" w:cs="Arial"/>
        </w:rPr>
        <w:t>Comment on ideas presented</w:t>
      </w:r>
    </w:p>
    <w:sectPr w:rsidR="00DE4FEC" w:rsidRPr="00686C75" w:rsidSect="00DE4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1435"/>
    <w:multiLevelType w:val="hybridMultilevel"/>
    <w:tmpl w:val="632AC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C"/>
    <w:rsid w:val="000C412F"/>
    <w:rsid w:val="001010C8"/>
    <w:rsid w:val="003730DB"/>
    <w:rsid w:val="003A3FCE"/>
    <w:rsid w:val="0040083A"/>
    <w:rsid w:val="004413FD"/>
    <w:rsid w:val="00495561"/>
    <w:rsid w:val="004B3DAD"/>
    <w:rsid w:val="004D23D3"/>
    <w:rsid w:val="005330E0"/>
    <w:rsid w:val="00542BD4"/>
    <w:rsid w:val="005F072F"/>
    <w:rsid w:val="0063128F"/>
    <w:rsid w:val="006753DF"/>
    <w:rsid w:val="00686C75"/>
    <w:rsid w:val="007C031F"/>
    <w:rsid w:val="0092505C"/>
    <w:rsid w:val="00960C97"/>
    <w:rsid w:val="00966CFA"/>
    <w:rsid w:val="00A870ED"/>
    <w:rsid w:val="00A92B2B"/>
    <w:rsid w:val="00AE1FAF"/>
    <w:rsid w:val="00C534E2"/>
    <w:rsid w:val="00CA5102"/>
    <w:rsid w:val="00DE4FEC"/>
    <w:rsid w:val="00E20602"/>
    <w:rsid w:val="00F14E70"/>
    <w:rsid w:val="00F84508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727CC-D498-41AD-9479-C3C86CB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D0A740F0</Template>
  <TotalTime>0</TotalTime>
  <Pages>13</Pages>
  <Words>1492</Words>
  <Characters>8507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2</cp:revision>
  <cp:lastPrinted>2019-09-10T02:50:00Z</cp:lastPrinted>
  <dcterms:created xsi:type="dcterms:W3CDTF">2019-09-13T06:06:00Z</dcterms:created>
  <dcterms:modified xsi:type="dcterms:W3CDTF">2019-09-13T06:06:00Z</dcterms:modified>
</cp:coreProperties>
</file>