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71" w:rsidRPr="00761A6B" w:rsidRDefault="00CA5771" w:rsidP="00CA5771">
      <w:pPr>
        <w:widowControl w:val="0"/>
        <w:jc w:val="center"/>
        <w:rPr>
          <w:rFonts w:ascii="Arial" w:hAnsi="Arial" w:cs="Arial"/>
          <w:b/>
        </w:rPr>
      </w:pPr>
      <w:r w:rsidRPr="00761A6B">
        <w:rPr>
          <w:rFonts w:ascii="Arial" w:hAnsi="Arial" w:cs="Arial"/>
          <w:noProof/>
          <w:lang w:eastAsia="en-AU"/>
        </w:rPr>
        <w:drawing>
          <wp:inline distT="0" distB="0" distL="0" distR="0" wp14:anchorId="61556942" wp14:editId="24B3E358">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24255CB2" wp14:editId="4861D535">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CA5771" w:rsidRPr="00761A6B" w:rsidRDefault="00CA5771" w:rsidP="00CA5771">
      <w:pPr>
        <w:jc w:val="center"/>
        <w:rPr>
          <w:rFonts w:ascii="Arial" w:hAnsi="Arial" w:cs="Arial"/>
          <w:b/>
        </w:rPr>
      </w:pPr>
      <w:r>
        <w:rPr>
          <w:rFonts w:ascii="Arial" w:hAnsi="Arial" w:cs="Arial"/>
          <w:b/>
        </w:rPr>
        <w:t>Year 10 NAEP and General English</w:t>
      </w:r>
    </w:p>
    <w:p w:rsidR="00CA5771" w:rsidRPr="00761A6B" w:rsidRDefault="00CA5771" w:rsidP="00CA5771">
      <w:pPr>
        <w:spacing w:before="120"/>
        <w:rPr>
          <w:rFonts w:ascii="Arial" w:hAnsi="Arial" w:cs="Arial"/>
        </w:rPr>
      </w:pPr>
      <w:r w:rsidRPr="00761A6B">
        <w:rPr>
          <w:rFonts w:ascii="Arial" w:hAnsi="Arial" w:cs="Arial"/>
        </w:rPr>
        <w:t xml:space="preserve">                                                </w:t>
      </w: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CA5771" w:rsidRPr="00761A6B" w:rsidTr="00CA5771">
        <w:trPr>
          <w:cantSplit/>
        </w:trPr>
        <w:tc>
          <w:tcPr>
            <w:tcW w:w="10348" w:type="dxa"/>
            <w:tcBorders>
              <w:top w:val="single" w:sz="4" w:space="0" w:color="auto"/>
              <w:left w:val="single" w:sz="4" w:space="0" w:color="auto"/>
              <w:bottom w:val="single" w:sz="4" w:space="0" w:color="auto"/>
              <w:right w:val="single" w:sz="4" w:space="0" w:color="auto"/>
            </w:tcBorders>
          </w:tcPr>
          <w:p w:rsidR="00CA5771" w:rsidRPr="00B472D2" w:rsidRDefault="00CA5771" w:rsidP="0066297B">
            <w:pPr>
              <w:spacing w:before="120"/>
              <w:rPr>
                <w:rFonts w:ascii="Arial" w:hAnsi="Arial" w:cs="Arial"/>
                <w:lang w:val="en-US"/>
              </w:rPr>
            </w:pPr>
            <w:r w:rsidRPr="00761A6B">
              <w:rPr>
                <w:rFonts w:ascii="Arial" w:hAnsi="Arial" w:cs="Arial"/>
                <w:b/>
                <w:lang w:val="en-US"/>
              </w:rPr>
              <w:t xml:space="preserve">Student:                               </w:t>
            </w:r>
            <w:r>
              <w:rPr>
                <w:rFonts w:ascii="Arial" w:hAnsi="Arial" w:cs="Arial"/>
                <w:b/>
                <w:lang w:val="en-US"/>
              </w:rPr>
              <w:t xml:space="preserve">                    </w:t>
            </w:r>
            <w:r w:rsidRPr="00761A6B">
              <w:rPr>
                <w:rFonts w:ascii="Arial" w:hAnsi="Arial" w:cs="Arial"/>
                <w:b/>
                <w:lang w:val="en-US"/>
              </w:rPr>
              <w:t xml:space="preserve"> Teacher:    </w:t>
            </w:r>
            <w:r>
              <w:rPr>
                <w:rFonts w:ascii="Arial" w:hAnsi="Arial" w:cs="Arial"/>
                <w:b/>
                <w:lang w:val="en-US"/>
              </w:rPr>
              <w:t xml:space="preserve">        </w:t>
            </w:r>
            <w:r w:rsidRPr="00761A6B">
              <w:rPr>
                <w:rFonts w:ascii="Arial" w:hAnsi="Arial" w:cs="Arial"/>
                <w:b/>
                <w:lang w:val="en-US"/>
              </w:rPr>
              <w:t xml:space="preserve">           </w:t>
            </w:r>
            <w:r>
              <w:rPr>
                <w:rFonts w:ascii="Arial" w:hAnsi="Arial" w:cs="Arial"/>
                <w:b/>
                <w:lang w:val="en-US"/>
              </w:rPr>
              <w:t xml:space="preserve">                           </w:t>
            </w:r>
            <w:r w:rsidRPr="00761A6B">
              <w:rPr>
                <w:rFonts w:ascii="Arial" w:hAnsi="Arial" w:cs="Arial"/>
                <w:b/>
                <w:lang w:val="en-US"/>
              </w:rPr>
              <w:t>Date Due:</w:t>
            </w:r>
            <w:r w:rsidRPr="00761A6B">
              <w:rPr>
                <w:rFonts w:ascii="Arial" w:hAnsi="Arial" w:cs="Arial"/>
                <w:lang w:val="en-US"/>
              </w:rPr>
              <w:t xml:space="preserve"> </w:t>
            </w:r>
            <w:r>
              <w:rPr>
                <w:rFonts w:ascii="Arial" w:hAnsi="Arial" w:cs="Arial"/>
                <w:lang w:val="en-US"/>
              </w:rPr>
              <w:t>Week 8</w:t>
            </w:r>
          </w:p>
        </w:tc>
      </w:tr>
      <w:tr w:rsidR="00CA5771" w:rsidRPr="00761A6B" w:rsidTr="00CA5771">
        <w:trPr>
          <w:cantSplit/>
        </w:trPr>
        <w:tc>
          <w:tcPr>
            <w:tcW w:w="10348" w:type="dxa"/>
            <w:tcBorders>
              <w:top w:val="single" w:sz="4" w:space="0" w:color="auto"/>
              <w:left w:val="single" w:sz="4" w:space="0" w:color="auto"/>
              <w:bottom w:val="single" w:sz="4" w:space="0" w:color="auto"/>
              <w:right w:val="single" w:sz="4" w:space="0" w:color="auto"/>
            </w:tcBorders>
          </w:tcPr>
          <w:p w:rsidR="00CA5771" w:rsidRPr="00FD6F9C" w:rsidRDefault="00CA5771" w:rsidP="00CA5771">
            <w:pPr>
              <w:spacing w:before="120" w:after="0"/>
              <w:rPr>
                <w:rFonts w:ascii="Arial" w:hAnsi="Arial" w:cs="Arial"/>
                <w:sz w:val="24"/>
                <w:szCs w:val="24"/>
                <w:lang w:val="en-US"/>
              </w:rPr>
            </w:pPr>
            <w:r w:rsidRPr="00FD6F9C">
              <w:rPr>
                <w:rFonts w:ascii="Arial" w:hAnsi="Arial" w:cs="Arial"/>
                <w:b/>
                <w:sz w:val="24"/>
                <w:szCs w:val="24"/>
                <w:lang w:val="en-US"/>
              </w:rPr>
              <w:t>Assessment Type:</w:t>
            </w:r>
            <w:r>
              <w:rPr>
                <w:rFonts w:ascii="Arial" w:hAnsi="Arial" w:cs="Arial"/>
                <w:b/>
                <w:sz w:val="24"/>
                <w:szCs w:val="24"/>
                <w:lang w:val="en-US"/>
              </w:rPr>
              <w:t xml:space="preserve"> </w:t>
            </w:r>
            <w:r w:rsidRPr="00CA5771">
              <w:rPr>
                <w:rFonts w:ascii="Arial" w:hAnsi="Arial" w:cs="Arial"/>
                <w:b/>
                <w:sz w:val="24"/>
                <w:szCs w:val="24"/>
                <w:lang w:val="en-US"/>
              </w:rPr>
              <w:t>Reading and Viewing</w:t>
            </w:r>
            <w:r w:rsidRPr="00FD6F9C">
              <w:rPr>
                <w:rFonts w:ascii="Arial" w:hAnsi="Arial" w:cs="Arial"/>
                <w:sz w:val="24"/>
                <w:szCs w:val="24"/>
                <w:lang w:val="en-US"/>
              </w:rPr>
              <w:t xml:space="preserve">                              </w:t>
            </w:r>
          </w:p>
          <w:p w:rsidR="00CA5771" w:rsidRDefault="00CA5771" w:rsidP="0066297B">
            <w:pPr>
              <w:spacing w:before="120" w:after="0"/>
              <w:rPr>
                <w:rFonts w:ascii="Arial" w:hAnsi="Arial" w:cs="Arial"/>
                <w:b/>
                <w:sz w:val="24"/>
                <w:szCs w:val="24"/>
                <w:lang w:val="en-US"/>
              </w:rPr>
            </w:pPr>
            <w:r>
              <w:rPr>
                <w:rFonts w:ascii="Arial" w:hAnsi="Arial" w:cs="Arial"/>
                <w:b/>
                <w:sz w:val="24"/>
                <w:szCs w:val="24"/>
                <w:lang w:val="en-US"/>
              </w:rPr>
              <w:t>Task 9</w:t>
            </w:r>
          </w:p>
          <w:p w:rsidR="00CA5771" w:rsidRDefault="00CA5771" w:rsidP="0066297B">
            <w:pPr>
              <w:spacing w:after="0"/>
              <w:rPr>
                <w:rFonts w:ascii="Arial" w:hAnsi="Arial" w:cs="Arial"/>
                <w:sz w:val="24"/>
                <w:szCs w:val="24"/>
              </w:rPr>
            </w:pPr>
            <w:r>
              <w:rPr>
                <w:rFonts w:ascii="Arial" w:hAnsi="Arial" w:cs="Arial"/>
                <w:b/>
                <w:sz w:val="24"/>
                <w:szCs w:val="24"/>
              </w:rPr>
              <w:t>Grammar Test</w:t>
            </w:r>
          </w:p>
          <w:p w:rsidR="00CA5771" w:rsidRDefault="00CA5771" w:rsidP="0066297B">
            <w:pPr>
              <w:spacing w:after="0"/>
              <w:rPr>
                <w:rFonts w:ascii="Arial" w:hAnsi="Arial" w:cs="Arial"/>
                <w:sz w:val="24"/>
                <w:szCs w:val="24"/>
              </w:rPr>
            </w:pPr>
          </w:p>
          <w:p w:rsidR="00CA5771" w:rsidRDefault="00CA5771" w:rsidP="0066297B">
            <w:pPr>
              <w:spacing w:after="0"/>
              <w:rPr>
                <w:rFonts w:ascii="Arial" w:hAnsi="Arial" w:cs="Arial"/>
                <w:sz w:val="24"/>
                <w:szCs w:val="24"/>
              </w:rPr>
            </w:pPr>
            <w:r>
              <w:rPr>
                <w:rFonts w:ascii="Arial" w:hAnsi="Arial" w:cs="Arial"/>
                <w:sz w:val="24"/>
                <w:szCs w:val="24"/>
              </w:rPr>
              <w:t>Please complete the grammar test within the allotted time.</w:t>
            </w:r>
          </w:p>
          <w:p w:rsidR="00CA5771" w:rsidRDefault="00CA5771" w:rsidP="0066297B">
            <w:pPr>
              <w:spacing w:after="0"/>
              <w:rPr>
                <w:rFonts w:ascii="Arial" w:hAnsi="Arial" w:cs="Arial"/>
                <w:sz w:val="24"/>
                <w:szCs w:val="24"/>
              </w:rPr>
            </w:pPr>
          </w:p>
          <w:p w:rsidR="00CA5771" w:rsidRPr="008832BD" w:rsidRDefault="00CA5771" w:rsidP="0066297B">
            <w:pPr>
              <w:spacing w:after="0"/>
              <w:rPr>
                <w:rFonts w:ascii="Arial" w:hAnsi="Arial" w:cs="Arial"/>
                <w:sz w:val="24"/>
                <w:szCs w:val="24"/>
              </w:rPr>
            </w:pPr>
          </w:p>
          <w:p w:rsidR="00CA5771" w:rsidRDefault="00CA5771" w:rsidP="0066297B">
            <w:pPr>
              <w:spacing w:after="0"/>
              <w:rPr>
                <w:rFonts w:ascii="Arial" w:hAnsi="Arial" w:cs="Arial"/>
                <w:sz w:val="24"/>
                <w:szCs w:val="24"/>
                <w:lang w:val="en-US"/>
              </w:rPr>
            </w:pPr>
            <w:r w:rsidRPr="00FD6F9C">
              <w:rPr>
                <w:rFonts w:ascii="Arial" w:hAnsi="Arial" w:cs="Arial"/>
                <w:b/>
                <w:sz w:val="24"/>
                <w:szCs w:val="24"/>
                <w:lang w:val="en-US"/>
              </w:rPr>
              <w:t xml:space="preserve">Time </w:t>
            </w:r>
            <w:proofErr w:type="gramStart"/>
            <w:r w:rsidRPr="00FD6F9C">
              <w:rPr>
                <w:rFonts w:ascii="Arial" w:hAnsi="Arial" w:cs="Arial"/>
                <w:b/>
                <w:sz w:val="24"/>
                <w:szCs w:val="24"/>
                <w:lang w:val="en-US"/>
              </w:rPr>
              <w:t>allocation:</w:t>
            </w:r>
            <w:r>
              <w:rPr>
                <w:rFonts w:ascii="Arial" w:hAnsi="Arial" w:cs="Arial"/>
                <w:sz w:val="24"/>
                <w:szCs w:val="24"/>
                <w:lang w:val="en-US"/>
              </w:rPr>
              <w:t>.</w:t>
            </w:r>
            <w:proofErr w:type="gramEnd"/>
            <w:r w:rsidRPr="00FD6F9C">
              <w:rPr>
                <w:rFonts w:ascii="Arial" w:hAnsi="Arial" w:cs="Arial"/>
                <w:sz w:val="24"/>
                <w:szCs w:val="24"/>
                <w:lang w:val="en-US"/>
              </w:rPr>
              <w:t xml:space="preserve"> </w:t>
            </w:r>
            <w:r>
              <w:rPr>
                <w:rFonts w:ascii="Arial" w:hAnsi="Arial" w:cs="Arial"/>
                <w:sz w:val="24"/>
                <w:szCs w:val="24"/>
                <w:lang w:val="en-US"/>
              </w:rPr>
              <w:t>1 period</w:t>
            </w:r>
          </w:p>
          <w:p w:rsidR="00CA5771" w:rsidRPr="00C324DB" w:rsidRDefault="00CA5771" w:rsidP="0066297B">
            <w:pPr>
              <w:spacing w:after="0"/>
              <w:rPr>
                <w:rFonts w:ascii="Arial" w:hAnsi="Arial" w:cs="Arial"/>
                <w:sz w:val="24"/>
                <w:szCs w:val="24"/>
                <w:lang w:val="en-US"/>
              </w:rPr>
            </w:pPr>
          </w:p>
          <w:p w:rsidR="00CA5771" w:rsidRPr="00FD6F9C" w:rsidRDefault="00CA5771" w:rsidP="0066297B">
            <w:pPr>
              <w:spacing w:after="0"/>
              <w:rPr>
                <w:rFonts w:ascii="Arial" w:hAnsi="Arial" w:cs="Arial"/>
                <w:sz w:val="24"/>
                <w:szCs w:val="24"/>
                <w:lang w:val="en-US"/>
              </w:rPr>
            </w:pPr>
            <w:r w:rsidRPr="00FD6F9C">
              <w:rPr>
                <w:rFonts w:ascii="Arial" w:hAnsi="Arial" w:cs="Arial"/>
                <w:b/>
                <w:sz w:val="24"/>
                <w:szCs w:val="24"/>
                <w:lang w:val="en-US"/>
              </w:rPr>
              <w:t>Conditions:</w:t>
            </w:r>
            <w:r w:rsidRPr="00FD6F9C">
              <w:rPr>
                <w:rFonts w:ascii="Arial" w:hAnsi="Arial" w:cs="Arial"/>
                <w:sz w:val="24"/>
                <w:szCs w:val="24"/>
                <w:lang w:val="en-US"/>
              </w:rPr>
              <w:t xml:space="preserve"> </w:t>
            </w:r>
            <w:r>
              <w:rPr>
                <w:rFonts w:ascii="Arial" w:hAnsi="Arial" w:cs="Arial"/>
                <w:sz w:val="24"/>
                <w:szCs w:val="24"/>
                <w:lang w:val="en-US"/>
              </w:rPr>
              <w:t xml:space="preserve">        In class</w:t>
            </w:r>
          </w:p>
          <w:p w:rsidR="00CA5771" w:rsidRPr="00FD6F9C" w:rsidRDefault="00CA5771" w:rsidP="0066297B">
            <w:pPr>
              <w:spacing w:after="0"/>
              <w:rPr>
                <w:rFonts w:ascii="Arial" w:hAnsi="Arial" w:cs="Arial"/>
                <w:b/>
                <w:sz w:val="24"/>
                <w:szCs w:val="24"/>
                <w:lang w:val="en-US"/>
              </w:rPr>
            </w:pPr>
            <w:r w:rsidRPr="00FD6F9C">
              <w:rPr>
                <w:rFonts w:ascii="Arial" w:hAnsi="Arial" w:cs="Arial"/>
                <w:sz w:val="24"/>
                <w:szCs w:val="24"/>
                <w:lang w:val="en-US"/>
              </w:rPr>
              <w:t xml:space="preserve">   </w:t>
            </w:r>
          </w:p>
          <w:p w:rsidR="00CA5771" w:rsidRPr="009216F6" w:rsidRDefault="00CA5771" w:rsidP="00CA5771">
            <w:pPr>
              <w:spacing w:after="120"/>
              <w:rPr>
                <w:rFonts w:ascii="Arial" w:hAnsi="Arial" w:cs="Arial"/>
                <w:sz w:val="24"/>
                <w:szCs w:val="24"/>
                <w:lang w:val="en-US"/>
              </w:rPr>
            </w:pPr>
            <w:r w:rsidRPr="00FD6F9C">
              <w:rPr>
                <w:rFonts w:ascii="Arial" w:hAnsi="Arial" w:cs="Arial"/>
                <w:b/>
                <w:sz w:val="24"/>
                <w:szCs w:val="24"/>
                <w:lang w:val="en-US"/>
              </w:rPr>
              <w:t xml:space="preserve">Weighting:  </w:t>
            </w:r>
            <w:r>
              <w:rPr>
                <w:rFonts w:ascii="Arial" w:hAnsi="Arial" w:cs="Arial"/>
                <w:b/>
                <w:sz w:val="24"/>
                <w:szCs w:val="24"/>
                <w:lang w:val="en-US"/>
              </w:rPr>
              <w:t xml:space="preserve">         </w:t>
            </w:r>
            <w:r w:rsidRPr="00CA5771">
              <w:rPr>
                <w:rFonts w:ascii="Arial" w:hAnsi="Arial" w:cs="Arial"/>
                <w:sz w:val="24"/>
                <w:szCs w:val="24"/>
                <w:lang w:val="en-US"/>
              </w:rPr>
              <w:t>Reading and Viewing</w:t>
            </w:r>
            <w:r>
              <w:rPr>
                <w:rFonts w:ascii="Arial" w:hAnsi="Arial" w:cs="Arial"/>
                <w:sz w:val="24"/>
                <w:szCs w:val="24"/>
                <w:lang w:val="en-US"/>
              </w:rPr>
              <w:t xml:space="preserve"> - 5%</w:t>
            </w:r>
          </w:p>
        </w:tc>
      </w:tr>
    </w:tbl>
    <w:p w:rsidR="00CA5771" w:rsidRPr="00761A6B" w:rsidRDefault="00CA5771" w:rsidP="00CA5771">
      <w:pPr>
        <w:rPr>
          <w:rFonts w:ascii="Arial" w:hAnsi="Arial" w:cs="Arial"/>
          <w:b/>
          <w:u w:val="single"/>
          <w:lang w:val="en-US"/>
        </w:rPr>
      </w:pPr>
    </w:p>
    <w:p w:rsidR="00CA5771" w:rsidRPr="00FD6F9C" w:rsidRDefault="00CA5771" w:rsidP="00CA5771">
      <w:pPr>
        <w:spacing w:before="240"/>
        <w:ind w:left="-567"/>
        <w:rPr>
          <w:rFonts w:ascii="Arial" w:hAnsi="Arial" w:cs="Arial"/>
          <w:b/>
          <w:sz w:val="24"/>
          <w:szCs w:val="24"/>
          <w:lang w:val="en-US"/>
        </w:rPr>
      </w:pPr>
      <w:r>
        <w:rPr>
          <w:rFonts w:ascii="Arial" w:hAnsi="Arial" w:cs="Arial"/>
          <w:b/>
          <w:sz w:val="24"/>
          <w:szCs w:val="24"/>
          <w:lang w:val="en-US"/>
        </w:rPr>
        <w:t xml:space="preserve">         </w:t>
      </w:r>
      <w:r w:rsidRPr="00FD6F9C">
        <w:rPr>
          <w:rFonts w:ascii="Arial" w:hAnsi="Arial" w:cs="Arial"/>
          <w:b/>
          <w:sz w:val="24"/>
          <w:szCs w:val="24"/>
          <w:lang w:val="en-US"/>
        </w:rPr>
        <w:t>Teacher Feedback:</w:t>
      </w:r>
    </w:p>
    <w:p w:rsidR="00CA5771" w:rsidRDefault="00CA5771" w:rsidP="00CA5771">
      <w:pPr>
        <w:ind w:left="142"/>
        <w:rPr>
          <w:rFonts w:ascii="Times New Roman" w:hAnsi="Times New Roman" w:cs="Times New Roman"/>
          <w:sz w:val="28"/>
          <w:szCs w:val="28"/>
        </w:rPr>
        <w:sectPr w:rsidR="00CA5771" w:rsidSect="00C3485D">
          <w:pgSz w:w="11906" w:h="16838"/>
          <w:pgMar w:top="993" w:right="1440" w:bottom="1276" w:left="1440" w:header="708" w:footer="708" w:gutter="0"/>
          <w:cols w:space="708"/>
          <w:docGrid w:linePitch="360"/>
        </w:sectPr>
      </w:pPr>
    </w:p>
    <w:p w:rsidR="00404A50" w:rsidRDefault="00404A50" w:rsidP="00CA5771">
      <w:pPr>
        <w:ind w:left="142"/>
        <w:rPr>
          <w:rFonts w:ascii="Times New Roman" w:hAnsi="Times New Roman" w:cs="Times New Roman"/>
          <w:sz w:val="28"/>
          <w:szCs w:val="28"/>
        </w:rPr>
      </w:pPr>
    </w:p>
    <w:p w:rsidR="00404A50" w:rsidRPr="00AC016D" w:rsidRDefault="00404A50" w:rsidP="00612DE8">
      <w:pPr>
        <w:pStyle w:val="ListParagraph"/>
        <w:numPr>
          <w:ilvl w:val="0"/>
          <w:numId w:val="1"/>
        </w:numPr>
        <w:spacing w:line="360" w:lineRule="auto"/>
        <w:ind w:left="567" w:hanging="567"/>
        <w:rPr>
          <w:rFonts w:ascii="Times New Roman" w:hAnsi="Times New Roman" w:cs="Times New Roman"/>
          <w:sz w:val="28"/>
          <w:szCs w:val="28"/>
        </w:rPr>
      </w:pPr>
      <w:r w:rsidRPr="00AC016D">
        <w:rPr>
          <w:rFonts w:ascii="Times New Roman" w:hAnsi="Times New Roman" w:cs="Times New Roman"/>
          <w:sz w:val="28"/>
          <w:szCs w:val="28"/>
        </w:rPr>
        <w:t>Insert the correct words into the text from Ernst Hemingway’s Old Man and the Sea</w:t>
      </w:r>
      <w:r w:rsidR="0014645A">
        <w:rPr>
          <w:rFonts w:ascii="Times New Roman" w:hAnsi="Times New Roman" w:cs="Times New Roman"/>
          <w:sz w:val="28"/>
          <w:szCs w:val="28"/>
        </w:rPr>
        <w:t>: (</w:t>
      </w:r>
      <w:r w:rsidR="0014645A" w:rsidRPr="00612DE8">
        <w:rPr>
          <w:rFonts w:ascii="Times New Roman" w:hAnsi="Times New Roman" w:cs="Times New Roman"/>
          <w:b/>
          <w:sz w:val="28"/>
          <w:szCs w:val="28"/>
        </w:rPr>
        <w:t>6</w:t>
      </w:r>
      <w:r w:rsidR="00A2697B" w:rsidRPr="00612DE8">
        <w:rPr>
          <w:rFonts w:ascii="Times New Roman" w:hAnsi="Times New Roman" w:cs="Times New Roman"/>
          <w:b/>
          <w:sz w:val="28"/>
          <w:szCs w:val="28"/>
        </w:rPr>
        <w:t xml:space="preserve"> marks</w:t>
      </w:r>
      <w:r w:rsidR="00A2697B" w:rsidRPr="00AC016D">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803"/>
        <w:gridCol w:w="1803"/>
        <w:gridCol w:w="1803"/>
        <w:gridCol w:w="1803"/>
        <w:gridCol w:w="1804"/>
      </w:tblGrid>
      <w:tr w:rsidR="005047FA" w:rsidRPr="00AC016D" w:rsidTr="005047FA">
        <w:tc>
          <w:tcPr>
            <w:tcW w:w="1803"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cheerful   </w:t>
            </w:r>
          </w:p>
        </w:tc>
        <w:tc>
          <w:tcPr>
            <w:tcW w:w="1803"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creased   </w:t>
            </w:r>
          </w:p>
        </w:tc>
        <w:tc>
          <w:tcPr>
            <w:tcW w:w="1803"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scars</w:t>
            </w:r>
          </w:p>
        </w:tc>
        <w:tc>
          <w:tcPr>
            <w:tcW w:w="1803"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gaunt   </w:t>
            </w:r>
          </w:p>
        </w:tc>
        <w:tc>
          <w:tcPr>
            <w:tcW w:w="1804"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blotches   </w:t>
            </w:r>
          </w:p>
        </w:tc>
      </w:tr>
      <w:tr w:rsidR="005047FA" w:rsidRPr="00AC016D" w:rsidTr="005047FA">
        <w:tc>
          <w:tcPr>
            <w:tcW w:w="1803" w:type="dxa"/>
          </w:tcPr>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deep </w:t>
            </w:r>
          </w:p>
        </w:tc>
        <w:tc>
          <w:tcPr>
            <w:tcW w:w="1803" w:type="dxa"/>
          </w:tcPr>
          <w:p w:rsidR="005047FA" w:rsidRPr="00AC016D" w:rsidRDefault="005047FA" w:rsidP="00612DE8">
            <w:pPr>
              <w:spacing w:line="360" w:lineRule="auto"/>
              <w:rPr>
                <w:rFonts w:ascii="Times New Roman" w:hAnsi="Times New Roman" w:cs="Times New Roman"/>
                <w:sz w:val="28"/>
                <w:szCs w:val="28"/>
              </w:rPr>
            </w:pPr>
          </w:p>
        </w:tc>
        <w:tc>
          <w:tcPr>
            <w:tcW w:w="1803" w:type="dxa"/>
          </w:tcPr>
          <w:p w:rsidR="005047FA" w:rsidRPr="00AC016D" w:rsidRDefault="005047FA" w:rsidP="00612DE8">
            <w:pPr>
              <w:spacing w:line="360" w:lineRule="auto"/>
              <w:rPr>
                <w:rFonts w:ascii="Times New Roman" w:hAnsi="Times New Roman" w:cs="Times New Roman"/>
                <w:sz w:val="28"/>
                <w:szCs w:val="28"/>
              </w:rPr>
            </w:pPr>
          </w:p>
        </w:tc>
        <w:tc>
          <w:tcPr>
            <w:tcW w:w="1803" w:type="dxa"/>
          </w:tcPr>
          <w:p w:rsidR="005047FA" w:rsidRPr="00AC016D" w:rsidRDefault="005047FA" w:rsidP="00612DE8">
            <w:pPr>
              <w:spacing w:line="360" w:lineRule="auto"/>
              <w:rPr>
                <w:rFonts w:ascii="Times New Roman" w:hAnsi="Times New Roman" w:cs="Times New Roman"/>
                <w:sz w:val="28"/>
                <w:szCs w:val="28"/>
              </w:rPr>
            </w:pPr>
          </w:p>
        </w:tc>
        <w:tc>
          <w:tcPr>
            <w:tcW w:w="1804" w:type="dxa"/>
          </w:tcPr>
          <w:p w:rsidR="005047FA" w:rsidRPr="00AC016D" w:rsidRDefault="005047FA" w:rsidP="00612DE8">
            <w:pPr>
              <w:spacing w:line="360" w:lineRule="auto"/>
              <w:rPr>
                <w:rFonts w:ascii="Times New Roman" w:hAnsi="Times New Roman" w:cs="Times New Roman"/>
                <w:sz w:val="28"/>
                <w:szCs w:val="28"/>
              </w:rPr>
            </w:pPr>
          </w:p>
        </w:tc>
      </w:tr>
    </w:tbl>
    <w:p w:rsidR="005047FA" w:rsidRPr="00AC016D" w:rsidRDefault="005047FA" w:rsidP="00612DE8">
      <w:pPr>
        <w:spacing w:line="360" w:lineRule="auto"/>
        <w:rPr>
          <w:rFonts w:ascii="Times New Roman" w:hAnsi="Times New Roman" w:cs="Times New Roman"/>
          <w:sz w:val="28"/>
          <w:szCs w:val="28"/>
        </w:rPr>
      </w:pPr>
    </w:p>
    <w:p w:rsidR="00404A50" w:rsidRPr="00AC016D" w:rsidRDefault="00404A50"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The old man was thin and ___________with </w:t>
      </w:r>
      <w:r w:rsidR="005047FA" w:rsidRPr="00AC016D">
        <w:rPr>
          <w:rFonts w:ascii="Times New Roman" w:hAnsi="Times New Roman" w:cs="Times New Roman"/>
          <w:sz w:val="28"/>
          <w:szCs w:val="28"/>
        </w:rPr>
        <w:t>_______</w:t>
      </w:r>
      <w:r w:rsidRPr="00AC016D">
        <w:rPr>
          <w:rFonts w:ascii="Times New Roman" w:hAnsi="Times New Roman" w:cs="Times New Roman"/>
          <w:sz w:val="28"/>
          <w:szCs w:val="28"/>
        </w:rPr>
        <w:t xml:space="preserve">wrinkles in the back of his neck. The brown _____________of the benevolent skin cancer the sun brings from its reflection on the tropic sea were on his cheeks. The blotches ran well down the sides of his face and his hands had the deep-______________ scars from handling heavy fish on the cords. But none of these </w:t>
      </w:r>
      <w:r w:rsidR="005047FA" w:rsidRPr="00AC016D">
        <w:rPr>
          <w:rFonts w:ascii="Times New Roman" w:hAnsi="Times New Roman" w:cs="Times New Roman"/>
          <w:sz w:val="28"/>
          <w:szCs w:val="28"/>
        </w:rPr>
        <w:t>_______</w:t>
      </w:r>
      <w:r w:rsidRPr="00AC016D">
        <w:rPr>
          <w:rFonts w:ascii="Times New Roman" w:hAnsi="Times New Roman" w:cs="Times New Roman"/>
          <w:sz w:val="28"/>
          <w:szCs w:val="28"/>
        </w:rPr>
        <w:t xml:space="preserve">were fresh. They were as old as erosions in a fishless desert. </w:t>
      </w:r>
    </w:p>
    <w:p w:rsidR="00404A50" w:rsidRPr="00AC016D" w:rsidRDefault="00404A50"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Everything about him was old except his eyes and they were the same </w:t>
      </w:r>
      <w:r w:rsidR="005047FA" w:rsidRPr="00AC016D">
        <w:rPr>
          <w:rFonts w:ascii="Times New Roman" w:hAnsi="Times New Roman" w:cs="Times New Roman"/>
          <w:sz w:val="28"/>
          <w:szCs w:val="28"/>
        </w:rPr>
        <w:t>colour</w:t>
      </w:r>
      <w:r w:rsidRPr="00AC016D">
        <w:rPr>
          <w:rFonts w:ascii="Times New Roman" w:hAnsi="Times New Roman" w:cs="Times New Roman"/>
          <w:sz w:val="28"/>
          <w:szCs w:val="28"/>
        </w:rPr>
        <w:t xml:space="preserve"> as the sea and were ________and undefeated.</w:t>
      </w:r>
    </w:p>
    <w:p w:rsidR="00A2697B" w:rsidRPr="00AC016D" w:rsidRDefault="00A2697B">
      <w:pPr>
        <w:rPr>
          <w:rFonts w:ascii="Times New Roman" w:hAnsi="Times New Roman" w:cs="Times New Roman"/>
          <w:sz w:val="28"/>
          <w:szCs w:val="28"/>
        </w:rPr>
      </w:pPr>
    </w:p>
    <w:p w:rsidR="00C3485D" w:rsidRPr="00AC016D" w:rsidRDefault="00C3485D">
      <w:pPr>
        <w:rPr>
          <w:rFonts w:ascii="Times New Roman" w:hAnsi="Times New Roman" w:cs="Times New Roman"/>
          <w:sz w:val="28"/>
          <w:szCs w:val="28"/>
        </w:rPr>
      </w:pPr>
    </w:p>
    <w:p w:rsidR="00C3485D" w:rsidRPr="00AC016D" w:rsidRDefault="00C3485D">
      <w:pPr>
        <w:rPr>
          <w:rFonts w:ascii="Times New Roman" w:hAnsi="Times New Roman" w:cs="Times New Roman"/>
          <w:sz w:val="28"/>
          <w:szCs w:val="28"/>
        </w:rPr>
      </w:pPr>
    </w:p>
    <w:p w:rsidR="00C3485D" w:rsidRPr="00AC016D" w:rsidRDefault="00C3485D">
      <w:pPr>
        <w:rPr>
          <w:rFonts w:ascii="Times New Roman" w:hAnsi="Times New Roman" w:cs="Times New Roman"/>
          <w:sz w:val="28"/>
          <w:szCs w:val="28"/>
        </w:rPr>
      </w:pPr>
    </w:p>
    <w:p w:rsidR="00612DE8" w:rsidRDefault="00612DE8">
      <w:pPr>
        <w:rPr>
          <w:rFonts w:ascii="Times New Roman" w:hAnsi="Times New Roman" w:cs="Times New Roman"/>
          <w:sz w:val="28"/>
          <w:szCs w:val="28"/>
        </w:rPr>
      </w:pPr>
      <w:r>
        <w:rPr>
          <w:rFonts w:ascii="Times New Roman" w:hAnsi="Times New Roman" w:cs="Times New Roman"/>
          <w:sz w:val="28"/>
          <w:szCs w:val="28"/>
        </w:rPr>
        <w:br w:type="page"/>
      </w:r>
    </w:p>
    <w:p w:rsidR="00A2697B" w:rsidRPr="00AC016D" w:rsidRDefault="00A2697B" w:rsidP="00A2697B">
      <w:pPr>
        <w:pStyle w:val="ListParagraph"/>
        <w:numPr>
          <w:ilvl w:val="0"/>
          <w:numId w:val="1"/>
        </w:numPr>
        <w:ind w:left="567" w:hanging="567"/>
        <w:rPr>
          <w:rFonts w:ascii="Times New Roman" w:hAnsi="Times New Roman" w:cs="Times New Roman"/>
          <w:sz w:val="28"/>
          <w:szCs w:val="28"/>
        </w:rPr>
      </w:pPr>
      <w:r w:rsidRPr="00AC016D">
        <w:rPr>
          <w:rFonts w:ascii="Times New Roman" w:hAnsi="Times New Roman" w:cs="Times New Roman"/>
          <w:sz w:val="28"/>
          <w:szCs w:val="28"/>
        </w:rPr>
        <w:lastRenderedPageBreak/>
        <w:t>Vocabulary extension: Use the following words to complete the sentence:</w:t>
      </w:r>
      <w:r w:rsidR="0014645A">
        <w:rPr>
          <w:rFonts w:ascii="Times New Roman" w:hAnsi="Times New Roman" w:cs="Times New Roman"/>
          <w:sz w:val="28"/>
          <w:szCs w:val="28"/>
        </w:rPr>
        <w:t xml:space="preserve"> (</w:t>
      </w:r>
      <w:r w:rsidR="0014645A" w:rsidRPr="0014645A">
        <w:rPr>
          <w:rFonts w:ascii="Times New Roman" w:hAnsi="Times New Roman" w:cs="Times New Roman"/>
          <w:b/>
          <w:sz w:val="28"/>
          <w:szCs w:val="28"/>
        </w:rPr>
        <w:t>15 marks</w:t>
      </w:r>
      <w:r w:rsidR="0014645A">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803"/>
        <w:gridCol w:w="1803"/>
        <w:gridCol w:w="1803"/>
        <w:gridCol w:w="1803"/>
        <w:gridCol w:w="1804"/>
      </w:tblGrid>
      <w:tr w:rsidR="00032EC2" w:rsidRPr="00AC016D" w:rsidTr="005710EC">
        <w:tc>
          <w:tcPr>
            <w:tcW w:w="1803" w:type="dxa"/>
          </w:tcPr>
          <w:p w:rsidR="00032EC2" w:rsidRPr="00AC016D" w:rsidRDefault="005710EC" w:rsidP="00032EC2">
            <w:pPr>
              <w:rPr>
                <w:rFonts w:ascii="Times New Roman" w:hAnsi="Times New Roman" w:cs="Times New Roman"/>
                <w:sz w:val="28"/>
                <w:szCs w:val="28"/>
              </w:rPr>
            </w:pPr>
            <w:r w:rsidRPr="00AC016D">
              <w:rPr>
                <w:rFonts w:ascii="Times New Roman" w:hAnsi="Times New Roman" w:cs="Times New Roman"/>
                <w:sz w:val="28"/>
                <w:szCs w:val="28"/>
              </w:rPr>
              <w:t>genre</w:t>
            </w:r>
          </w:p>
        </w:tc>
        <w:tc>
          <w:tcPr>
            <w:tcW w:w="1803" w:type="dxa"/>
          </w:tcPr>
          <w:p w:rsidR="00032EC2" w:rsidRPr="00AC016D" w:rsidRDefault="005710EC" w:rsidP="008B491D">
            <w:pPr>
              <w:rPr>
                <w:rFonts w:ascii="Times New Roman" w:hAnsi="Times New Roman" w:cs="Times New Roman"/>
                <w:sz w:val="28"/>
                <w:szCs w:val="28"/>
              </w:rPr>
            </w:pPr>
            <w:r w:rsidRPr="00AC016D">
              <w:rPr>
                <w:rFonts w:ascii="Times New Roman" w:hAnsi="Times New Roman" w:cs="Times New Roman"/>
                <w:sz w:val="28"/>
                <w:szCs w:val="28"/>
              </w:rPr>
              <w:t>persona</w:t>
            </w:r>
            <w:r w:rsidR="00032EC2" w:rsidRPr="00AC016D">
              <w:rPr>
                <w:rFonts w:ascii="Times New Roman" w:hAnsi="Times New Roman" w:cs="Times New Roman"/>
                <w:sz w:val="28"/>
                <w:szCs w:val="28"/>
              </w:rPr>
              <w:t xml:space="preserve"> </w:t>
            </w:r>
          </w:p>
        </w:tc>
        <w:tc>
          <w:tcPr>
            <w:tcW w:w="1803" w:type="dxa"/>
          </w:tcPr>
          <w:p w:rsidR="00032EC2"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dilemma</w:t>
            </w:r>
          </w:p>
        </w:tc>
        <w:tc>
          <w:tcPr>
            <w:tcW w:w="1803" w:type="dxa"/>
          </w:tcPr>
          <w:p w:rsidR="00032EC2"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disinterested</w:t>
            </w:r>
          </w:p>
        </w:tc>
        <w:tc>
          <w:tcPr>
            <w:tcW w:w="1804" w:type="dxa"/>
          </w:tcPr>
          <w:p w:rsidR="00032EC2" w:rsidRPr="00AC016D" w:rsidRDefault="001A16A9" w:rsidP="005710EC">
            <w:pPr>
              <w:rPr>
                <w:rFonts w:ascii="Times New Roman" w:hAnsi="Times New Roman" w:cs="Times New Roman"/>
                <w:sz w:val="28"/>
                <w:szCs w:val="28"/>
              </w:rPr>
            </w:pPr>
            <w:r w:rsidRPr="00AC016D">
              <w:rPr>
                <w:rFonts w:ascii="Times New Roman" w:hAnsi="Times New Roman" w:cs="Times New Roman"/>
                <w:sz w:val="28"/>
                <w:szCs w:val="28"/>
              </w:rPr>
              <w:t>propaganda</w:t>
            </w:r>
          </w:p>
        </w:tc>
      </w:tr>
      <w:tr w:rsidR="005710EC" w:rsidRPr="00AC016D" w:rsidTr="005710EC">
        <w:tc>
          <w:tcPr>
            <w:tcW w:w="1803" w:type="dxa"/>
          </w:tcPr>
          <w:p w:rsidR="005710EC" w:rsidRPr="00AC016D" w:rsidRDefault="005710EC" w:rsidP="00032EC2">
            <w:pPr>
              <w:rPr>
                <w:rFonts w:ascii="Times New Roman" w:hAnsi="Times New Roman" w:cs="Times New Roman"/>
                <w:sz w:val="28"/>
                <w:szCs w:val="28"/>
              </w:rPr>
            </w:pPr>
            <w:r w:rsidRPr="00AC016D">
              <w:rPr>
                <w:rFonts w:ascii="Times New Roman" w:hAnsi="Times New Roman" w:cs="Times New Roman"/>
                <w:sz w:val="28"/>
                <w:szCs w:val="28"/>
              </w:rPr>
              <w:t>feature</w:t>
            </w:r>
          </w:p>
        </w:tc>
        <w:tc>
          <w:tcPr>
            <w:tcW w:w="1803" w:type="dxa"/>
          </w:tcPr>
          <w:p w:rsidR="005710EC" w:rsidRPr="00AC016D" w:rsidRDefault="005710EC" w:rsidP="008B491D">
            <w:pPr>
              <w:rPr>
                <w:rFonts w:ascii="Times New Roman" w:hAnsi="Times New Roman" w:cs="Times New Roman"/>
                <w:sz w:val="28"/>
                <w:szCs w:val="28"/>
              </w:rPr>
            </w:pPr>
            <w:r w:rsidRPr="00AC016D">
              <w:rPr>
                <w:rFonts w:ascii="Times New Roman" w:hAnsi="Times New Roman" w:cs="Times New Roman"/>
                <w:sz w:val="28"/>
                <w:szCs w:val="28"/>
              </w:rPr>
              <w:t>sophisticated</w:t>
            </w:r>
          </w:p>
        </w:tc>
        <w:tc>
          <w:tcPr>
            <w:tcW w:w="1803" w:type="dxa"/>
          </w:tcPr>
          <w:p w:rsidR="005710EC"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enchanting</w:t>
            </w:r>
          </w:p>
        </w:tc>
        <w:tc>
          <w:tcPr>
            <w:tcW w:w="1803" w:type="dxa"/>
          </w:tcPr>
          <w:p w:rsidR="005710EC"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plot</w:t>
            </w:r>
          </w:p>
        </w:tc>
        <w:tc>
          <w:tcPr>
            <w:tcW w:w="1804" w:type="dxa"/>
          </w:tcPr>
          <w:p w:rsidR="005710EC" w:rsidRPr="00AC016D" w:rsidRDefault="005B3923" w:rsidP="005710EC">
            <w:pPr>
              <w:rPr>
                <w:rFonts w:ascii="Times New Roman" w:hAnsi="Times New Roman" w:cs="Times New Roman"/>
                <w:sz w:val="28"/>
                <w:szCs w:val="28"/>
              </w:rPr>
            </w:pPr>
            <w:r>
              <w:rPr>
                <w:rFonts w:ascii="Times New Roman" w:hAnsi="Times New Roman" w:cs="Times New Roman"/>
                <w:sz w:val="28"/>
                <w:szCs w:val="28"/>
              </w:rPr>
              <w:t>plagiarism</w:t>
            </w:r>
          </w:p>
        </w:tc>
      </w:tr>
      <w:tr w:rsidR="005710EC" w:rsidRPr="00AC016D" w:rsidTr="005710EC">
        <w:tc>
          <w:tcPr>
            <w:tcW w:w="1803" w:type="dxa"/>
          </w:tcPr>
          <w:p w:rsidR="005710EC" w:rsidRPr="00AC016D" w:rsidRDefault="005710EC" w:rsidP="00032EC2">
            <w:pPr>
              <w:rPr>
                <w:rFonts w:ascii="Times New Roman" w:hAnsi="Times New Roman" w:cs="Times New Roman"/>
                <w:sz w:val="28"/>
                <w:szCs w:val="28"/>
              </w:rPr>
            </w:pPr>
            <w:r w:rsidRPr="00AC016D">
              <w:rPr>
                <w:rFonts w:ascii="Times New Roman" w:hAnsi="Times New Roman" w:cs="Times New Roman"/>
                <w:sz w:val="28"/>
                <w:szCs w:val="28"/>
              </w:rPr>
              <w:t>peculiarities</w:t>
            </w:r>
          </w:p>
        </w:tc>
        <w:tc>
          <w:tcPr>
            <w:tcW w:w="1803" w:type="dxa"/>
          </w:tcPr>
          <w:p w:rsidR="005710EC" w:rsidRPr="00AC016D" w:rsidRDefault="005B3923" w:rsidP="008B491D">
            <w:pPr>
              <w:rPr>
                <w:rFonts w:ascii="Times New Roman" w:hAnsi="Times New Roman" w:cs="Times New Roman"/>
                <w:sz w:val="28"/>
                <w:szCs w:val="28"/>
              </w:rPr>
            </w:pPr>
            <w:r>
              <w:rPr>
                <w:rFonts w:ascii="Times New Roman" w:hAnsi="Times New Roman" w:cs="Times New Roman"/>
                <w:sz w:val="28"/>
                <w:szCs w:val="28"/>
              </w:rPr>
              <w:t>culmination</w:t>
            </w:r>
          </w:p>
        </w:tc>
        <w:tc>
          <w:tcPr>
            <w:tcW w:w="1803" w:type="dxa"/>
          </w:tcPr>
          <w:p w:rsidR="005710EC"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melancholy</w:t>
            </w:r>
          </w:p>
        </w:tc>
        <w:tc>
          <w:tcPr>
            <w:tcW w:w="1803" w:type="dxa"/>
          </w:tcPr>
          <w:p w:rsidR="005710EC"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hyperbole</w:t>
            </w:r>
          </w:p>
        </w:tc>
        <w:tc>
          <w:tcPr>
            <w:tcW w:w="1804" w:type="dxa"/>
          </w:tcPr>
          <w:p w:rsidR="005710EC" w:rsidRPr="00AC016D" w:rsidRDefault="005710EC" w:rsidP="005710EC">
            <w:pPr>
              <w:rPr>
                <w:rFonts w:ascii="Times New Roman" w:hAnsi="Times New Roman" w:cs="Times New Roman"/>
                <w:sz w:val="28"/>
                <w:szCs w:val="28"/>
              </w:rPr>
            </w:pPr>
            <w:r w:rsidRPr="00AC016D">
              <w:rPr>
                <w:rFonts w:ascii="Times New Roman" w:hAnsi="Times New Roman" w:cs="Times New Roman"/>
                <w:sz w:val="28"/>
                <w:szCs w:val="28"/>
              </w:rPr>
              <w:t>divulge</w:t>
            </w:r>
          </w:p>
        </w:tc>
      </w:tr>
    </w:tbl>
    <w:p w:rsidR="00C3485D" w:rsidRPr="00AC016D" w:rsidRDefault="00C3485D" w:rsidP="00C3485D">
      <w:pPr>
        <w:pStyle w:val="ListParagraph"/>
        <w:ind w:left="1440"/>
        <w:rPr>
          <w:rFonts w:ascii="Times New Roman" w:hAnsi="Times New Roman" w:cs="Times New Roman"/>
          <w:sz w:val="28"/>
          <w:szCs w:val="28"/>
        </w:rPr>
      </w:pPr>
    </w:p>
    <w:p w:rsidR="005710EC" w:rsidRPr="00AC016D" w:rsidRDefault="00736317"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But when I hear a great song, I can't help but be inspired by it, regardless of whatever ________ that song falls under. (Taylor Swift)</w:t>
      </w:r>
    </w:p>
    <w:p w:rsidR="00736317" w:rsidRPr="00AC016D" w:rsidRDefault="00736317"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I am not skilled enough or energetic enough to craft a _________. I just have to be who I am and hope people like it. (Pete Buttigieg)</w:t>
      </w:r>
    </w:p>
    <w:p w:rsidR="00736317" w:rsidRPr="00AC016D" w:rsidRDefault="00736317"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You can't resolve a ______________ with all the very same mind that made it</w:t>
      </w:r>
      <w:r w:rsidR="00953D0A">
        <w:rPr>
          <w:rFonts w:ascii="Times New Roman" w:hAnsi="Times New Roman" w:cs="Times New Roman"/>
          <w:sz w:val="28"/>
          <w:szCs w:val="28"/>
        </w:rPr>
        <w:t>.</w:t>
      </w:r>
      <w:r w:rsidRPr="00AC016D">
        <w:rPr>
          <w:rFonts w:ascii="Times New Roman" w:hAnsi="Times New Roman" w:cs="Times New Roman"/>
          <w:sz w:val="28"/>
          <w:szCs w:val="28"/>
        </w:rPr>
        <w:t xml:space="preserve"> (Albert </w:t>
      </w:r>
      <w:r w:rsidR="0066297B" w:rsidRPr="00AC016D">
        <w:rPr>
          <w:rFonts w:ascii="Times New Roman" w:hAnsi="Times New Roman" w:cs="Times New Roman"/>
          <w:sz w:val="28"/>
          <w:szCs w:val="28"/>
        </w:rPr>
        <w:t>Einstein</w:t>
      </w:r>
      <w:r w:rsidRPr="00AC016D">
        <w:rPr>
          <w:rFonts w:ascii="Times New Roman" w:hAnsi="Times New Roman" w:cs="Times New Roman"/>
          <w:sz w:val="28"/>
          <w:szCs w:val="28"/>
        </w:rPr>
        <w:t>)</w:t>
      </w:r>
      <w:bookmarkStart w:id="0" w:name="_GoBack"/>
      <w:bookmarkEnd w:id="0"/>
    </w:p>
    <w:p w:rsidR="00736317" w:rsidRPr="00AC016D" w:rsidRDefault="00736317"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There are only two</w:t>
      </w:r>
      <w:r w:rsidR="00953D0A">
        <w:rPr>
          <w:rFonts w:ascii="Times New Roman" w:hAnsi="Times New Roman" w:cs="Times New Roman"/>
          <w:sz w:val="28"/>
          <w:szCs w:val="28"/>
        </w:rPr>
        <w:t xml:space="preserve"> types of</w:t>
      </w:r>
      <w:r w:rsidRPr="00AC016D">
        <w:rPr>
          <w:rFonts w:ascii="Times New Roman" w:hAnsi="Times New Roman" w:cs="Times New Roman"/>
          <w:sz w:val="28"/>
          <w:szCs w:val="28"/>
        </w:rPr>
        <w:t xml:space="preserve"> </w:t>
      </w:r>
      <w:r w:rsidR="00C3485D" w:rsidRPr="00AC016D">
        <w:rPr>
          <w:rFonts w:ascii="Times New Roman" w:hAnsi="Times New Roman" w:cs="Times New Roman"/>
          <w:sz w:val="28"/>
          <w:szCs w:val="28"/>
        </w:rPr>
        <w:t>___________</w:t>
      </w:r>
      <w:r w:rsidRPr="00AC016D">
        <w:rPr>
          <w:rFonts w:ascii="Times New Roman" w:hAnsi="Times New Roman" w:cs="Times New Roman"/>
          <w:sz w:val="28"/>
          <w:szCs w:val="28"/>
        </w:rPr>
        <w:t xml:space="preserve"> in all literature: a person goes on a journey, a stranger comes to town</w:t>
      </w:r>
      <w:r w:rsidR="00953D0A">
        <w:rPr>
          <w:rFonts w:ascii="Times New Roman" w:hAnsi="Times New Roman" w:cs="Times New Roman"/>
          <w:sz w:val="28"/>
          <w:szCs w:val="28"/>
        </w:rPr>
        <w:t>.</w:t>
      </w:r>
      <w:r w:rsidRPr="00AC016D">
        <w:rPr>
          <w:rFonts w:ascii="Times New Roman" w:hAnsi="Times New Roman" w:cs="Times New Roman"/>
          <w:sz w:val="28"/>
          <w:szCs w:val="28"/>
        </w:rPr>
        <w:t xml:space="preserve"> (John Gardner)</w:t>
      </w:r>
    </w:p>
    <w:p w:rsidR="00736317" w:rsidRPr="00AC016D" w:rsidRDefault="00736317"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To be interested in the public good we must be </w:t>
      </w:r>
      <w:r w:rsidR="00C3485D" w:rsidRPr="00AC016D">
        <w:rPr>
          <w:rFonts w:ascii="Times New Roman" w:hAnsi="Times New Roman" w:cs="Times New Roman"/>
          <w:sz w:val="28"/>
          <w:szCs w:val="28"/>
        </w:rPr>
        <w:t>__________</w:t>
      </w:r>
      <w:proofErr w:type="gramStart"/>
      <w:r w:rsidR="00C3485D" w:rsidRPr="00AC016D">
        <w:rPr>
          <w:rFonts w:ascii="Times New Roman" w:hAnsi="Times New Roman" w:cs="Times New Roman"/>
          <w:sz w:val="28"/>
          <w:szCs w:val="28"/>
        </w:rPr>
        <w:t xml:space="preserve">_ </w:t>
      </w:r>
      <w:r w:rsidR="00953D0A">
        <w:rPr>
          <w:rFonts w:ascii="Times New Roman" w:hAnsi="Times New Roman" w:cs="Times New Roman"/>
          <w:sz w:val="28"/>
          <w:szCs w:val="28"/>
        </w:rPr>
        <w:t>.</w:t>
      </w:r>
      <w:proofErr w:type="gramEnd"/>
      <w:r w:rsidR="00B46C4F" w:rsidRPr="00AC016D">
        <w:rPr>
          <w:rFonts w:ascii="Times New Roman" w:hAnsi="Times New Roman" w:cs="Times New Roman"/>
          <w:sz w:val="28"/>
          <w:szCs w:val="28"/>
        </w:rPr>
        <w:t>(George Mead)</w:t>
      </w:r>
    </w:p>
    <w:p w:rsidR="00B46C4F" w:rsidRPr="00AC016D" w:rsidRDefault="00B46C4F"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The desire to take medicine is perhaps the greatest </w:t>
      </w:r>
      <w:r w:rsidR="00C3485D" w:rsidRPr="00AC016D">
        <w:rPr>
          <w:rFonts w:ascii="Times New Roman" w:hAnsi="Times New Roman" w:cs="Times New Roman"/>
          <w:sz w:val="28"/>
          <w:szCs w:val="28"/>
        </w:rPr>
        <w:t>___________</w:t>
      </w:r>
      <w:r w:rsidRPr="00AC016D">
        <w:rPr>
          <w:rFonts w:ascii="Times New Roman" w:hAnsi="Times New Roman" w:cs="Times New Roman"/>
          <w:sz w:val="28"/>
          <w:szCs w:val="28"/>
        </w:rPr>
        <w:t>which distinguishes man from animals. (William Osler)</w:t>
      </w:r>
    </w:p>
    <w:p w:rsidR="00B46C4F" w:rsidRPr="00AC016D" w:rsidRDefault="00B46C4F"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Taxation is just a </w:t>
      </w:r>
      <w:r w:rsidR="00C3485D" w:rsidRPr="00AC016D">
        <w:rPr>
          <w:rFonts w:ascii="Times New Roman" w:hAnsi="Times New Roman" w:cs="Times New Roman"/>
          <w:sz w:val="28"/>
          <w:szCs w:val="28"/>
        </w:rPr>
        <w:t>___________</w:t>
      </w:r>
      <w:r w:rsidRPr="00AC016D">
        <w:rPr>
          <w:rFonts w:ascii="Times New Roman" w:hAnsi="Times New Roman" w:cs="Times New Roman"/>
          <w:sz w:val="28"/>
          <w:szCs w:val="28"/>
        </w:rPr>
        <w:t>way of demanding money with menaces. (Terry Pratchett)</w:t>
      </w:r>
    </w:p>
    <w:p w:rsidR="00B46C4F" w:rsidRPr="00AC016D" w:rsidRDefault="00B46C4F"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i/>
          <w:iCs/>
          <w:sz w:val="28"/>
          <w:szCs w:val="28"/>
        </w:rPr>
        <w:t xml:space="preserve">A Midsummer Night's Dream </w:t>
      </w:r>
      <w:r w:rsidRPr="00AC016D">
        <w:rPr>
          <w:rFonts w:ascii="Times New Roman" w:hAnsi="Times New Roman" w:cs="Times New Roman"/>
          <w:sz w:val="28"/>
          <w:szCs w:val="28"/>
        </w:rPr>
        <w:t xml:space="preserve">remains an </w:t>
      </w:r>
      <w:r w:rsidR="00C3485D" w:rsidRPr="00AC016D">
        <w:rPr>
          <w:rFonts w:ascii="Times New Roman" w:hAnsi="Times New Roman" w:cs="Times New Roman"/>
          <w:sz w:val="28"/>
          <w:szCs w:val="28"/>
        </w:rPr>
        <w:t xml:space="preserve">___________ </w:t>
      </w:r>
      <w:r w:rsidRPr="00AC016D">
        <w:rPr>
          <w:rFonts w:ascii="Times New Roman" w:hAnsi="Times New Roman" w:cs="Times New Roman"/>
          <w:sz w:val="28"/>
          <w:szCs w:val="28"/>
        </w:rPr>
        <w:t>work after four hundred years, but few could argue that it cuts to the very heart of human behaviour. (Bill Bryson)</w:t>
      </w:r>
    </w:p>
    <w:p w:rsidR="00B46C4F" w:rsidRPr="00AC016D" w:rsidRDefault="00C3485D"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___________</w:t>
      </w:r>
      <w:r w:rsidR="00B46C4F" w:rsidRPr="00AC016D">
        <w:rPr>
          <w:rFonts w:ascii="Times New Roman" w:hAnsi="Times New Roman" w:cs="Times New Roman"/>
          <w:sz w:val="28"/>
          <w:szCs w:val="28"/>
        </w:rPr>
        <w:t>is the fear of a blank page. (</w:t>
      </w:r>
      <w:proofErr w:type="spellStart"/>
      <w:r w:rsidR="00B46C4F" w:rsidRPr="00AC016D">
        <w:rPr>
          <w:rFonts w:ascii="Times New Roman" w:hAnsi="Times New Roman" w:cs="Times New Roman"/>
          <w:sz w:val="28"/>
          <w:szCs w:val="28"/>
        </w:rPr>
        <w:t>Mokokoma</w:t>
      </w:r>
      <w:proofErr w:type="spellEnd"/>
      <w:r w:rsidR="00B46C4F" w:rsidRPr="00AC016D">
        <w:rPr>
          <w:rFonts w:ascii="Times New Roman" w:hAnsi="Times New Roman" w:cs="Times New Roman"/>
          <w:sz w:val="28"/>
          <w:szCs w:val="28"/>
        </w:rPr>
        <w:t xml:space="preserve"> </w:t>
      </w:r>
      <w:proofErr w:type="spellStart"/>
      <w:r w:rsidR="00B46C4F" w:rsidRPr="00AC016D">
        <w:rPr>
          <w:rFonts w:ascii="Times New Roman" w:hAnsi="Times New Roman" w:cs="Times New Roman"/>
          <w:sz w:val="28"/>
          <w:szCs w:val="28"/>
        </w:rPr>
        <w:t>Mokhonoana</w:t>
      </w:r>
      <w:proofErr w:type="spellEnd"/>
      <w:r w:rsidR="00B46C4F" w:rsidRPr="00AC016D">
        <w:rPr>
          <w:rFonts w:ascii="Times New Roman" w:hAnsi="Times New Roman" w:cs="Times New Roman"/>
          <w:sz w:val="28"/>
          <w:szCs w:val="28"/>
        </w:rPr>
        <w:t>)</w:t>
      </w:r>
    </w:p>
    <w:p w:rsidR="00B46C4F" w:rsidRPr="00AC016D" w:rsidRDefault="00B46C4F"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Every period in history has its own </w:t>
      </w:r>
      <w:r w:rsidR="00C3485D" w:rsidRPr="00AC016D">
        <w:rPr>
          <w:rFonts w:ascii="Times New Roman" w:hAnsi="Times New Roman" w:cs="Times New Roman"/>
          <w:sz w:val="28"/>
          <w:szCs w:val="28"/>
        </w:rPr>
        <w:t>___________</w:t>
      </w:r>
      <w:r w:rsidR="00953D0A">
        <w:rPr>
          <w:rFonts w:ascii="Times New Roman" w:hAnsi="Times New Roman" w:cs="Times New Roman"/>
          <w:sz w:val="28"/>
          <w:szCs w:val="28"/>
        </w:rPr>
        <w:t>.</w:t>
      </w:r>
      <w:r w:rsidR="00C3485D" w:rsidRPr="00AC016D">
        <w:rPr>
          <w:rFonts w:ascii="Times New Roman" w:hAnsi="Times New Roman" w:cs="Times New Roman"/>
          <w:sz w:val="28"/>
          <w:szCs w:val="28"/>
        </w:rPr>
        <w:t xml:space="preserve"> </w:t>
      </w:r>
      <w:r w:rsidRPr="00AC016D">
        <w:rPr>
          <w:rFonts w:ascii="Times New Roman" w:hAnsi="Times New Roman" w:cs="Times New Roman"/>
          <w:sz w:val="28"/>
          <w:szCs w:val="28"/>
        </w:rPr>
        <w:t>(</w:t>
      </w:r>
      <w:r w:rsidRPr="00AC016D">
        <w:rPr>
          <w:rFonts w:ascii="Times New Roman" w:hAnsi="Times New Roman" w:cs="Times New Roman"/>
          <w:bCs/>
          <w:sz w:val="28"/>
          <w:szCs w:val="28"/>
        </w:rPr>
        <w:t xml:space="preserve">Sunday </w:t>
      </w:r>
      <w:proofErr w:type="spellStart"/>
      <w:r w:rsidRPr="00AC016D">
        <w:rPr>
          <w:rFonts w:ascii="Times New Roman" w:hAnsi="Times New Roman" w:cs="Times New Roman"/>
          <w:bCs/>
          <w:sz w:val="28"/>
          <w:szCs w:val="28"/>
        </w:rPr>
        <w:t>Adelaja</w:t>
      </w:r>
      <w:proofErr w:type="spellEnd"/>
      <w:r w:rsidRPr="00AC016D">
        <w:rPr>
          <w:rFonts w:ascii="Times New Roman" w:hAnsi="Times New Roman" w:cs="Times New Roman"/>
          <w:bCs/>
          <w:sz w:val="28"/>
          <w:szCs w:val="28"/>
        </w:rPr>
        <w:t>)</w:t>
      </w:r>
    </w:p>
    <w:p w:rsidR="00B46C4F" w:rsidRPr="00AC016D" w:rsidRDefault="00C3485D"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___________ </w:t>
      </w:r>
      <w:r w:rsidR="00AE5CDC" w:rsidRPr="00AC016D">
        <w:rPr>
          <w:rFonts w:ascii="Times New Roman" w:hAnsi="Times New Roman" w:cs="Times New Roman"/>
          <w:sz w:val="28"/>
          <w:szCs w:val="28"/>
        </w:rPr>
        <w:t>were the sounds on a winter's night. (Virginia Woolf)</w:t>
      </w:r>
    </w:p>
    <w:p w:rsidR="00AE5CDC" w:rsidRPr="00AC016D" w:rsidRDefault="00AE5CDC"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 xml:space="preserve">“The risk is, as ever, that the </w:t>
      </w:r>
      <w:r w:rsidR="00C3485D" w:rsidRPr="00AC016D">
        <w:rPr>
          <w:rFonts w:ascii="Times New Roman" w:hAnsi="Times New Roman" w:cs="Times New Roman"/>
          <w:sz w:val="28"/>
          <w:szCs w:val="28"/>
        </w:rPr>
        <w:t>___________</w:t>
      </w:r>
      <w:r w:rsidRPr="00AC016D">
        <w:rPr>
          <w:rFonts w:ascii="Times New Roman" w:hAnsi="Times New Roman" w:cs="Times New Roman"/>
          <w:sz w:val="28"/>
          <w:szCs w:val="28"/>
        </w:rPr>
        <w:t>of IPL will simply smother the cricket; perhaps the members of the IPL's cheer squad should stop listening to each other and start listening to themselves.” (Gideon Haigh)</w:t>
      </w:r>
    </w:p>
    <w:p w:rsidR="00AE5CDC" w:rsidRPr="00AC016D" w:rsidRDefault="00AE5CDC"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lastRenderedPageBreak/>
        <w:t xml:space="preserve">I will not, nor will I ever, publicly </w:t>
      </w:r>
      <w:r w:rsidR="00C3485D" w:rsidRPr="00AC016D">
        <w:rPr>
          <w:rFonts w:ascii="Times New Roman" w:hAnsi="Times New Roman" w:cs="Times New Roman"/>
          <w:sz w:val="28"/>
          <w:szCs w:val="28"/>
        </w:rPr>
        <w:t xml:space="preserve">___________ </w:t>
      </w:r>
      <w:r w:rsidRPr="00AC016D">
        <w:rPr>
          <w:rFonts w:ascii="Times New Roman" w:hAnsi="Times New Roman" w:cs="Times New Roman"/>
          <w:sz w:val="28"/>
          <w:szCs w:val="28"/>
        </w:rPr>
        <w:t>sensitive intelligence sources and methods. (John Brennan)</w:t>
      </w:r>
    </w:p>
    <w:p w:rsidR="001A16A9" w:rsidRPr="00AC016D" w:rsidRDefault="00C3485D"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___________ is to a democracy what the bludgeon is to a totalitarian state. (Noam Chomsky)</w:t>
      </w:r>
    </w:p>
    <w:p w:rsidR="00C3485D" w:rsidRPr="00AC016D" w:rsidRDefault="00C3485D" w:rsidP="00CA5771">
      <w:pPr>
        <w:pStyle w:val="ListParagraph"/>
        <w:numPr>
          <w:ilvl w:val="1"/>
          <w:numId w:val="1"/>
        </w:numPr>
        <w:spacing w:line="360" w:lineRule="auto"/>
        <w:ind w:left="992" w:hanging="567"/>
        <w:rPr>
          <w:rFonts w:ascii="Times New Roman" w:hAnsi="Times New Roman" w:cs="Times New Roman"/>
          <w:sz w:val="28"/>
          <w:szCs w:val="28"/>
        </w:rPr>
      </w:pPr>
      <w:r w:rsidRPr="00AC016D">
        <w:rPr>
          <w:rFonts w:ascii="Times New Roman" w:hAnsi="Times New Roman" w:cs="Times New Roman"/>
          <w:sz w:val="28"/>
          <w:szCs w:val="28"/>
        </w:rPr>
        <w:t>Success is usually the ___________ of controlling failure. (</w:t>
      </w:r>
      <w:r w:rsidRPr="00AC016D">
        <w:rPr>
          <w:rFonts w:ascii="Times New Roman" w:hAnsi="Times New Roman" w:cs="Times New Roman"/>
          <w:bCs/>
          <w:sz w:val="28"/>
          <w:szCs w:val="28"/>
        </w:rPr>
        <w:t>Sylvester Stallone)</w:t>
      </w:r>
    </w:p>
    <w:p w:rsidR="00CA5771" w:rsidRDefault="00CA5771">
      <w:pPr>
        <w:rPr>
          <w:rFonts w:ascii="Times New Roman" w:hAnsi="Times New Roman" w:cs="Times New Roman"/>
          <w:sz w:val="28"/>
          <w:szCs w:val="28"/>
        </w:rPr>
      </w:pPr>
      <w:r>
        <w:rPr>
          <w:rFonts w:ascii="Times New Roman" w:hAnsi="Times New Roman" w:cs="Times New Roman"/>
          <w:sz w:val="28"/>
          <w:szCs w:val="28"/>
        </w:rPr>
        <w:br w:type="page"/>
      </w:r>
    </w:p>
    <w:p w:rsidR="005710EC" w:rsidRPr="00AC016D" w:rsidRDefault="005710EC" w:rsidP="00612DE8">
      <w:pPr>
        <w:pStyle w:val="ListParagraph"/>
        <w:numPr>
          <w:ilvl w:val="0"/>
          <w:numId w:val="1"/>
        </w:numPr>
        <w:spacing w:line="360" w:lineRule="auto"/>
        <w:ind w:hanging="720"/>
        <w:rPr>
          <w:rFonts w:ascii="Times New Roman" w:hAnsi="Times New Roman" w:cs="Times New Roman"/>
          <w:sz w:val="28"/>
          <w:szCs w:val="28"/>
        </w:rPr>
      </w:pPr>
      <w:r w:rsidRPr="00AC016D">
        <w:rPr>
          <w:rFonts w:ascii="Times New Roman" w:hAnsi="Times New Roman" w:cs="Times New Roman"/>
          <w:sz w:val="28"/>
          <w:szCs w:val="28"/>
        </w:rPr>
        <w:lastRenderedPageBreak/>
        <w:t xml:space="preserve">Sound effects – label each of the following </w:t>
      </w:r>
      <w:r w:rsidR="00AC016D" w:rsidRPr="00AC016D">
        <w:rPr>
          <w:rFonts w:ascii="Times New Roman" w:hAnsi="Times New Roman" w:cs="Times New Roman"/>
          <w:sz w:val="28"/>
          <w:szCs w:val="28"/>
        </w:rPr>
        <w:t>underlined sections from ‘The Raven’</w:t>
      </w:r>
      <w:r w:rsidR="00C3485D" w:rsidRPr="00AC016D">
        <w:rPr>
          <w:rFonts w:ascii="Times New Roman" w:hAnsi="Times New Roman" w:cs="Times New Roman"/>
          <w:sz w:val="28"/>
          <w:szCs w:val="28"/>
        </w:rPr>
        <w:t xml:space="preserve"> </w:t>
      </w:r>
      <w:r w:rsidRPr="00AC016D">
        <w:rPr>
          <w:rFonts w:ascii="Times New Roman" w:hAnsi="Times New Roman" w:cs="Times New Roman"/>
          <w:sz w:val="28"/>
          <w:szCs w:val="28"/>
        </w:rPr>
        <w:t>as either alliteration, assonance or onomatopoeia</w:t>
      </w:r>
      <w:r w:rsidR="0014645A">
        <w:rPr>
          <w:rFonts w:ascii="Times New Roman" w:hAnsi="Times New Roman" w:cs="Times New Roman"/>
          <w:sz w:val="28"/>
          <w:szCs w:val="28"/>
        </w:rPr>
        <w:t xml:space="preserve"> (</w:t>
      </w:r>
      <w:r w:rsidR="00284A92">
        <w:rPr>
          <w:rFonts w:ascii="Times New Roman" w:hAnsi="Times New Roman" w:cs="Times New Roman"/>
          <w:b/>
          <w:sz w:val="28"/>
          <w:szCs w:val="28"/>
        </w:rPr>
        <w:t>7</w:t>
      </w:r>
      <w:r w:rsidR="0014645A" w:rsidRPr="0014645A">
        <w:rPr>
          <w:rFonts w:ascii="Times New Roman" w:hAnsi="Times New Roman" w:cs="Times New Roman"/>
          <w:b/>
          <w:sz w:val="28"/>
          <w:szCs w:val="28"/>
        </w:rPr>
        <w:t xml:space="preserve"> marks</w:t>
      </w:r>
      <w:r w:rsidR="0014645A">
        <w:rPr>
          <w:rFonts w:ascii="Times New Roman" w:hAnsi="Times New Roman" w:cs="Times New Roman"/>
          <w:sz w:val="28"/>
          <w:szCs w:val="28"/>
        </w:rPr>
        <w:t>)</w:t>
      </w:r>
    </w:p>
    <w:p w:rsidR="00C3485D" w:rsidRPr="00AC016D" w:rsidRDefault="00C3485D" w:rsidP="00C3485D">
      <w:pPr>
        <w:shd w:val="clear" w:color="auto" w:fill="FFFFFF"/>
        <w:spacing w:after="0" w:line="240" w:lineRule="auto"/>
        <w:ind w:hanging="240"/>
        <w:textAlignment w:val="baseline"/>
        <w:rPr>
          <w:rFonts w:ascii="Times New Roman" w:eastAsia="Times New Roman" w:hAnsi="Times New Roman" w:cs="Times New Roman"/>
          <w:color w:val="000000"/>
          <w:sz w:val="30"/>
          <w:szCs w:val="30"/>
          <w:lang w:eastAsia="en-AU"/>
        </w:rPr>
      </w:pPr>
    </w:p>
    <w:tbl>
      <w:tblPr>
        <w:tblStyle w:val="TableGrid"/>
        <w:tblW w:w="10490" w:type="dxa"/>
        <w:tblInd w:w="-856" w:type="dxa"/>
        <w:tblLook w:val="04A0" w:firstRow="1" w:lastRow="0" w:firstColumn="1" w:lastColumn="0" w:noHBand="0" w:noVBand="1"/>
      </w:tblPr>
      <w:tblGrid>
        <w:gridCol w:w="7939"/>
        <w:gridCol w:w="2551"/>
      </w:tblGrid>
      <w:tr w:rsidR="00AC016D" w:rsidRPr="00AC016D" w:rsidTr="00AC016D">
        <w:tc>
          <w:tcPr>
            <w:tcW w:w="7939" w:type="dxa"/>
          </w:tcPr>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Once upon a midnight </w:t>
            </w:r>
            <w:r w:rsidRPr="00AC016D">
              <w:rPr>
                <w:rFonts w:ascii="Times New Roman" w:hAnsi="Times New Roman" w:cs="Times New Roman"/>
                <w:sz w:val="28"/>
                <w:szCs w:val="28"/>
                <w:u w:val="single"/>
              </w:rPr>
              <w:t>dreary</w:t>
            </w:r>
            <w:r w:rsidRPr="00AC016D">
              <w:rPr>
                <w:rFonts w:ascii="Times New Roman" w:hAnsi="Times New Roman" w:cs="Times New Roman"/>
                <w:sz w:val="28"/>
                <w:szCs w:val="28"/>
              </w:rPr>
              <w:t xml:space="preserve">, while I pondered, </w:t>
            </w:r>
            <w:r w:rsidRPr="00AC016D">
              <w:rPr>
                <w:rFonts w:ascii="Times New Roman" w:hAnsi="Times New Roman" w:cs="Times New Roman"/>
                <w:sz w:val="28"/>
                <w:szCs w:val="28"/>
                <w:u w:val="single"/>
              </w:rPr>
              <w:t>weak and weary</w:t>
            </w:r>
            <w:r w:rsidRPr="00AC016D">
              <w:rPr>
                <w:rFonts w:ascii="Times New Roman" w:hAnsi="Times New Roman" w:cs="Times New Roman"/>
                <w:sz w:val="28"/>
                <w:szCs w:val="28"/>
              </w:rPr>
              <w:t>,</w:t>
            </w:r>
          </w:p>
          <w:p w:rsidR="00AC016D" w:rsidRPr="00AC016D" w:rsidRDefault="00AC016D" w:rsidP="00AC016D">
            <w:pPr>
              <w:spacing w:line="360" w:lineRule="auto"/>
              <w:rPr>
                <w:rFonts w:ascii="Times New Roman" w:hAnsi="Times New Roman" w:cs="Times New Roman"/>
                <w:sz w:val="28"/>
                <w:szCs w:val="28"/>
              </w:rPr>
            </w:pPr>
            <w:r w:rsidRPr="0014645A">
              <w:rPr>
                <w:rFonts w:ascii="Times New Roman" w:hAnsi="Times New Roman" w:cs="Times New Roman"/>
                <w:sz w:val="28"/>
                <w:szCs w:val="28"/>
                <w:u w:val="single"/>
              </w:rPr>
              <w:t>Over</w:t>
            </w:r>
            <w:r w:rsidRPr="00AC016D">
              <w:rPr>
                <w:rFonts w:ascii="Times New Roman" w:hAnsi="Times New Roman" w:cs="Times New Roman"/>
                <w:sz w:val="28"/>
                <w:szCs w:val="28"/>
              </w:rPr>
              <w:t xml:space="preserve"> many a quaint and curious volume of </w:t>
            </w:r>
            <w:r w:rsidRPr="0014645A">
              <w:rPr>
                <w:rFonts w:ascii="Times New Roman" w:hAnsi="Times New Roman" w:cs="Times New Roman"/>
                <w:sz w:val="28"/>
                <w:szCs w:val="28"/>
                <w:u w:val="single"/>
              </w:rPr>
              <w:t>forgotten</w:t>
            </w:r>
            <w:r w:rsidRPr="00AC016D">
              <w:rPr>
                <w:rFonts w:ascii="Times New Roman" w:hAnsi="Times New Roman" w:cs="Times New Roman"/>
                <w:sz w:val="28"/>
                <w:szCs w:val="28"/>
              </w:rPr>
              <w:t xml:space="preserve"> </w:t>
            </w:r>
            <w:r w:rsidRPr="0014645A">
              <w:rPr>
                <w:rFonts w:ascii="Times New Roman" w:hAnsi="Times New Roman" w:cs="Times New Roman"/>
                <w:sz w:val="28"/>
                <w:szCs w:val="28"/>
                <w:u w:val="single"/>
              </w:rPr>
              <w:t>lore</w:t>
            </w:r>
            <w:r w:rsidRPr="00AC016D">
              <w:rPr>
                <w:rFonts w:ascii="Times New Roman" w:hAnsi="Times New Roman" w:cs="Times New Roman"/>
                <w:sz w:val="28"/>
                <w:szCs w:val="28"/>
              </w:rPr>
              <w:t>—</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    While I </w:t>
            </w:r>
            <w:r w:rsidRPr="00AC016D">
              <w:rPr>
                <w:rFonts w:ascii="Times New Roman" w:hAnsi="Times New Roman" w:cs="Times New Roman"/>
                <w:sz w:val="28"/>
                <w:szCs w:val="28"/>
                <w:u w:val="single"/>
              </w:rPr>
              <w:t>nodded, nearly napping</w:t>
            </w:r>
            <w:r w:rsidRPr="00AC016D">
              <w:rPr>
                <w:rFonts w:ascii="Times New Roman" w:hAnsi="Times New Roman" w:cs="Times New Roman"/>
                <w:sz w:val="28"/>
                <w:szCs w:val="28"/>
              </w:rPr>
              <w:t>, suddenly there came a tapping,</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As of </w:t>
            </w:r>
            <w:proofErr w:type="spellStart"/>
            <w:r w:rsidRPr="00AC016D">
              <w:rPr>
                <w:rFonts w:ascii="Times New Roman" w:hAnsi="Times New Roman" w:cs="Times New Roman"/>
                <w:sz w:val="28"/>
                <w:szCs w:val="28"/>
              </w:rPr>
              <w:t>some one</w:t>
            </w:r>
            <w:proofErr w:type="spellEnd"/>
            <w:r w:rsidRPr="00AC016D">
              <w:rPr>
                <w:rFonts w:ascii="Times New Roman" w:hAnsi="Times New Roman" w:cs="Times New Roman"/>
                <w:sz w:val="28"/>
                <w:szCs w:val="28"/>
              </w:rPr>
              <w:t xml:space="preserve"> gently </w:t>
            </w:r>
            <w:r w:rsidRPr="00AC016D">
              <w:rPr>
                <w:rFonts w:ascii="Times New Roman" w:hAnsi="Times New Roman" w:cs="Times New Roman"/>
                <w:sz w:val="28"/>
                <w:szCs w:val="28"/>
                <w:u w:val="single"/>
              </w:rPr>
              <w:t>rapping, rapping</w:t>
            </w:r>
            <w:r w:rsidRPr="00AC016D">
              <w:rPr>
                <w:rFonts w:ascii="Times New Roman" w:hAnsi="Times New Roman" w:cs="Times New Roman"/>
                <w:sz w:val="28"/>
                <w:szCs w:val="28"/>
              </w:rPr>
              <w:t xml:space="preserve"> at my chamber door.</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w:t>
            </w:r>
            <w:proofErr w:type="spellStart"/>
            <w:r w:rsidRPr="00AC016D">
              <w:rPr>
                <w:rFonts w:ascii="Times New Roman" w:hAnsi="Times New Roman" w:cs="Times New Roman"/>
                <w:sz w:val="28"/>
                <w:szCs w:val="28"/>
              </w:rPr>
              <w:t>’Tis</w:t>
            </w:r>
            <w:proofErr w:type="spellEnd"/>
            <w:r w:rsidRPr="00AC016D">
              <w:rPr>
                <w:rFonts w:ascii="Times New Roman" w:hAnsi="Times New Roman" w:cs="Times New Roman"/>
                <w:sz w:val="28"/>
                <w:szCs w:val="28"/>
              </w:rPr>
              <w:t xml:space="preserve"> some visitor,” I muttered, “tapping at my chamber door—</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Only this and nothing more.”</w:t>
            </w:r>
          </w:p>
          <w:p w:rsidR="00AC016D" w:rsidRPr="00AC016D" w:rsidRDefault="00AC016D" w:rsidP="00AC016D">
            <w:pPr>
              <w:spacing w:line="360" w:lineRule="auto"/>
              <w:rPr>
                <w:rFonts w:ascii="Times New Roman" w:hAnsi="Times New Roman" w:cs="Times New Roman"/>
                <w:sz w:val="28"/>
                <w:szCs w:val="28"/>
              </w:rPr>
            </w:pP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Ah, distinctly I remember it was in the bleak December;</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And each separate dying ember wrought its ghost upon the floor.</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    Eagerly I wished the </w:t>
            </w:r>
            <w:proofErr w:type="gramStart"/>
            <w:r w:rsidRPr="00AC016D">
              <w:rPr>
                <w:rFonts w:ascii="Times New Roman" w:hAnsi="Times New Roman" w:cs="Times New Roman"/>
                <w:sz w:val="28"/>
                <w:szCs w:val="28"/>
                <w:u w:val="single"/>
              </w:rPr>
              <w:t>morrow</w:t>
            </w:r>
            <w:r w:rsidRPr="00AC016D">
              <w:rPr>
                <w:rFonts w:ascii="Times New Roman" w:hAnsi="Times New Roman" w:cs="Times New Roman"/>
                <w:sz w:val="28"/>
                <w:szCs w:val="28"/>
              </w:rPr>
              <w:t>;—</w:t>
            </w:r>
            <w:proofErr w:type="gramEnd"/>
            <w:r w:rsidRPr="00AC016D">
              <w:rPr>
                <w:rFonts w:ascii="Times New Roman" w:hAnsi="Times New Roman" w:cs="Times New Roman"/>
                <w:sz w:val="28"/>
                <w:szCs w:val="28"/>
              </w:rPr>
              <w:t xml:space="preserve">vainly I had sought to </w:t>
            </w:r>
            <w:r w:rsidRPr="00AC016D">
              <w:rPr>
                <w:rFonts w:ascii="Times New Roman" w:hAnsi="Times New Roman" w:cs="Times New Roman"/>
                <w:sz w:val="28"/>
                <w:szCs w:val="28"/>
                <w:u w:val="single"/>
              </w:rPr>
              <w:t>borrow</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    From my books </w:t>
            </w:r>
            <w:r w:rsidRPr="00284A92">
              <w:rPr>
                <w:rFonts w:ascii="Times New Roman" w:hAnsi="Times New Roman" w:cs="Times New Roman"/>
                <w:sz w:val="28"/>
                <w:szCs w:val="28"/>
                <w:u w:val="single"/>
              </w:rPr>
              <w:t>surcease</w:t>
            </w:r>
            <w:r w:rsidRPr="00AC016D">
              <w:rPr>
                <w:rFonts w:ascii="Times New Roman" w:hAnsi="Times New Roman" w:cs="Times New Roman"/>
                <w:sz w:val="28"/>
                <w:szCs w:val="28"/>
              </w:rPr>
              <w:t xml:space="preserve"> of </w:t>
            </w:r>
            <w:r w:rsidRPr="00284A92">
              <w:rPr>
                <w:rFonts w:ascii="Times New Roman" w:hAnsi="Times New Roman" w:cs="Times New Roman"/>
                <w:sz w:val="28"/>
                <w:szCs w:val="28"/>
                <w:u w:val="single"/>
              </w:rPr>
              <w:t>sorrow</w:t>
            </w:r>
            <w:r w:rsidRPr="00AC016D">
              <w:rPr>
                <w:rFonts w:ascii="Times New Roman" w:hAnsi="Times New Roman" w:cs="Times New Roman"/>
                <w:sz w:val="28"/>
                <w:szCs w:val="28"/>
              </w:rPr>
              <w:t>—</w:t>
            </w:r>
            <w:r w:rsidRPr="00284A92">
              <w:rPr>
                <w:rFonts w:ascii="Times New Roman" w:hAnsi="Times New Roman" w:cs="Times New Roman"/>
                <w:sz w:val="28"/>
                <w:szCs w:val="28"/>
                <w:u w:val="single"/>
              </w:rPr>
              <w:t>sorrow</w:t>
            </w:r>
            <w:r w:rsidRPr="00AC016D">
              <w:rPr>
                <w:rFonts w:ascii="Times New Roman" w:hAnsi="Times New Roman" w:cs="Times New Roman"/>
                <w:sz w:val="28"/>
                <w:szCs w:val="28"/>
              </w:rPr>
              <w:t xml:space="preserve"> for the lost Lenore—</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For the </w:t>
            </w:r>
            <w:r w:rsidRPr="00AC016D">
              <w:rPr>
                <w:rFonts w:ascii="Times New Roman" w:hAnsi="Times New Roman" w:cs="Times New Roman"/>
                <w:sz w:val="28"/>
                <w:szCs w:val="28"/>
                <w:u w:val="single"/>
              </w:rPr>
              <w:t>rare</w:t>
            </w:r>
            <w:r w:rsidRPr="00AC016D">
              <w:rPr>
                <w:rFonts w:ascii="Times New Roman" w:hAnsi="Times New Roman" w:cs="Times New Roman"/>
                <w:sz w:val="28"/>
                <w:szCs w:val="28"/>
              </w:rPr>
              <w:t xml:space="preserve"> and </w:t>
            </w:r>
            <w:r w:rsidRPr="00AC016D">
              <w:rPr>
                <w:rFonts w:ascii="Times New Roman" w:hAnsi="Times New Roman" w:cs="Times New Roman"/>
                <w:sz w:val="28"/>
                <w:szCs w:val="28"/>
                <w:u w:val="single"/>
              </w:rPr>
              <w:t>radiant</w:t>
            </w:r>
            <w:r w:rsidRPr="00AC016D">
              <w:rPr>
                <w:rFonts w:ascii="Times New Roman" w:hAnsi="Times New Roman" w:cs="Times New Roman"/>
                <w:sz w:val="28"/>
                <w:szCs w:val="28"/>
              </w:rPr>
              <w:t xml:space="preserve"> maiden whom the angels name Lenore—</w:t>
            </w:r>
          </w:p>
          <w:p w:rsidR="00AC016D" w:rsidRPr="00AC016D" w:rsidRDefault="00AC016D" w:rsidP="00AC016D">
            <w:pPr>
              <w:spacing w:line="360" w:lineRule="auto"/>
              <w:rPr>
                <w:rFonts w:ascii="Times New Roman" w:hAnsi="Times New Roman" w:cs="Times New Roman"/>
                <w:sz w:val="28"/>
                <w:szCs w:val="28"/>
              </w:rPr>
            </w:pPr>
            <w:r w:rsidRPr="00AC016D">
              <w:rPr>
                <w:rFonts w:ascii="Times New Roman" w:hAnsi="Times New Roman" w:cs="Times New Roman"/>
                <w:sz w:val="28"/>
                <w:szCs w:val="28"/>
              </w:rPr>
              <w:t>            Nameless </w:t>
            </w:r>
            <w:r w:rsidRPr="00AC016D">
              <w:rPr>
                <w:rFonts w:ascii="Times New Roman" w:hAnsi="Times New Roman" w:cs="Times New Roman"/>
                <w:i/>
                <w:iCs/>
                <w:sz w:val="28"/>
                <w:szCs w:val="28"/>
              </w:rPr>
              <w:t>here</w:t>
            </w:r>
            <w:r w:rsidRPr="00AC016D">
              <w:rPr>
                <w:rFonts w:ascii="Times New Roman" w:hAnsi="Times New Roman" w:cs="Times New Roman"/>
                <w:sz w:val="28"/>
                <w:szCs w:val="28"/>
              </w:rPr>
              <w:t> for evermore.</w:t>
            </w:r>
          </w:p>
        </w:tc>
        <w:tc>
          <w:tcPr>
            <w:tcW w:w="2551" w:type="dxa"/>
          </w:tcPr>
          <w:p w:rsidR="00AC016D" w:rsidRDefault="00AC016D" w:rsidP="00AC016D">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14645A" w:rsidRDefault="0014645A" w:rsidP="0014645A">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AC016D" w:rsidRDefault="00AC016D" w:rsidP="00AC016D">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AC016D" w:rsidRDefault="00AC016D" w:rsidP="00AC016D">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AC016D" w:rsidRDefault="00AC016D" w:rsidP="00AC016D">
            <w:pPr>
              <w:spacing w:line="360" w:lineRule="auto"/>
              <w:rPr>
                <w:rFonts w:ascii="Times New Roman" w:hAnsi="Times New Roman" w:cs="Times New Roman"/>
                <w:sz w:val="28"/>
                <w:szCs w:val="28"/>
              </w:rPr>
            </w:pPr>
          </w:p>
          <w:p w:rsidR="00AC016D" w:rsidRDefault="00AC016D" w:rsidP="00AC016D">
            <w:pPr>
              <w:spacing w:line="360" w:lineRule="auto"/>
              <w:rPr>
                <w:rFonts w:ascii="Times New Roman" w:hAnsi="Times New Roman" w:cs="Times New Roman"/>
                <w:sz w:val="28"/>
                <w:szCs w:val="28"/>
              </w:rPr>
            </w:pPr>
          </w:p>
          <w:p w:rsidR="00AC016D" w:rsidRDefault="00AC016D" w:rsidP="00AC016D">
            <w:pPr>
              <w:spacing w:line="360" w:lineRule="auto"/>
              <w:rPr>
                <w:rFonts w:ascii="Times New Roman" w:hAnsi="Times New Roman" w:cs="Times New Roman"/>
                <w:sz w:val="28"/>
                <w:szCs w:val="28"/>
              </w:rPr>
            </w:pPr>
          </w:p>
          <w:p w:rsidR="00AC016D" w:rsidRDefault="00AC016D" w:rsidP="00AC016D">
            <w:pPr>
              <w:spacing w:line="360" w:lineRule="auto"/>
              <w:rPr>
                <w:rFonts w:ascii="Times New Roman" w:hAnsi="Times New Roman" w:cs="Times New Roman"/>
                <w:sz w:val="28"/>
                <w:szCs w:val="28"/>
              </w:rPr>
            </w:pPr>
          </w:p>
          <w:p w:rsidR="00AC016D" w:rsidRDefault="00AC016D" w:rsidP="00AC016D">
            <w:pPr>
              <w:spacing w:line="360" w:lineRule="auto"/>
              <w:rPr>
                <w:rFonts w:ascii="Times New Roman" w:hAnsi="Times New Roman" w:cs="Times New Roman"/>
                <w:sz w:val="28"/>
                <w:szCs w:val="28"/>
              </w:rPr>
            </w:pPr>
          </w:p>
          <w:p w:rsidR="00AC016D" w:rsidRDefault="00AC016D" w:rsidP="00AC016D">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284A92" w:rsidRDefault="00284A92" w:rsidP="00284A92">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AC016D" w:rsidRPr="00AC016D" w:rsidRDefault="00AC016D" w:rsidP="00AC016D">
            <w:pPr>
              <w:pStyle w:val="ListParagraph"/>
              <w:numPr>
                <w:ilvl w:val="0"/>
                <w:numId w:val="4"/>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tc>
      </w:tr>
    </w:tbl>
    <w:p w:rsidR="00C3485D" w:rsidRPr="00AC016D" w:rsidRDefault="00C3485D">
      <w:pPr>
        <w:rPr>
          <w:rFonts w:ascii="Times New Roman" w:hAnsi="Times New Roman" w:cs="Times New Roman"/>
          <w:sz w:val="28"/>
          <w:szCs w:val="28"/>
        </w:rPr>
      </w:pPr>
    </w:p>
    <w:p w:rsidR="00C3485D" w:rsidRPr="00AC016D" w:rsidRDefault="00C3485D">
      <w:pPr>
        <w:rPr>
          <w:rFonts w:ascii="Times New Roman" w:hAnsi="Times New Roman" w:cs="Times New Roman"/>
          <w:sz w:val="28"/>
          <w:szCs w:val="28"/>
        </w:rPr>
      </w:pPr>
    </w:p>
    <w:p w:rsidR="00C3485D" w:rsidRPr="00AC016D" w:rsidRDefault="00C3485D">
      <w:pPr>
        <w:rPr>
          <w:rFonts w:ascii="Times New Roman" w:hAnsi="Times New Roman" w:cs="Times New Roman"/>
          <w:sz w:val="28"/>
          <w:szCs w:val="28"/>
        </w:rPr>
      </w:pPr>
    </w:p>
    <w:p w:rsidR="00A2697B" w:rsidRPr="00AC016D" w:rsidRDefault="00A2697B">
      <w:pPr>
        <w:rPr>
          <w:rFonts w:ascii="Times New Roman" w:hAnsi="Times New Roman" w:cs="Times New Roman"/>
          <w:sz w:val="28"/>
          <w:szCs w:val="28"/>
        </w:rPr>
      </w:pPr>
      <w:r w:rsidRPr="00AC016D">
        <w:rPr>
          <w:rFonts w:ascii="Times New Roman" w:hAnsi="Times New Roman" w:cs="Times New Roman"/>
          <w:sz w:val="28"/>
          <w:szCs w:val="28"/>
        </w:rPr>
        <w:br w:type="page"/>
      </w:r>
    </w:p>
    <w:p w:rsidR="00404A50" w:rsidRPr="00AC016D" w:rsidRDefault="00404A50" w:rsidP="00612DE8">
      <w:pPr>
        <w:pStyle w:val="ListParagraph"/>
        <w:numPr>
          <w:ilvl w:val="0"/>
          <w:numId w:val="1"/>
        </w:numPr>
        <w:spacing w:line="360" w:lineRule="auto"/>
        <w:ind w:left="567" w:hanging="567"/>
        <w:rPr>
          <w:rFonts w:ascii="Times New Roman" w:hAnsi="Times New Roman" w:cs="Times New Roman"/>
          <w:sz w:val="28"/>
          <w:szCs w:val="28"/>
        </w:rPr>
      </w:pPr>
      <w:r w:rsidRPr="00AC016D">
        <w:rPr>
          <w:rFonts w:ascii="Times New Roman" w:hAnsi="Times New Roman" w:cs="Times New Roman"/>
          <w:sz w:val="28"/>
          <w:szCs w:val="28"/>
        </w:rPr>
        <w:lastRenderedPageBreak/>
        <w:t>Insert the correct punctuation into the following pa</w:t>
      </w:r>
      <w:r w:rsidR="00CA5771">
        <w:rPr>
          <w:rFonts w:ascii="Times New Roman" w:hAnsi="Times New Roman" w:cs="Times New Roman"/>
          <w:sz w:val="28"/>
          <w:szCs w:val="28"/>
        </w:rPr>
        <w:t>ssage</w:t>
      </w:r>
      <w:r w:rsidRPr="00AC016D">
        <w:rPr>
          <w:rFonts w:ascii="Times New Roman" w:hAnsi="Times New Roman" w:cs="Times New Roman"/>
          <w:sz w:val="28"/>
          <w:szCs w:val="28"/>
        </w:rPr>
        <w:t>:</w:t>
      </w:r>
      <w:r w:rsidR="00A2697B" w:rsidRPr="00AC016D">
        <w:rPr>
          <w:rFonts w:ascii="Times New Roman" w:hAnsi="Times New Roman" w:cs="Times New Roman"/>
          <w:sz w:val="28"/>
          <w:szCs w:val="28"/>
        </w:rPr>
        <w:t xml:space="preserve"> (</w:t>
      </w:r>
      <w:r w:rsidR="00A2697B" w:rsidRPr="00612DE8">
        <w:rPr>
          <w:rFonts w:ascii="Times New Roman" w:hAnsi="Times New Roman" w:cs="Times New Roman"/>
          <w:b/>
          <w:sz w:val="28"/>
          <w:szCs w:val="28"/>
        </w:rPr>
        <w:t>10 marks</w:t>
      </w:r>
      <w:r w:rsidR="00A2697B" w:rsidRPr="00AC016D">
        <w:rPr>
          <w:rFonts w:ascii="Times New Roman" w:hAnsi="Times New Roman" w:cs="Times New Roman"/>
          <w:sz w:val="28"/>
          <w:szCs w:val="28"/>
        </w:rPr>
        <w:t>)</w:t>
      </w:r>
    </w:p>
    <w:p w:rsidR="00404A50" w:rsidRPr="00AC016D" w:rsidRDefault="00404A50" w:rsidP="00612DE8">
      <w:pPr>
        <w:spacing w:line="360" w:lineRule="auto"/>
        <w:rPr>
          <w:rFonts w:ascii="Times New Roman" w:hAnsi="Times New Roman" w:cs="Times New Roman"/>
        </w:rPr>
      </w:pPr>
    </w:p>
    <w:p w:rsidR="005047FA" w:rsidRPr="00AC016D" w:rsidRDefault="005047FA" w:rsidP="00612DE8">
      <w:pPr>
        <w:spacing w:line="360" w:lineRule="auto"/>
        <w:rPr>
          <w:rFonts w:ascii="Times New Roman" w:hAnsi="Times New Roman" w:cs="Times New Roman"/>
          <w:sz w:val="28"/>
          <w:szCs w:val="28"/>
        </w:rPr>
      </w:pPr>
      <w:proofErr w:type="spellStart"/>
      <w:r w:rsidRPr="00AC016D">
        <w:rPr>
          <w:rFonts w:ascii="Times New Roman" w:hAnsi="Times New Roman" w:cs="Times New Roman"/>
          <w:sz w:val="28"/>
          <w:szCs w:val="28"/>
        </w:rPr>
        <w:t>santiago</w:t>
      </w:r>
      <w:proofErr w:type="spellEnd"/>
      <w:r w:rsidRPr="00AC016D">
        <w:rPr>
          <w:rFonts w:ascii="Times New Roman" w:hAnsi="Times New Roman" w:cs="Times New Roman"/>
          <w:sz w:val="28"/>
          <w:szCs w:val="28"/>
        </w:rPr>
        <w:t xml:space="preserve"> the boy said to him as they climbed the bank from where the skiff was hauled up I could go with you again. </w:t>
      </w:r>
      <w:proofErr w:type="spellStart"/>
      <w:r w:rsidRPr="00AC016D">
        <w:rPr>
          <w:rFonts w:ascii="Times New Roman" w:hAnsi="Times New Roman" w:cs="Times New Roman"/>
          <w:sz w:val="28"/>
          <w:szCs w:val="28"/>
        </w:rPr>
        <w:t>Weve</w:t>
      </w:r>
      <w:proofErr w:type="spellEnd"/>
      <w:r w:rsidRPr="00AC016D">
        <w:rPr>
          <w:rFonts w:ascii="Times New Roman" w:hAnsi="Times New Roman" w:cs="Times New Roman"/>
          <w:sz w:val="28"/>
          <w:szCs w:val="28"/>
        </w:rPr>
        <w:t xml:space="preserve"> made some money </w:t>
      </w:r>
    </w:p>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the old man had taught the boy to fish and the boy loved him </w:t>
      </w:r>
    </w:p>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no the old man said. </w:t>
      </w:r>
      <w:proofErr w:type="spellStart"/>
      <w:r w:rsidRPr="00AC016D">
        <w:rPr>
          <w:rFonts w:ascii="Times New Roman" w:hAnsi="Times New Roman" w:cs="Times New Roman"/>
          <w:sz w:val="28"/>
          <w:szCs w:val="28"/>
        </w:rPr>
        <w:t>Youre</w:t>
      </w:r>
      <w:proofErr w:type="spellEnd"/>
      <w:r w:rsidRPr="00AC016D">
        <w:rPr>
          <w:rFonts w:ascii="Times New Roman" w:hAnsi="Times New Roman" w:cs="Times New Roman"/>
          <w:sz w:val="28"/>
          <w:szCs w:val="28"/>
        </w:rPr>
        <w:t xml:space="preserve"> with a lucky boat Stay with them </w:t>
      </w:r>
    </w:p>
    <w:p w:rsidR="005047FA" w:rsidRPr="00AC016D" w:rsidRDefault="00A2697B"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b</w:t>
      </w:r>
      <w:r w:rsidR="005047FA" w:rsidRPr="00AC016D">
        <w:rPr>
          <w:rFonts w:ascii="Times New Roman" w:hAnsi="Times New Roman" w:cs="Times New Roman"/>
          <w:sz w:val="28"/>
          <w:szCs w:val="28"/>
        </w:rPr>
        <w:t xml:space="preserve">ut remember how you went eighty-seven days without fish and then we caught big ones every day for three weeks </w:t>
      </w:r>
    </w:p>
    <w:p w:rsidR="005047FA" w:rsidRPr="00AC016D" w:rsidRDefault="005047FA" w:rsidP="00612DE8">
      <w:pPr>
        <w:spacing w:line="360" w:lineRule="auto"/>
        <w:rPr>
          <w:rFonts w:ascii="Times New Roman" w:hAnsi="Times New Roman" w:cs="Times New Roman"/>
          <w:sz w:val="28"/>
          <w:szCs w:val="28"/>
        </w:rPr>
      </w:pPr>
      <w:proofErr w:type="spellStart"/>
      <w:r w:rsidRPr="00AC016D">
        <w:rPr>
          <w:rFonts w:ascii="Times New Roman" w:hAnsi="Times New Roman" w:cs="Times New Roman"/>
          <w:sz w:val="28"/>
          <w:szCs w:val="28"/>
        </w:rPr>
        <w:t>i</w:t>
      </w:r>
      <w:proofErr w:type="spellEnd"/>
      <w:r w:rsidRPr="00AC016D">
        <w:rPr>
          <w:rFonts w:ascii="Times New Roman" w:hAnsi="Times New Roman" w:cs="Times New Roman"/>
          <w:sz w:val="28"/>
          <w:szCs w:val="28"/>
        </w:rPr>
        <w:t xml:space="preserve"> remember the old man said. I know you did not leave me because you doubted. </w:t>
      </w:r>
    </w:p>
    <w:p w:rsidR="005047FA"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 xml:space="preserve">it was papa made me leave. I am a boy and I must obey him </w:t>
      </w:r>
    </w:p>
    <w:p w:rsidR="00404A50" w:rsidRPr="00AC016D" w:rsidRDefault="005047FA"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I know the old man said It is quite normal</w:t>
      </w:r>
    </w:p>
    <w:p w:rsidR="005047FA" w:rsidRPr="00AC016D" w:rsidRDefault="00A2697B"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h</w:t>
      </w:r>
      <w:r w:rsidR="005047FA" w:rsidRPr="00AC016D">
        <w:rPr>
          <w:rFonts w:ascii="Times New Roman" w:hAnsi="Times New Roman" w:cs="Times New Roman"/>
          <w:sz w:val="28"/>
          <w:szCs w:val="28"/>
        </w:rPr>
        <w:t xml:space="preserve">e </w:t>
      </w:r>
      <w:proofErr w:type="spellStart"/>
      <w:r w:rsidR="005047FA" w:rsidRPr="00AC016D">
        <w:rPr>
          <w:rFonts w:ascii="Times New Roman" w:hAnsi="Times New Roman" w:cs="Times New Roman"/>
          <w:sz w:val="28"/>
          <w:szCs w:val="28"/>
        </w:rPr>
        <w:t>hasnt</w:t>
      </w:r>
      <w:proofErr w:type="spellEnd"/>
      <w:r w:rsidR="005047FA" w:rsidRPr="00AC016D">
        <w:rPr>
          <w:rFonts w:ascii="Times New Roman" w:hAnsi="Times New Roman" w:cs="Times New Roman"/>
          <w:sz w:val="28"/>
          <w:szCs w:val="28"/>
        </w:rPr>
        <w:t xml:space="preserve"> much faith </w:t>
      </w:r>
    </w:p>
    <w:p w:rsidR="005047FA" w:rsidRPr="00AC016D" w:rsidRDefault="00A2697B"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n</w:t>
      </w:r>
      <w:r w:rsidR="005047FA" w:rsidRPr="00AC016D">
        <w:rPr>
          <w:rFonts w:ascii="Times New Roman" w:hAnsi="Times New Roman" w:cs="Times New Roman"/>
          <w:sz w:val="28"/>
          <w:szCs w:val="28"/>
        </w:rPr>
        <w:t xml:space="preserve">o the old man said. But we have. </w:t>
      </w:r>
      <w:proofErr w:type="spellStart"/>
      <w:r w:rsidR="005047FA" w:rsidRPr="00AC016D">
        <w:rPr>
          <w:rFonts w:ascii="Times New Roman" w:hAnsi="Times New Roman" w:cs="Times New Roman"/>
          <w:sz w:val="28"/>
          <w:szCs w:val="28"/>
        </w:rPr>
        <w:t>Havent</w:t>
      </w:r>
      <w:proofErr w:type="spellEnd"/>
      <w:r w:rsidR="005047FA" w:rsidRPr="00AC016D">
        <w:rPr>
          <w:rFonts w:ascii="Times New Roman" w:hAnsi="Times New Roman" w:cs="Times New Roman"/>
          <w:sz w:val="28"/>
          <w:szCs w:val="28"/>
        </w:rPr>
        <w:t xml:space="preserve"> we </w:t>
      </w:r>
    </w:p>
    <w:p w:rsidR="005047FA" w:rsidRPr="00AC016D" w:rsidRDefault="00A2697B" w:rsidP="00612DE8">
      <w:pPr>
        <w:spacing w:line="360" w:lineRule="auto"/>
        <w:rPr>
          <w:rFonts w:ascii="Times New Roman" w:hAnsi="Times New Roman" w:cs="Times New Roman"/>
          <w:sz w:val="28"/>
          <w:szCs w:val="28"/>
        </w:rPr>
      </w:pPr>
      <w:proofErr w:type="gramStart"/>
      <w:r w:rsidRPr="00AC016D">
        <w:rPr>
          <w:rFonts w:ascii="Times New Roman" w:hAnsi="Times New Roman" w:cs="Times New Roman"/>
          <w:sz w:val="28"/>
          <w:szCs w:val="28"/>
        </w:rPr>
        <w:t>yes</w:t>
      </w:r>
      <w:proofErr w:type="gramEnd"/>
      <w:r w:rsidR="005047FA" w:rsidRPr="00AC016D">
        <w:rPr>
          <w:rFonts w:ascii="Times New Roman" w:hAnsi="Times New Roman" w:cs="Times New Roman"/>
          <w:sz w:val="28"/>
          <w:szCs w:val="28"/>
        </w:rPr>
        <w:t xml:space="preserve"> the boy said. Can I offer you a beer on the Terrace and then we’ll take the stuff </w:t>
      </w:r>
      <w:proofErr w:type="gramStart"/>
      <w:r w:rsidR="005047FA" w:rsidRPr="00AC016D">
        <w:rPr>
          <w:rFonts w:ascii="Times New Roman" w:hAnsi="Times New Roman" w:cs="Times New Roman"/>
          <w:sz w:val="28"/>
          <w:szCs w:val="28"/>
        </w:rPr>
        <w:t>home</w:t>
      </w:r>
      <w:proofErr w:type="gramEnd"/>
      <w:r w:rsidR="005047FA" w:rsidRPr="00AC016D">
        <w:rPr>
          <w:rFonts w:ascii="Times New Roman" w:hAnsi="Times New Roman" w:cs="Times New Roman"/>
          <w:sz w:val="28"/>
          <w:szCs w:val="28"/>
        </w:rPr>
        <w:t xml:space="preserve"> </w:t>
      </w:r>
    </w:p>
    <w:p w:rsidR="005047FA" w:rsidRPr="00AC016D" w:rsidRDefault="00A2697B" w:rsidP="00612DE8">
      <w:pPr>
        <w:spacing w:line="360" w:lineRule="auto"/>
        <w:rPr>
          <w:rFonts w:ascii="Times New Roman" w:hAnsi="Times New Roman" w:cs="Times New Roman"/>
          <w:sz w:val="28"/>
          <w:szCs w:val="28"/>
        </w:rPr>
      </w:pPr>
      <w:r w:rsidRPr="00AC016D">
        <w:rPr>
          <w:rFonts w:ascii="Times New Roman" w:hAnsi="Times New Roman" w:cs="Times New Roman"/>
          <w:sz w:val="28"/>
          <w:szCs w:val="28"/>
        </w:rPr>
        <w:t>w</w:t>
      </w:r>
      <w:r w:rsidR="005047FA" w:rsidRPr="00AC016D">
        <w:rPr>
          <w:rFonts w:ascii="Times New Roman" w:hAnsi="Times New Roman" w:cs="Times New Roman"/>
          <w:sz w:val="28"/>
          <w:szCs w:val="28"/>
        </w:rPr>
        <w:t>hy not the old man said. Between fishermen</w:t>
      </w:r>
    </w:p>
    <w:p w:rsidR="00612DE8" w:rsidRDefault="00612DE8">
      <w:pPr>
        <w:rPr>
          <w:rFonts w:ascii="Times New Roman" w:hAnsi="Times New Roman" w:cs="Times New Roman"/>
          <w:sz w:val="28"/>
          <w:szCs w:val="28"/>
        </w:rPr>
      </w:pPr>
      <w:r>
        <w:rPr>
          <w:rFonts w:ascii="Times New Roman" w:hAnsi="Times New Roman" w:cs="Times New Roman"/>
          <w:sz w:val="28"/>
          <w:szCs w:val="28"/>
        </w:rPr>
        <w:br w:type="page"/>
      </w:r>
    </w:p>
    <w:p w:rsidR="0014645A" w:rsidRDefault="0014645A" w:rsidP="00612DE8">
      <w:pPr>
        <w:pStyle w:val="ListParagraph"/>
        <w:numPr>
          <w:ilvl w:val="0"/>
          <w:numId w:val="1"/>
        </w:numPr>
        <w:ind w:left="567" w:hanging="567"/>
        <w:rPr>
          <w:rFonts w:ascii="Times New Roman" w:hAnsi="Times New Roman" w:cs="Times New Roman"/>
          <w:sz w:val="28"/>
          <w:szCs w:val="28"/>
        </w:rPr>
      </w:pPr>
      <w:r w:rsidRPr="00612DE8">
        <w:rPr>
          <w:rFonts w:ascii="Times New Roman" w:hAnsi="Times New Roman" w:cs="Times New Roman"/>
          <w:sz w:val="28"/>
          <w:szCs w:val="28"/>
        </w:rPr>
        <w:lastRenderedPageBreak/>
        <w:t>Subjective versus Objective</w:t>
      </w:r>
      <w:r w:rsidR="00612DE8">
        <w:rPr>
          <w:rFonts w:ascii="Times New Roman" w:hAnsi="Times New Roman" w:cs="Times New Roman"/>
          <w:sz w:val="28"/>
          <w:szCs w:val="28"/>
        </w:rPr>
        <w:t xml:space="preserve"> - l</w:t>
      </w:r>
      <w:r w:rsidRPr="00612DE8">
        <w:rPr>
          <w:rFonts w:ascii="Times New Roman" w:hAnsi="Times New Roman" w:cs="Times New Roman"/>
          <w:sz w:val="28"/>
          <w:szCs w:val="28"/>
        </w:rPr>
        <w:t>abel the following statements as either subjective or objective.</w:t>
      </w:r>
      <w:r w:rsidR="00612DE8">
        <w:rPr>
          <w:rFonts w:ascii="Times New Roman" w:hAnsi="Times New Roman" w:cs="Times New Roman"/>
          <w:sz w:val="28"/>
          <w:szCs w:val="28"/>
        </w:rPr>
        <w:t xml:space="preserve"> (</w:t>
      </w:r>
      <w:r w:rsidR="009D57D5">
        <w:rPr>
          <w:rFonts w:ascii="Times New Roman" w:hAnsi="Times New Roman" w:cs="Times New Roman"/>
          <w:b/>
          <w:sz w:val="28"/>
          <w:szCs w:val="28"/>
        </w:rPr>
        <w:t>8</w:t>
      </w:r>
      <w:r w:rsidR="00612DE8" w:rsidRPr="00612DE8">
        <w:rPr>
          <w:rFonts w:ascii="Times New Roman" w:hAnsi="Times New Roman" w:cs="Times New Roman"/>
          <w:b/>
          <w:sz w:val="28"/>
          <w:szCs w:val="28"/>
        </w:rPr>
        <w:t xml:space="preserve"> marks</w:t>
      </w:r>
      <w:r w:rsidR="00612DE8">
        <w:rPr>
          <w:rFonts w:ascii="Times New Roman" w:hAnsi="Times New Roman" w:cs="Times New Roman"/>
          <w:sz w:val="28"/>
          <w:szCs w:val="28"/>
        </w:rPr>
        <w:t>)</w:t>
      </w:r>
    </w:p>
    <w:p w:rsidR="009D57D5" w:rsidRPr="00612DE8" w:rsidRDefault="009D57D5" w:rsidP="009D57D5">
      <w:pPr>
        <w:pStyle w:val="ListParagraph"/>
        <w:ind w:left="567"/>
        <w:rPr>
          <w:rFonts w:ascii="Times New Roman" w:hAnsi="Times New Roman" w:cs="Times New Roman"/>
          <w:sz w:val="28"/>
          <w:szCs w:val="28"/>
        </w:rPr>
      </w:pPr>
    </w:p>
    <w:tbl>
      <w:tblPr>
        <w:tblStyle w:val="TableGrid"/>
        <w:tblW w:w="9016" w:type="dxa"/>
        <w:tblLook w:val="04A0" w:firstRow="1" w:lastRow="0" w:firstColumn="1" w:lastColumn="0" w:noHBand="0" w:noVBand="1"/>
      </w:tblPr>
      <w:tblGrid>
        <w:gridCol w:w="4508"/>
        <w:gridCol w:w="4508"/>
      </w:tblGrid>
      <w:tr w:rsidR="00612DE8" w:rsidTr="00612DE8">
        <w:tc>
          <w:tcPr>
            <w:tcW w:w="4508" w:type="dxa"/>
          </w:tcPr>
          <w:p w:rsidR="00612DE8" w:rsidRP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r w:rsidRPr="00612DE8">
              <w:rPr>
                <w:rFonts w:ascii="Times New Roman" w:hAnsi="Times New Roman" w:cs="Times New Roman"/>
                <w:sz w:val="28"/>
                <w:szCs w:val="28"/>
              </w:rPr>
              <w:t>On 11 November, 1918 the armistice was signed.</w:t>
            </w:r>
          </w:p>
          <w:p w:rsidR="00612DE8" w:rsidRPr="00612DE8" w:rsidRDefault="00612DE8" w:rsidP="00612DE8">
            <w:pPr>
              <w:pStyle w:val="ListParagraph"/>
              <w:numPr>
                <w:ilvl w:val="0"/>
                <w:numId w:val="8"/>
              </w:numPr>
              <w:spacing w:line="360" w:lineRule="auto"/>
              <w:ind w:left="450" w:hanging="425"/>
              <w:rPr>
                <w:rFonts w:ascii="Times New Roman" w:hAnsi="Times New Roman" w:cs="Times New Roman"/>
                <w:sz w:val="28"/>
                <w:szCs w:val="28"/>
              </w:rPr>
            </w:pPr>
            <w:r w:rsidRPr="00612DE8">
              <w:rPr>
                <w:rFonts w:ascii="Times New Roman" w:hAnsi="Times New Roman" w:cs="Times New Roman"/>
                <w:sz w:val="28"/>
                <w:szCs w:val="28"/>
              </w:rPr>
              <w:t>I am certain that the Dockers will win the flag this year.</w:t>
            </w:r>
          </w:p>
          <w:p w:rsidR="00612DE8" w:rsidRP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r w:rsidRPr="00612DE8">
              <w:rPr>
                <w:rFonts w:ascii="Times New Roman" w:hAnsi="Times New Roman" w:cs="Times New Roman"/>
                <w:sz w:val="28"/>
                <w:szCs w:val="28"/>
              </w:rPr>
              <w:t>We believe that the best strategy is to proceed as normal</w:t>
            </w:r>
            <w:r w:rsidR="00953D0A">
              <w:rPr>
                <w:rFonts w:ascii="Times New Roman" w:hAnsi="Times New Roman" w:cs="Times New Roman"/>
                <w:sz w:val="28"/>
                <w:szCs w:val="28"/>
              </w:rPr>
              <w:t>.</w:t>
            </w:r>
          </w:p>
          <w:p w:rsidR="00612DE8" w:rsidRP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r w:rsidRPr="00612DE8">
              <w:rPr>
                <w:rFonts w:ascii="Times New Roman" w:hAnsi="Times New Roman" w:cs="Times New Roman"/>
                <w:sz w:val="28"/>
                <w:szCs w:val="28"/>
              </w:rPr>
              <w:t>The Tyrannosaurs Rex is my favourite dinosaur.</w:t>
            </w:r>
          </w:p>
          <w:p w:rsidR="00612DE8" w:rsidRP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r w:rsidRPr="00612DE8">
              <w:rPr>
                <w:rFonts w:ascii="Times New Roman" w:hAnsi="Times New Roman" w:cs="Times New Roman"/>
                <w:sz w:val="28"/>
                <w:szCs w:val="28"/>
              </w:rPr>
              <w:t xml:space="preserve">The </w:t>
            </w:r>
            <w:proofErr w:type="spellStart"/>
            <w:r w:rsidRPr="00612DE8">
              <w:rPr>
                <w:rFonts w:ascii="Times New Roman" w:hAnsi="Times New Roman" w:cs="Times New Roman"/>
                <w:sz w:val="28"/>
                <w:szCs w:val="28"/>
              </w:rPr>
              <w:t>Tyrannosuraus</w:t>
            </w:r>
            <w:proofErr w:type="spellEnd"/>
            <w:r w:rsidRPr="00612DE8">
              <w:rPr>
                <w:rFonts w:ascii="Times New Roman" w:hAnsi="Times New Roman" w:cs="Times New Roman"/>
                <w:sz w:val="28"/>
                <w:szCs w:val="28"/>
              </w:rPr>
              <w:t xml:space="preserve"> Rex was a </w:t>
            </w:r>
            <w:r w:rsidR="009D57D5" w:rsidRPr="00612DE8">
              <w:rPr>
                <w:rFonts w:ascii="Times New Roman" w:hAnsi="Times New Roman" w:cs="Times New Roman"/>
                <w:sz w:val="28"/>
                <w:szCs w:val="28"/>
              </w:rPr>
              <w:t>carniv</w:t>
            </w:r>
            <w:r w:rsidR="009D57D5">
              <w:rPr>
                <w:rFonts w:ascii="Times New Roman" w:hAnsi="Times New Roman" w:cs="Times New Roman"/>
                <w:sz w:val="28"/>
                <w:szCs w:val="28"/>
              </w:rPr>
              <w:t>or</w:t>
            </w:r>
            <w:r w:rsidR="009D57D5" w:rsidRPr="00612DE8">
              <w:rPr>
                <w:rFonts w:ascii="Times New Roman" w:hAnsi="Times New Roman" w:cs="Times New Roman"/>
                <w:sz w:val="28"/>
                <w:szCs w:val="28"/>
              </w:rPr>
              <w:t>ous</w:t>
            </w:r>
            <w:r w:rsidRPr="00612DE8">
              <w:rPr>
                <w:rFonts w:ascii="Times New Roman" w:hAnsi="Times New Roman" w:cs="Times New Roman"/>
                <w:sz w:val="28"/>
                <w:szCs w:val="28"/>
              </w:rPr>
              <w:t xml:space="preserve"> dinosaur</w:t>
            </w:r>
            <w:r w:rsidR="00953D0A">
              <w:rPr>
                <w:rFonts w:ascii="Times New Roman" w:hAnsi="Times New Roman" w:cs="Times New Roman"/>
                <w:sz w:val="28"/>
                <w:szCs w:val="28"/>
              </w:rPr>
              <w:t>.</w:t>
            </w:r>
          </w:p>
          <w:p w:rsidR="00612DE8" w:rsidRP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proofErr w:type="spellStart"/>
            <w:r w:rsidRPr="00612DE8">
              <w:rPr>
                <w:rFonts w:ascii="Times New Roman" w:hAnsi="Times New Roman" w:cs="Times New Roman"/>
                <w:sz w:val="28"/>
                <w:szCs w:val="28"/>
              </w:rPr>
              <w:t>Hydroxychloroquine</w:t>
            </w:r>
            <w:proofErr w:type="spellEnd"/>
            <w:r w:rsidRPr="00612DE8">
              <w:rPr>
                <w:rFonts w:ascii="Times New Roman" w:hAnsi="Times New Roman" w:cs="Times New Roman"/>
                <w:sz w:val="28"/>
                <w:szCs w:val="28"/>
              </w:rPr>
              <w:t xml:space="preserve"> is </w:t>
            </w:r>
            <w:r w:rsidR="009D57D5">
              <w:rPr>
                <w:rFonts w:ascii="Times New Roman" w:hAnsi="Times New Roman" w:cs="Times New Roman"/>
                <w:sz w:val="28"/>
                <w:szCs w:val="28"/>
              </w:rPr>
              <w:t xml:space="preserve">by far </w:t>
            </w:r>
            <w:r w:rsidRPr="00612DE8">
              <w:rPr>
                <w:rFonts w:ascii="Times New Roman" w:hAnsi="Times New Roman" w:cs="Times New Roman"/>
                <w:sz w:val="28"/>
                <w:szCs w:val="28"/>
              </w:rPr>
              <w:t>the most dangerous over-the-counter medication.</w:t>
            </w:r>
          </w:p>
          <w:p w:rsidR="00612DE8" w:rsidRDefault="00612DE8" w:rsidP="00612DE8">
            <w:pPr>
              <w:pStyle w:val="ListParagraph"/>
              <w:numPr>
                <w:ilvl w:val="0"/>
                <w:numId w:val="8"/>
              </w:numPr>
              <w:spacing w:line="360" w:lineRule="auto"/>
              <w:ind w:left="383" w:hanging="383"/>
              <w:rPr>
                <w:rFonts w:ascii="Times New Roman" w:hAnsi="Times New Roman" w:cs="Times New Roman"/>
                <w:sz w:val="28"/>
                <w:szCs w:val="28"/>
              </w:rPr>
            </w:pPr>
            <w:r w:rsidRPr="00612DE8">
              <w:rPr>
                <w:rFonts w:ascii="Times New Roman" w:hAnsi="Times New Roman" w:cs="Times New Roman"/>
                <w:sz w:val="28"/>
                <w:szCs w:val="28"/>
              </w:rPr>
              <w:t>All students should exercise, not just because exercise is fun, but also because it is good for the brain.</w:t>
            </w:r>
          </w:p>
          <w:p w:rsidR="00284A92" w:rsidRPr="00612DE8" w:rsidRDefault="009D57D5" w:rsidP="00612DE8">
            <w:pPr>
              <w:pStyle w:val="ListParagraph"/>
              <w:numPr>
                <w:ilvl w:val="0"/>
                <w:numId w:val="8"/>
              </w:numPr>
              <w:spacing w:line="360" w:lineRule="auto"/>
              <w:ind w:left="383" w:hanging="383"/>
              <w:rPr>
                <w:rFonts w:ascii="Times New Roman" w:hAnsi="Times New Roman" w:cs="Times New Roman"/>
                <w:sz w:val="28"/>
                <w:szCs w:val="28"/>
              </w:rPr>
            </w:pPr>
            <w:r w:rsidRPr="009D57D5">
              <w:rPr>
                <w:rFonts w:ascii="Times New Roman" w:hAnsi="Times New Roman" w:cs="Times New Roman"/>
                <w:sz w:val="28"/>
                <w:szCs w:val="28"/>
              </w:rPr>
              <w:t>Job seekers can be unfairly discriminated against based on their past employment history.</w:t>
            </w:r>
          </w:p>
        </w:tc>
        <w:tc>
          <w:tcPr>
            <w:tcW w:w="4508" w:type="dxa"/>
          </w:tcPr>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Default="00612DE8" w:rsidP="00612DE8">
            <w:pPr>
              <w:pStyle w:val="ListParagraph"/>
              <w:spacing w:line="360" w:lineRule="auto"/>
              <w:ind w:left="383"/>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Pr="00612DE8" w:rsidRDefault="00612DE8" w:rsidP="00612DE8">
            <w:pPr>
              <w:spacing w:line="360" w:lineRule="auto"/>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Pr="00612DE8" w:rsidRDefault="00612DE8" w:rsidP="00612DE8">
            <w:pPr>
              <w:spacing w:line="360" w:lineRule="auto"/>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Default="00612DE8" w:rsidP="00612DE8">
            <w:pPr>
              <w:spacing w:line="360" w:lineRule="auto"/>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Pr="00AC016D" w:rsidRDefault="00612DE8" w:rsidP="00612DE8">
            <w:pPr>
              <w:spacing w:line="360" w:lineRule="auto"/>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612DE8" w:rsidRDefault="00612DE8" w:rsidP="00612DE8">
            <w:pPr>
              <w:spacing w:line="360" w:lineRule="auto"/>
              <w:rPr>
                <w:rFonts w:ascii="Times New Roman" w:hAnsi="Times New Roman" w:cs="Times New Roman"/>
                <w:sz w:val="28"/>
                <w:szCs w:val="28"/>
              </w:rPr>
            </w:pPr>
          </w:p>
          <w:p w:rsidR="00612DE8" w:rsidRPr="00612DE8" w:rsidRDefault="00612DE8" w:rsidP="00612DE8">
            <w:pPr>
              <w:spacing w:line="360" w:lineRule="auto"/>
              <w:rPr>
                <w:rFonts w:ascii="Times New Roman" w:hAnsi="Times New Roman" w:cs="Times New Roman"/>
                <w:sz w:val="28"/>
                <w:szCs w:val="28"/>
              </w:rPr>
            </w:pPr>
          </w:p>
          <w:p w:rsidR="00612DE8" w:rsidRDefault="00612DE8" w:rsidP="00612DE8">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9D57D5" w:rsidRDefault="009D57D5" w:rsidP="009D57D5">
            <w:pPr>
              <w:spacing w:line="360" w:lineRule="auto"/>
              <w:rPr>
                <w:rFonts w:ascii="Times New Roman" w:hAnsi="Times New Roman" w:cs="Times New Roman"/>
                <w:sz w:val="28"/>
                <w:szCs w:val="28"/>
              </w:rPr>
            </w:pPr>
          </w:p>
          <w:p w:rsidR="009D57D5" w:rsidRDefault="009D57D5" w:rsidP="009D57D5">
            <w:pPr>
              <w:spacing w:line="360" w:lineRule="auto"/>
              <w:rPr>
                <w:rFonts w:ascii="Times New Roman" w:hAnsi="Times New Roman" w:cs="Times New Roman"/>
                <w:sz w:val="28"/>
                <w:szCs w:val="28"/>
              </w:rPr>
            </w:pPr>
          </w:p>
          <w:p w:rsidR="009D57D5" w:rsidRDefault="009D57D5" w:rsidP="009D57D5">
            <w:pPr>
              <w:spacing w:line="360" w:lineRule="auto"/>
              <w:rPr>
                <w:rFonts w:ascii="Times New Roman" w:hAnsi="Times New Roman" w:cs="Times New Roman"/>
                <w:sz w:val="28"/>
                <w:szCs w:val="28"/>
              </w:rPr>
            </w:pPr>
          </w:p>
          <w:p w:rsidR="009D57D5" w:rsidRDefault="009D57D5" w:rsidP="009D57D5">
            <w:pPr>
              <w:pStyle w:val="ListParagraph"/>
              <w:numPr>
                <w:ilvl w:val="0"/>
                <w:numId w:val="9"/>
              </w:numPr>
              <w:spacing w:line="360" w:lineRule="auto"/>
              <w:ind w:left="383" w:hanging="383"/>
              <w:rPr>
                <w:rFonts w:ascii="Times New Roman" w:hAnsi="Times New Roman" w:cs="Times New Roman"/>
                <w:sz w:val="28"/>
                <w:szCs w:val="28"/>
              </w:rPr>
            </w:pPr>
            <w:r>
              <w:rPr>
                <w:rFonts w:ascii="Times New Roman" w:hAnsi="Times New Roman" w:cs="Times New Roman"/>
                <w:sz w:val="28"/>
                <w:szCs w:val="28"/>
              </w:rPr>
              <w:t>_____________</w:t>
            </w:r>
          </w:p>
          <w:p w:rsidR="009D57D5" w:rsidRPr="009D57D5" w:rsidRDefault="009D57D5" w:rsidP="009D57D5">
            <w:pPr>
              <w:spacing w:line="360" w:lineRule="auto"/>
              <w:rPr>
                <w:rFonts w:ascii="Times New Roman" w:hAnsi="Times New Roman" w:cs="Times New Roman"/>
                <w:sz w:val="28"/>
                <w:szCs w:val="28"/>
              </w:rPr>
            </w:pPr>
          </w:p>
        </w:tc>
      </w:tr>
    </w:tbl>
    <w:p w:rsidR="0014645A" w:rsidRDefault="0014645A">
      <w:pPr>
        <w:rPr>
          <w:rFonts w:ascii="Times New Roman" w:hAnsi="Times New Roman" w:cs="Times New Roman"/>
          <w:sz w:val="28"/>
          <w:szCs w:val="28"/>
        </w:rPr>
      </w:pPr>
    </w:p>
    <w:p w:rsidR="009D57D5" w:rsidRDefault="009D57D5">
      <w:pPr>
        <w:rPr>
          <w:rFonts w:ascii="Times New Roman" w:hAnsi="Times New Roman" w:cs="Times New Roman"/>
          <w:sz w:val="28"/>
          <w:szCs w:val="28"/>
        </w:rPr>
      </w:pPr>
      <w:r>
        <w:rPr>
          <w:rFonts w:ascii="Times New Roman" w:hAnsi="Times New Roman" w:cs="Times New Roman"/>
          <w:sz w:val="28"/>
          <w:szCs w:val="28"/>
        </w:rPr>
        <w:br w:type="page"/>
      </w:r>
    </w:p>
    <w:p w:rsidR="00612DE8" w:rsidRDefault="00047030" w:rsidP="00284A92">
      <w:pPr>
        <w:pStyle w:val="ListParagraph"/>
        <w:numPr>
          <w:ilvl w:val="0"/>
          <w:numId w:val="1"/>
        </w:numPr>
        <w:ind w:left="567" w:hanging="567"/>
        <w:rPr>
          <w:rFonts w:ascii="Times New Roman" w:hAnsi="Times New Roman" w:cs="Times New Roman"/>
          <w:sz w:val="28"/>
          <w:szCs w:val="28"/>
        </w:rPr>
      </w:pPr>
      <w:r>
        <w:rPr>
          <w:rFonts w:ascii="Times New Roman" w:hAnsi="Times New Roman" w:cs="Times New Roman"/>
          <w:sz w:val="28"/>
          <w:szCs w:val="28"/>
        </w:rPr>
        <w:lastRenderedPageBreak/>
        <w:t xml:space="preserve">The following is an excerpt from the Hobbit by JRR </w:t>
      </w:r>
      <w:proofErr w:type="spellStart"/>
      <w:r>
        <w:rPr>
          <w:rFonts w:ascii="Times New Roman" w:hAnsi="Times New Roman" w:cs="Times New Roman"/>
          <w:sz w:val="28"/>
          <w:szCs w:val="28"/>
        </w:rPr>
        <w:t>Tolkein</w:t>
      </w:r>
      <w:proofErr w:type="spellEnd"/>
      <w:r>
        <w:rPr>
          <w:rFonts w:ascii="Times New Roman" w:hAnsi="Times New Roman" w:cs="Times New Roman"/>
          <w:sz w:val="28"/>
          <w:szCs w:val="28"/>
        </w:rPr>
        <w:t>.  Divide the excerpt into the correct paragraphs.</w:t>
      </w:r>
      <w:r w:rsidR="00284A92">
        <w:rPr>
          <w:rFonts w:ascii="Times New Roman" w:hAnsi="Times New Roman" w:cs="Times New Roman"/>
          <w:sz w:val="28"/>
          <w:szCs w:val="28"/>
        </w:rPr>
        <w:t xml:space="preserve"> (</w:t>
      </w:r>
      <w:r w:rsidR="00284A92" w:rsidRPr="00284A92">
        <w:rPr>
          <w:rFonts w:ascii="Times New Roman" w:hAnsi="Times New Roman" w:cs="Times New Roman"/>
          <w:b/>
          <w:sz w:val="28"/>
          <w:szCs w:val="28"/>
        </w:rPr>
        <w:t>4 marks</w:t>
      </w:r>
      <w:r w:rsidR="00284A92">
        <w:rPr>
          <w:rFonts w:ascii="Times New Roman" w:hAnsi="Times New Roman" w:cs="Times New Roman"/>
          <w:sz w:val="28"/>
          <w:szCs w:val="28"/>
        </w:rPr>
        <w:t>)</w:t>
      </w:r>
    </w:p>
    <w:p w:rsidR="00CA5771" w:rsidRDefault="00CA5771" w:rsidP="00CA5771">
      <w:pPr>
        <w:pStyle w:val="ListParagraph"/>
        <w:ind w:left="567"/>
        <w:rPr>
          <w:rFonts w:ascii="Times New Roman" w:hAnsi="Times New Roman" w:cs="Times New Roman"/>
          <w:sz w:val="28"/>
          <w:szCs w:val="28"/>
        </w:rPr>
      </w:pPr>
    </w:p>
    <w:p w:rsidR="00284A92" w:rsidRPr="00CA5771" w:rsidRDefault="00284A92" w:rsidP="00CA5771">
      <w:pPr>
        <w:shd w:val="clear" w:color="auto" w:fill="FFFFFF"/>
        <w:spacing w:after="200" w:line="360" w:lineRule="auto"/>
        <w:rPr>
          <w:rFonts w:ascii="Times New Roman" w:eastAsia="Times New Roman" w:hAnsi="Times New Roman" w:cs="Times New Roman"/>
          <w:color w:val="444444"/>
          <w:sz w:val="28"/>
          <w:szCs w:val="28"/>
          <w:lang w:eastAsia="en-AU"/>
        </w:rPr>
      </w:pPr>
      <w:r w:rsidRPr="00CA5771">
        <w:rPr>
          <w:rFonts w:ascii="Times New Roman" w:eastAsia="Times New Roman" w:hAnsi="Times New Roman" w:cs="Times New Roman"/>
          <w:color w:val="000000"/>
          <w:sz w:val="28"/>
          <w:szCs w:val="28"/>
          <w:lang w:eastAsia="en-AU"/>
        </w:rPr>
        <w:t xml:space="preserve">But even the wild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(for so the evil wolves over the Edge of the Wild were named) cannot climb trees. For a </w:t>
      </w:r>
      <w:proofErr w:type="gramStart"/>
      <w:r w:rsidRPr="00CA5771">
        <w:rPr>
          <w:rFonts w:ascii="Times New Roman" w:eastAsia="Times New Roman" w:hAnsi="Times New Roman" w:cs="Times New Roman"/>
          <w:color w:val="000000"/>
          <w:sz w:val="28"/>
          <w:szCs w:val="28"/>
          <w:lang w:eastAsia="en-AU"/>
        </w:rPr>
        <w:t>time</w:t>
      </w:r>
      <w:proofErr w:type="gramEnd"/>
      <w:r w:rsidRPr="00CA5771">
        <w:rPr>
          <w:rFonts w:ascii="Times New Roman" w:eastAsia="Times New Roman" w:hAnsi="Times New Roman" w:cs="Times New Roman"/>
          <w:color w:val="000000"/>
          <w:sz w:val="28"/>
          <w:szCs w:val="28"/>
          <w:lang w:eastAsia="en-AU"/>
        </w:rPr>
        <w:t xml:space="preserve"> they were safe. 'Luckily it was warm and not windy. Trees are not very comfortable to sit in for long at any time; but in the cold and the wind, with wolves all round below waiting for you, they can be perfectly miserable places.</w:t>
      </w:r>
      <w:r w:rsidR="00CA5771" w:rsidRPr="00CA5771">
        <w:rPr>
          <w:rFonts w:ascii="Times New Roman" w:eastAsia="Times New Roman" w:hAnsi="Times New Roman" w:cs="Times New Roman"/>
          <w:color w:val="000000"/>
          <w:sz w:val="28"/>
          <w:szCs w:val="28"/>
          <w:lang w:eastAsia="en-AU"/>
        </w:rPr>
        <w:t xml:space="preserve"> </w:t>
      </w:r>
      <w:r w:rsidRPr="00CA5771">
        <w:rPr>
          <w:rFonts w:ascii="Times New Roman" w:eastAsia="Times New Roman" w:hAnsi="Times New Roman" w:cs="Times New Roman"/>
          <w:color w:val="000000"/>
          <w:sz w:val="28"/>
          <w:szCs w:val="28"/>
          <w:lang w:eastAsia="en-AU"/>
        </w:rPr>
        <w:t xml:space="preserve">This glade in the ring of trees was evidently a meeting-place of the wolves. More and more kept coming in. They left guards at the foot of the tree in which </w:t>
      </w:r>
      <w:proofErr w:type="spellStart"/>
      <w:r w:rsidRPr="00CA5771">
        <w:rPr>
          <w:rFonts w:ascii="Times New Roman" w:eastAsia="Times New Roman" w:hAnsi="Times New Roman" w:cs="Times New Roman"/>
          <w:color w:val="000000"/>
          <w:sz w:val="28"/>
          <w:szCs w:val="28"/>
          <w:lang w:eastAsia="en-AU"/>
        </w:rPr>
        <w:t>Dori</w:t>
      </w:r>
      <w:proofErr w:type="spellEnd"/>
      <w:r w:rsidRPr="00CA5771">
        <w:rPr>
          <w:rFonts w:ascii="Times New Roman" w:eastAsia="Times New Roman" w:hAnsi="Times New Roman" w:cs="Times New Roman"/>
          <w:color w:val="000000"/>
          <w:sz w:val="28"/>
          <w:szCs w:val="28"/>
          <w:lang w:eastAsia="en-AU"/>
        </w:rPr>
        <w:t xml:space="preserve"> and Bilbo were, and then went sniffling about till they had smelt out every tree that had anyone in it. These they guarded too, while all the rest (hundreds and hundreds it seemed) went and sat in a great circle in the glade; and in the middle of the circle was a great grey wolf. He spoke to them in the dreadful language of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Gandalf understood it. Bilbo did not, but it sounded terrible to him, and as if all their talk was about cruel and wicked things, as it was. Every now and then all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in the circle would answer their grey chief all together,</w:t>
      </w:r>
      <w:r w:rsidR="00CA5771" w:rsidRPr="00CA5771">
        <w:rPr>
          <w:rFonts w:ascii="Times New Roman" w:eastAsia="Times New Roman" w:hAnsi="Times New Roman" w:cs="Times New Roman"/>
          <w:color w:val="000000"/>
          <w:sz w:val="28"/>
          <w:szCs w:val="28"/>
          <w:lang w:eastAsia="en-AU"/>
        </w:rPr>
        <w:t xml:space="preserve"> </w:t>
      </w:r>
      <w:r w:rsidRPr="00CA5771">
        <w:rPr>
          <w:rFonts w:ascii="Times New Roman" w:eastAsia="Times New Roman" w:hAnsi="Times New Roman" w:cs="Times New Roman"/>
          <w:color w:val="000000"/>
          <w:sz w:val="28"/>
          <w:szCs w:val="28"/>
          <w:lang w:eastAsia="en-AU"/>
        </w:rPr>
        <w:t>and their dreadful clamour almost made the hobbit fall out of his pine-tree.</w:t>
      </w:r>
      <w:r w:rsidR="00CA5771" w:rsidRPr="00CA5771">
        <w:rPr>
          <w:rFonts w:ascii="Times New Roman" w:eastAsia="Times New Roman" w:hAnsi="Times New Roman" w:cs="Times New Roman"/>
          <w:color w:val="000000"/>
          <w:sz w:val="28"/>
          <w:szCs w:val="28"/>
          <w:lang w:eastAsia="en-AU"/>
        </w:rPr>
        <w:t xml:space="preserve"> </w:t>
      </w:r>
      <w:r w:rsidRPr="00CA5771">
        <w:rPr>
          <w:rFonts w:ascii="Times New Roman" w:eastAsia="Times New Roman" w:hAnsi="Times New Roman" w:cs="Times New Roman"/>
          <w:color w:val="000000"/>
          <w:sz w:val="28"/>
          <w:szCs w:val="28"/>
          <w:lang w:eastAsia="en-AU"/>
        </w:rPr>
        <w:t xml:space="preserve">I will tell you what Gandalf heard, though Bilbo did not understand it.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and the goblins often helped one another in wicked deeds. Goblins do not usually venture very far from their mountains, unless they are driven out and are looking for new homes, or are marching to war (which I am glad to say has not happened for a long while). But in those days they sometimes used to go on raids, especially to get food or slaves to work for them. Then they often got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to help and shared the plunder with them. Sometimes they rode on wolves like men do on horses. Now it seemed that a great goblin-raid had been planned for that very night.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had come to meet the goblins and the goblins were late. The reason, no doubt, was the death of the Great Goblin, and all the excitement caused by the dwarves and Bilbo and the wizard, for whom they were probably still hunting.</w:t>
      </w:r>
      <w:r w:rsidR="00CA5771" w:rsidRPr="00CA5771">
        <w:rPr>
          <w:rFonts w:ascii="Times New Roman" w:eastAsia="Times New Roman" w:hAnsi="Times New Roman" w:cs="Times New Roman"/>
          <w:color w:val="000000"/>
          <w:sz w:val="28"/>
          <w:szCs w:val="28"/>
          <w:lang w:eastAsia="en-AU"/>
        </w:rPr>
        <w:t xml:space="preserve"> </w:t>
      </w:r>
      <w:r w:rsidRPr="00CA5771">
        <w:rPr>
          <w:rFonts w:ascii="Times New Roman" w:eastAsia="Times New Roman" w:hAnsi="Times New Roman" w:cs="Times New Roman"/>
          <w:color w:val="000000"/>
          <w:sz w:val="28"/>
          <w:szCs w:val="28"/>
          <w:lang w:eastAsia="en-AU"/>
        </w:rPr>
        <w:t xml:space="preserve">In spite of the dangers of this far land bold men had of late been making their way back into it from the South, cutting down trees, and building </w:t>
      </w:r>
      <w:r w:rsidRPr="00CA5771">
        <w:rPr>
          <w:rFonts w:ascii="Times New Roman" w:eastAsia="Times New Roman" w:hAnsi="Times New Roman" w:cs="Times New Roman"/>
          <w:color w:val="000000"/>
          <w:sz w:val="28"/>
          <w:szCs w:val="28"/>
          <w:lang w:eastAsia="en-AU"/>
        </w:rPr>
        <w:lastRenderedPageBreak/>
        <w:t xml:space="preserve">themselves places to live in among the more pleasant woods in the valleys and along the river-shores. There were many of them, and they were brave and well-armed, and even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dared not attack them if there were many together, or in the bright day. But now they had planned with the goblins' help to come by night upon some of the villages nearest the mountains. If their plan had been carried out, there would have been none left </w:t>
      </w:r>
      <w:proofErr w:type="gramStart"/>
      <w:r w:rsidRPr="00CA5771">
        <w:rPr>
          <w:rFonts w:ascii="Times New Roman" w:eastAsia="Times New Roman" w:hAnsi="Times New Roman" w:cs="Times New Roman"/>
          <w:color w:val="000000"/>
          <w:sz w:val="28"/>
          <w:szCs w:val="28"/>
          <w:lang w:eastAsia="en-AU"/>
        </w:rPr>
        <w:t>there</w:t>
      </w:r>
      <w:proofErr w:type="gramEnd"/>
      <w:r w:rsidRPr="00CA5771">
        <w:rPr>
          <w:rFonts w:ascii="Times New Roman" w:eastAsia="Times New Roman" w:hAnsi="Times New Roman" w:cs="Times New Roman"/>
          <w:color w:val="000000"/>
          <w:sz w:val="28"/>
          <w:szCs w:val="28"/>
          <w:lang w:eastAsia="en-AU"/>
        </w:rPr>
        <w:t xml:space="preserve"> next day; all would have been killed except the few the goblins kept from the wolves and carried back as prisoners to their caves.</w:t>
      </w:r>
      <w:r w:rsidR="00CA5771" w:rsidRPr="00CA5771">
        <w:rPr>
          <w:rFonts w:ascii="Times New Roman" w:eastAsia="Times New Roman" w:hAnsi="Times New Roman" w:cs="Times New Roman"/>
          <w:color w:val="000000"/>
          <w:sz w:val="28"/>
          <w:szCs w:val="28"/>
          <w:lang w:eastAsia="en-AU"/>
        </w:rPr>
        <w:t xml:space="preserve"> </w:t>
      </w:r>
      <w:r w:rsidRPr="00CA5771">
        <w:rPr>
          <w:rFonts w:ascii="Times New Roman" w:eastAsia="Times New Roman" w:hAnsi="Times New Roman" w:cs="Times New Roman"/>
          <w:color w:val="000000"/>
          <w:sz w:val="28"/>
          <w:szCs w:val="28"/>
          <w:lang w:eastAsia="en-AU"/>
        </w:rPr>
        <w:t xml:space="preserve">This was dreadful talk to listen to, not only because of the brave woodmen and their wives and children, but also because of the danger which now threatened Gandalf and his friends.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were angry and puzzled at finding them here in their very meeting-place. They thought they were friends of the woodmen, and were come to spy on them, and would take news of their plans down into the valleys, and then the goblins and the wolves would have to fight a terrible battle instead of capturing prisoners and devouring people waked suddenly from their sleep. So the </w:t>
      </w:r>
      <w:proofErr w:type="spellStart"/>
      <w:r w:rsidRPr="00CA5771">
        <w:rPr>
          <w:rFonts w:ascii="Times New Roman" w:eastAsia="Times New Roman" w:hAnsi="Times New Roman" w:cs="Times New Roman"/>
          <w:color w:val="000000"/>
          <w:sz w:val="28"/>
          <w:szCs w:val="28"/>
          <w:lang w:eastAsia="en-AU"/>
        </w:rPr>
        <w:t>Wargs</w:t>
      </w:r>
      <w:proofErr w:type="spellEnd"/>
      <w:r w:rsidRPr="00CA5771">
        <w:rPr>
          <w:rFonts w:ascii="Times New Roman" w:eastAsia="Times New Roman" w:hAnsi="Times New Roman" w:cs="Times New Roman"/>
          <w:color w:val="000000"/>
          <w:sz w:val="28"/>
          <w:szCs w:val="28"/>
          <w:lang w:eastAsia="en-AU"/>
        </w:rPr>
        <w:t xml:space="preserve"> had no intention of going away and letting the people up the trees escape, at any rate not until morning. And long before that, they said, goblin soldiers would be coming down from the mountains; and goblins can climb trees, or cut them down.</w:t>
      </w:r>
    </w:p>
    <w:p w:rsidR="00047030" w:rsidRPr="00612DE8" w:rsidRDefault="00047030" w:rsidP="00284A92">
      <w:pPr>
        <w:rPr>
          <w:rFonts w:ascii="Times New Roman" w:hAnsi="Times New Roman" w:cs="Times New Roman"/>
          <w:sz w:val="28"/>
          <w:szCs w:val="28"/>
        </w:rPr>
      </w:pPr>
    </w:p>
    <w:sectPr w:rsidR="00047030" w:rsidRPr="00612DE8" w:rsidSect="00C3485D">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345"/>
    <w:multiLevelType w:val="hybridMultilevel"/>
    <w:tmpl w:val="9A0AF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9F753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335C3C"/>
    <w:multiLevelType w:val="hybridMultilevel"/>
    <w:tmpl w:val="5FC6B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9543E1"/>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5B122E"/>
    <w:multiLevelType w:val="hybridMultilevel"/>
    <w:tmpl w:val="2D045E1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741AB7"/>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147A9D"/>
    <w:multiLevelType w:val="hybridMultilevel"/>
    <w:tmpl w:val="944E00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7A4CC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0873CB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2"/>
  </w:num>
  <w:num w:numId="4">
    <w:abstractNumId w:val="5"/>
  </w:num>
  <w:num w:numId="5">
    <w:abstractNumId w:val="7"/>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50"/>
    <w:rsid w:val="00032EC2"/>
    <w:rsid w:val="00047030"/>
    <w:rsid w:val="0014645A"/>
    <w:rsid w:val="001A16A9"/>
    <w:rsid w:val="00284A92"/>
    <w:rsid w:val="00404A50"/>
    <w:rsid w:val="005047FA"/>
    <w:rsid w:val="0055426E"/>
    <w:rsid w:val="005710EC"/>
    <w:rsid w:val="005B3923"/>
    <w:rsid w:val="00612DE8"/>
    <w:rsid w:val="0066297B"/>
    <w:rsid w:val="00736317"/>
    <w:rsid w:val="007E03F3"/>
    <w:rsid w:val="008B491D"/>
    <w:rsid w:val="00953D0A"/>
    <w:rsid w:val="009D57D5"/>
    <w:rsid w:val="00A2697B"/>
    <w:rsid w:val="00AC016D"/>
    <w:rsid w:val="00AE5CDC"/>
    <w:rsid w:val="00B46C4F"/>
    <w:rsid w:val="00BE631F"/>
    <w:rsid w:val="00C3485D"/>
    <w:rsid w:val="00CA57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8EE"/>
  <w15:chartTrackingRefBased/>
  <w15:docId w15:val="{07D4ABCA-E645-42B3-85EF-237BB81C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47FA"/>
    <w:pPr>
      <w:ind w:left="720"/>
      <w:contextualSpacing/>
    </w:pPr>
  </w:style>
  <w:style w:type="character" w:styleId="Hyperlink">
    <w:name w:val="Hyperlink"/>
    <w:basedOn w:val="DefaultParagraphFont"/>
    <w:uiPriority w:val="99"/>
    <w:unhideWhenUsed/>
    <w:rsid w:val="00C3485D"/>
    <w:rPr>
      <w:color w:val="0563C1" w:themeColor="hyperlink"/>
      <w:u w:val="single"/>
    </w:rPr>
  </w:style>
  <w:style w:type="character" w:styleId="Emphasis">
    <w:name w:val="Emphasis"/>
    <w:basedOn w:val="DefaultParagraphFont"/>
    <w:uiPriority w:val="20"/>
    <w:qFormat/>
    <w:rsid w:val="00C3485D"/>
    <w:rPr>
      <w:i/>
      <w:iCs/>
    </w:rPr>
  </w:style>
  <w:style w:type="paragraph" w:styleId="NormalWeb">
    <w:name w:val="Normal (Web)"/>
    <w:basedOn w:val="Normal"/>
    <w:uiPriority w:val="99"/>
    <w:semiHidden/>
    <w:unhideWhenUsed/>
    <w:rsid w:val="00284A9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3150">
      <w:bodyDiv w:val="1"/>
      <w:marLeft w:val="0"/>
      <w:marRight w:val="0"/>
      <w:marTop w:val="0"/>
      <w:marBottom w:val="0"/>
      <w:divBdr>
        <w:top w:val="none" w:sz="0" w:space="0" w:color="auto"/>
        <w:left w:val="none" w:sz="0" w:space="0" w:color="auto"/>
        <w:bottom w:val="none" w:sz="0" w:space="0" w:color="auto"/>
        <w:right w:val="none" w:sz="0" w:space="0" w:color="auto"/>
      </w:divBdr>
      <w:divsChild>
        <w:div w:id="1572278384">
          <w:marLeft w:val="0"/>
          <w:marRight w:val="0"/>
          <w:marTop w:val="0"/>
          <w:marBottom w:val="0"/>
          <w:divBdr>
            <w:top w:val="none" w:sz="0" w:space="0" w:color="auto"/>
            <w:left w:val="none" w:sz="0" w:space="0" w:color="auto"/>
            <w:bottom w:val="none" w:sz="0" w:space="0" w:color="auto"/>
            <w:right w:val="none" w:sz="0" w:space="0" w:color="auto"/>
          </w:divBdr>
        </w:div>
        <w:div w:id="605578705">
          <w:marLeft w:val="0"/>
          <w:marRight w:val="0"/>
          <w:marTop w:val="0"/>
          <w:marBottom w:val="0"/>
          <w:divBdr>
            <w:top w:val="none" w:sz="0" w:space="0" w:color="auto"/>
            <w:left w:val="none" w:sz="0" w:space="0" w:color="auto"/>
            <w:bottom w:val="none" w:sz="0" w:space="0" w:color="auto"/>
            <w:right w:val="none" w:sz="0" w:space="0" w:color="auto"/>
          </w:divBdr>
        </w:div>
        <w:div w:id="662045078">
          <w:marLeft w:val="0"/>
          <w:marRight w:val="0"/>
          <w:marTop w:val="0"/>
          <w:marBottom w:val="0"/>
          <w:divBdr>
            <w:top w:val="none" w:sz="0" w:space="0" w:color="auto"/>
            <w:left w:val="none" w:sz="0" w:space="0" w:color="auto"/>
            <w:bottom w:val="none" w:sz="0" w:space="0" w:color="auto"/>
            <w:right w:val="none" w:sz="0" w:space="0" w:color="auto"/>
          </w:divBdr>
        </w:div>
        <w:div w:id="1568570316">
          <w:marLeft w:val="0"/>
          <w:marRight w:val="0"/>
          <w:marTop w:val="0"/>
          <w:marBottom w:val="0"/>
          <w:divBdr>
            <w:top w:val="none" w:sz="0" w:space="0" w:color="auto"/>
            <w:left w:val="none" w:sz="0" w:space="0" w:color="auto"/>
            <w:bottom w:val="none" w:sz="0" w:space="0" w:color="auto"/>
            <w:right w:val="none" w:sz="0" w:space="0" w:color="auto"/>
          </w:divBdr>
        </w:div>
        <w:div w:id="1834645005">
          <w:marLeft w:val="0"/>
          <w:marRight w:val="0"/>
          <w:marTop w:val="0"/>
          <w:marBottom w:val="0"/>
          <w:divBdr>
            <w:top w:val="none" w:sz="0" w:space="0" w:color="auto"/>
            <w:left w:val="none" w:sz="0" w:space="0" w:color="auto"/>
            <w:bottom w:val="none" w:sz="0" w:space="0" w:color="auto"/>
            <w:right w:val="none" w:sz="0" w:space="0" w:color="auto"/>
          </w:divBdr>
        </w:div>
        <w:div w:id="233201048">
          <w:marLeft w:val="0"/>
          <w:marRight w:val="0"/>
          <w:marTop w:val="0"/>
          <w:marBottom w:val="0"/>
          <w:divBdr>
            <w:top w:val="none" w:sz="0" w:space="0" w:color="auto"/>
            <w:left w:val="none" w:sz="0" w:space="0" w:color="auto"/>
            <w:bottom w:val="none" w:sz="0" w:space="0" w:color="auto"/>
            <w:right w:val="none" w:sz="0" w:space="0" w:color="auto"/>
          </w:divBdr>
        </w:div>
        <w:div w:id="731579212">
          <w:marLeft w:val="0"/>
          <w:marRight w:val="0"/>
          <w:marTop w:val="0"/>
          <w:marBottom w:val="0"/>
          <w:divBdr>
            <w:top w:val="none" w:sz="0" w:space="0" w:color="auto"/>
            <w:left w:val="none" w:sz="0" w:space="0" w:color="auto"/>
            <w:bottom w:val="none" w:sz="0" w:space="0" w:color="auto"/>
            <w:right w:val="none" w:sz="0" w:space="0" w:color="auto"/>
          </w:divBdr>
        </w:div>
        <w:div w:id="1951087589">
          <w:marLeft w:val="0"/>
          <w:marRight w:val="0"/>
          <w:marTop w:val="0"/>
          <w:marBottom w:val="0"/>
          <w:divBdr>
            <w:top w:val="none" w:sz="0" w:space="0" w:color="auto"/>
            <w:left w:val="none" w:sz="0" w:space="0" w:color="auto"/>
            <w:bottom w:val="none" w:sz="0" w:space="0" w:color="auto"/>
            <w:right w:val="none" w:sz="0" w:space="0" w:color="auto"/>
          </w:divBdr>
        </w:div>
        <w:div w:id="1259559251">
          <w:marLeft w:val="0"/>
          <w:marRight w:val="0"/>
          <w:marTop w:val="0"/>
          <w:marBottom w:val="0"/>
          <w:divBdr>
            <w:top w:val="none" w:sz="0" w:space="0" w:color="auto"/>
            <w:left w:val="none" w:sz="0" w:space="0" w:color="auto"/>
            <w:bottom w:val="none" w:sz="0" w:space="0" w:color="auto"/>
            <w:right w:val="none" w:sz="0" w:space="0" w:color="auto"/>
          </w:divBdr>
        </w:div>
        <w:div w:id="1955749430">
          <w:marLeft w:val="0"/>
          <w:marRight w:val="0"/>
          <w:marTop w:val="0"/>
          <w:marBottom w:val="0"/>
          <w:divBdr>
            <w:top w:val="none" w:sz="0" w:space="0" w:color="auto"/>
            <w:left w:val="none" w:sz="0" w:space="0" w:color="auto"/>
            <w:bottom w:val="none" w:sz="0" w:space="0" w:color="auto"/>
            <w:right w:val="none" w:sz="0" w:space="0" w:color="auto"/>
          </w:divBdr>
        </w:div>
        <w:div w:id="1473673369">
          <w:marLeft w:val="0"/>
          <w:marRight w:val="0"/>
          <w:marTop w:val="0"/>
          <w:marBottom w:val="0"/>
          <w:divBdr>
            <w:top w:val="none" w:sz="0" w:space="0" w:color="auto"/>
            <w:left w:val="none" w:sz="0" w:space="0" w:color="auto"/>
            <w:bottom w:val="none" w:sz="0" w:space="0" w:color="auto"/>
            <w:right w:val="none" w:sz="0" w:space="0" w:color="auto"/>
          </w:divBdr>
        </w:div>
        <w:div w:id="582298176">
          <w:marLeft w:val="0"/>
          <w:marRight w:val="0"/>
          <w:marTop w:val="0"/>
          <w:marBottom w:val="0"/>
          <w:divBdr>
            <w:top w:val="none" w:sz="0" w:space="0" w:color="auto"/>
            <w:left w:val="none" w:sz="0" w:space="0" w:color="auto"/>
            <w:bottom w:val="none" w:sz="0" w:space="0" w:color="auto"/>
            <w:right w:val="none" w:sz="0" w:space="0" w:color="auto"/>
          </w:divBdr>
        </w:div>
        <w:div w:id="1883441259">
          <w:marLeft w:val="0"/>
          <w:marRight w:val="0"/>
          <w:marTop w:val="0"/>
          <w:marBottom w:val="0"/>
          <w:divBdr>
            <w:top w:val="none" w:sz="0" w:space="0" w:color="auto"/>
            <w:left w:val="none" w:sz="0" w:space="0" w:color="auto"/>
            <w:bottom w:val="none" w:sz="0" w:space="0" w:color="auto"/>
            <w:right w:val="none" w:sz="0" w:space="0" w:color="auto"/>
          </w:divBdr>
        </w:div>
      </w:divsChild>
    </w:div>
    <w:div w:id="368380711">
      <w:bodyDiv w:val="1"/>
      <w:marLeft w:val="0"/>
      <w:marRight w:val="0"/>
      <w:marTop w:val="0"/>
      <w:marBottom w:val="0"/>
      <w:divBdr>
        <w:top w:val="none" w:sz="0" w:space="0" w:color="auto"/>
        <w:left w:val="none" w:sz="0" w:space="0" w:color="auto"/>
        <w:bottom w:val="none" w:sz="0" w:space="0" w:color="auto"/>
        <w:right w:val="none" w:sz="0" w:space="0" w:color="auto"/>
      </w:divBdr>
      <w:divsChild>
        <w:div w:id="2122649043">
          <w:marLeft w:val="0"/>
          <w:marRight w:val="0"/>
          <w:marTop w:val="0"/>
          <w:marBottom w:val="0"/>
          <w:divBdr>
            <w:top w:val="none" w:sz="0" w:space="0" w:color="auto"/>
            <w:left w:val="none" w:sz="0" w:space="0" w:color="auto"/>
            <w:bottom w:val="none" w:sz="0" w:space="0" w:color="auto"/>
            <w:right w:val="none" w:sz="0" w:space="0" w:color="auto"/>
          </w:divBdr>
        </w:div>
        <w:div w:id="1932930922">
          <w:marLeft w:val="0"/>
          <w:marRight w:val="0"/>
          <w:marTop w:val="0"/>
          <w:marBottom w:val="0"/>
          <w:divBdr>
            <w:top w:val="none" w:sz="0" w:space="0" w:color="auto"/>
            <w:left w:val="none" w:sz="0" w:space="0" w:color="auto"/>
            <w:bottom w:val="none" w:sz="0" w:space="0" w:color="auto"/>
            <w:right w:val="none" w:sz="0" w:space="0" w:color="auto"/>
          </w:divBdr>
        </w:div>
        <w:div w:id="319888840">
          <w:marLeft w:val="0"/>
          <w:marRight w:val="0"/>
          <w:marTop w:val="0"/>
          <w:marBottom w:val="0"/>
          <w:divBdr>
            <w:top w:val="none" w:sz="0" w:space="0" w:color="auto"/>
            <w:left w:val="none" w:sz="0" w:space="0" w:color="auto"/>
            <w:bottom w:val="none" w:sz="0" w:space="0" w:color="auto"/>
            <w:right w:val="none" w:sz="0" w:space="0" w:color="auto"/>
          </w:divBdr>
        </w:div>
      </w:divsChild>
    </w:div>
    <w:div w:id="496309998">
      <w:bodyDiv w:val="1"/>
      <w:marLeft w:val="0"/>
      <w:marRight w:val="0"/>
      <w:marTop w:val="0"/>
      <w:marBottom w:val="0"/>
      <w:divBdr>
        <w:top w:val="none" w:sz="0" w:space="0" w:color="auto"/>
        <w:left w:val="none" w:sz="0" w:space="0" w:color="auto"/>
        <w:bottom w:val="none" w:sz="0" w:space="0" w:color="auto"/>
        <w:right w:val="none" w:sz="0" w:space="0" w:color="auto"/>
      </w:divBdr>
    </w:div>
    <w:div w:id="537932581">
      <w:bodyDiv w:val="1"/>
      <w:marLeft w:val="0"/>
      <w:marRight w:val="0"/>
      <w:marTop w:val="0"/>
      <w:marBottom w:val="0"/>
      <w:divBdr>
        <w:top w:val="none" w:sz="0" w:space="0" w:color="auto"/>
        <w:left w:val="none" w:sz="0" w:space="0" w:color="auto"/>
        <w:bottom w:val="none" w:sz="0" w:space="0" w:color="auto"/>
        <w:right w:val="none" w:sz="0" w:space="0" w:color="auto"/>
      </w:divBdr>
    </w:div>
    <w:div w:id="1335064980">
      <w:bodyDiv w:val="1"/>
      <w:marLeft w:val="0"/>
      <w:marRight w:val="0"/>
      <w:marTop w:val="0"/>
      <w:marBottom w:val="0"/>
      <w:divBdr>
        <w:top w:val="none" w:sz="0" w:space="0" w:color="auto"/>
        <w:left w:val="none" w:sz="0" w:space="0" w:color="auto"/>
        <w:bottom w:val="none" w:sz="0" w:space="0" w:color="auto"/>
        <w:right w:val="none" w:sz="0" w:space="0" w:color="auto"/>
      </w:divBdr>
      <w:divsChild>
        <w:div w:id="724837350">
          <w:marLeft w:val="0"/>
          <w:marRight w:val="0"/>
          <w:marTop w:val="0"/>
          <w:marBottom w:val="0"/>
          <w:divBdr>
            <w:top w:val="none" w:sz="0" w:space="0" w:color="auto"/>
            <w:left w:val="none" w:sz="0" w:space="0" w:color="auto"/>
            <w:bottom w:val="none" w:sz="0" w:space="0" w:color="auto"/>
            <w:right w:val="none" w:sz="0" w:space="0" w:color="auto"/>
          </w:divBdr>
        </w:div>
        <w:div w:id="1384788673">
          <w:marLeft w:val="0"/>
          <w:marRight w:val="0"/>
          <w:marTop w:val="0"/>
          <w:marBottom w:val="0"/>
          <w:divBdr>
            <w:top w:val="none" w:sz="0" w:space="0" w:color="auto"/>
            <w:left w:val="none" w:sz="0" w:space="0" w:color="auto"/>
            <w:bottom w:val="none" w:sz="0" w:space="0" w:color="auto"/>
            <w:right w:val="none" w:sz="0" w:space="0" w:color="auto"/>
          </w:divBdr>
        </w:div>
        <w:div w:id="883520135">
          <w:marLeft w:val="0"/>
          <w:marRight w:val="0"/>
          <w:marTop w:val="0"/>
          <w:marBottom w:val="0"/>
          <w:divBdr>
            <w:top w:val="none" w:sz="0" w:space="0" w:color="auto"/>
            <w:left w:val="none" w:sz="0" w:space="0" w:color="auto"/>
            <w:bottom w:val="none" w:sz="0" w:space="0" w:color="auto"/>
            <w:right w:val="none" w:sz="0" w:space="0" w:color="auto"/>
          </w:divBdr>
        </w:div>
      </w:divsChild>
    </w:div>
    <w:div w:id="1919440099">
      <w:bodyDiv w:val="1"/>
      <w:marLeft w:val="0"/>
      <w:marRight w:val="0"/>
      <w:marTop w:val="0"/>
      <w:marBottom w:val="0"/>
      <w:divBdr>
        <w:top w:val="none" w:sz="0" w:space="0" w:color="auto"/>
        <w:left w:val="none" w:sz="0" w:space="0" w:color="auto"/>
        <w:bottom w:val="none" w:sz="0" w:space="0" w:color="auto"/>
        <w:right w:val="none" w:sz="0" w:space="0" w:color="auto"/>
      </w:divBdr>
      <w:divsChild>
        <w:div w:id="1189486906">
          <w:marLeft w:val="0"/>
          <w:marRight w:val="0"/>
          <w:marTop w:val="0"/>
          <w:marBottom w:val="0"/>
          <w:divBdr>
            <w:top w:val="none" w:sz="0" w:space="0" w:color="auto"/>
            <w:left w:val="none" w:sz="0" w:space="0" w:color="auto"/>
            <w:bottom w:val="none" w:sz="0" w:space="0" w:color="auto"/>
            <w:right w:val="none" w:sz="0" w:space="0" w:color="auto"/>
          </w:divBdr>
        </w:div>
        <w:div w:id="1126701711">
          <w:marLeft w:val="0"/>
          <w:marRight w:val="0"/>
          <w:marTop w:val="0"/>
          <w:marBottom w:val="0"/>
          <w:divBdr>
            <w:top w:val="none" w:sz="0" w:space="0" w:color="auto"/>
            <w:left w:val="none" w:sz="0" w:space="0" w:color="auto"/>
            <w:bottom w:val="none" w:sz="0" w:space="0" w:color="auto"/>
            <w:right w:val="none" w:sz="0" w:space="0" w:color="auto"/>
          </w:divBdr>
        </w:div>
        <w:div w:id="202756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19373591</Template>
  <TotalTime>277</TotalTime>
  <Pages>9</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MCWILLIAMS Hayden [Narrogin Senior High School]</dc:creator>
  <cp:keywords/>
  <dc:description/>
  <cp:lastModifiedBy>MCWILLIAMS Hayden [Narrogin Senior High School]</cp:lastModifiedBy>
  <cp:revision>7</cp:revision>
  <cp:lastPrinted>2020-06-17T03:11:00Z</cp:lastPrinted>
  <dcterms:created xsi:type="dcterms:W3CDTF">2020-06-11T23:18:00Z</dcterms:created>
  <dcterms:modified xsi:type="dcterms:W3CDTF">2020-06-17T06:05:00Z</dcterms:modified>
</cp:coreProperties>
</file>