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E7DF0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15323D1A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C36584B" wp14:editId="7BE62E1A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48839B33" wp14:editId="7BE5C1D3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F7F1" w14:textId="22640002" w:rsidR="0062403C" w:rsidRPr="0062403C" w:rsidRDefault="00D10978" w:rsidP="0062403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</w:t>
      </w:r>
      <w:r w:rsidR="0062403C">
        <w:rPr>
          <w:rFonts w:ascii="Arial" w:hAnsi="Arial" w:cs="Arial"/>
          <w:b/>
        </w:rPr>
        <w:t xml:space="preserve"> Year 10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5"/>
      </w:tblGrid>
      <w:tr w:rsidR="0062403C" w:rsidRPr="000430D8" w14:paraId="75510B44" w14:textId="77777777" w:rsidTr="0062403C">
        <w:trPr>
          <w:cantSplit/>
          <w:trHeight w:val="596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9EC7" w14:textId="4191FCDB" w:rsidR="0062403C" w:rsidRPr="000430D8" w:rsidRDefault="0062403C" w:rsidP="00675E74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Student:                                                         </w:t>
            </w:r>
            <w:r w:rsidR="00675E74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Year G</w:t>
            </w:r>
            <w:r w:rsidRPr="000430D8">
              <w:rPr>
                <w:rFonts w:ascii="Arial" w:hAnsi="Arial" w:cs="Arial"/>
                <w:b/>
                <w:lang w:val="en-US"/>
              </w:rPr>
              <w:t>roup</w:t>
            </w:r>
            <w:r>
              <w:rPr>
                <w:rFonts w:ascii="Arial" w:hAnsi="Arial" w:cs="Arial"/>
                <w:b/>
                <w:lang w:val="en-US"/>
              </w:rPr>
              <w:t xml:space="preserve"> and Cl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ass: </w:t>
            </w:r>
            <w:r w:rsidR="00675E74">
              <w:rPr>
                <w:rFonts w:ascii="Arial" w:hAnsi="Arial" w:cs="Arial"/>
                <w:lang w:val="en-US"/>
              </w:rPr>
              <w:t>10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                                                      </w:t>
            </w:r>
          </w:p>
          <w:p w14:paraId="754519F9" w14:textId="5E7980A6" w:rsidR="0062403C" w:rsidRPr="000430D8" w:rsidRDefault="0062403C" w:rsidP="00675E74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Teacher:</w:t>
            </w:r>
          </w:p>
          <w:p w14:paraId="2EF7D91D" w14:textId="70E553C8" w:rsidR="0062403C" w:rsidRPr="0062403C" w:rsidRDefault="0062403C" w:rsidP="00675E74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Date Given: </w:t>
            </w:r>
            <w:r w:rsidR="00675E74" w:rsidRPr="00675E74">
              <w:rPr>
                <w:rFonts w:ascii="Arial" w:hAnsi="Arial" w:cs="Arial"/>
                <w:lang w:val="en-US"/>
              </w:rPr>
              <w:t>Monday 17 May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                                                    Date Due: </w:t>
            </w:r>
            <w:r w:rsidR="00675E74" w:rsidRPr="00675E74">
              <w:rPr>
                <w:rFonts w:ascii="Arial" w:hAnsi="Arial" w:cs="Arial"/>
                <w:lang w:val="en-US"/>
              </w:rPr>
              <w:t>Friday 28 May</w:t>
            </w:r>
          </w:p>
        </w:tc>
      </w:tr>
      <w:tr w:rsidR="0062403C" w:rsidRPr="000430D8" w14:paraId="06D51296" w14:textId="77777777" w:rsidTr="00675E74">
        <w:trPr>
          <w:cantSplit/>
          <w:trHeight w:val="3690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6AC3" w14:textId="525A49C0" w:rsidR="0062403C" w:rsidRPr="000430D8" w:rsidRDefault="0062403C" w:rsidP="009518AB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Assessment Type: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  <w:r w:rsidR="00715A00">
              <w:rPr>
                <w:rFonts w:ascii="Arial" w:hAnsi="Arial" w:cs="Arial"/>
                <w:lang w:val="en-US"/>
              </w:rPr>
              <w:t xml:space="preserve">Writing </w:t>
            </w:r>
          </w:p>
          <w:p w14:paraId="1968806C" w14:textId="7DA828D6" w:rsidR="0062403C" w:rsidRPr="000430D8" w:rsidRDefault="0062403C" w:rsidP="00675E74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Pr="0062403C">
              <w:rPr>
                <w:rFonts w:ascii="Arial" w:hAnsi="Arial" w:cs="Arial"/>
                <w:bCs/>
                <w:lang w:val="en-US"/>
              </w:rPr>
              <w:t>5%</w:t>
            </w:r>
          </w:p>
          <w:p w14:paraId="410D778F" w14:textId="77777777" w:rsidR="00675E74" w:rsidRDefault="0062403C" w:rsidP="00675E74">
            <w:pPr>
              <w:spacing w:after="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Task </w:t>
            </w:r>
            <w:r w:rsidR="00715A00">
              <w:rPr>
                <w:rFonts w:ascii="Arial" w:hAnsi="Arial" w:cs="Arial"/>
                <w:b/>
                <w:lang w:val="en-US"/>
              </w:rPr>
              <w:t>4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14:paraId="2F937A1D" w14:textId="476FBB5B" w:rsidR="000B18C5" w:rsidRDefault="00675E74" w:rsidP="00675E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Create a play, or a series of scenes from the opening of a play, </w:t>
            </w:r>
            <w:r>
              <w:rPr>
                <w:rFonts w:ascii="Arial" w:hAnsi="Arial" w:cs="Arial"/>
              </w:rPr>
              <w:t>that develops representations of Australia and Australians or deals with the issue of teenage identity.</w:t>
            </w:r>
            <w:r w:rsidR="009518AB">
              <w:rPr>
                <w:rFonts w:ascii="Arial" w:hAnsi="Arial" w:cs="Arial"/>
              </w:rPr>
              <w:t xml:space="preserve"> </w:t>
            </w:r>
          </w:p>
          <w:p w14:paraId="0B8F2813" w14:textId="369883CC" w:rsidR="00AF57D8" w:rsidRDefault="00675E74" w:rsidP="00675E7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Hint: </w:t>
            </w:r>
            <w:r w:rsidRPr="00675E74">
              <w:rPr>
                <w:rFonts w:ascii="Arial" w:hAnsi="Arial" w:cs="Arial"/>
              </w:rPr>
              <w:t>Sho</w:t>
            </w:r>
            <w:r>
              <w:rPr>
                <w:rFonts w:ascii="Arial" w:hAnsi="Arial" w:cs="Arial"/>
              </w:rPr>
              <w:t xml:space="preserve">w what happens when a stereotypical group of Australian friends </w:t>
            </w:r>
            <w:r w:rsidR="00AF57D8">
              <w:rPr>
                <w:rFonts w:ascii="Arial" w:hAnsi="Arial" w:cs="Arial"/>
              </w:rPr>
              <w:t xml:space="preserve">(the sporty person, the leader, </w:t>
            </w:r>
            <w:r w:rsidR="009518AB">
              <w:rPr>
                <w:rFonts w:ascii="Arial" w:hAnsi="Arial" w:cs="Arial"/>
              </w:rPr>
              <w:t xml:space="preserve">the leader’s offsider, </w:t>
            </w:r>
            <w:r w:rsidR="00AF57D8">
              <w:rPr>
                <w:rFonts w:ascii="Arial" w:hAnsi="Arial" w:cs="Arial"/>
              </w:rPr>
              <w:t xml:space="preserve">the quiet one, the smart one, </w:t>
            </w:r>
            <w:r w:rsidR="009518AB">
              <w:rPr>
                <w:rFonts w:ascii="Arial" w:hAnsi="Arial" w:cs="Arial"/>
              </w:rPr>
              <w:t xml:space="preserve">the joker, the odd one, the fashionable one; the clumsy one, </w:t>
            </w:r>
            <w:r w:rsidR="00AF57D8">
              <w:rPr>
                <w:rFonts w:ascii="Arial" w:hAnsi="Arial" w:cs="Arial"/>
              </w:rPr>
              <w:t xml:space="preserve">etc…) are challenged by </w:t>
            </w:r>
            <w:r>
              <w:rPr>
                <w:rFonts w:ascii="Arial" w:hAnsi="Arial" w:cs="Arial"/>
              </w:rPr>
              <w:t>meet</w:t>
            </w:r>
            <w:r w:rsidR="00AF57D8">
              <w:rPr>
                <w:rFonts w:ascii="Arial" w:hAnsi="Arial" w:cs="Arial"/>
              </w:rPr>
              <w:t>ing</w:t>
            </w:r>
            <w:r>
              <w:rPr>
                <w:rFonts w:ascii="Arial" w:hAnsi="Arial" w:cs="Arial"/>
              </w:rPr>
              <w:t xml:space="preserve"> a newcomer for the first time. </w:t>
            </w:r>
          </w:p>
          <w:p w14:paraId="5AA59CD7" w14:textId="77777777" w:rsidR="00AF57D8" w:rsidRDefault="00AF57D8" w:rsidP="00675E74">
            <w:pPr>
              <w:spacing w:after="0" w:line="240" w:lineRule="auto"/>
              <w:rPr>
                <w:rFonts w:ascii="Arial" w:hAnsi="Arial" w:cs="Arial"/>
              </w:rPr>
            </w:pPr>
          </w:p>
          <w:p w14:paraId="6DF608F4" w14:textId="0E011595" w:rsidR="0062403C" w:rsidRDefault="00675E74" w:rsidP="00675E74">
            <w:pPr>
              <w:spacing w:after="0" w:line="240" w:lineRule="auto"/>
              <w:rPr>
                <w:rFonts w:ascii="Arial" w:hAnsi="Arial" w:cs="Arial"/>
              </w:rPr>
            </w:pPr>
            <w:r w:rsidRPr="00AF57D8">
              <w:rPr>
                <w:rFonts w:ascii="Arial" w:hAnsi="Arial" w:cs="Arial"/>
                <w:b/>
              </w:rPr>
              <w:t>Process</w:t>
            </w:r>
            <w:r>
              <w:rPr>
                <w:rFonts w:ascii="Arial" w:hAnsi="Arial" w:cs="Arial"/>
              </w:rPr>
              <w:t>:</w:t>
            </w:r>
          </w:p>
          <w:p w14:paraId="5E620281" w14:textId="37BA8CDD" w:rsidR="00675E74" w:rsidRDefault="00675E74" w:rsidP="00675E7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</w:t>
            </w:r>
            <w:r w:rsidRPr="00675E74">
              <w:rPr>
                <w:rFonts w:ascii="Arial" w:hAnsi="Arial" w:cs="Arial"/>
                <w:lang w:val="en-US"/>
              </w:rPr>
              <w:t>dentify 5-6 characters</w:t>
            </w:r>
            <w:r w:rsidR="009518AB">
              <w:rPr>
                <w:rFonts w:ascii="Arial" w:hAnsi="Arial" w:cs="Arial"/>
                <w:lang w:val="en-US"/>
              </w:rPr>
              <w:t xml:space="preserve"> – create brief character sketches and assign each a stereotype</w:t>
            </w:r>
          </w:p>
          <w:p w14:paraId="1DD6293F" w14:textId="77114FAB" w:rsidR="00675E74" w:rsidRDefault="00675E74" w:rsidP="00675E7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identify where the action will take place</w:t>
            </w:r>
          </w:p>
          <w:p w14:paraId="6E2A52DF" w14:textId="0F8A6ABA" w:rsidR="00675E74" w:rsidRDefault="00675E74" w:rsidP="00675E7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map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the plot – what will occur in each scene?</w:t>
            </w:r>
          </w:p>
          <w:p w14:paraId="72FEA1D9" w14:textId="4C2D09F5" w:rsidR="00675E74" w:rsidRDefault="00675E74" w:rsidP="00675E7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identify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the theme: what main idea do you want to develop in your play?</w:t>
            </w:r>
          </w:p>
          <w:p w14:paraId="76547504" w14:textId="7D8135EA" w:rsidR="00AF57D8" w:rsidRPr="00675E74" w:rsidRDefault="00AF57D8" w:rsidP="00AF57D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draft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each scene, including the stage directions</w:t>
            </w:r>
            <w:r w:rsidR="00C354EA">
              <w:rPr>
                <w:rFonts w:ascii="Arial" w:hAnsi="Arial" w:cs="Arial"/>
                <w:lang w:val="en-US"/>
              </w:rPr>
              <w:t xml:space="preserve"> -</w:t>
            </w:r>
            <w:r w:rsidR="009518AB">
              <w:rPr>
                <w:rFonts w:ascii="Arial" w:hAnsi="Arial" w:cs="Arial"/>
                <w:lang w:val="en-US"/>
              </w:rPr>
              <w:t xml:space="preserve"> identifying how the actors should deliver their lines, indicate their clothing, making suggestions regarding their actions or where they stand on stage, indicating the lighting or sound effects</w:t>
            </w:r>
            <w:r w:rsidR="00C354EA">
              <w:rPr>
                <w:rFonts w:ascii="Arial" w:hAnsi="Arial" w:cs="Arial"/>
                <w:lang w:val="en-US"/>
              </w:rPr>
              <w:t xml:space="preserve"> – and using correct script layout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11FF365C" w14:textId="639E3A2E" w:rsidR="0062403C" w:rsidRPr="000430D8" w:rsidRDefault="0062403C" w:rsidP="00675E7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Mark: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 / 100</w:t>
            </w:r>
          </w:p>
        </w:tc>
      </w:tr>
    </w:tbl>
    <w:p w14:paraId="3615680E" w14:textId="0EE8DB25" w:rsidR="000D6B03" w:rsidRPr="00761A6B" w:rsidRDefault="000D6B03" w:rsidP="00675E74">
      <w:pPr>
        <w:spacing w:before="120" w:after="0"/>
        <w:rPr>
          <w:rFonts w:ascii="Arial" w:hAnsi="Arial" w:cs="Arial"/>
          <w:b/>
          <w:u w:val="single"/>
          <w:lang w:val="en-US"/>
        </w:rPr>
      </w:pPr>
      <w:r w:rsidRPr="00761A6B">
        <w:rPr>
          <w:rFonts w:ascii="Arial" w:hAnsi="Arial" w:cs="Arial"/>
        </w:rPr>
        <w:t xml:space="preserve">                                          </w:t>
      </w:r>
    </w:p>
    <w:tbl>
      <w:tblPr>
        <w:tblW w:w="102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0"/>
        <w:gridCol w:w="1080"/>
        <w:gridCol w:w="1080"/>
      </w:tblGrid>
      <w:tr w:rsidR="00715A00" w:rsidRPr="00761A6B" w14:paraId="26643FEE" w14:textId="77777777" w:rsidTr="00715A00">
        <w:tc>
          <w:tcPr>
            <w:tcW w:w="8100" w:type="dxa"/>
          </w:tcPr>
          <w:p w14:paraId="6E45B53A" w14:textId="77777777" w:rsidR="00715A00" w:rsidRPr="00761A6B" w:rsidRDefault="00715A00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080" w:type="dxa"/>
          </w:tcPr>
          <w:p w14:paraId="4080DA6A" w14:textId="77777777" w:rsidR="00715A00" w:rsidRPr="00761A6B" w:rsidRDefault="00715A00" w:rsidP="00715A00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080" w:type="dxa"/>
          </w:tcPr>
          <w:p w14:paraId="2A47FA90" w14:textId="77777777" w:rsidR="00715A00" w:rsidRPr="00761A6B" w:rsidRDefault="00715A00" w:rsidP="00715A00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715A00" w:rsidRPr="00761A6B" w14:paraId="4505F9B9" w14:textId="77777777" w:rsidTr="00715A00">
        <w:tc>
          <w:tcPr>
            <w:tcW w:w="8100" w:type="dxa"/>
          </w:tcPr>
          <w:p w14:paraId="20339D31" w14:textId="324575C6" w:rsidR="00715A00" w:rsidRDefault="00715A00" w:rsidP="009518AB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Planning </w:t>
            </w:r>
            <w:r w:rsidR="009518AB">
              <w:rPr>
                <w:rFonts w:ascii="Arial" w:hAnsi="Arial" w:cs="Arial"/>
              </w:rPr>
              <w:t>– of characters, setting, plot or theme</w:t>
            </w:r>
          </w:p>
        </w:tc>
        <w:tc>
          <w:tcPr>
            <w:tcW w:w="1080" w:type="dxa"/>
          </w:tcPr>
          <w:p w14:paraId="77222CED" w14:textId="77777777" w:rsidR="00715A00" w:rsidRPr="00761A6B" w:rsidRDefault="00715A00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80" w:type="dxa"/>
          </w:tcPr>
          <w:p w14:paraId="75226EEA" w14:textId="77777777" w:rsidR="00715A00" w:rsidRPr="00761A6B" w:rsidRDefault="00715A00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715A00" w:rsidRPr="00761A6B" w14:paraId="0C24082D" w14:textId="77777777" w:rsidTr="00715A00">
        <w:tc>
          <w:tcPr>
            <w:tcW w:w="8100" w:type="dxa"/>
          </w:tcPr>
          <w:p w14:paraId="6EF54A3A" w14:textId="3B95BF22" w:rsidR="00715A00" w:rsidRDefault="009518AB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drafts of the play</w:t>
            </w:r>
          </w:p>
        </w:tc>
        <w:tc>
          <w:tcPr>
            <w:tcW w:w="1080" w:type="dxa"/>
          </w:tcPr>
          <w:p w14:paraId="128103E8" w14:textId="77777777" w:rsidR="00715A00" w:rsidRPr="00761A6B" w:rsidRDefault="00715A00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80" w:type="dxa"/>
          </w:tcPr>
          <w:p w14:paraId="7A7F992B" w14:textId="77777777" w:rsidR="00715A00" w:rsidRPr="00761A6B" w:rsidRDefault="00715A00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9518AB" w:rsidRPr="00761A6B" w14:paraId="754A64C3" w14:textId="77777777" w:rsidTr="00715A00">
        <w:tc>
          <w:tcPr>
            <w:tcW w:w="8100" w:type="dxa"/>
          </w:tcPr>
          <w:p w14:paraId="11F99FAF" w14:textId="1E576003" w:rsidR="009518AB" w:rsidRDefault="009518AB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copy of the play</w:t>
            </w:r>
          </w:p>
        </w:tc>
        <w:tc>
          <w:tcPr>
            <w:tcW w:w="1080" w:type="dxa"/>
          </w:tcPr>
          <w:p w14:paraId="306FA75C" w14:textId="77777777" w:rsidR="009518AB" w:rsidRPr="00761A6B" w:rsidRDefault="009518AB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80" w:type="dxa"/>
          </w:tcPr>
          <w:p w14:paraId="46744365" w14:textId="77777777" w:rsidR="009518AB" w:rsidRPr="00761A6B" w:rsidRDefault="009518AB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0BEC24ED" w14:textId="7EF27B20" w:rsidR="002B54AD" w:rsidRPr="002B54AD" w:rsidRDefault="00916D2D" w:rsidP="002B54AD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  <w:sectPr w:rsidR="002B54AD" w:rsidRPr="002B54AD" w:rsidSect="00014A0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FD6F9C">
        <w:rPr>
          <w:rFonts w:ascii="Arial" w:hAnsi="Arial" w:cs="Arial"/>
          <w:b/>
          <w:sz w:val="24"/>
          <w:szCs w:val="24"/>
          <w:lang w:val="en-US"/>
        </w:rPr>
        <w:t>Teacher Feedback</w:t>
      </w:r>
      <w:r w:rsidR="00C22B4F">
        <w:rPr>
          <w:rFonts w:ascii="Arial" w:hAnsi="Arial" w:cs="Arial"/>
          <w:b/>
          <w:sz w:val="24"/>
          <w:szCs w:val="24"/>
          <w:lang w:val="en-US"/>
        </w:rPr>
        <w:t>:</w:t>
      </w:r>
    </w:p>
    <w:tbl>
      <w:tblPr>
        <w:tblpPr w:leftFromText="180" w:rightFromText="180" w:vertAnchor="page" w:horzAnchor="margin" w:tblpXSpec="center" w:tblpY="8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2960"/>
        <w:gridCol w:w="3251"/>
        <w:gridCol w:w="3307"/>
        <w:gridCol w:w="2431"/>
        <w:gridCol w:w="1325"/>
        <w:gridCol w:w="776"/>
      </w:tblGrid>
      <w:tr w:rsidR="002B775D" w:rsidRPr="00BF7130" w14:paraId="65785FD4" w14:textId="77777777" w:rsidTr="008921B0">
        <w:trPr>
          <w:trHeight w:val="351"/>
        </w:trPr>
        <w:tc>
          <w:tcPr>
            <w:tcW w:w="1325" w:type="dxa"/>
            <w:tcBorders>
              <w:top w:val="nil"/>
              <w:left w:val="nil"/>
            </w:tcBorders>
            <w:shd w:val="clear" w:color="auto" w:fill="FFFFFF"/>
          </w:tcPr>
          <w:p w14:paraId="3D527C03" w14:textId="77777777" w:rsidR="002B54AD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  <w:p w14:paraId="206C527D" w14:textId="77777777" w:rsidR="002B54AD" w:rsidRPr="008A6F57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shd w:val="clear" w:color="auto" w:fill="E7E6E6"/>
          </w:tcPr>
          <w:p w14:paraId="1D311C86" w14:textId="77777777" w:rsidR="002B54AD" w:rsidRDefault="002B54AD" w:rsidP="00C22B4F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19"/>
                <w:szCs w:val="19"/>
              </w:rPr>
            </w:pPr>
            <w:proofErr w:type="spellStart"/>
            <w:r w:rsidRPr="00C22B4F">
              <w:rPr>
                <w:rFonts w:ascii="Arial" w:eastAsia="Calibri" w:hAnsi="Arial" w:cs="Arial"/>
                <w:b/>
                <w:color w:val="000000"/>
                <w:sz w:val="19"/>
                <w:szCs w:val="19"/>
              </w:rPr>
              <w:t>A</w:t>
            </w:r>
            <w:proofErr w:type="spellEnd"/>
            <w:r w:rsidRPr="00C22B4F">
              <w:rPr>
                <w:rFonts w:ascii="Arial" w:eastAsia="Calibri" w:hAnsi="Arial" w:cs="Arial"/>
                <w:b/>
                <w:color w:val="000000"/>
                <w:sz w:val="19"/>
                <w:szCs w:val="19"/>
              </w:rPr>
              <w:t xml:space="preserve">    </w:t>
            </w:r>
            <w:r w:rsidRPr="00C22B4F">
              <w:rPr>
                <w:rFonts w:ascii="Arial" w:eastAsia="Calibri" w:hAnsi="Arial" w:cs="Arial"/>
                <w:color w:val="000000"/>
                <w:sz w:val="19"/>
                <w:szCs w:val="19"/>
              </w:rPr>
              <w:t>Excellent achievemen</w:t>
            </w:r>
            <w:r w:rsidR="00C22B4F" w:rsidRPr="00C22B4F">
              <w:rPr>
                <w:rFonts w:ascii="Arial" w:eastAsia="Calibri" w:hAnsi="Arial" w:cs="Arial"/>
                <w:color w:val="000000"/>
                <w:sz w:val="19"/>
                <w:szCs w:val="19"/>
              </w:rPr>
              <w:t>t</w:t>
            </w:r>
          </w:p>
          <w:p w14:paraId="3C788325" w14:textId="5399F369" w:rsidR="00D004D0" w:rsidRPr="00C22B4F" w:rsidRDefault="00D004D0" w:rsidP="00C22B4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Calibri" w:hAnsi="Arial" w:cs="Arial"/>
                <w:color w:val="000000"/>
                <w:sz w:val="19"/>
                <w:szCs w:val="19"/>
              </w:rPr>
              <w:t>12 - 15</w:t>
            </w:r>
          </w:p>
        </w:tc>
        <w:tc>
          <w:tcPr>
            <w:tcW w:w="3251" w:type="dxa"/>
            <w:shd w:val="clear" w:color="auto" w:fill="E7E6E6"/>
          </w:tcPr>
          <w:p w14:paraId="4EE4DF98" w14:textId="6D65119D" w:rsidR="002B54AD" w:rsidRDefault="002B54AD" w:rsidP="00C22B4F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19"/>
                <w:szCs w:val="19"/>
              </w:rPr>
            </w:pPr>
            <w:r w:rsidRPr="00C22B4F">
              <w:rPr>
                <w:rFonts w:ascii="Arial" w:eastAsia="Calibri" w:hAnsi="Arial" w:cs="Arial"/>
                <w:b/>
                <w:color w:val="000000"/>
                <w:sz w:val="19"/>
                <w:szCs w:val="19"/>
              </w:rPr>
              <w:t xml:space="preserve">B    </w:t>
            </w:r>
            <w:r w:rsidRPr="00C22B4F">
              <w:rPr>
                <w:rFonts w:ascii="Arial" w:eastAsia="Calibri" w:hAnsi="Arial" w:cs="Arial"/>
                <w:color w:val="000000"/>
                <w:sz w:val="19"/>
                <w:szCs w:val="19"/>
              </w:rPr>
              <w:t>High achievement</w:t>
            </w:r>
          </w:p>
          <w:p w14:paraId="5961B429" w14:textId="06FF6784" w:rsidR="00D004D0" w:rsidRDefault="00D004D0" w:rsidP="00C22B4F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Calibri" w:hAnsi="Arial" w:cs="Arial"/>
                <w:color w:val="000000"/>
                <w:sz w:val="19"/>
                <w:szCs w:val="19"/>
              </w:rPr>
              <w:t xml:space="preserve">10 – 11.5 </w:t>
            </w:r>
          </w:p>
          <w:p w14:paraId="5B4B3123" w14:textId="05DF1668" w:rsidR="00D004D0" w:rsidRPr="00D004D0" w:rsidRDefault="00D004D0" w:rsidP="00D004D0">
            <w:pPr>
              <w:spacing w:after="0" w:line="240" w:lineRule="auto"/>
              <w:rPr>
                <w:rFonts w:ascii="Arial" w:eastAsia="Calibri" w:hAnsi="Arial" w:cs="Arial"/>
                <w:b/>
                <w:color w:val="000000"/>
                <w:sz w:val="19"/>
                <w:szCs w:val="19"/>
              </w:rPr>
            </w:pPr>
          </w:p>
        </w:tc>
        <w:tc>
          <w:tcPr>
            <w:tcW w:w="3307" w:type="dxa"/>
            <w:shd w:val="clear" w:color="auto" w:fill="E7E6E6"/>
          </w:tcPr>
          <w:p w14:paraId="6EA9016D" w14:textId="77777777" w:rsidR="002B54AD" w:rsidRPr="00C22B4F" w:rsidRDefault="002B54AD" w:rsidP="00C22B4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9"/>
                <w:szCs w:val="19"/>
              </w:rPr>
            </w:pPr>
            <w:r w:rsidRPr="00C22B4F">
              <w:rPr>
                <w:rFonts w:ascii="Arial" w:eastAsia="Calibri" w:hAnsi="Arial" w:cs="Arial"/>
                <w:b/>
                <w:color w:val="000000"/>
                <w:sz w:val="19"/>
                <w:szCs w:val="19"/>
              </w:rPr>
              <w:t xml:space="preserve">C    </w:t>
            </w:r>
            <w:r w:rsidRPr="00C22B4F">
              <w:rPr>
                <w:rFonts w:ascii="Arial" w:eastAsia="Calibri" w:hAnsi="Arial" w:cs="Arial"/>
                <w:color w:val="000000"/>
                <w:sz w:val="19"/>
                <w:szCs w:val="19"/>
              </w:rPr>
              <w:t>Satisfactory achievement</w:t>
            </w:r>
          </w:p>
          <w:p w14:paraId="64A89A26" w14:textId="7CA75D51" w:rsidR="002B54AD" w:rsidRPr="00C22B4F" w:rsidRDefault="00D004D0" w:rsidP="00C22B4F">
            <w:pPr>
              <w:spacing w:after="0" w:line="240" w:lineRule="auto"/>
              <w:ind w:left="546" w:hanging="546"/>
              <w:jc w:val="center"/>
              <w:rPr>
                <w:rFonts w:ascii="Arial" w:eastAsia="Calibri" w:hAnsi="Arial" w:cs="Arial"/>
                <w:color w:val="000000"/>
                <w:sz w:val="19"/>
                <w:szCs w:val="19"/>
                <w:highlight w:val="yellow"/>
              </w:rPr>
            </w:pPr>
            <w:r w:rsidRPr="00D004D0">
              <w:rPr>
                <w:rFonts w:ascii="Arial" w:eastAsia="Calibri" w:hAnsi="Arial" w:cs="Arial"/>
                <w:color w:val="000000"/>
                <w:sz w:val="19"/>
                <w:szCs w:val="19"/>
              </w:rPr>
              <w:t>7.5 – 9.5</w:t>
            </w:r>
          </w:p>
        </w:tc>
        <w:tc>
          <w:tcPr>
            <w:tcW w:w="2431" w:type="dxa"/>
            <w:shd w:val="clear" w:color="auto" w:fill="E7E6E6"/>
          </w:tcPr>
          <w:p w14:paraId="332E7ED8" w14:textId="3BB3D9D2" w:rsidR="002B54AD" w:rsidRDefault="002B54AD" w:rsidP="00C22B4F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19"/>
                <w:szCs w:val="19"/>
              </w:rPr>
            </w:pPr>
            <w:r w:rsidRPr="00C22B4F">
              <w:rPr>
                <w:rFonts w:ascii="Arial" w:eastAsia="Calibri" w:hAnsi="Arial" w:cs="Arial"/>
                <w:b/>
                <w:color w:val="000000"/>
                <w:sz w:val="19"/>
                <w:szCs w:val="19"/>
              </w:rPr>
              <w:t xml:space="preserve">D   </w:t>
            </w:r>
            <w:r w:rsidRPr="00C22B4F">
              <w:rPr>
                <w:rFonts w:ascii="Arial" w:eastAsia="Calibri" w:hAnsi="Arial" w:cs="Arial"/>
                <w:color w:val="000000"/>
                <w:sz w:val="19"/>
                <w:szCs w:val="19"/>
              </w:rPr>
              <w:t>Limited achievement</w:t>
            </w:r>
          </w:p>
          <w:p w14:paraId="7DB82E9E" w14:textId="3A8AA43D" w:rsidR="00D004D0" w:rsidRPr="00D004D0" w:rsidRDefault="00D004D0" w:rsidP="00C22B4F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color w:val="000000"/>
                <w:sz w:val="19"/>
                <w:szCs w:val="19"/>
              </w:rPr>
            </w:pPr>
            <w:r w:rsidRPr="00D004D0">
              <w:rPr>
                <w:rFonts w:ascii="Arial" w:eastAsia="Calibri" w:hAnsi="Arial" w:cs="Arial"/>
                <w:bCs/>
                <w:color w:val="000000"/>
                <w:sz w:val="19"/>
                <w:szCs w:val="19"/>
              </w:rPr>
              <w:t>5.5 - 7</w:t>
            </w:r>
          </w:p>
          <w:p w14:paraId="19C4F28C" w14:textId="76DB096C" w:rsidR="002B54AD" w:rsidRPr="00C22B4F" w:rsidRDefault="002B54AD" w:rsidP="00C22B4F">
            <w:pPr>
              <w:spacing w:after="0" w:line="240" w:lineRule="auto"/>
              <w:ind w:left="-175"/>
              <w:rPr>
                <w:rFonts w:ascii="Arial" w:eastAsia="Calibri" w:hAnsi="Arial" w:cs="Arial"/>
                <w:color w:val="000000"/>
                <w:sz w:val="19"/>
                <w:szCs w:val="19"/>
                <w:highlight w:val="yellow"/>
              </w:rPr>
            </w:pPr>
          </w:p>
        </w:tc>
        <w:tc>
          <w:tcPr>
            <w:tcW w:w="1325" w:type="dxa"/>
            <w:shd w:val="clear" w:color="auto" w:fill="E7E6E6"/>
          </w:tcPr>
          <w:p w14:paraId="606B412D" w14:textId="77777777" w:rsidR="002B54AD" w:rsidRDefault="002B54AD" w:rsidP="00C22B4F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19"/>
                <w:szCs w:val="19"/>
              </w:rPr>
            </w:pPr>
            <w:r w:rsidRPr="00C22B4F">
              <w:rPr>
                <w:rFonts w:ascii="Arial" w:eastAsia="Calibri" w:hAnsi="Arial" w:cs="Arial"/>
                <w:b/>
                <w:color w:val="000000"/>
                <w:sz w:val="19"/>
                <w:szCs w:val="19"/>
              </w:rPr>
              <w:t xml:space="preserve">E   </w:t>
            </w:r>
            <w:r w:rsidRPr="00C22B4F">
              <w:rPr>
                <w:rFonts w:ascii="Arial" w:eastAsia="Calibri" w:hAnsi="Arial" w:cs="Arial"/>
                <w:color w:val="000000"/>
                <w:sz w:val="19"/>
                <w:szCs w:val="19"/>
              </w:rPr>
              <w:t>Very low achievement</w:t>
            </w:r>
          </w:p>
          <w:p w14:paraId="0703BB50" w14:textId="5E8D590E" w:rsidR="00D004D0" w:rsidRPr="00D004D0" w:rsidRDefault="00D004D0" w:rsidP="00C22B4F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Calibri" w:hAnsi="Arial" w:cs="Arial"/>
                <w:bCs/>
                <w:color w:val="000000"/>
                <w:sz w:val="19"/>
                <w:szCs w:val="19"/>
              </w:rPr>
              <w:t>0 - 5</w:t>
            </w:r>
          </w:p>
        </w:tc>
        <w:tc>
          <w:tcPr>
            <w:tcW w:w="776" w:type="dxa"/>
            <w:shd w:val="clear" w:color="auto" w:fill="E7E6E6"/>
          </w:tcPr>
          <w:p w14:paraId="3535A143" w14:textId="77777777" w:rsidR="002B54AD" w:rsidRPr="00C22B4F" w:rsidRDefault="002B54AD" w:rsidP="00C22B4F">
            <w:pPr>
              <w:spacing w:after="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  <w:lang w:val="en-US"/>
              </w:rPr>
            </w:pPr>
            <w:r w:rsidRPr="00C22B4F">
              <w:rPr>
                <w:rFonts w:ascii="Arial" w:hAnsi="Arial" w:cs="Arial"/>
                <w:b/>
                <w:sz w:val="19"/>
                <w:szCs w:val="19"/>
                <w:lang w:val="en-US"/>
              </w:rPr>
              <w:t>Mark</w:t>
            </w:r>
          </w:p>
        </w:tc>
      </w:tr>
      <w:tr w:rsidR="002B775D" w:rsidRPr="00BF7130" w14:paraId="6D39B6AC" w14:textId="77777777" w:rsidTr="008921B0">
        <w:trPr>
          <w:trHeight w:val="753"/>
        </w:trPr>
        <w:tc>
          <w:tcPr>
            <w:tcW w:w="1325" w:type="dxa"/>
            <w:shd w:val="clear" w:color="auto" w:fill="D9D9D9" w:themeFill="background1" w:themeFillShade="D9"/>
            <w:vAlign w:val="center"/>
          </w:tcPr>
          <w:p w14:paraId="65EA1E7B" w14:textId="35CCE316" w:rsidR="00293A14" w:rsidRPr="00293A14" w:rsidRDefault="008921B0" w:rsidP="008921B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Language features</w:t>
            </w:r>
          </w:p>
        </w:tc>
        <w:tc>
          <w:tcPr>
            <w:tcW w:w="2960" w:type="dxa"/>
            <w:shd w:val="clear" w:color="auto" w:fill="auto"/>
          </w:tcPr>
          <w:p w14:paraId="61A04F31" w14:textId="7C2A0026" w:rsidR="00293A14" w:rsidRPr="008921B0" w:rsidRDefault="00293A14" w:rsidP="008921B0">
            <w:pPr>
              <w:shd w:val="clear" w:color="auto" w:fill="FFFFFF"/>
              <w:spacing w:before="240" w:after="0" w:line="240" w:lineRule="auto"/>
              <w:rPr>
                <w:rFonts w:eastAsiaTheme="minorHAnsi"/>
                <w:szCs w:val="18"/>
              </w:rPr>
            </w:pPr>
            <w:r w:rsidRPr="00C22B4F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2B775D" w:rsidRPr="002B775D">
              <w:rPr>
                <w:rFonts w:eastAsiaTheme="minorHAnsi"/>
                <w:szCs w:val="18"/>
              </w:rPr>
              <w:t xml:space="preserve"> </w:t>
            </w:r>
            <w:r w:rsidR="008921B0">
              <w:rPr>
                <w:rFonts w:ascii="Arial" w:hAnsi="Arial" w:cs="Arial"/>
                <w:sz w:val="19"/>
                <w:szCs w:val="19"/>
              </w:rPr>
              <w:t>Consistently writes in a manner to engage the audience.</w:t>
            </w:r>
          </w:p>
        </w:tc>
        <w:tc>
          <w:tcPr>
            <w:tcW w:w="3251" w:type="dxa"/>
            <w:shd w:val="clear" w:color="auto" w:fill="auto"/>
          </w:tcPr>
          <w:p w14:paraId="5E0AE3F7" w14:textId="32B2F67C" w:rsidR="00293A14" w:rsidRPr="008921B0" w:rsidRDefault="008921B0" w:rsidP="00AD2D10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sz w:val="19"/>
                <w:szCs w:val="19"/>
              </w:rPr>
            </w:pPr>
            <w:r w:rsidRPr="008921B0">
              <w:rPr>
                <w:rFonts w:ascii="Arial" w:hAnsi="Arial" w:cs="Arial"/>
                <w:sz w:val="19"/>
                <w:szCs w:val="19"/>
              </w:rPr>
              <w:t>Mostly</w:t>
            </w:r>
            <w:r>
              <w:rPr>
                <w:rFonts w:ascii="Arial" w:hAnsi="Arial" w:cs="Arial"/>
                <w:sz w:val="19"/>
                <w:szCs w:val="19"/>
              </w:rPr>
              <w:t xml:space="preserve"> writes in a manner to engage the audience.</w:t>
            </w:r>
          </w:p>
        </w:tc>
        <w:tc>
          <w:tcPr>
            <w:tcW w:w="3307" w:type="dxa"/>
            <w:shd w:val="clear" w:color="auto" w:fill="auto"/>
          </w:tcPr>
          <w:p w14:paraId="62D85A69" w14:textId="720E0257" w:rsidR="00293A14" w:rsidRPr="008921B0" w:rsidRDefault="008921B0" w:rsidP="00AD2D10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sz w:val="19"/>
                <w:szCs w:val="19"/>
              </w:rPr>
            </w:pPr>
            <w:r w:rsidRPr="008921B0">
              <w:rPr>
                <w:rFonts w:ascii="Arial" w:hAnsi="Arial" w:cs="Arial"/>
                <w:sz w:val="19"/>
                <w:szCs w:val="19"/>
              </w:rPr>
              <w:t>Sometimes</w:t>
            </w:r>
            <w:r>
              <w:rPr>
                <w:rFonts w:ascii="Arial" w:hAnsi="Arial" w:cs="Arial"/>
                <w:sz w:val="19"/>
                <w:szCs w:val="19"/>
              </w:rPr>
              <w:t xml:space="preserve"> writes in a manner to engage the audience.</w:t>
            </w:r>
          </w:p>
        </w:tc>
        <w:tc>
          <w:tcPr>
            <w:tcW w:w="2431" w:type="dxa"/>
            <w:shd w:val="clear" w:color="auto" w:fill="auto"/>
          </w:tcPr>
          <w:p w14:paraId="21116CA0" w14:textId="389ED730" w:rsidR="002B775D" w:rsidRPr="008921B0" w:rsidRDefault="008921B0" w:rsidP="00AD2D10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sz w:val="19"/>
                <w:szCs w:val="19"/>
              </w:rPr>
            </w:pPr>
            <w:r w:rsidRPr="008921B0">
              <w:rPr>
                <w:rFonts w:ascii="Arial" w:hAnsi="Arial" w:cs="Arial"/>
                <w:sz w:val="19"/>
                <w:szCs w:val="19"/>
              </w:rPr>
              <w:t>Rarely</w:t>
            </w:r>
            <w:r>
              <w:rPr>
                <w:rFonts w:ascii="Arial" w:hAnsi="Arial" w:cs="Arial"/>
                <w:sz w:val="19"/>
                <w:szCs w:val="19"/>
              </w:rPr>
              <w:t xml:space="preserve"> writes in a manner to engage the audience.</w:t>
            </w:r>
          </w:p>
          <w:p w14:paraId="5AD2E3B5" w14:textId="77777777" w:rsidR="00293A14" w:rsidRPr="008921B0" w:rsidRDefault="00293A14" w:rsidP="002B775D">
            <w:pPr>
              <w:ind w:firstLine="720"/>
              <w:rPr>
                <w:lang w:eastAsia="en-AU"/>
              </w:rPr>
            </w:pPr>
          </w:p>
        </w:tc>
        <w:tc>
          <w:tcPr>
            <w:tcW w:w="1325" w:type="dxa"/>
          </w:tcPr>
          <w:p w14:paraId="348100FB" w14:textId="5AEC1311" w:rsidR="00293A14" w:rsidRPr="00C22B4F" w:rsidRDefault="00293A14" w:rsidP="00AD2D10">
            <w:pPr>
              <w:pStyle w:val="NormalWeb"/>
              <w:spacing w:before="240" w:beforeAutospacing="0" w:after="120" w:afterAutospacing="0"/>
              <w:rPr>
                <w:rFonts w:ascii="Arial" w:hAnsi="Arial" w:cs="Arial"/>
                <w:sz w:val="19"/>
                <w:szCs w:val="19"/>
                <w:highlight w:val="yellow"/>
              </w:rPr>
            </w:pPr>
            <w:r w:rsidRPr="00C22B4F">
              <w:rPr>
                <w:rFonts w:ascii="Arial" w:hAnsi="Arial" w:cs="Arial"/>
                <w:sz w:val="19"/>
                <w:szCs w:val="19"/>
              </w:rPr>
              <w:t>Does not meet the requirements of a D grade.</w:t>
            </w:r>
          </w:p>
        </w:tc>
        <w:tc>
          <w:tcPr>
            <w:tcW w:w="776" w:type="dxa"/>
            <w:shd w:val="clear" w:color="auto" w:fill="auto"/>
            <w:vAlign w:val="bottom"/>
          </w:tcPr>
          <w:p w14:paraId="540F6244" w14:textId="5378FD1B" w:rsidR="00293A14" w:rsidRPr="00C22B4F" w:rsidRDefault="00AD2D10" w:rsidP="00AD2D10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     </w:t>
            </w:r>
            <w:r w:rsidR="008921B0">
              <w:rPr>
                <w:rFonts w:ascii="Arial" w:hAnsi="Arial" w:cs="Arial"/>
                <w:b/>
                <w:sz w:val="19"/>
                <w:szCs w:val="19"/>
              </w:rPr>
              <w:t>/2</w:t>
            </w:r>
            <w:r w:rsidR="007B0B4F" w:rsidRPr="00C22B4F">
              <w:rPr>
                <w:rFonts w:ascii="Arial" w:hAnsi="Arial" w:cs="Arial"/>
                <w:b/>
                <w:sz w:val="19"/>
                <w:szCs w:val="19"/>
              </w:rPr>
              <w:t>5</w:t>
            </w:r>
          </w:p>
        </w:tc>
      </w:tr>
      <w:tr w:rsidR="002B775D" w:rsidRPr="00BF7130" w14:paraId="7326DD72" w14:textId="77777777" w:rsidTr="00B52B0F">
        <w:trPr>
          <w:trHeight w:val="2343"/>
        </w:trPr>
        <w:tc>
          <w:tcPr>
            <w:tcW w:w="1325" w:type="dxa"/>
            <w:shd w:val="clear" w:color="auto" w:fill="E7E6E6"/>
            <w:vAlign w:val="center"/>
          </w:tcPr>
          <w:p w14:paraId="0796AFC2" w14:textId="0FEF0997" w:rsidR="00937854" w:rsidRPr="00DB3AC0" w:rsidRDefault="008921B0" w:rsidP="0093785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B52B0F">
              <w:rPr>
                <w:rFonts w:ascii="Arial" w:hAnsi="Arial" w:cs="Arial"/>
                <w:b/>
                <w:sz w:val="19"/>
                <w:szCs w:val="19"/>
              </w:rPr>
              <w:t xml:space="preserve">Stage </w:t>
            </w:r>
            <w:r w:rsidR="00937854" w:rsidRPr="00B52B0F">
              <w:rPr>
                <w:rFonts w:ascii="Arial" w:hAnsi="Arial" w:cs="Arial"/>
                <w:b/>
                <w:sz w:val="19"/>
                <w:szCs w:val="19"/>
              </w:rPr>
              <w:t>directions</w:t>
            </w:r>
          </w:p>
          <w:p w14:paraId="62FF6DD9" w14:textId="05D1DFA9" w:rsidR="008921B0" w:rsidRPr="00DB3AC0" w:rsidRDefault="008921B0" w:rsidP="008921B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960" w:type="dxa"/>
            <w:shd w:val="clear" w:color="auto" w:fill="auto"/>
          </w:tcPr>
          <w:p w14:paraId="7C26029B" w14:textId="24B5BBAE" w:rsidR="00DB3AC0" w:rsidRPr="00C22B4F" w:rsidRDefault="008921B0" w:rsidP="00937854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9"/>
                <w:szCs w:val="19"/>
                <w:highlight w:val="yellow"/>
                <w:lang w:eastAsia="en-US"/>
              </w:rPr>
            </w:pP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Consistently uses </w:t>
            </w:r>
            <w:r w:rsidR="00937854">
              <w:rPr>
                <w:rFonts w:ascii="Arial" w:hAnsi="Arial" w:cs="Arial"/>
                <w:sz w:val="19"/>
                <w:szCs w:val="19"/>
                <w:lang w:eastAsia="en-US"/>
              </w:rPr>
              <w:t>four or more</w:t>
            </w:r>
            <w:r w:rsidR="00AD2D10">
              <w:rPr>
                <w:rFonts w:ascii="Arial" w:hAnsi="Arial" w:cs="Arial"/>
                <w:sz w:val="19"/>
                <w:szCs w:val="19"/>
                <w:lang w:eastAsia="en-US"/>
              </w:rPr>
              <w:t xml:space="preserve"> of the following types of stage directions</w:t>
            </w: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: lighting, sound, setting, clothing, character directions (e.g.: tone – the way a character speaks - &amp; </w:t>
            </w:r>
            <w:r w:rsidR="00AD2D10">
              <w:rPr>
                <w:rFonts w:ascii="Arial" w:hAnsi="Arial" w:cs="Arial"/>
                <w:sz w:val="19"/>
                <w:szCs w:val="19"/>
                <w:lang w:eastAsia="en-US"/>
              </w:rPr>
              <w:t>actions – how and where the character moves to on stage)</w:t>
            </w:r>
          </w:p>
        </w:tc>
        <w:tc>
          <w:tcPr>
            <w:tcW w:w="3251" w:type="dxa"/>
            <w:shd w:val="clear" w:color="auto" w:fill="auto"/>
          </w:tcPr>
          <w:p w14:paraId="593F0046" w14:textId="7A45719F" w:rsidR="00C22B4F" w:rsidRPr="00C22B4F" w:rsidRDefault="00AD2D10" w:rsidP="00937854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9"/>
                <w:szCs w:val="19"/>
              </w:rPr>
            </w:pPr>
            <w:r w:rsidRPr="008921B0">
              <w:rPr>
                <w:rFonts w:ascii="Arial" w:hAnsi="Arial" w:cs="Arial"/>
                <w:sz w:val="19"/>
                <w:szCs w:val="19"/>
              </w:rPr>
              <w:t>Mostly</w:t>
            </w: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 uses</w:t>
            </w:r>
            <w:r w:rsidR="00937854">
              <w:rPr>
                <w:rFonts w:ascii="Arial" w:hAnsi="Arial" w:cs="Arial"/>
                <w:sz w:val="19"/>
                <w:szCs w:val="19"/>
                <w:lang w:eastAsia="en-US"/>
              </w:rPr>
              <w:t xml:space="preserve"> three or more of</w:t>
            </w: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 the following types of stage directions: lighting, sound, setting, clothing, character directions (e.g.: tone – the way a character speaks - &amp; actions – how and where the character moves to on stage)</w:t>
            </w:r>
          </w:p>
        </w:tc>
        <w:tc>
          <w:tcPr>
            <w:tcW w:w="3307" w:type="dxa"/>
            <w:shd w:val="clear" w:color="auto" w:fill="auto"/>
          </w:tcPr>
          <w:p w14:paraId="60FA62F5" w14:textId="17193108" w:rsidR="00DB3AC0" w:rsidRPr="00C22B4F" w:rsidRDefault="00AD2D10" w:rsidP="00937854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9"/>
                <w:szCs w:val="19"/>
                <w:highlight w:val="yellow"/>
                <w:lang w:eastAsia="en-US"/>
              </w:rPr>
            </w:pPr>
            <w:r w:rsidRPr="008921B0">
              <w:rPr>
                <w:rFonts w:ascii="Arial" w:hAnsi="Arial" w:cs="Arial"/>
                <w:sz w:val="19"/>
                <w:szCs w:val="19"/>
              </w:rPr>
              <w:t>Sometimes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uses </w:t>
            </w:r>
            <w:r w:rsidR="00937854">
              <w:rPr>
                <w:rFonts w:ascii="Arial" w:hAnsi="Arial" w:cs="Arial"/>
                <w:sz w:val="19"/>
                <w:szCs w:val="19"/>
                <w:lang w:eastAsia="en-US"/>
              </w:rPr>
              <w:t xml:space="preserve">two or more of </w:t>
            </w:r>
            <w:r>
              <w:rPr>
                <w:rFonts w:ascii="Arial" w:hAnsi="Arial" w:cs="Arial"/>
                <w:sz w:val="19"/>
                <w:szCs w:val="19"/>
                <w:lang w:eastAsia="en-US"/>
              </w:rPr>
              <w:t>the following types of stage directions: lighting, sound, setting, clothing, character directions (e.g.: tone – the way a character speaks - &amp; actions – how and where the character moves to on stage)</w:t>
            </w:r>
          </w:p>
        </w:tc>
        <w:tc>
          <w:tcPr>
            <w:tcW w:w="2431" w:type="dxa"/>
            <w:shd w:val="clear" w:color="auto" w:fill="auto"/>
          </w:tcPr>
          <w:p w14:paraId="00B32F91" w14:textId="05C59A7B" w:rsidR="00DB3AC0" w:rsidRPr="00C22B4F" w:rsidRDefault="00AD2D10" w:rsidP="009378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9"/>
                <w:szCs w:val="19"/>
                <w:highlight w:val="yellow"/>
                <w:lang w:eastAsia="en-US"/>
              </w:rPr>
            </w:pPr>
            <w:r w:rsidRPr="008921B0">
              <w:rPr>
                <w:rFonts w:ascii="Arial" w:hAnsi="Arial" w:cs="Arial"/>
                <w:sz w:val="19"/>
                <w:szCs w:val="19"/>
              </w:rPr>
              <w:t>Rarely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uses </w:t>
            </w:r>
            <w:r w:rsidR="00937854">
              <w:rPr>
                <w:rFonts w:ascii="Arial" w:hAnsi="Arial" w:cs="Arial"/>
                <w:sz w:val="19"/>
                <w:szCs w:val="19"/>
                <w:lang w:eastAsia="en-US"/>
              </w:rPr>
              <w:t>one or more</w:t>
            </w: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 of the following types of stage directions: lighting, sound, setting, clothing, character directions (e.g.: tone – the way a character speaks - &amp; actions – how and where the character moves to on stage)</w:t>
            </w:r>
          </w:p>
        </w:tc>
        <w:tc>
          <w:tcPr>
            <w:tcW w:w="1325" w:type="dxa"/>
          </w:tcPr>
          <w:p w14:paraId="753489FD" w14:textId="1CEC8D77" w:rsidR="00DB3AC0" w:rsidRPr="00C22B4F" w:rsidRDefault="00DB3AC0" w:rsidP="00937854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  <w:r w:rsidRPr="00C22B4F">
              <w:rPr>
                <w:rFonts w:ascii="Arial" w:hAnsi="Arial" w:cs="Arial"/>
                <w:sz w:val="19"/>
                <w:szCs w:val="19"/>
              </w:rPr>
              <w:t>Does not meet the requirements of a D grade.</w:t>
            </w:r>
          </w:p>
        </w:tc>
        <w:tc>
          <w:tcPr>
            <w:tcW w:w="776" w:type="dxa"/>
            <w:shd w:val="clear" w:color="auto" w:fill="auto"/>
          </w:tcPr>
          <w:p w14:paraId="04CE0BBE" w14:textId="77777777" w:rsidR="00937854" w:rsidRDefault="00937854" w:rsidP="00AD2D10">
            <w:pPr>
              <w:pStyle w:val="NormalWeb"/>
              <w:spacing w:before="240" w:beforeAutospacing="0" w:after="120" w:afterAutospacing="0"/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309F06DC" w14:textId="77777777" w:rsidR="00937854" w:rsidRDefault="00937854" w:rsidP="00AD2D10">
            <w:pPr>
              <w:pStyle w:val="NormalWeb"/>
              <w:spacing w:before="240" w:beforeAutospacing="0" w:after="120" w:afterAutospacing="0"/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54F3BAF6" w14:textId="77777777" w:rsidR="00937854" w:rsidRDefault="00937854" w:rsidP="00AD2D10">
            <w:pPr>
              <w:pStyle w:val="NormalWeb"/>
              <w:spacing w:before="240" w:beforeAutospacing="0" w:after="120" w:afterAutospacing="0"/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47E8FD52" w14:textId="77777777" w:rsidR="00937854" w:rsidRDefault="00937854" w:rsidP="00AD2D10">
            <w:pPr>
              <w:pStyle w:val="NormalWeb"/>
              <w:spacing w:before="240" w:beforeAutospacing="0" w:after="120" w:afterAutospacing="0"/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12F59A23" w14:textId="13469771" w:rsidR="00DB3AC0" w:rsidRPr="00C22B4F" w:rsidRDefault="00DB3AC0" w:rsidP="00AD2D10">
            <w:pPr>
              <w:pStyle w:val="NormalWeb"/>
              <w:spacing w:before="240" w:beforeAutospacing="0" w:after="120" w:afterAutospacing="0"/>
              <w:jc w:val="right"/>
              <w:rPr>
                <w:rFonts w:ascii="Arial" w:hAnsi="Arial" w:cs="Arial"/>
                <w:sz w:val="19"/>
                <w:szCs w:val="19"/>
                <w:highlight w:val="yellow"/>
              </w:rPr>
            </w:pPr>
            <w:r w:rsidRPr="00C22B4F">
              <w:rPr>
                <w:rFonts w:ascii="Arial" w:hAnsi="Arial" w:cs="Arial"/>
                <w:b/>
                <w:sz w:val="19"/>
                <w:szCs w:val="19"/>
              </w:rPr>
              <w:t>/</w:t>
            </w:r>
            <w:r w:rsidR="00AD2D10">
              <w:rPr>
                <w:rFonts w:ascii="Arial" w:hAnsi="Arial" w:cs="Arial"/>
                <w:b/>
                <w:sz w:val="19"/>
                <w:szCs w:val="19"/>
              </w:rPr>
              <w:t>2</w:t>
            </w:r>
            <w:r w:rsidR="00B52B0F">
              <w:rPr>
                <w:rFonts w:ascii="Arial" w:hAnsi="Arial" w:cs="Arial"/>
                <w:b/>
                <w:sz w:val="19"/>
                <w:szCs w:val="19"/>
              </w:rPr>
              <w:t>0</w:t>
            </w:r>
          </w:p>
        </w:tc>
      </w:tr>
      <w:tr w:rsidR="002B775D" w:rsidRPr="00BF7130" w14:paraId="349FEAE3" w14:textId="77777777" w:rsidTr="008921B0">
        <w:trPr>
          <w:trHeight w:val="1728"/>
        </w:trPr>
        <w:tc>
          <w:tcPr>
            <w:tcW w:w="1325" w:type="dxa"/>
            <w:shd w:val="clear" w:color="auto" w:fill="E7E6E6"/>
            <w:vAlign w:val="center"/>
          </w:tcPr>
          <w:p w14:paraId="28B68C63" w14:textId="52E501A7" w:rsidR="00293A14" w:rsidRPr="00B23066" w:rsidRDefault="008921B0" w:rsidP="008921B0">
            <w:pPr>
              <w:pStyle w:val="NormalWeb"/>
              <w:spacing w:before="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Text structure</w:t>
            </w:r>
          </w:p>
        </w:tc>
        <w:tc>
          <w:tcPr>
            <w:tcW w:w="2960" w:type="dxa"/>
            <w:shd w:val="clear" w:color="auto" w:fill="auto"/>
          </w:tcPr>
          <w:p w14:paraId="7E34891A" w14:textId="6104D452" w:rsidR="009307BD" w:rsidRPr="00C22B4F" w:rsidRDefault="008921B0" w:rsidP="001969E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Consistently uses correct script structure to develop a main idea: cover page with title and playwright’s names, names of characters in left margin, dialogue on the right of page, acts and scenes clearly indicated.</w:t>
            </w:r>
          </w:p>
        </w:tc>
        <w:tc>
          <w:tcPr>
            <w:tcW w:w="3251" w:type="dxa"/>
            <w:shd w:val="clear" w:color="auto" w:fill="auto"/>
          </w:tcPr>
          <w:p w14:paraId="407CB42A" w14:textId="0483F00B" w:rsidR="00293A14" w:rsidRPr="00B52B0F" w:rsidRDefault="00B52B0F" w:rsidP="00B52B0F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B52B0F">
              <w:rPr>
                <w:rFonts w:ascii="Arial" w:hAnsi="Arial" w:cs="Arial"/>
                <w:sz w:val="19"/>
                <w:szCs w:val="19"/>
                <w:lang w:eastAsia="en-US"/>
              </w:rPr>
              <w:t>Mostly uses</w:t>
            </w: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 correct script structure to develop a main idea: cover page, character names, dialogue, acts and scenes.</w:t>
            </w:r>
          </w:p>
        </w:tc>
        <w:tc>
          <w:tcPr>
            <w:tcW w:w="3307" w:type="dxa"/>
            <w:shd w:val="clear" w:color="auto" w:fill="auto"/>
          </w:tcPr>
          <w:p w14:paraId="0B1883B5" w14:textId="6E6E6CD9" w:rsidR="00293A14" w:rsidRPr="00B52B0F" w:rsidRDefault="00B52B0F" w:rsidP="00B52B0F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9"/>
                <w:szCs w:val="19"/>
                <w:lang w:eastAsia="en-US"/>
              </w:rPr>
            </w:pP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Sometimes </w:t>
            </w:r>
            <w:r w:rsidRPr="00B52B0F">
              <w:rPr>
                <w:rFonts w:ascii="Arial" w:hAnsi="Arial" w:cs="Arial"/>
                <w:sz w:val="19"/>
                <w:szCs w:val="19"/>
                <w:lang w:eastAsia="en-US"/>
              </w:rPr>
              <w:t>uses</w:t>
            </w: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 correct script structure to develop a main idea: cover page, character names, dialogue, acts and scenes.</w:t>
            </w:r>
          </w:p>
        </w:tc>
        <w:tc>
          <w:tcPr>
            <w:tcW w:w="2431" w:type="dxa"/>
            <w:shd w:val="clear" w:color="auto" w:fill="auto"/>
          </w:tcPr>
          <w:p w14:paraId="46815F11" w14:textId="47C996ED" w:rsidR="00293A14" w:rsidRPr="00B52B0F" w:rsidRDefault="00B52B0F" w:rsidP="00B52B0F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9"/>
                <w:szCs w:val="19"/>
                <w:lang w:eastAsia="en-US"/>
              </w:rPr>
            </w:pP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Rarely </w:t>
            </w:r>
            <w:r w:rsidRPr="00B52B0F">
              <w:rPr>
                <w:rFonts w:ascii="Arial" w:hAnsi="Arial" w:cs="Arial"/>
                <w:sz w:val="19"/>
                <w:szCs w:val="19"/>
                <w:lang w:eastAsia="en-US"/>
              </w:rPr>
              <w:t>uses</w:t>
            </w:r>
            <w:r>
              <w:rPr>
                <w:rFonts w:ascii="Arial" w:hAnsi="Arial" w:cs="Arial"/>
                <w:sz w:val="19"/>
                <w:szCs w:val="19"/>
                <w:lang w:eastAsia="en-US"/>
              </w:rPr>
              <w:t xml:space="preserve"> correct script structure to develop a main idea: cover page, character names, dialogue, acts and scenes.</w:t>
            </w:r>
          </w:p>
        </w:tc>
        <w:tc>
          <w:tcPr>
            <w:tcW w:w="1325" w:type="dxa"/>
          </w:tcPr>
          <w:p w14:paraId="6C28DE5F" w14:textId="77777777" w:rsidR="00293A14" w:rsidRPr="00C22B4F" w:rsidRDefault="00293A14" w:rsidP="00B52B0F">
            <w:pPr>
              <w:spacing w:before="120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C22B4F">
              <w:rPr>
                <w:rFonts w:ascii="Arial" w:hAnsi="Arial" w:cs="Arial"/>
                <w:sz w:val="19"/>
                <w:szCs w:val="19"/>
              </w:rPr>
              <w:t>Does not meet the requirements of a D grade.</w:t>
            </w:r>
          </w:p>
        </w:tc>
        <w:tc>
          <w:tcPr>
            <w:tcW w:w="776" w:type="dxa"/>
            <w:shd w:val="clear" w:color="auto" w:fill="auto"/>
            <w:vAlign w:val="bottom"/>
          </w:tcPr>
          <w:p w14:paraId="76E7E27C" w14:textId="77777777" w:rsidR="00293A14" w:rsidRPr="00C22B4F" w:rsidRDefault="00293A14" w:rsidP="00293A14">
            <w:pPr>
              <w:jc w:val="right"/>
              <w:rPr>
                <w:rFonts w:ascii="Arial" w:hAnsi="Arial" w:cs="Arial"/>
                <w:b/>
                <w:sz w:val="19"/>
                <w:szCs w:val="19"/>
                <w:highlight w:val="yellow"/>
                <w:lang w:val="en-US"/>
              </w:rPr>
            </w:pPr>
          </w:p>
          <w:p w14:paraId="52FC6BF6" w14:textId="77777777" w:rsidR="00293A14" w:rsidRPr="00C22B4F" w:rsidRDefault="00293A14" w:rsidP="00293A14">
            <w:pPr>
              <w:rPr>
                <w:rFonts w:ascii="Arial" w:hAnsi="Arial" w:cs="Arial"/>
                <w:b/>
                <w:sz w:val="19"/>
                <w:szCs w:val="19"/>
                <w:highlight w:val="yellow"/>
                <w:lang w:val="en-US"/>
              </w:rPr>
            </w:pPr>
          </w:p>
          <w:p w14:paraId="38C69070" w14:textId="6730D649" w:rsidR="00293A14" w:rsidRPr="00C22B4F" w:rsidRDefault="00937854" w:rsidP="00293A14">
            <w:pPr>
              <w:jc w:val="right"/>
              <w:rPr>
                <w:rFonts w:ascii="Arial" w:hAnsi="Arial" w:cs="Arial"/>
                <w:b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/2</w:t>
            </w:r>
            <w:r w:rsidR="007B0B4F" w:rsidRPr="00C22B4F">
              <w:rPr>
                <w:rFonts w:ascii="Arial" w:hAnsi="Arial" w:cs="Arial"/>
                <w:b/>
                <w:sz w:val="19"/>
                <w:szCs w:val="19"/>
              </w:rPr>
              <w:t>5</w:t>
            </w:r>
          </w:p>
        </w:tc>
      </w:tr>
      <w:tr w:rsidR="002B775D" w:rsidRPr="00BF7130" w14:paraId="355A8484" w14:textId="77777777" w:rsidTr="008921B0">
        <w:trPr>
          <w:trHeight w:val="1728"/>
        </w:trPr>
        <w:tc>
          <w:tcPr>
            <w:tcW w:w="1325" w:type="dxa"/>
            <w:shd w:val="clear" w:color="auto" w:fill="E7E6E6"/>
            <w:vAlign w:val="center"/>
          </w:tcPr>
          <w:p w14:paraId="69C63041" w14:textId="77777777" w:rsidR="00293A14" w:rsidRPr="00293A14" w:rsidRDefault="00293A14" w:rsidP="00293A14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B52B0F">
              <w:rPr>
                <w:rFonts w:ascii="Arial" w:hAnsi="Arial" w:cs="Arial"/>
                <w:b/>
                <w:sz w:val="19"/>
                <w:szCs w:val="19"/>
              </w:rPr>
              <w:t>Spelling, Grammar and Punctuation</w:t>
            </w:r>
          </w:p>
        </w:tc>
        <w:tc>
          <w:tcPr>
            <w:tcW w:w="2960" w:type="dxa"/>
            <w:shd w:val="clear" w:color="auto" w:fill="auto"/>
          </w:tcPr>
          <w:p w14:paraId="73361F80" w14:textId="170303C0" w:rsidR="00293A14" w:rsidRPr="00C22B4F" w:rsidRDefault="00293A14" w:rsidP="00937854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C22B4F">
              <w:rPr>
                <w:rFonts w:ascii="Arial" w:hAnsi="Arial" w:cs="Arial"/>
                <w:sz w:val="19"/>
                <w:szCs w:val="19"/>
              </w:rPr>
              <w:t>Consistently uses accurate spelling, grammar and punctuation when creating a text.</w:t>
            </w:r>
          </w:p>
        </w:tc>
        <w:tc>
          <w:tcPr>
            <w:tcW w:w="3251" w:type="dxa"/>
            <w:shd w:val="clear" w:color="auto" w:fill="auto"/>
          </w:tcPr>
          <w:p w14:paraId="7E63754C" w14:textId="23C586FD" w:rsidR="00293A14" w:rsidRPr="00C22B4F" w:rsidRDefault="00937854" w:rsidP="00937854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9"/>
                <w:szCs w:val="19"/>
                <w:lang w:eastAsia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Mostly</w:t>
            </w:r>
            <w:r w:rsidR="00293A14" w:rsidRPr="00C22B4F">
              <w:rPr>
                <w:rFonts w:ascii="Arial" w:hAnsi="Arial" w:cs="Arial"/>
                <w:sz w:val="19"/>
                <w:szCs w:val="19"/>
              </w:rPr>
              <w:t xml:space="preserve"> uses accurate spelling, grammar and punctuation when creating and editing a text.</w:t>
            </w:r>
          </w:p>
        </w:tc>
        <w:tc>
          <w:tcPr>
            <w:tcW w:w="3307" w:type="dxa"/>
            <w:shd w:val="clear" w:color="auto" w:fill="auto"/>
          </w:tcPr>
          <w:p w14:paraId="4897D1EE" w14:textId="36B91377" w:rsidR="00293A14" w:rsidRPr="00C22B4F" w:rsidRDefault="00937854" w:rsidP="00937854">
            <w:pPr>
              <w:spacing w:before="120"/>
              <w:rPr>
                <w:rFonts w:ascii="Arial" w:hAnsi="Arial" w:cs="Arial"/>
                <w:sz w:val="19"/>
                <w:szCs w:val="19"/>
                <w:lang w:eastAsia="en-AU"/>
              </w:rPr>
            </w:pPr>
            <w:r>
              <w:rPr>
                <w:rFonts w:ascii="Arial" w:hAnsi="Arial" w:cs="Arial"/>
                <w:sz w:val="19"/>
                <w:szCs w:val="19"/>
              </w:rPr>
              <w:t>Sometimes u</w:t>
            </w:r>
            <w:r w:rsidR="00293A14" w:rsidRPr="00C22B4F">
              <w:rPr>
                <w:rFonts w:ascii="Arial" w:hAnsi="Arial" w:cs="Arial"/>
                <w:sz w:val="19"/>
                <w:szCs w:val="19"/>
              </w:rPr>
              <w:t>ses some accurate spelling, grammar and punctuation when creating a text; mistakes do not detract from overall meaning.</w:t>
            </w:r>
          </w:p>
        </w:tc>
        <w:tc>
          <w:tcPr>
            <w:tcW w:w="2431" w:type="dxa"/>
            <w:shd w:val="clear" w:color="auto" w:fill="auto"/>
          </w:tcPr>
          <w:p w14:paraId="035D71E7" w14:textId="5660C6E5" w:rsidR="00293A14" w:rsidRPr="00C22B4F" w:rsidRDefault="00937854" w:rsidP="00937854">
            <w:pPr>
              <w:spacing w:before="120"/>
              <w:rPr>
                <w:rFonts w:ascii="Arial" w:hAnsi="Arial" w:cs="Arial"/>
                <w:sz w:val="19"/>
                <w:szCs w:val="19"/>
                <w:lang w:eastAsia="en-AU"/>
              </w:rPr>
            </w:pPr>
            <w:r>
              <w:rPr>
                <w:rFonts w:ascii="Arial" w:hAnsi="Arial" w:cs="Arial"/>
                <w:sz w:val="19"/>
                <w:szCs w:val="19"/>
              </w:rPr>
              <w:t>Rarely u</w:t>
            </w:r>
            <w:r w:rsidR="00293A14" w:rsidRPr="00C22B4F">
              <w:rPr>
                <w:rFonts w:ascii="Arial" w:hAnsi="Arial" w:cs="Arial"/>
                <w:sz w:val="19"/>
                <w:szCs w:val="19"/>
              </w:rPr>
              <w:t>ses some accurate spelling, grammar and punctuation when creating a text but mistakes detract from overall meaning.</w:t>
            </w:r>
          </w:p>
        </w:tc>
        <w:tc>
          <w:tcPr>
            <w:tcW w:w="1325" w:type="dxa"/>
          </w:tcPr>
          <w:p w14:paraId="32E7679C" w14:textId="77777777" w:rsidR="00293A14" w:rsidRPr="00C22B4F" w:rsidRDefault="00293A14" w:rsidP="00937854">
            <w:pPr>
              <w:spacing w:before="120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C22B4F">
              <w:rPr>
                <w:rFonts w:ascii="Arial" w:hAnsi="Arial" w:cs="Arial"/>
                <w:sz w:val="19"/>
                <w:szCs w:val="19"/>
              </w:rPr>
              <w:t>Does not meet the requirements of a D grade.</w:t>
            </w:r>
          </w:p>
        </w:tc>
        <w:tc>
          <w:tcPr>
            <w:tcW w:w="776" w:type="dxa"/>
            <w:shd w:val="clear" w:color="auto" w:fill="auto"/>
            <w:vAlign w:val="bottom"/>
          </w:tcPr>
          <w:p w14:paraId="727EAA74" w14:textId="77777777" w:rsidR="00293A14" w:rsidRPr="00C22B4F" w:rsidRDefault="00293A14" w:rsidP="00293A1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  <w:p w14:paraId="005E1BBB" w14:textId="7B7DED3B" w:rsidR="00293A14" w:rsidRPr="00C22B4F" w:rsidRDefault="00B52B0F" w:rsidP="00293A14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/</w:t>
            </w:r>
            <w:r w:rsidR="00937854">
              <w:rPr>
                <w:rFonts w:ascii="Arial" w:hAnsi="Arial" w:cs="Arial"/>
                <w:b/>
                <w:sz w:val="19"/>
                <w:szCs w:val="19"/>
              </w:rPr>
              <w:t>2</w:t>
            </w:r>
            <w:r>
              <w:rPr>
                <w:rFonts w:ascii="Arial" w:hAnsi="Arial" w:cs="Arial"/>
                <w:b/>
                <w:sz w:val="19"/>
                <w:szCs w:val="19"/>
              </w:rPr>
              <w:t>0</w:t>
            </w:r>
          </w:p>
        </w:tc>
      </w:tr>
      <w:tr w:rsidR="00293A14" w:rsidRPr="008A6F57" w14:paraId="2A69CDB7" w14:textId="77777777" w:rsidTr="00B52B0F">
        <w:trPr>
          <w:trHeight w:val="404"/>
        </w:trPr>
        <w:tc>
          <w:tcPr>
            <w:tcW w:w="1325" w:type="dxa"/>
            <w:shd w:val="clear" w:color="auto" w:fill="E7E6E6"/>
          </w:tcPr>
          <w:p w14:paraId="411A5C8A" w14:textId="65F0A6B7" w:rsidR="00293A14" w:rsidRPr="00B23066" w:rsidRDefault="00B52B0F" w:rsidP="00293A14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Planning </w:t>
            </w:r>
          </w:p>
        </w:tc>
        <w:tc>
          <w:tcPr>
            <w:tcW w:w="14050" w:type="dxa"/>
            <w:gridSpan w:val="6"/>
            <w:vAlign w:val="bottom"/>
          </w:tcPr>
          <w:p w14:paraId="2B5D03DC" w14:textId="77C5CBD2" w:rsidR="00293A14" w:rsidRPr="00C22B4F" w:rsidRDefault="009307BD" w:rsidP="00C22B4F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22B4F">
              <w:rPr>
                <w:rFonts w:ascii="Arial" w:hAnsi="Arial" w:cs="Arial"/>
                <w:b/>
                <w:bCs/>
                <w:sz w:val="19"/>
                <w:szCs w:val="19"/>
              </w:rPr>
              <w:t>/</w:t>
            </w:r>
            <w:r w:rsidR="007B0B4F" w:rsidRPr="00C22B4F">
              <w:rPr>
                <w:rFonts w:ascii="Arial" w:hAnsi="Arial" w:cs="Arial"/>
                <w:b/>
                <w:bCs/>
                <w:sz w:val="19"/>
                <w:szCs w:val="19"/>
              </w:rPr>
              <w:t>10</w:t>
            </w:r>
          </w:p>
        </w:tc>
      </w:tr>
      <w:tr w:rsidR="00B52B0F" w:rsidRPr="008A6F57" w14:paraId="25E5A56F" w14:textId="77777777" w:rsidTr="00B52B0F">
        <w:trPr>
          <w:trHeight w:val="404"/>
        </w:trPr>
        <w:tc>
          <w:tcPr>
            <w:tcW w:w="1325" w:type="dxa"/>
            <w:shd w:val="clear" w:color="auto" w:fill="E7E6E6"/>
          </w:tcPr>
          <w:p w14:paraId="6E4D63BB" w14:textId="5928ADBC" w:rsidR="00B52B0F" w:rsidRDefault="00B52B0F" w:rsidP="00293A14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TOTAL</w:t>
            </w:r>
            <w:bookmarkStart w:id="0" w:name="_GoBack"/>
            <w:bookmarkEnd w:id="0"/>
          </w:p>
        </w:tc>
        <w:tc>
          <w:tcPr>
            <w:tcW w:w="14050" w:type="dxa"/>
            <w:gridSpan w:val="6"/>
            <w:vAlign w:val="bottom"/>
          </w:tcPr>
          <w:p w14:paraId="29F7E3A9" w14:textId="2573DD75" w:rsidR="00B52B0F" w:rsidRPr="00C22B4F" w:rsidRDefault="00B52B0F" w:rsidP="00C22B4F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/100</w:t>
            </w:r>
          </w:p>
        </w:tc>
      </w:tr>
    </w:tbl>
    <w:p w14:paraId="2A32B092" w14:textId="36960CEE" w:rsidR="002B54AD" w:rsidRDefault="002B54AD" w:rsidP="002B54AD">
      <w:pPr>
        <w:pStyle w:val="Header"/>
        <w:rPr>
          <w:rFonts w:ascii="Arial" w:hAnsi="Arial" w:cs="Arial"/>
          <w:b/>
        </w:rPr>
      </w:pPr>
    </w:p>
    <w:p w14:paraId="357ADA75" w14:textId="213454EE" w:rsidR="001969E1" w:rsidRDefault="001969E1" w:rsidP="002B54AD">
      <w:pPr>
        <w:pStyle w:val="Head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Teacher Feedback: </w:t>
      </w:r>
    </w:p>
    <w:p w14:paraId="1583613F" w14:textId="67824709" w:rsidR="00AB2C10" w:rsidRDefault="00AB2C10" w:rsidP="00C67166">
      <w:pPr>
        <w:rPr>
          <w:rFonts w:ascii="Arial" w:hAnsi="Arial" w:cs="Arial"/>
          <w:b/>
          <w:sz w:val="24"/>
          <w:szCs w:val="24"/>
        </w:rPr>
      </w:pPr>
    </w:p>
    <w:sectPr w:rsidR="00AB2C10" w:rsidSect="000B18C5"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2D9E" w14:textId="77777777" w:rsidR="00937854" w:rsidRDefault="00937854" w:rsidP="004313E9">
      <w:pPr>
        <w:spacing w:after="0" w:line="240" w:lineRule="auto"/>
      </w:pPr>
      <w:r>
        <w:separator/>
      </w:r>
    </w:p>
  </w:endnote>
  <w:endnote w:type="continuationSeparator" w:id="0">
    <w:p w14:paraId="2F92C4B5" w14:textId="77777777" w:rsidR="00937854" w:rsidRDefault="00937854" w:rsidP="0043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328B" w14:textId="77777777" w:rsidR="00937854" w:rsidRDefault="00937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0B1BE" w14:textId="77777777" w:rsidR="00937854" w:rsidRDefault="009378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3A5A9" w14:textId="77777777" w:rsidR="00937854" w:rsidRDefault="0093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A9836" w14:textId="77777777" w:rsidR="00937854" w:rsidRDefault="00937854" w:rsidP="004313E9">
      <w:pPr>
        <w:spacing w:after="0" w:line="240" w:lineRule="auto"/>
      </w:pPr>
      <w:r>
        <w:separator/>
      </w:r>
    </w:p>
  </w:footnote>
  <w:footnote w:type="continuationSeparator" w:id="0">
    <w:p w14:paraId="26043C48" w14:textId="77777777" w:rsidR="00937854" w:rsidRDefault="00937854" w:rsidP="0043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1C78A" w14:textId="77777777" w:rsidR="00937854" w:rsidRDefault="00937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32B07" w14:textId="53D377E2" w:rsidR="00937854" w:rsidRDefault="00937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D843B" w14:textId="77777777" w:rsidR="00937854" w:rsidRDefault="00937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A5F34"/>
    <w:multiLevelType w:val="hybridMultilevel"/>
    <w:tmpl w:val="52DE6E44"/>
    <w:lvl w:ilvl="0" w:tplc="3DD8F4A8">
      <w:start w:val="1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632BD"/>
    <w:multiLevelType w:val="hybridMultilevel"/>
    <w:tmpl w:val="69041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84616"/>
    <w:rsid w:val="0009123A"/>
    <w:rsid w:val="000B18C5"/>
    <w:rsid w:val="000C3C78"/>
    <w:rsid w:val="000D30F0"/>
    <w:rsid w:val="000D6B03"/>
    <w:rsid w:val="00182E91"/>
    <w:rsid w:val="001969E1"/>
    <w:rsid w:val="001E1B5A"/>
    <w:rsid w:val="002069E3"/>
    <w:rsid w:val="00207939"/>
    <w:rsid w:val="0021594C"/>
    <w:rsid w:val="002338A7"/>
    <w:rsid w:val="00237F0D"/>
    <w:rsid w:val="00257960"/>
    <w:rsid w:val="00273104"/>
    <w:rsid w:val="00280377"/>
    <w:rsid w:val="00293A14"/>
    <w:rsid w:val="002B54AD"/>
    <w:rsid w:val="002B775D"/>
    <w:rsid w:val="002E3462"/>
    <w:rsid w:val="003075BF"/>
    <w:rsid w:val="003131B2"/>
    <w:rsid w:val="00320713"/>
    <w:rsid w:val="003420DB"/>
    <w:rsid w:val="0035775F"/>
    <w:rsid w:val="00361468"/>
    <w:rsid w:val="003619F9"/>
    <w:rsid w:val="00367B30"/>
    <w:rsid w:val="003A05EE"/>
    <w:rsid w:val="003A5A1E"/>
    <w:rsid w:val="003E12F4"/>
    <w:rsid w:val="003E7697"/>
    <w:rsid w:val="004039A2"/>
    <w:rsid w:val="00413642"/>
    <w:rsid w:val="00417C15"/>
    <w:rsid w:val="00425752"/>
    <w:rsid w:val="00426F22"/>
    <w:rsid w:val="004313E9"/>
    <w:rsid w:val="00462F2E"/>
    <w:rsid w:val="004A1031"/>
    <w:rsid w:val="004A61BD"/>
    <w:rsid w:val="004C64F7"/>
    <w:rsid w:val="004D5892"/>
    <w:rsid w:val="004E3BED"/>
    <w:rsid w:val="00507BDF"/>
    <w:rsid w:val="00532F1F"/>
    <w:rsid w:val="00534D0B"/>
    <w:rsid w:val="0056202F"/>
    <w:rsid w:val="0058079C"/>
    <w:rsid w:val="005B1F85"/>
    <w:rsid w:val="005B6EFE"/>
    <w:rsid w:val="005C7751"/>
    <w:rsid w:val="005E0BD3"/>
    <w:rsid w:val="005E6BF7"/>
    <w:rsid w:val="005F3D0F"/>
    <w:rsid w:val="00622004"/>
    <w:rsid w:val="0062403C"/>
    <w:rsid w:val="00662FE4"/>
    <w:rsid w:val="006710AB"/>
    <w:rsid w:val="00673AFD"/>
    <w:rsid w:val="00675E74"/>
    <w:rsid w:val="00680473"/>
    <w:rsid w:val="006933AA"/>
    <w:rsid w:val="006C0AC5"/>
    <w:rsid w:val="00715A00"/>
    <w:rsid w:val="00736498"/>
    <w:rsid w:val="0074584F"/>
    <w:rsid w:val="00747C48"/>
    <w:rsid w:val="007501E7"/>
    <w:rsid w:val="00752B52"/>
    <w:rsid w:val="007611D8"/>
    <w:rsid w:val="00765495"/>
    <w:rsid w:val="007B0B4F"/>
    <w:rsid w:val="007B6C4A"/>
    <w:rsid w:val="007E01AE"/>
    <w:rsid w:val="00807E3C"/>
    <w:rsid w:val="008166CC"/>
    <w:rsid w:val="00817711"/>
    <w:rsid w:val="0084177B"/>
    <w:rsid w:val="0086678D"/>
    <w:rsid w:val="008832BD"/>
    <w:rsid w:val="008921B0"/>
    <w:rsid w:val="009059D0"/>
    <w:rsid w:val="00911C12"/>
    <w:rsid w:val="00916D2D"/>
    <w:rsid w:val="009216F6"/>
    <w:rsid w:val="00923EE0"/>
    <w:rsid w:val="009307BD"/>
    <w:rsid w:val="00937854"/>
    <w:rsid w:val="009518AB"/>
    <w:rsid w:val="0096233D"/>
    <w:rsid w:val="0096465A"/>
    <w:rsid w:val="009825DC"/>
    <w:rsid w:val="00985690"/>
    <w:rsid w:val="00991DE0"/>
    <w:rsid w:val="009D58ED"/>
    <w:rsid w:val="009F2F13"/>
    <w:rsid w:val="00A72BBB"/>
    <w:rsid w:val="00AA261C"/>
    <w:rsid w:val="00AB1E13"/>
    <w:rsid w:val="00AB2C10"/>
    <w:rsid w:val="00AD2D10"/>
    <w:rsid w:val="00AD3952"/>
    <w:rsid w:val="00AD7E5C"/>
    <w:rsid w:val="00AE6ACC"/>
    <w:rsid w:val="00AF57D8"/>
    <w:rsid w:val="00B04E45"/>
    <w:rsid w:val="00B139B6"/>
    <w:rsid w:val="00B23066"/>
    <w:rsid w:val="00B45BAA"/>
    <w:rsid w:val="00B52B0F"/>
    <w:rsid w:val="00B85B00"/>
    <w:rsid w:val="00BB5113"/>
    <w:rsid w:val="00BC5F2C"/>
    <w:rsid w:val="00BF2F5C"/>
    <w:rsid w:val="00C22B4F"/>
    <w:rsid w:val="00C324DB"/>
    <w:rsid w:val="00C354EA"/>
    <w:rsid w:val="00C418C5"/>
    <w:rsid w:val="00C67166"/>
    <w:rsid w:val="00CB579A"/>
    <w:rsid w:val="00CC6102"/>
    <w:rsid w:val="00CE53D9"/>
    <w:rsid w:val="00CF3EE0"/>
    <w:rsid w:val="00CF40EB"/>
    <w:rsid w:val="00CF47C7"/>
    <w:rsid w:val="00D004D0"/>
    <w:rsid w:val="00D10978"/>
    <w:rsid w:val="00D1433E"/>
    <w:rsid w:val="00D23F60"/>
    <w:rsid w:val="00D64647"/>
    <w:rsid w:val="00D94977"/>
    <w:rsid w:val="00DB3AC0"/>
    <w:rsid w:val="00DE3D9D"/>
    <w:rsid w:val="00DF5E01"/>
    <w:rsid w:val="00E11AED"/>
    <w:rsid w:val="00E23D05"/>
    <w:rsid w:val="00E31903"/>
    <w:rsid w:val="00E40D30"/>
    <w:rsid w:val="00E76289"/>
    <w:rsid w:val="00E77191"/>
    <w:rsid w:val="00E83F29"/>
    <w:rsid w:val="00E917B1"/>
    <w:rsid w:val="00E93210"/>
    <w:rsid w:val="00EA4D8D"/>
    <w:rsid w:val="00EC6664"/>
    <w:rsid w:val="00F85B55"/>
    <w:rsid w:val="00FB1C84"/>
    <w:rsid w:val="00FD6F9C"/>
    <w:rsid w:val="00FE0D77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29C65D9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13E9"/>
  </w:style>
  <w:style w:type="paragraph" w:styleId="Footer">
    <w:name w:val="footer"/>
    <w:basedOn w:val="Normal"/>
    <w:link w:val="FooterChar"/>
    <w:uiPriority w:val="99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C19BF-E02A-4866-80A6-2EF63892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9</cp:revision>
  <cp:lastPrinted>2021-05-18T03:39:00Z</cp:lastPrinted>
  <dcterms:created xsi:type="dcterms:W3CDTF">2021-05-17T08:49:00Z</dcterms:created>
  <dcterms:modified xsi:type="dcterms:W3CDTF">2021-05-19T04:19:00Z</dcterms:modified>
</cp:coreProperties>
</file>