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1AE" w:rsidRPr="004751AE" w:rsidRDefault="004751AE" w:rsidP="004751AE">
      <w:pPr>
        <w:tabs>
          <w:tab w:val="left" w:pos="4140"/>
          <w:tab w:val="left" w:pos="4800"/>
        </w:tabs>
        <w:ind w:right="71"/>
        <w:jc w:val="center"/>
        <w:rPr>
          <w:rFonts w:eastAsia="Times New Roman" w:cs="Arial"/>
          <w:b/>
          <w:sz w:val="32"/>
          <w:szCs w:val="32"/>
          <w:u w:val="single"/>
          <w:lang w:val="it-IT" w:eastAsia="en-AU"/>
        </w:rPr>
      </w:pPr>
      <w:r w:rsidRPr="004751AE">
        <w:rPr>
          <w:rFonts w:eastAsia="Times New Roman" w:cs="Arial"/>
          <w:b/>
          <w:noProof/>
          <w:sz w:val="32"/>
          <w:szCs w:val="32"/>
          <w:u w:val="single"/>
          <w:lang w:eastAsia="en-AU"/>
        </w:rPr>
        <w:drawing>
          <wp:anchor distT="0" distB="0" distL="114300" distR="114300" simplePos="0" relativeHeight="251658240" behindDoc="1" locked="0" layoutInCell="1" allowOverlap="1" wp14:anchorId="795F9C73" wp14:editId="6401E1C2">
            <wp:simplePos x="0" y="0"/>
            <wp:positionH relativeFrom="column">
              <wp:posOffset>-619125</wp:posOffset>
            </wp:positionH>
            <wp:positionV relativeFrom="paragraph">
              <wp:posOffset>0</wp:posOffset>
            </wp:positionV>
            <wp:extent cx="1235075" cy="1104900"/>
            <wp:effectExtent l="0" t="0" r="3175" b="0"/>
            <wp:wrapTight wrapText="bothSides">
              <wp:wrapPolygon edited="0">
                <wp:start x="0" y="0"/>
                <wp:lineTo x="0" y="21228"/>
                <wp:lineTo x="21322" y="21228"/>
                <wp:lineTo x="21322" y="0"/>
                <wp:lineTo x="0" y="0"/>
              </wp:wrapPolygon>
            </wp:wrapTight>
            <wp:docPr id="1" name="Picture 1" descr="Official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507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3C52">
        <w:rPr>
          <w:rFonts w:eastAsia="Times New Roman" w:cs="Arial"/>
          <w:b/>
          <w:sz w:val="32"/>
          <w:szCs w:val="32"/>
          <w:u w:val="single"/>
          <w:lang w:val="it-IT" w:eastAsia="en-AU"/>
        </w:rPr>
        <w:t>Term 2, 2019</w:t>
      </w:r>
      <w:r w:rsidRPr="004751AE">
        <w:rPr>
          <w:rFonts w:eastAsia="Times New Roman" w:cs="Arial"/>
          <w:b/>
          <w:sz w:val="32"/>
          <w:szCs w:val="32"/>
          <w:u w:val="single"/>
          <w:lang w:val="it-IT" w:eastAsia="en-AU"/>
        </w:rPr>
        <w:t xml:space="preserve"> - Year 10 – Economics and Business</w:t>
      </w:r>
    </w:p>
    <w:p w:rsidR="004751AE" w:rsidRDefault="004751AE" w:rsidP="004751AE">
      <w:pPr>
        <w:tabs>
          <w:tab w:val="left" w:pos="4140"/>
          <w:tab w:val="left" w:pos="4800"/>
        </w:tabs>
        <w:ind w:right="71"/>
        <w:rPr>
          <w:rFonts w:eastAsia="Times New Roman" w:cs="Arial"/>
          <w:b/>
          <w:sz w:val="28"/>
          <w:szCs w:val="28"/>
          <w:u w:val="single"/>
          <w:lang w:val="it-IT" w:eastAsia="en-AU"/>
        </w:rPr>
      </w:pPr>
      <w:r w:rsidRPr="004751AE">
        <w:rPr>
          <w:rFonts w:eastAsia="Times New Roman" w:cs="Arial"/>
          <w:b/>
          <w:sz w:val="28"/>
          <w:szCs w:val="28"/>
          <w:lang w:val="it-IT" w:eastAsia="en-AU"/>
        </w:rPr>
        <w:t xml:space="preserve"> </w:t>
      </w:r>
      <w:r w:rsidRPr="004751AE">
        <w:rPr>
          <w:rFonts w:eastAsia="Times New Roman" w:cs="Arial"/>
          <w:b/>
          <w:sz w:val="28"/>
          <w:szCs w:val="28"/>
          <w:u w:val="single"/>
          <w:lang w:val="it-IT" w:eastAsia="en-AU"/>
        </w:rPr>
        <w:t xml:space="preserve"> Task</w:t>
      </w:r>
      <w:r w:rsidR="006A14B9">
        <w:rPr>
          <w:rFonts w:eastAsia="Times New Roman" w:cs="Arial"/>
          <w:b/>
          <w:sz w:val="28"/>
          <w:szCs w:val="28"/>
          <w:u w:val="single"/>
          <w:lang w:val="it-IT" w:eastAsia="en-AU"/>
        </w:rPr>
        <w:t xml:space="preserve"> 5 and Task 6 – Due Da</w:t>
      </w:r>
      <w:r w:rsidR="00A73C52">
        <w:rPr>
          <w:rFonts w:eastAsia="Times New Roman" w:cs="Arial"/>
          <w:b/>
          <w:sz w:val="28"/>
          <w:szCs w:val="28"/>
          <w:u w:val="single"/>
          <w:lang w:val="it-IT" w:eastAsia="en-AU"/>
        </w:rPr>
        <w:t>te: Week 5 (28th</w:t>
      </w:r>
      <w:r w:rsidRPr="004751AE">
        <w:rPr>
          <w:rFonts w:eastAsia="Times New Roman" w:cs="Arial"/>
          <w:b/>
          <w:sz w:val="28"/>
          <w:szCs w:val="28"/>
          <w:u w:val="single"/>
          <w:lang w:val="it-IT" w:eastAsia="en-AU"/>
        </w:rPr>
        <w:t xml:space="preserve"> May</w:t>
      </w:r>
      <w:r w:rsidR="00A73C52">
        <w:rPr>
          <w:rFonts w:eastAsia="Times New Roman" w:cs="Arial"/>
          <w:b/>
          <w:sz w:val="28"/>
          <w:szCs w:val="28"/>
          <w:u w:val="single"/>
          <w:lang w:val="it-IT" w:eastAsia="en-AU"/>
        </w:rPr>
        <w:t xml:space="preserve"> 2019)</w:t>
      </w:r>
      <w:r w:rsidRPr="004751AE">
        <w:rPr>
          <w:rFonts w:eastAsia="Times New Roman" w:cs="Arial"/>
          <w:b/>
          <w:sz w:val="28"/>
          <w:szCs w:val="28"/>
          <w:u w:val="single"/>
          <w:lang w:val="it-IT" w:eastAsia="en-AU"/>
        </w:rPr>
        <w:t xml:space="preserve"> </w:t>
      </w:r>
    </w:p>
    <w:p w:rsidR="004751AE" w:rsidRPr="004751AE" w:rsidRDefault="004751AE" w:rsidP="004751AE">
      <w:pPr>
        <w:tabs>
          <w:tab w:val="left" w:pos="4140"/>
          <w:tab w:val="left" w:pos="4800"/>
        </w:tabs>
        <w:spacing w:line="240" w:lineRule="auto"/>
        <w:ind w:right="71"/>
        <w:rPr>
          <w:rFonts w:eastAsia="Times New Roman" w:cs="Arial"/>
          <w:b/>
          <w:sz w:val="28"/>
          <w:szCs w:val="28"/>
          <w:u w:val="single"/>
          <w:lang w:val="it-IT" w:eastAsia="en-AU"/>
        </w:rPr>
      </w:pPr>
      <w:r w:rsidRPr="004751AE">
        <w:rPr>
          <w:rFonts w:eastAsia="Times New Roman" w:cs="Arial"/>
          <w:b/>
          <w:sz w:val="24"/>
          <w:szCs w:val="24"/>
          <w:u w:val="single"/>
          <w:lang w:val="it-IT" w:eastAsia="en-AU"/>
        </w:rPr>
        <w:t xml:space="preserve">Task 5: Inquiry Task – Topic: Indicators of Economic Performance </w:t>
      </w:r>
      <w:r w:rsidR="00A73C52">
        <w:rPr>
          <w:rFonts w:eastAsia="Times New Roman" w:cs="Arial"/>
          <w:b/>
          <w:sz w:val="24"/>
          <w:szCs w:val="24"/>
          <w:u w:val="single"/>
          <w:lang w:val="it-IT" w:eastAsia="en-AU"/>
        </w:rPr>
        <w:t xml:space="preserve"> (6</w:t>
      </w:r>
      <w:r>
        <w:rPr>
          <w:rFonts w:eastAsia="Times New Roman" w:cs="Arial"/>
          <w:b/>
          <w:sz w:val="24"/>
          <w:szCs w:val="24"/>
          <w:u w:val="single"/>
          <w:lang w:val="it-IT" w:eastAsia="en-AU"/>
        </w:rPr>
        <w:t>%)</w:t>
      </w:r>
    </w:p>
    <w:p w:rsidR="004751AE" w:rsidRPr="004751AE" w:rsidRDefault="004751AE" w:rsidP="004751AE">
      <w:pPr>
        <w:tabs>
          <w:tab w:val="left" w:pos="4140"/>
          <w:tab w:val="left" w:pos="4800"/>
        </w:tabs>
        <w:spacing w:line="240" w:lineRule="auto"/>
        <w:ind w:right="71"/>
        <w:rPr>
          <w:rFonts w:eastAsia="Times New Roman" w:cs="Arial"/>
          <w:b/>
          <w:sz w:val="24"/>
          <w:szCs w:val="24"/>
          <w:u w:val="single"/>
          <w:lang w:val="it-IT" w:eastAsia="en-AU"/>
        </w:rPr>
      </w:pPr>
      <w:r>
        <w:rPr>
          <w:rFonts w:eastAsia="Times New Roman" w:cs="Arial"/>
          <w:b/>
          <w:sz w:val="24"/>
          <w:szCs w:val="24"/>
          <w:lang w:val="it-IT" w:eastAsia="en-AU"/>
        </w:rPr>
        <w:t xml:space="preserve">                                    </w:t>
      </w:r>
      <w:r w:rsidRPr="004751AE">
        <w:rPr>
          <w:rFonts w:eastAsia="Times New Roman" w:cs="Arial"/>
          <w:b/>
          <w:sz w:val="24"/>
          <w:szCs w:val="24"/>
          <w:lang w:val="it-IT" w:eastAsia="en-AU"/>
        </w:rPr>
        <w:t xml:space="preserve"> </w:t>
      </w:r>
      <w:r>
        <w:rPr>
          <w:rFonts w:eastAsia="Times New Roman" w:cs="Arial"/>
          <w:b/>
          <w:sz w:val="24"/>
          <w:szCs w:val="24"/>
          <w:u w:val="single"/>
          <w:lang w:val="it-IT" w:eastAsia="en-AU"/>
        </w:rPr>
        <w:t>(In-class Inquiry and Homework)</w:t>
      </w:r>
    </w:p>
    <w:p w:rsidR="00DB58A5" w:rsidRDefault="00DB58A5" w:rsidP="00DB58A5">
      <w:pPr>
        <w:tabs>
          <w:tab w:val="left" w:pos="4140"/>
          <w:tab w:val="left" w:pos="4800"/>
        </w:tabs>
        <w:spacing w:line="240" w:lineRule="auto"/>
        <w:ind w:right="71"/>
        <w:rPr>
          <w:rFonts w:eastAsia="Times New Roman" w:cs="Arial"/>
          <w:b/>
          <w:sz w:val="24"/>
          <w:szCs w:val="24"/>
          <w:u w:val="single"/>
          <w:lang w:val="it-IT" w:eastAsia="en-AU"/>
        </w:rPr>
      </w:pPr>
      <w:r w:rsidRPr="004751AE">
        <w:rPr>
          <w:rFonts w:eastAsia="Times New Roman" w:cs="Arial"/>
          <w:b/>
          <w:sz w:val="24"/>
          <w:szCs w:val="24"/>
          <w:u w:val="single"/>
          <w:lang w:val="it-IT" w:eastAsia="en-AU"/>
        </w:rPr>
        <w:t>Task 6: In-class Response Task – Communicate, Re</w:t>
      </w:r>
      <w:r>
        <w:rPr>
          <w:rFonts w:eastAsia="Times New Roman" w:cs="Arial"/>
          <w:b/>
          <w:sz w:val="24"/>
          <w:szCs w:val="24"/>
          <w:u w:val="single"/>
          <w:lang w:val="it-IT" w:eastAsia="en-AU"/>
        </w:rPr>
        <w:t>flect and Evaluate findings (4%)</w:t>
      </w:r>
    </w:p>
    <w:p w:rsidR="00DB58A5" w:rsidRPr="004751AE" w:rsidRDefault="00DB58A5" w:rsidP="00DB58A5">
      <w:pPr>
        <w:tabs>
          <w:tab w:val="left" w:pos="4140"/>
          <w:tab w:val="left" w:pos="4800"/>
        </w:tabs>
        <w:spacing w:line="240" w:lineRule="auto"/>
        <w:ind w:right="71"/>
        <w:rPr>
          <w:rFonts w:eastAsia="Times New Roman" w:cs="Arial"/>
          <w:b/>
          <w:sz w:val="24"/>
          <w:szCs w:val="24"/>
          <w:u w:val="single"/>
          <w:lang w:val="it-IT" w:eastAsia="en-AU"/>
        </w:rPr>
      </w:pPr>
      <w:r>
        <w:rPr>
          <w:rFonts w:eastAsia="Times New Roman" w:cs="Arial"/>
          <w:b/>
          <w:sz w:val="24"/>
          <w:szCs w:val="24"/>
          <w:lang w:val="it-IT" w:eastAsia="en-AU"/>
        </w:rPr>
        <w:t xml:space="preserve">                               </w:t>
      </w:r>
      <w:r w:rsidRPr="004751AE">
        <w:rPr>
          <w:rFonts w:eastAsia="Times New Roman" w:cs="Arial"/>
          <w:b/>
          <w:sz w:val="24"/>
          <w:szCs w:val="24"/>
          <w:lang w:val="it-IT" w:eastAsia="en-AU"/>
        </w:rPr>
        <w:t xml:space="preserve"> </w:t>
      </w:r>
      <w:r>
        <w:rPr>
          <w:rFonts w:eastAsia="Times New Roman" w:cs="Arial"/>
          <w:b/>
          <w:sz w:val="24"/>
          <w:szCs w:val="24"/>
          <w:u w:val="single"/>
          <w:lang w:val="it-IT" w:eastAsia="en-AU"/>
        </w:rPr>
        <w:t>(In-class Test conditions) Date: Week 5 -  28 May 2019</w:t>
      </w:r>
    </w:p>
    <w:p w:rsidR="00DB58A5" w:rsidRDefault="00DB58A5" w:rsidP="00DB58A5">
      <w:pPr>
        <w:rPr>
          <w:rFonts w:ascii="Arial" w:eastAsia="Times New Roman" w:hAnsi="Arial" w:cs="Arial"/>
          <w:lang w:val="it-IT" w:eastAsia="en-AU"/>
        </w:rPr>
      </w:pPr>
      <w:r w:rsidRPr="00DB58A5">
        <w:rPr>
          <w:rFonts w:ascii="Arial" w:eastAsia="Times New Roman" w:hAnsi="Arial" w:cs="Arial"/>
          <w:lang w:val="it-IT" w:eastAsia="en-AU"/>
        </w:rPr>
        <w:t xml:space="preserve">Students respond to set questions in-class, under timed conditions. These questions will be based on the findings from </w:t>
      </w:r>
      <w:r w:rsidRPr="00DB58A5">
        <w:rPr>
          <w:rFonts w:ascii="Arial" w:eastAsia="Times New Roman" w:hAnsi="Arial" w:cs="Arial"/>
          <w:b/>
          <w:lang w:val="it-IT" w:eastAsia="en-AU"/>
        </w:rPr>
        <w:t xml:space="preserve">Task 5. </w:t>
      </w:r>
      <w:r w:rsidRPr="00DB58A5">
        <w:rPr>
          <w:rFonts w:ascii="Arial" w:eastAsia="Times New Roman" w:hAnsi="Arial" w:cs="Arial"/>
          <w:b/>
          <w:u w:val="single"/>
          <w:lang w:val="it-IT" w:eastAsia="en-AU"/>
        </w:rPr>
        <w:t>You will not be allowed notes for this task.</w:t>
      </w:r>
    </w:p>
    <w:p w:rsidR="001E1D0E" w:rsidRPr="00DB58A5" w:rsidRDefault="004751AE" w:rsidP="001E1D0E">
      <w:pPr>
        <w:pStyle w:val="Default"/>
        <w:rPr>
          <w:sz w:val="22"/>
          <w:szCs w:val="22"/>
        </w:rPr>
      </w:pPr>
      <w:r w:rsidRPr="00DB58A5">
        <w:rPr>
          <w:rFonts w:ascii="Arial" w:eastAsia="Times New Roman" w:hAnsi="Arial" w:cs="Arial"/>
          <w:sz w:val="22"/>
          <w:szCs w:val="22"/>
          <w:lang w:val="it-IT" w:eastAsia="en-AU"/>
        </w:rPr>
        <w:t xml:space="preserve">Students investigate </w:t>
      </w:r>
      <w:r w:rsidR="001E1D0E" w:rsidRPr="00DB58A5">
        <w:rPr>
          <w:rFonts w:ascii="Arial" w:eastAsia="Times New Roman" w:hAnsi="Arial" w:cs="Arial"/>
          <w:sz w:val="22"/>
          <w:szCs w:val="22"/>
          <w:lang w:val="it-IT" w:eastAsia="en-AU"/>
        </w:rPr>
        <w:t xml:space="preserve">economic indicators </w:t>
      </w:r>
      <w:r w:rsidRPr="00DB58A5">
        <w:rPr>
          <w:rFonts w:ascii="Arial" w:eastAsia="Times New Roman" w:hAnsi="Arial" w:cs="Arial"/>
          <w:i/>
          <w:sz w:val="22"/>
          <w:szCs w:val="22"/>
          <w:lang w:val="it-IT" w:eastAsia="en-AU"/>
        </w:rPr>
        <w:t>(e.g. economic growth rates, unemployment trends, inflation rates, human development index, quality of life index, sustainability indexes</w:t>
      </w:r>
      <w:r w:rsidR="001E1D0E" w:rsidRPr="00DB58A5">
        <w:rPr>
          <w:rFonts w:ascii="Arial" w:eastAsia="Times New Roman" w:hAnsi="Arial" w:cs="Arial"/>
          <w:sz w:val="22"/>
          <w:szCs w:val="22"/>
          <w:lang w:val="it-IT" w:eastAsia="en-AU"/>
        </w:rPr>
        <w:t xml:space="preserve">, such as </w:t>
      </w:r>
      <w:r w:rsidR="001E1D0E" w:rsidRPr="00DB58A5">
        <w:rPr>
          <w:rFonts w:ascii="Arial" w:eastAsia="Times New Roman" w:hAnsi="Arial" w:cs="Arial"/>
          <w:i/>
          <w:sz w:val="22"/>
          <w:szCs w:val="22"/>
          <w:lang w:val="it-IT" w:eastAsia="en-AU"/>
        </w:rPr>
        <w:t>Environmental Performance Index</w:t>
      </w:r>
      <w:r w:rsidRPr="00DB58A5">
        <w:rPr>
          <w:rFonts w:ascii="Arial" w:eastAsia="Times New Roman" w:hAnsi="Arial" w:cs="Arial"/>
          <w:sz w:val="22"/>
          <w:szCs w:val="22"/>
          <w:lang w:val="it-IT" w:eastAsia="en-AU"/>
        </w:rPr>
        <w:t>) Incorporating prac</w:t>
      </w:r>
      <w:r w:rsidR="001E1D0E" w:rsidRPr="00DB58A5">
        <w:rPr>
          <w:rFonts w:ascii="Arial" w:eastAsia="Times New Roman" w:hAnsi="Arial" w:cs="Arial"/>
          <w:sz w:val="22"/>
          <w:szCs w:val="22"/>
          <w:lang w:val="it-IT" w:eastAsia="en-AU"/>
        </w:rPr>
        <w:t>tical skills, such as researching qualitative and quantitative data, evidence and information from primary and secondary sources.</w:t>
      </w:r>
    </w:p>
    <w:tbl>
      <w:tblPr>
        <w:tblW w:w="0" w:type="auto"/>
        <w:tblBorders>
          <w:top w:val="nil"/>
          <w:left w:val="nil"/>
          <w:bottom w:val="nil"/>
          <w:right w:val="nil"/>
        </w:tblBorders>
        <w:tblLayout w:type="fixed"/>
        <w:tblLook w:val="0000" w:firstRow="0" w:lastRow="0" w:firstColumn="0" w:lastColumn="0" w:noHBand="0" w:noVBand="0"/>
      </w:tblPr>
      <w:tblGrid>
        <w:gridCol w:w="3060"/>
      </w:tblGrid>
      <w:tr w:rsidR="001E1D0E">
        <w:trPr>
          <w:trHeight w:val="314"/>
        </w:trPr>
        <w:tc>
          <w:tcPr>
            <w:tcW w:w="3060" w:type="dxa"/>
          </w:tcPr>
          <w:p w:rsidR="001E1D0E" w:rsidRDefault="001E1D0E">
            <w:pPr>
              <w:pStyle w:val="Default"/>
              <w:rPr>
                <w:sz w:val="18"/>
                <w:szCs w:val="18"/>
              </w:rPr>
            </w:pPr>
          </w:p>
        </w:tc>
      </w:tr>
    </w:tbl>
    <w:p w:rsidR="004751AE" w:rsidRPr="00906CC4" w:rsidRDefault="004751AE" w:rsidP="004751AE">
      <w:pPr>
        <w:rPr>
          <w:rFonts w:ascii="Arial" w:eastAsia="Times New Roman" w:hAnsi="Arial" w:cs="Arial"/>
          <w:b/>
          <w:sz w:val="24"/>
          <w:szCs w:val="24"/>
          <w:u w:val="single"/>
          <w:lang w:val="it-IT" w:eastAsia="en-AU"/>
        </w:rPr>
      </w:pPr>
      <w:r w:rsidRPr="00906CC4">
        <w:rPr>
          <w:rFonts w:ascii="Arial" w:eastAsia="Times New Roman" w:hAnsi="Arial" w:cs="Arial"/>
          <w:b/>
          <w:sz w:val="24"/>
          <w:szCs w:val="24"/>
          <w:u w:val="single"/>
          <w:lang w:val="it-IT" w:eastAsia="en-AU"/>
        </w:rPr>
        <w:t>Your Task:</w:t>
      </w:r>
    </w:p>
    <w:p w:rsidR="004751AE" w:rsidRPr="00DB58A5" w:rsidRDefault="004751AE" w:rsidP="004751AE">
      <w:pPr>
        <w:rPr>
          <w:rFonts w:ascii="Arial" w:eastAsia="Times New Roman" w:hAnsi="Arial" w:cs="Arial"/>
          <w:lang w:val="it-IT" w:eastAsia="en-AU"/>
        </w:rPr>
      </w:pPr>
      <w:r w:rsidRPr="00DB58A5">
        <w:rPr>
          <w:rFonts w:ascii="Arial" w:eastAsia="Times New Roman" w:hAnsi="Arial" w:cs="Arial"/>
          <w:lang w:val="it-IT" w:eastAsia="en-AU"/>
        </w:rPr>
        <w:t>You have recently s</w:t>
      </w:r>
      <w:r w:rsidR="00F232C7" w:rsidRPr="00DB58A5">
        <w:rPr>
          <w:rFonts w:ascii="Arial" w:eastAsia="Times New Roman" w:hAnsi="Arial" w:cs="Arial"/>
          <w:lang w:val="it-IT" w:eastAsia="en-AU"/>
        </w:rPr>
        <w:t>tarted working in a new advisory role</w:t>
      </w:r>
      <w:r w:rsidRPr="00DB58A5">
        <w:rPr>
          <w:rFonts w:ascii="Arial" w:eastAsia="Times New Roman" w:hAnsi="Arial" w:cs="Arial"/>
          <w:lang w:val="it-IT" w:eastAsia="en-AU"/>
        </w:rPr>
        <w:t xml:space="preserve"> where you </w:t>
      </w:r>
      <w:r w:rsidR="00F232C7" w:rsidRPr="00DB58A5">
        <w:rPr>
          <w:rFonts w:ascii="Arial" w:eastAsia="Times New Roman" w:hAnsi="Arial" w:cs="Arial"/>
          <w:lang w:val="it-IT" w:eastAsia="en-AU"/>
        </w:rPr>
        <w:t>need to provide information to other people</w:t>
      </w:r>
      <w:r w:rsidR="00906CC4" w:rsidRPr="00DB58A5">
        <w:rPr>
          <w:rFonts w:ascii="Arial" w:eastAsia="Times New Roman" w:hAnsi="Arial" w:cs="Arial"/>
          <w:lang w:val="it-IT" w:eastAsia="en-AU"/>
        </w:rPr>
        <w:t xml:space="preserve"> and individuals</w:t>
      </w:r>
      <w:r w:rsidR="00F232C7" w:rsidRPr="00DB58A5">
        <w:rPr>
          <w:rFonts w:ascii="Arial" w:eastAsia="Times New Roman" w:hAnsi="Arial" w:cs="Arial"/>
          <w:lang w:val="it-IT" w:eastAsia="en-AU"/>
        </w:rPr>
        <w:t xml:space="preserve"> (stakeholders) about </w:t>
      </w:r>
      <w:r w:rsidR="00F232C7" w:rsidRPr="00DB58A5">
        <w:rPr>
          <w:rFonts w:ascii="Arial" w:eastAsia="Times New Roman" w:hAnsi="Arial" w:cs="Arial"/>
          <w:b/>
          <w:i/>
          <w:lang w:val="it-IT" w:eastAsia="en-AU"/>
        </w:rPr>
        <w:t>economic performance</w:t>
      </w:r>
      <w:r w:rsidR="00F232C7" w:rsidRPr="00DB58A5">
        <w:rPr>
          <w:rFonts w:ascii="Arial" w:eastAsia="Times New Roman" w:hAnsi="Arial" w:cs="Arial"/>
          <w:lang w:val="it-IT" w:eastAsia="en-AU"/>
        </w:rPr>
        <w:t xml:space="preserve"> and especially the </w:t>
      </w:r>
      <w:r w:rsidR="00F232C7" w:rsidRPr="00DB58A5">
        <w:rPr>
          <w:rFonts w:ascii="Arial" w:eastAsia="Times New Roman" w:hAnsi="Arial" w:cs="Arial"/>
          <w:b/>
          <w:lang w:val="it-IT" w:eastAsia="en-AU"/>
        </w:rPr>
        <w:t>indicators of economic performance</w:t>
      </w:r>
      <w:r w:rsidR="00906CC4" w:rsidRPr="00DB58A5">
        <w:rPr>
          <w:rFonts w:ascii="Arial" w:eastAsia="Times New Roman" w:hAnsi="Arial" w:cs="Arial"/>
          <w:lang w:val="it-IT" w:eastAsia="en-AU"/>
        </w:rPr>
        <w:t xml:space="preserve"> and </w:t>
      </w:r>
      <w:r w:rsidR="00906CC4" w:rsidRPr="00DB58A5">
        <w:rPr>
          <w:rFonts w:ascii="Arial" w:eastAsia="Times New Roman" w:hAnsi="Arial" w:cs="Arial"/>
          <w:b/>
          <w:i/>
          <w:lang w:val="it-IT" w:eastAsia="en-AU"/>
        </w:rPr>
        <w:t>how Australia’s economy is performing</w:t>
      </w:r>
      <w:r w:rsidR="00F232C7" w:rsidRPr="00DB58A5">
        <w:rPr>
          <w:rFonts w:ascii="Arial" w:eastAsia="Times New Roman" w:hAnsi="Arial" w:cs="Arial"/>
          <w:b/>
          <w:lang w:val="it-IT" w:eastAsia="en-AU"/>
        </w:rPr>
        <w:t>.</w:t>
      </w:r>
      <w:r w:rsidR="00F232C7" w:rsidRPr="00DB58A5">
        <w:rPr>
          <w:rFonts w:ascii="Arial" w:eastAsia="Times New Roman" w:hAnsi="Arial" w:cs="Arial"/>
          <w:lang w:val="it-IT" w:eastAsia="en-AU"/>
        </w:rPr>
        <w:t xml:space="preserve"> These indicators include; </w:t>
      </w:r>
    </w:p>
    <w:p w:rsidR="006A14B9" w:rsidRPr="006A14B9" w:rsidRDefault="006A14B9" w:rsidP="004751AE">
      <w:pPr>
        <w:rPr>
          <w:rFonts w:ascii="Arial" w:eastAsia="Times New Roman" w:hAnsi="Arial" w:cs="Arial"/>
          <w:b/>
          <w:i/>
          <w:sz w:val="24"/>
          <w:szCs w:val="24"/>
          <w:u w:val="single"/>
          <w:lang w:val="it-IT" w:eastAsia="en-AU"/>
        </w:rPr>
      </w:pPr>
      <w:r w:rsidRPr="006A14B9">
        <w:rPr>
          <w:rFonts w:ascii="Arial" w:eastAsia="Times New Roman" w:hAnsi="Arial" w:cs="Arial"/>
          <w:b/>
          <w:i/>
          <w:sz w:val="24"/>
          <w:szCs w:val="24"/>
          <w:u w:val="single"/>
          <w:lang w:val="it-IT" w:eastAsia="en-AU"/>
        </w:rPr>
        <w:t xml:space="preserve">GRAPHIC ORGANISER 1 -  </w:t>
      </w:r>
    </w:p>
    <w:p w:rsidR="00906CC4" w:rsidRPr="00906CC4" w:rsidRDefault="00906CC4" w:rsidP="004751AE">
      <w:pPr>
        <w:rPr>
          <w:rFonts w:ascii="Arial" w:eastAsia="Times New Roman" w:hAnsi="Arial" w:cs="Arial"/>
          <w:b/>
          <w:i/>
          <w:sz w:val="24"/>
          <w:szCs w:val="24"/>
          <w:lang w:val="it-IT" w:eastAsia="en-AU"/>
        </w:rPr>
      </w:pPr>
      <w:r w:rsidRPr="00906CC4">
        <w:rPr>
          <w:rFonts w:ascii="Arial" w:eastAsia="Times New Roman" w:hAnsi="Arial" w:cs="Arial"/>
          <w:b/>
          <w:i/>
          <w:sz w:val="24"/>
          <w:szCs w:val="24"/>
          <w:lang w:val="it-IT" w:eastAsia="en-AU"/>
        </w:rPr>
        <w:t xml:space="preserve">Economic indicators: </w:t>
      </w:r>
    </w:p>
    <w:p w:rsidR="00F232C7" w:rsidRPr="006A14B9" w:rsidRDefault="00F232C7" w:rsidP="00F232C7">
      <w:pPr>
        <w:pStyle w:val="ListParagraph"/>
        <w:numPr>
          <w:ilvl w:val="0"/>
          <w:numId w:val="1"/>
        </w:numPr>
        <w:rPr>
          <w:rFonts w:ascii="Arial" w:eastAsia="Times New Roman" w:hAnsi="Arial" w:cs="Arial"/>
          <w:i/>
          <w:sz w:val="24"/>
          <w:szCs w:val="24"/>
          <w:lang w:val="it-IT" w:eastAsia="en-AU"/>
        </w:rPr>
      </w:pPr>
      <w:r w:rsidRPr="006A14B9">
        <w:rPr>
          <w:rFonts w:ascii="Arial" w:eastAsia="Times New Roman" w:hAnsi="Arial" w:cs="Arial"/>
          <w:i/>
          <w:sz w:val="24"/>
          <w:szCs w:val="24"/>
          <w:lang w:val="it-IT" w:eastAsia="en-AU"/>
        </w:rPr>
        <w:t>Economic growth rates</w:t>
      </w:r>
    </w:p>
    <w:p w:rsidR="00F232C7" w:rsidRPr="006A14B9" w:rsidRDefault="00F232C7" w:rsidP="00F232C7">
      <w:pPr>
        <w:pStyle w:val="ListParagraph"/>
        <w:numPr>
          <w:ilvl w:val="0"/>
          <w:numId w:val="1"/>
        </w:numPr>
        <w:rPr>
          <w:rFonts w:ascii="Arial" w:eastAsia="Times New Roman" w:hAnsi="Arial" w:cs="Arial"/>
          <w:i/>
          <w:sz w:val="24"/>
          <w:szCs w:val="24"/>
          <w:lang w:val="it-IT" w:eastAsia="en-AU"/>
        </w:rPr>
      </w:pPr>
      <w:r w:rsidRPr="006A14B9">
        <w:rPr>
          <w:rFonts w:ascii="Arial" w:eastAsia="Times New Roman" w:hAnsi="Arial" w:cs="Arial"/>
          <w:i/>
          <w:sz w:val="24"/>
          <w:szCs w:val="24"/>
          <w:lang w:val="it-IT" w:eastAsia="en-AU"/>
        </w:rPr>
        <w:t>Unemployment trends</w:t>
      </w:r>
    </w:p>
    <w:p w:rsidR="00F232C7" w:rsidRDefault="00F232C7" w:rsidP="00F232C7">
      <w:pPr>
        <w:pStyle w:val="ListParagraph"/>
        <w:numPr>
          <w:ilvl w:val="0"/>
          <w:numId w:val="1"/>
        </w:numPr>
        <w:rPr>
          <w:rFonts w:ascii="Arial" w:eastAsia="Times New Roman" w:hAnsi="Arial" w:cs="Arial"/>
          <w:i/>
          <w:sz w:val="24"/>
          <w:szCs w:val="24"/>
          <w:lang w:val="it-IT" w:eastAsia="en-AU"/>
        </w:rPr>
      </w:pPr>
      <w:r w:rsidRPr="006A14B9">
        <w:rPr>
          <w:rFonts w:ascii="Arial" w:eastAsia="Times New Roman" w:hAnsi="Arial" w:cs="Arial"/>
          <w:i/>
          <w:sz w:val="24"/>
          <w:szCs w:val="24"/>
          <w:lang w:val="it-IT" w:eastAsia="en-AU"/>
        </w:rPr>
        <w:t>Inflation rates</w:t>
      </w:r>
    </w:p>
    <w:p w:rsidR="000F196A" w:rsidRPr="000F196A" w:rsidRDefault="00DB58A5" w:rsidP="003F3022">
      <w:pPr>
        <w:shd w:val="clear" w:color="auto" w:fill="D9D9D9" w:themeFill="background1" w:themeFillShade="D9"/>
        <w:rPr>
          <w:rFonts w:ascii="Arial" w:eastAsia="Times New Roman" w:hAnsi="Arial" w:cs="Arial"/>
          <w:i/>
          <w:sz w:val="24"/>
          <w:szCs w:val="24"/>
          <w:lang w:val="it-IT" w:eastAsia="en-AU"/>
        </w:rPr>
      </w:pPr>
      <w:r w:rsidRPr="00DB58A5">
        <w:rPr>
          <w:rFonts w:ascii="Arial" w:eastAsia="Times New Roman" w:hAnsi="Arial" w:cs="Arial"/>
          <w:b/>
          <w:i/>
          <w:sz w:val="24"/>
          <w:szCs w:val="24"/>
          <w:u w:val="single"/>
          <w:lang w:val="it-IT" w:eastAsia="en-AU"/>
        </w:rPr>
        <w:t>Information to include:</w:t>
      </w:r>
      <w:r>
        <w:rPr>
          <w:rFonts w:ascii="Arial" w:eastAsia="Times New Roman" w:hAnsi="Arial" w:cs="Arial"/>
          <w:i/>
          <w:sz w:val="24"/>
          <w:szCs w:val="24"/>
          <w:lang w:val="it-IT" w:eastAsia="en-AU"/>
        </w:rPr>
        <w:t xml:space="preserve"> </w:t>
      </w:r>
      <w:r w:rsidR="000F196A">
        <w:rPr>
          <w:rFonts w:ascii="Arial" w:eastAsia="Times New Roman" w:hAnsi="Arial" w:cs="Arial"/>
          <w:i/>
          <w:sz w:val="24"/>
          <w:szCs w:val="24"/>
          <w:lang w:val="it-IT" w:eastAsia="en-AU"/>
        </w:rPr>
        <w:t>definition</w:t>
      </w:r>
      <w:r>
        <w:rPr>
          <w:rFonts w:ascii="Arial" w:eastAsia="Times New Roman" w:hAnsi="Arial" w:cs="Arial"/>
          <w:i/>
          <w:sz w:val="24"/>
          <w:szCs w:val="24"/>
          <w:lang w:val="it-IT" w:eastAsia="en-AU"/>
        </w:rPr>
        <w:t>s</w:t>
      </w:r>
      <w:r w:rsidR="000F196A">
        <w:rPr>
          <w:rFonts w:ascii="Arial" w:eastAsia="Times New Roman" w:hAnsi="Arial" w:cs="Arial"/>
          <w:i/>
          <w:sz w:val="24"/>
          <w:szCs w:val="24"/>
          <w:lang w:val="it-IT" w:eastAsia="en-AU"/>
        </w:rPr>
        <w:t>, explanation of</w:t>
      </w:r>
      <w:r>
        <w:rPr>
          <w:rFonts w:ascii="Arial" w:eastAsia="Times New Roman" w:hAnsi="Arial" w:cs="Arial"/>
          <w:i/>
          <w:sz w:val="24"/>
          <w:szCs w:val="24"/>
          <w:lang w:val="it-IT" w:eastAsia="en-AU"/>
        </w:rPr>
        <w:t xml:space="preserve"> each</w:t>
      </w:r>
      <w:r w:rsidR="000F196A">
        <w:rPr>
          <w:rFonts w:ascii="Arial" w:eastAsia="Times New Roman" w:hAnsi="Arial" w:cs="Arial"/>
          <w:i/>
          <w:sz w:val="24"/>
          <w:szCs w:val="24"/>
          <w:lang w:val="it-IT" w:eastAsia="en-AU"/>
        </w:rPr>
        <w:t xml:space="preserve"> indicator, how is it ca</w:t>
      </w:r>
      <w:r>
        <w:rPr>
          <w:rFonts w:ascii="Arial" w:eastAsia="Times New Roman" w:hAnsi="Arial" w:cs="Arial"/>
          <w:i/>
          <w:sz w:val="24"/>
          <w:szCs w:val="24"/>
          <w:lang w:val="it-IT" w:eastAsia="en-AU"/>
        </w:rPr>
        <w:t>lculated or what is included in the indicators</w:t>
      </w:r>
      <w:r w:rsidR="000F196A">
        <w:rPr>
          <w:rFonts w:ascii="Arial" w:eastAsia="Times New Roman" w:hAnsi="Arial" w:cs="Arial"/>
          <w:i/>
          <w:sz w:val="24"/>
          <w:szCs w:val="24"/>
          <w:lang w:val="it-IT" w:eastAsia="en-AU"/>
        </w:rPr>
        <w:t>, pos</w:t>
      </w:r>
      <w:r w:rsidR="003F3022">
        <w:rPr>
          <w:rFonts w:ascii="Arial" w:eastAsia="Times New Roman" w:hAnsi="Arial" w:cs="Arial"/>
          <w:i/>
          <w:sz w:val="24"/>
          <w:szCs w:val="24"/>
          <w:lang w:val="it-IT" w:eastAsia="en-AU"/>
        </w:rPr>
        <w:t>i</w:t>
      </w:r>
      <w:r w:rsidR="000F196A">
        <w:rPr>
          <w:rFonts w:ascii="Arial" w:eastAsia="Times New Roman" w:hAnsi="Arial" w:cs="Arial"/>
          <w:i/>
          <w:sz w:val="24"/>
          <w:szCs w:val="24"/>
          <w:lang w:val="it-IT" w:eastAsia="en-AU"/>
        </w:rPr>
        <w:t>tives and negatives</w:t>
      </w:r>
      <w:r>
        <w:rPr>
          <w:rFonts w:ascii="Arial" w:eastAsia="Times New Roman" w:hAnsi="Arial" w:cs="Arial"/>
          <w:i/>
          <w:sz w:val="24"/>
          <w:szCs w:val="24"/>
          <w:lang w:val="it-IT" w:eastAsia="en-AU"/>
        </w:rPr>
        <w:t xml:space="preserve"> of the indicator</w:t>
      </w:r>
      <w:r w:rsidR="003F3022">
        <w:rPr>
          <w:rFonts w:ascii="Arial" w:eastAsia="Times New Roman" w:hAnsi="Arial" w:cs="Arial"/>
          <w:i/>
          <w:sz w:val="24"/>
          <w:szCs w:val="24"/>
          <w:lang w:val="it-IT" w:eastAsia="en-AU"/>
        </w:rPr>
        <w:t>s</w:t>
      </w:r>
      <w:r>
        <w:rPr>
          <w:rFonts w:ascii="Arial" w:eastAsia="Times New Roman" w:hAnsi="Arial" w:cs="Arial"/>
          <w:i/>
          <w:sz w:val="24"/>
          <w:szCs w:val="24"/>
          <w:lang w:val="it-IT" w:eastAsia="en-AU"/>
        </w:rPr>
        <w:t xml:space="preserve"> and</w:t>
      </w:r>
      <w:r w:rsidR="000F196A">
        <w:rPr>
          <w:rFonts w:ascii="Arial" w:eastAsia="Times New Roman" w:hAnsi="Arial" w:cs="Arial"/>
          <w:i/>
          <w:sz w:val="24"/>
          <w:szCs w:val="24"/>
          <w:lang w:val="it-IT" w:eastAsia="en-AU"/>
        </w:rPr>
        <w:t xml:space="preserve"> examples (supporting evidence)</w:t>
      </w:r>
    </w:p>
    <w:p w:rsidR="006A14B9" w:rsidRPr="006A14B9" w:rsidRDefault="006A14B9" w:rsidP="006A14B9">
      <w:pPr>
        <w:rPr>
          <w:rFonts w:ascii="Arial" w:eastAsia="Times New Roman" w:hAnsi="Arial" w:cs="Arial"/>
          <w:b/>
          <w:i/>
          <w:sz w:val="24"/>
          <w:szCs w:val="24"/>
          <w:u w:val="single"/>
          <w:lang w:val="it-IT" w:eastAsia="en-AU"/>
        </w:rPr>
      </w:pPr>
      <w:r w:rsidRPr="006A14B9">
        <w:rPr>
          <w:rFonts w:ascii="Arial" w:eastAsia="Times New Roman" w:hAnsi="Arial" w:cs="Arial"/>
          <w:b/>
          <w:i/>
          <w:sz w:val="24"/>
          <w:szCs w:val="24"/>
          <w:u w:val="single"/>
          <w:lang w:val="it-IT" w:eastAsia="en-AU"/>
        </w:rPr>
        <w:t xml:space="preserve">GRAPHIC ORGANISER 2 - </w:t>
      </w:r>
    </w:p>
    <w:p w:rsidR="00906CC4" w:rsidRPr="00906CC4" w:rsidRDefault="00906CC4" w:rsidP="00906CC4">
      <w:pPr>
        <w:rPr>
          <w:rFonts w:ascii="Arial" w:eastAsia="Times New Roman" w:hAnsi="Arial" w:cs="Arial"/>
          <w:b/>
          <w:i/>
          <w:sz w:val="24"/>
          <w:szCs w:val="24"/>
          <w:lang w:val="it-IT" w:eastAsia="en-AU"/>
        </w:rPr>
      </w:pPr>
      <w:r w:rsidRPr="00906CC4">
        <w:rPr>
          <w:rFonts w:ascii="Arial" w:eastAsia="Times New Roman" w:hAnsi="Arial" w:cs="Arial"/>
          <w:b/>
          <w:i/>
          <w:sz w:val="24"/>
          <w:szCs w:val="24"/>
          <w:lang w:val="it-IT" w:eastAsia="en-AU"/>
        </w:rPr>
        <w:t>Broader measures of the population’s wellbeing:</w:t>
      </w:r>
    </w:p>
    <w:p w:rsidR="00F232C7" w:rsidRPr="006A14B9" w:rsidRDefault="00F232C7" w:rsidP="00F232C7">
      <w:pPr>
        <w:pStyle w:val="ListParagraph"/>
        <w:numPr>
          <w:ilvl w:val="0"/>
          <w:numId w:val="1"/>
        </w:numPr>
        <w:rPr>
          <w:rFonts w:ascii="Arial" w:eastAsia="Times New Roman" w:hAnsi="Arial" w:cs="Arial"/>
          <w:i/>
          <w:sz w:val="24"/>
          <w:szCs w:val="24"/>
          <w:lang w:val="it-IT" w:eastAsia="en-AU"/>
        </w:rPr>
      </w:pPr>
      <w:r w:rsidRPr="006A14B9">
        <w:rPr>
          <w:rFonts w:ascii="Arial" w:eastAsia="Times New Roman" w:hAnsi="Arial" w:cs="Arial"/>
          <w:i/>
          <w:sz w:val="24"/>
          <w:szCs w:val="24"/>
          <w:lang w:val="it-IT" w:eastAsia="en-AU"/>
        </w:rPr>
        <w:t>Human Development Index (HDI)</w:t>
      </w:r>
    </w:p>
    <w:p w:rsidR="00F232C7" w:rsidRDefault="001E1D0E" w:rsidP="00F232C7">
      <w:pPr>
        <w:pStyle w:val="ListParagraph"/>
        <w:numPr>
          <w:ilvl w:val="0"/>
          <w:numId w:val="1"/>
        </w:numPr>
        <w:rPr>
          <w:rFonts w:ascii="Arial" w:eastAsia="Times New Roman" w:hAnsi="Arial" w:cs="Arial"/>
          <w:i/>
          <w:sz w:val="24"/>
          <w:szCs w:val="24"/>
          <w:lang w:val="it-IT" w:eastAsia="en-AU"/>
        </w:rPr>
      </w:pPr>
      <w:r>
        <w:rPr>
          <w:rFonts w:ascii="Arial" w:eastAsia="Times New Roman" w:hAnsi="Arial" w:cs="Arial"/>
          <w:i/>
          <w:sz w:val="24"/>
          <w:szCs w:val="24"/>
          <w:lang w:val="it-IT" w:eastAsia="en-AU"/>
        </w:rPr>
        <w:t>Better Life Index (OECD – Organisation for Economic Co-operation and Development)</w:t>
      </w:r>
    </w:p>
    <w:p w:rsidR="001E1D0E" w:rsidRPr="006A14B9" w:rsidRDefault="001E1D0E" w:rsidP="00F232C7">
      <w:pPr>
        <w:pStyle w:val="ListParagraph"/>
        <w:numPr>
          <w:ilvl w:val="0"/>
          <w:numId w:val="1"/>
        </w:numPr>
        <w:rPr>
          <w:rFonts w:ascii="Arial" w:eastAsia="Times New Roman" w:hAnsi="Arial" w:cs="Arial"/>
          <w:i/>
          <w:sz w:val="24"/>
          <w:szCs w:val="24"/>
          <w:lang w:val="it-IT" w:eastAsia="en-AU"/>
        </w:rPr>
      </w:pPr>
      <w:r>
        <w:rPr>
          <w:rFonts w:ascii="Arial" w:eastAsia="Times New Roman" w:hAnsi="Arial" w:cs="Arial"/>
          <w:i/>
          <w:sz w:val="24"/>
          <w:szCs w:val="24"/>
          <w:lang w:val="it-IT" w:eastAsia="en-AU"/>
        </w:rPr>
        <w:lastRenderedPageBreak/>
        <w:t>Sustainability Indexes (You need to look at the Environmental Performance Index, developed by Yale University)</w:t>
      </w:r>
    </w:p>
    <w:p w:rsidR="000F196A" w:rsidRPr="003F3022" w:rsidRDefault="00DB58A5" w:rsidP="003F3022">
      <w:pPr>
        <w:shd w:val="clear" w:color="auto" w:fill="D9D9D9" w:themeFill="background1" w:themeFillShade="D9"/>
        <w:rPr>
          <w:rFonts w:ascii="Arial" w:eastAsia="Times New Roman" w:hAnsi="Arial" w:cs="Arial"/>
          <w:i/>
          <w:sz w:val="24"/>
          <w:szCs w:val="24"/>
          <w:lang w:val="it-IT" w:eastAsia="en-AU"/>
        </w:rPr>
      </w:pPr>
      <w:r w:rsidRPr="00DB58A5">
        <w:rPr>
          <w:rFonts w:ascii="Arial" w:eastAsia="Times New Roman" w:hAnsi="Arial" w:cs="Arial"/>
          <w:b/>
          <w:i/>
          <w:sz w:val="24"/>
          <w:szCs w:val="24"/>
          <w:u w:val="single"/>
          <w:lang w:val="it-IT" w:eastAsia="en-AU"/>
        </w:rPr>
        <w:t>Information to include:</w:t>
      </w:r>
      <w:r w:rsidRPr="00DB58A5">
        <w:rPr>
          <w:rFonts w:ascii="Arial" w:eastAsia="Times New Roman" w:hAnsi="Arial" w:cs="Arial"/>
          <w:i/>
          <w:sz w:val="24"/>
          <w:szCs w:val="24"/>
          <w:lang w:val="it-IT" w:eastAsia="en-AU"/>
        </w:rPr>
        <w:t xml:space="preserve">  definition</w:t>
      </w:r>
      <w:r>
        <w:rPr>
          <w:rFonts w:ascii="Arial" w:eastAsia="Times New Roman" w:hAnsi="Arial" w:cs="Arial"/>
          <w:i/>
          <w:sz w:val="24"/>
          <w:szCs w:val="24"/>
          <w:lang w:val="it-IT" w:eastAsia="en-AU"/>
        </w:rPr>
        <w:t>s, explanation of the broader measures (all three)</w:t>
      </w:r>
      <w:r w:rsidRPr="00DB58A5">
        <w:rPr>
          <w:rFonts w:ascii="Arial" w:eastAsia="Times New Roman" w:hAnsi="Arial" w:cs="Arial"/>
          <w:i/>
          <w:sz w:val="24"/>
          <w:szCs w:val="24"/>
          <w:lang w:val="it-IT" w:eastAsia="en-AU"/>
        </w:rPr>
        <w:t>, how is it calculated or wh</w:t>
      </w:r>
      <w:r w:rsidR="003F3022">
        <w:rPr>
          <w:rFonts w:ascii="Arial" w:eastAsia="Times New Roman" w:hAnsi="Arial" w:cs="Arial"/>
          <w:i/>
          <w:sz w:val="24"/>
          <w:szCs w:val="24"/>
          <w:lang w:val="it-IT" w:eastAsia="en-AU"/>
        </w:rPr>
        <w:t>at is included in each</w:t>
      </w:r>
      <w:r>
        <w:rPr>
          <w:rFonts w:ascii="Arial" w:eastAsia="Times New Roman" w:hAnsi="Arial" w:cs="Arial"/>
          <w:i/>
          <w:sz w:val="24"/>
          <w:szCs w:val="24"/>
          <w:lang w:val="it-IT" w:eastAsia="en-AU"/>
        </w:rPr>
        <w:t xml:space="preserve"> broader measure</w:t>
      </w:r>
      <w:r w:rsidRPr="00DB58A5">
        <w:rPr>
          <w:rFonts w:ascii="Arial" w:eastAsia="Times New Roman" w:hAnsi="Arial" w:cs="Arial"/>
          <w:i/>
          <w:sz w:val="24"/>
          <w:szCs w:val="24"/>
          <w:lang w:val="it-IT" w:eastAsia="en-AU"/>
        </w:rPr>
        <w:t>, pos</w:t>
      </w:r>
      <w:r w:rsidR="003F3022">
        <w:rPr>
          <w:rFonts w:ascii="Arial" w:eastAsia="Times New Roman" w:hAnsi="Arial" w:cs="Arial"/>
          <w:i/>
          <w:sz w:val="24"/>
          <w:szCs w:val="24"/>
          <w:lang w:val="it-IT" w:eastAsia="en-AU"/>
        </w:rPr>
        <w:t>i</w:t>
      </w:r>
      <w:r w:rsidRPr="00DB58A5">
        <w:rPr>
          <w:rFonts w:ascii="Arial" w:eastAsia="Times New Roman" w:hAnsi="Arial" w:cs="Arial"/>
          <w:i/>
          <w:sz w:val="24"/>
          <w:szCs w:val="24"/>
          <w:lang w:val="it-IT" w:eastAsia="en-AU"/>
        </w:rPr>
        <w:t>tives and negatives</w:t>
      </w:r>
      <w:r w:rsidR="003F3022">
        <w:rPr>
          <w:rFonts w:ascii="Arial" w:eastAsia="Times New Roman" w:hAnsi="Arial" w:cs="Arial"/>
          <w:i/>
          <w:sz w:val="24"/>
          <w:szCs w:val="24"/>
          <w:lang w:val="it-IT" w:eastAsia="en-AU"/>
        </w:rPr>
        <w:t xml:space="preserve"> of the broader measures</w:t>
      </w:r>
      <w:r w:rsidRPr="00DB58A5">
        <w:rPr>
          <w:rFonts w:ascii="Arial" w:eastAsia="Times New Roman" w:hAnsi="Arial" w:cs="Arial"/>
          <w:i/>
          <w:sz w:val="24"/>
          <w:szCs w:val="24"/>
          <w:lang w:val="it-IT" w:eastAsia="en-AU"/>
        </w:rPr>
        <w:t xml:space="preserve"> and examples (supporting evidence)</w:t>
      </w:r>
    </w:p>
    <w:p w:rsidR="00906CC4" w:rsidRPr="00906CC4" w:rsidRDefault="00906CC4" w:rsidP="00F232C7">
      <w:pPr>
        <w:rPr>
          <w:rFonts w:ascii="Arial" w:eastAsia="Times New Roman" w:hAnsi="Arial" w:cs="Arial"/>
          <w:sz w:val="24"/>
          <w:szCs w:val="24"/>
          <w:lang w:val="it-IT" w:eastAsia="en-AU"/>
        </w:rPr>
      </w:pPr>
      <w:r w:rsidRPr="00906CC4">
        <w:rPr>
          <w:rFonts w:ascii="Arial" w:eastAsia="Times New Roman" w:hAnsi="Arial" w:cs="Arial"/>
          <w:sz w:val="24"/>
          <w:szCs w:val="24"/>
          <w:lang w:val="it-IT" w:eastAsia="en-AU"/>
        </w:rPr>
        <w:t>Once you have researched this informat</w:t>
      </w:r>
      <w:r w:rsidR="006A14B9">
        <w:rPr>
          <w:rFonts w:ascii="Arial" w:eastAsia="Times New Roman" w:hAnsi="Arial" w:cs="Arial"/>
          <w:sz w:val="24"/>
          <w:szCs w:val="24"/>
          <w:lang w:val="it-IT" w:eastAsia="en-AU"/>
        </w:rPr>
        <w:t>ion you need to produce two (2</w:t>
      </w:r>
      <w:r w:rsidRPr="00906CC4">
        <w:rPr>
          <w:rFonts w:ascii="Arial" w:eastAsia="Times New Roman" w:hAnsi="Arial" w:cs="Arial"/>
          <w:sz w:val="24"/>
          <w:szCs w:val="24"/>
          <w:lang w:val="it-IT" w:eastAsia="en-AU"/>
        </w:rPr>
        <w:t>) graphic organisers to organise your key</w:t>
      </w:r>
      <w:r w:rsidR="003F3022">
        <w:rPr>
          <w:rFonts w:ascii="Arial" w:eastAsia="Times New Roman" w:hAnsi="Arial" w:cs="Arial"/>
          <w:sz w:val="24"/>
          <w:szCs w:val="24"/>
          <w:lang w:val="it-IT" w:eastAsia="en-AU"/>
        </w:rPr>
        <w:t xml:space="preserve"> information, such as a table etc... </w:t>
      </w:r>
      <w:r w:rsidR="001E1D0E">
        <w:rPr>
          <w:rFonts w:ascii="Arial" w:eastAsia="Times New Roman" w:hAnsi="Arial" w:cs="Arial"/>
          <w:sz w:val="24"/>
          <w:szCs w:val="24"/>
          <w:lang w:val="it-IT" w:eastAsia="en-AU"/>
        </w:rPr>
        <w:t>Think of two appropriate graphic organisers.</w:t>
      </w:r>
    </w:p>
    <w:p w:rsidR="006A14B9" w:rsidRDefault="00906CC4" w:rsidP="00F232C7">
      <w:pPr>
        <w:rPr>
          <w:rFonts w:ascii="Arial" w:eastAsia="Times New Roman" w:hAnsi="Arial" w:cs="Arial"/>
          <w:sz w:val="24"/>
          <w:szCs w:val="24"/>
          <w:lang w:val="it-IT" w:eastAsia="en-AU"/>
        </w:rPr>
      </w:pPr>
      <w:r w:rsidRPr="00906CC4">
        <w:rPr>
          <w:rFonts w:ascii="Arial" w:eastAsia="Times New Roman" w:hAnsi="Arial" w:cs="Arial"/>
          <w:sz w:val="24"/>
          <w:szCs w:val="24"/>
          <w:lang w:val="it-IT" w:eastAsia="en-AU"/>
        </w:rPr>
        <w:t xml:space="preserve">Your graphic organisers will then be used as </w:t>
      </w:r>
      <w:r w:rsidRPr="00906CC4">
        <w:rPr>
          <w:rFonts w:ascii="Arial" w:eastAsia="Times New Roman" w:hAnsi="Arial" w:cs="Arial"/>
          <w:b/>
          <w:sz w:val="24"/>
          <w:szCs w:val="24"/>
          <w:lang w:val="it-IT" w:eastAsia="en-AU"/>
        </w:rPr>
        <w:t>revision</w:t>
      </w:r>
      <w:r w:rsidRPr="00906CC4">
        <w:rPr>
          <w:rFonts w:ascii="Arial" w:eastAsia="Times New Roman" w:hAnsi="Arial" w:cs="Arial"/>
          <w:sz w:val="24"/>
          <w:szCs w:val="24"/>
          <w:lang w:val="it-IT" w:eastAsia="en-AU"/>
        </w:rPr>
        <w:t xml:space="preserve"> documents prior to your in-class assessment</w:t>
      </w:r>
      <w:r w:rsidR="00836AAE">
        <w:rPr>
          <w:rFonts w:ascii="Arial" w:eastAsia="Times New Roman" w:hAnsi="Arial" w:cs="Arial"/>
          <w:sz w:val="24"/>
          <w:szCs w:val="24"/>
          <w:lang w:val="it-IT" w:eastAsia="en-AU"/>
        </w:rPr>
        <w:t>, which is</w:t>
      </w:r>
      <w:r w:rsidRPr="00906CC4">
        <w:rPr>
          <w:rFonts w:ascii="Arial" w:eastAsia="Times New Roman" w:hAnsi="Arial" w:cs="Arial"/>
          <w:sz w:val="24"/>
          <w:szCs w:val="24"/>
          <w:lang w:val="it-IT" w:eastAsia="en-AU"/>
        </w:rPr>
        <w:t xml:space="preserve"> the day the task is due in. </w:t>
      </w:r>
    </w:p>
    <w:p w:rsidR="00906CC4" w:rsidRDefault="00906CC4" w:rsidP="00F232C7">
      <w:pPr>
        <w:rPr>
          <w:rFonts w:ascii="Arial" w:eastAsia="Times New Roman" w:hAnsi="Arial" w:cs="Arial"/>
          <w:sz w:val="24"/>
          <w:szCs w:val="24"/>
          <w:lang w:val="it-IT" w:eastAsia="en-AU"/>
        </w:rPr>
      </w:pPr>
      <w:r w:rsidRPr="00906CC4">
        <w:rPr>
          <w:rFonts w:ascii="Arial" w:eastAsia="Times New Roman" w:hAnsi="Arial" w:cs="Arial"/>
          <w:sz w:val="24"/>
          <w:szCs w:val="24"/>
          <w:lang w:val="it-IT" w:eastAsia="en-AU"/>
        </w:rPr>
        <w:t xml:space="preserve">In-class you will respond to and answer set questions based on the research information. So ideally, you would want to be working on and completing this task well before the due date. </w:t>
      </w:r>
    </w:p>
    <w:p w:rsidR="00836AAE" w:rsidRDefault="00836AAE" w:rsidP="00F232C7">
      <w:pPr>
        <w:rPr>
          <w:rFonts w:ascii="Arial" w:eastAsia="Times New Roman" w:hAnsi="Arial" w:cs="Arial"/>
          <w:sz w:val="24"/>
          <w:szCs w:val="24"/>
          <w:lang w:val="it-IT" w:eastAsia="en-AU"/>
        </w:rPr>
      </w:pPr>
      <w:r>
        <w:rPr>
          <w:rFonts w:ascii="Arial" w:eastAsia="Times New Roman" w:hAnsi="Arial" w:cs="Arial"/>
          <w:sz w:val="24"/>
          <w:szCs w:val="24"/>
          <w:lang w:val="it-IT" w:eastAsia="en-AU"/>
        </w:rPr>
        <w:t xml:space="preserve">Obviously some of the information you are providing to the various stakeholders may be new information and complex to understand, so you have developed a glossary of words to provide a clear and concise meaning. </w:t>
      </w:r>
    </w:p>
    <w:p w:rsidR="00836AAE" w:rsidRDefault="00836AAE" w:rsidP="00836AAE">
      <w:pPr>
        <w:jc w:val="center"/>
        <w:rPr>
          <w:rFonts w:ascii="Arial" w:eastAsia="Times New Roman" w:hAnsi="Arial" w:cs="Arial"/>
          <w:b/>
          <w:sz w:val="36"/>
          <w:szCs w:val="36"/>
          <w:lang w:val="it-IT" w:eastAsia="en-AU"/>
        </w:rPr>
      </w:pPr>
      <w:r w:rsidRPr="00836AAE">
        <w:rPr>
          <w:rFonts w:ascii="Arial" w:eastAsia="Times New Roman" w:hAnsi="Arial" w:cs="Arial"/>
          <w:b/>
          <w:sz w:val="36"/>
          <w:szCs w:val="36"/>
          <w:u w:val="single"/>
          <w:lang w:val="it-IT" w:eastAsia="en-AU"/>
        </w:rPr>
        <w:t>What you must submit for Task 5</w:t>
      </w:r>
      <w:r w:rsidRPr="00836AAE">
        <w:rPr>
          <w:rFonts w:ascii="Arial" w:eastAsia="Times New Roman" w:hAnsi="Arial" w:cs="Arial"/>
          <w:b/>
          <w:sz w:val="36"/>
          <w:szCs w:val="36"/>
          <w:lang w:val="it-IT" w:eastAsia="en-AU"/>
        </w:rPr>
        <w:t xml:space="preserve"> –</w:t>
      </w:r>
    </w:p>
    <w:p w:rsidR="00836AAE" w:rsidRPr="00836AAE" w:rsidRDefault="00836AAE" w:rsidP="00836AAE">
      <w:pPr>
        <w:jc w:val="center"/>
        <w:rPr>
          <w:rFonts w:ascii="Arial" w:eastAsia="Times New Roman" w:hAnsi="Arial" w:cs="Arial"/>
          <w:b/>
          <w:sz w:val="36"/>
          <w:szCs w:val="36"/>
          <w:lang w:val="it-IT" w:eastAsia="en-AU"/>
        </w:rPr>
      </w:pPr>
      <w:r w:rsidRPr="00836AAE">
        <w:rPr>
          <w:rFonts w:ascii="Arial" w:eastAsia="Times New Roman" w:hAnsi="Arial" w:cs="Arial"/>
          <w:b/>
          <w:sz w:val="36"/>
          <w:szCs w:val="36"/>
          <w:lang w:val="it-IT" w:eastAsia="en-AU"/>
        </w:rPr>
        <w:t>Inquiry T</w:t>
      </w:r>
      <w:r w:rsidR="001E1D0E">
        <w:rPr>
          <w:rFonts w:ascii="Arial" w:eastAsia="Times New Roman" w:hAnsi="Arial" w:cs="Arial"/>
          <w:b/>
          <w:sz w:val="36"/>
          <w:szCs w:val="36"/>
          <w:lang w:val="it-IT" w:eastAsia="en-AU"/>
        </w:rPr>
        <w:t>ask</w:t>
      </w:r>
    </w:p>
    <w:p w:rsidR="00836AAE" w:rsidRDefault="00836AAE" w:rsidP="00F232C7">
      <w:pPr>
        <w:rPr>
          <w:rFonts w:ascii="Arial" w:eastAsia="Times New Roman" w:hAnsi="Arial" w:cs="Arial"/>
          <w:b/>
          <w:sz w:val="36"/>
          <w:szCs w:val="36"/>
          <w:lang w:val="it-IT" w:eastAsia="en-AU"/>
        </w:rPr>
      </w:pPr>
      <w:r w:rsidRPr="00836AAE">
        <w:rPr>
          <w:rFonts w:ascii="Arial" w:eastAsia="Times New Roman" w:hAnsi="Arial" w:cs="Arial"/>
          <w:b/>
          <w:sz w:val="24"/>
          <w:szCs w:val="24"/>
          <w:lang w:val="it-IT" w:eastAsia="en-AU"/>
        </w:rPr>
        <w:sym w:font="Wingdings 2" w:char="F035"/>
      </w:r>
      <w:r>
        <w:rPr>
          <w:rFonts w:ascii="Arial" w:eastAsia="Times New Roman" w:hAnsi="Arial" w:cs="Arial"/>
          <w:sz w:val="24"/>
          <w:szCs w:val="24"/>
          <w:lang w:val="it-IT" w:eastAsia="en-AU"/>
        </w:rPr>
        <w:t xml:space="preserve">    </w:t>
      </w:r>
      <w:r w:rsidR="001E1D0E" w:rsidRPr="005718B5">
        <w:rPr>
          <w:rFonts w:ascii="Arial" w:eastAsia="Times New Roman" w:hAnsi="Arial" w:cs="Arial"/>
          <w:b/>
          <w:sz w:val="36"/>
          <w:szCs w:val="36"/>
          <w:lang w:val="it-IT" w:eastAsia="en-AU"/>
        </w:rPr>
        <w:t>2</w:t>
      </w:r>
      <w:r w:rsidRPr="00836AAE">
        <w:rPr>
          <w:rFonts w:ascii="Arial" w:eastAsia="Times New Roman" w:hAnsi="Arial" w:cs="Arial"/>
          <w:sz w:val="36"/>
          <w:szCs w:val="36"/>
          <w:lang w:val="it-IT" w:eastAsia="en-AU"/>
        </w:rPr>
        <w:t xml:space="preserve">  -  </w:t>
      </w:r>
      <w:r w:rsidRPr="00836AAE">
        <w:rPr>
          <w:rFonts w:ascii="Arial" w:eastAsia="Times New Roman" w:hAnsi="Arial" w:cs="Arial"/>
          <w:b/>
          <w:sz w:val="36"/>
          <w:szCs w:val="36"/>
          <w:lang w:val="it-IT" w:eastAsia="en-AU"/>
        </w:rPr>
        <w:t>Graphic Organisers</w:t>
      </w:r>
      <w:r w:rsidR="003F3022">
        <w:rPr>
          <w:rFonts w:ascii="Arial" w:eastAsia="Times New Roman" w:hAnsi="Arial" w:cs="Arial"/>
          <w:b/>
          <w:sz w:val="36"/>
          <w:szCs w:val="36"/>
          <w:lang w:val="it-IT" w:eastAsia="en-AU"/>
        </w:rPr>
        <w:t xml:space="preserve"> </w:t>
      </w:r>
      <w:bookmarkStart w:id="0" w:name="_GoBack"/>
      <w:bookmarkEnd w:id="0"/>
      <w:r>
        <w:rPr>
          <w:rFonts w:ascii="Arial" w:eastAsia="Times New Roman" w:hAnsi="Arial" w:cs="Arial"/>
          <w:b/>
          <w:sz w:val="36"/>
          <w:szCs w:val="36"/>
          <w:lang w:val="it-IT" w:eastAsia="en-AU"/>
        </w:rPr>
        <w:t xml:space="preserve">- </w:t>
      </w:r>
    </w:p>
    <w:p w:rsidR="00836AAE" w:rsidRPr="003F3022" w:rsidRDefault="00836AAE" w:rsidP="00836AAE">
      <w:pPr>
        <w:jc w:val="center"/>
        <w:rPr>
          <w:rFonts w:ascii="Arial" w:eastAsia="Times New Roman" w:hAnsi="Arial" w:cs="Arial"/>
          <w:sz w:val="24"/>
          <w:szCs w:val="24"/>
          <w:lang w:val="it-IT" w:eastAsia="en-AU"/>
        </w:rPr>
      </w:pPr>
      <w:r w:rsidRPr="003F3022">
        <w:rPr>
          <w:rFonts w:ascii="Arial" w:eastAsia="Times New Roman" w:hAnsi="Arial" w:cs="Arial"/>
          <w:b/>
          <w:sz w:val="24"/>
          <w:szCs w:val="24"/>
          <w:lang w:val="it-IT" w:eastAsia="en-AU"/>
        </w:rPr>
        <w:t>Summary of key information</w:t>
      </w:r>
    </w:p>
    <w:p w:rsidR="00836AAE" w:rsidRDefault="00836AAE" w:rsidP="00836AAE">
      <w:pPr>
        <w:pStyle w:val="ListParagraph"/>
        <w:numPr>
          <w:ilvl w:val="0"/>
          <w:numId w:val="2"/>
        </w:numPr>
        <w:rPr>
          <w:rFonts w:ascii="Arial" w:eastAsia="Times New Roman" w:hAnsi="Arial" w:cs="Arial"/>
          <w:sz w:val="24"/>
          <w:szCs w:val="24"/>
          <w:lang w:val="it-IT" w:eastAsia="en-AU"/>
        </w:rPr>
      </w:pPr>
      <w:r>
        <w:rPr>
          <w:rFonts w:ascii="Arial" w:eastAsia="Times New Roman" w:hAnsi="Arial" w:cs="Arial"/>
          <w:sz w:val="24"/>
          <w:szCs w:val="24"/>
          <w:lang w:val="it-IT" w:eastAsia="en-AU"/>
        </w:rPr>
        <w:t xml:space="preserve">Graphic Organiser 1 – </w:t>
      </w:r>
      <w:r w:rsidRPr="00836AAE">
        <w:rPr>
          <w:rFonts w:ascii="Arial" w:eastAsia="Times New Roman" w:hAnsi="Arial" w:cs="Arial"/>
          <w:b/>
          <w:i/>
          <w:sz w:val="24"/>
          <w:szCs w:val="24"/>
          <w:lang w:val="it-IT" w:eastAsia="en-AU"/>
        </w:rPr>
        <w:t>Economic Indicators information</w:t>
      </w:r>
    </w:p>
    <w:p w:rsidR="00836AAE" w:rsidRPr="00836AAE" w:rsidRDefault="00836AAE" w:rsidP="00836AAE">
      <w:pPr>
        <w:pStyle w:val="ListParagraph"/>
        <w:numPr>
          <w:ilvl w:val="0"/>
          <w:numId w:val="2"/>
        </w:numPr>
        <w:rPr>
          <w:rFonts w:ascii="Arial" w:eastAsia="Times New Roman" w:hAnsi="Arial" w:cs="Arial"/>
          <w:sz w:val="24"/>
          <w:szCs w:val="24"/>
          <w:lang w:val="it-IT" w:eastAsia="en-AU"/>
        </w:rPr>
      </w:pPr>
      <w:r>
        <w:rPr>
          <w:rFonts w:ascii="Arial" w:eastAsia="Times New Roman" w:hAnsi="Arial" w:cs="Arial"/>
          <w:sz w:val="24"/>
          <w:szCs w:val="24"/>
          <w:lang w:val="it-IT" w:eastAsia="en-AU"/>
        </w:rPr>
        <w:t xml:space="preserve">Graphic Organiser 2 - </w:t>
      </w:r>
      <w:r w:rsidRPr="00906CC4">
        <w:rPr>
          <w:rFonts w:ascii="Arial" w:eastAsia="Times New Roman" w:hAnsi="Arial" w:cs="Arial"/>
          <w:b/>
          <w:i/>
          <w:sz w:val="24"/>
          <w:szCs w:val="24"/>
          <w:lang w:val="it-IT" w:eastAsia="en-AU"/>
        </w:rPr>
        <w:t>Broader measures of the population’s wellbeing</w:t>
      </w:r>
      <w:r>
        <w:rPr>
          <w:rFonts w:ascii="Arial" w:eastAsia="Times New Roman" w:hAnsi="Arial" w:cs="Arial"/>
          <w:b/>
          <w:i/>
          <w:sz w:val="24"/>
          <w:szCs w:val="24"/>
          <w:lang w:val="it-IT" w:eastAsia="en-AU"/>
        </w:rPr>
        <w:t xml:space="preserve"> information</w:t>
      </w:r>
    </w:p>
    <w:p w:rsidR="00836AAE" w:rsidRDefault="00836AAE" w:rsidP="00F232C7">
      <w:pPr>
        <w:rPr>
          <w:rFonts w:ascii="Arial" w:eastAsia="Times New Roman" w:hAnsi="Arial" w:cs="Arial"/>
          <w:b/>
          <w:sz w:val="36"/>
          <w:szCs w:val="36"/>
          <w:lang w:val="it-IT" w:eastAsia="en-AU"/>
        </w:rPr>
      </w:pPr>
      <w:r w:rsidRPr="00836AAE">
        <w:rPr>
          <w:rFonts w:ascii="Arial" w:eastAsia="Times New Roman" w:hAnsi="Arial" w:cs="Arial"/>
          <w:b/>
          <w:sz w:val="24"/>
          <w:szCs w:val="24"/>
          <w:lang w:val="it-IT" w:eastAsia="en-AU"/>
        </w:rPr>
        <w:sym w:font="Wingdings 2" w:char="F035"/>
      </w:r>
      <w:r>
        <w:rPr>
          <w:rFonts w:ascii="Arial" w:eastAsia="Times New Roman" w:hAnsi="Arial" w:cs="Arial"/>
          <w:b/>
          <w:sz w:val="24"/>
          <w:szCs w:val="24"/>
          <w:lang w:val="it-IT" w:eastAsia="en-AU"/>
        </w:rPr>
        <w:t xml:space="preserve"> </w:t>
      </w:r>
      <w:r>
        <w:rPr>
          <w:rFonts w:ascii="Arial" w:eastAsia="Times New Roman" w:hAnsi="Arial" w:cs="Arial"/>
          <w:b/>
          <w:sz w:val="36"/>
          <w:szCs w:val="36"/>
          <w:lang w:val="it-IT" w:eastAsia="en-AU"/>
        </w:rPr>
        <w:t xml:space="preserve"> Glossary Chart – </w:t>
      </w:r>
    </w:p>
    <w:p w:rsidR="00906CC4" w:rsidRPr="003F3022" w:rsidRDefault="00836AAE" w:rsidP="00836AAE">
      <w:pPr>
        <w:jc w:val="center"/>
        <w:rPr>
          <w:rFonts w:ascii="Arial" w:eastAsia="Times New Roman" w:hAnsi="Arial" w:cs="Arial"/>
          <w:b/>
          <w:sz w:val="24"/>
          <w:szCs w:val="24"/>
          <w:lang w:val="it-IT" w:eastAsia="en-AU"/>
        </w:rPr>
      </w:pPr>
      <w:r w:rsidRPr="003F3022">
        <w:rPr>
          <w:rFonts w:ascii="Arial" w:eastAsia="Times New Roman" w:hAnsi="Arial" w:cs="Arial"/>
          <w:b/>
          <w:sz w:val="24"/>
          <w:szCs w:val="24"/>
          <w:lang w:val="it-IT" w:eastAsia="en-AU"/>
        </w:rPr>
        <w:t>Key words related to the topic</w:t>
      </w:r>
    </w:p>
    <w:p w:rsidR="00836AAE" w:rsidRDefault="00836AAE" w:rsidP="00836AAE">
      <w:pPr>
        <w:pStyle w:val="ListParagraph"/>
        <w:numPr>
          <w:ilvl w:val="0"/>
          <w:numId w:val="2"/>
        </w:numPr>
        <w:rPr>
          <w:rFonts w:ascii="Arial" w:eastAsia="Times New Roman" w:hAnsi="Arial" w:cs="Arial"/>
          <w:sz w:val="24"/>
          <w:szCs w:val="24"/>
          <w:lang w:val="it-IT" w:eastAsia="en-AU"/>
        </w:rPr>
      </w:pPr>
      <w:r>
        <w:rPr>
          <w:rFonts w:ascii="Arial" w:eastAsia="Times New Roman" w:hAnsi="Arial" w:cs="Arial"/>
          <w:sz w:val="24"/>
          <w:szCs w:val="24"/>
          <w:lang w:val="it-IT" w:eastAsia="en-AU"/>
        </w:rPr>
        <w:t>You need to complete the glossary chart with 10 key</w:t>
      </w:r>
      <w:r w:rsidR="001E1D0E">
        <w:rPr>
          <w:rFonts w:ascii="Arial" w:eastAsia="Times New Roman" w:hAnsi="Arial" w:cs="Arial"/>
          <w:sz w:val="24"/>
          <w:szCs w:val="24"/>
          <w:lang w:val="it-IT" w:eastAsia="en-AU"/>
        </w:rPr>
        <w:t xml:space="preserve"> unfamiliar</w:t>
      </w:r>
      <w:r>
        <w:rPr>
          <w:rFonts w:ascii="Arial" w:eastAsia="Times New Roman" w:hAnsi="Arial" w:cs="Arial"/>
          <w:sz w:val="24"/>
          <w:szCs w:val="24"/>
          <w:lang w:val="it-IT" w:eastAsia="en-AU"/>
        </w:rPr>
        <w:t xml:space="preserve"> words and examples which relate to </w:t>
      </w:r>
      <w:r w:rsidRPr="00836AAE">
        <w:rPr>
          <w:rFonts w:ascii="Arial" w:eastAsia="Times New Roman" w:hAnsi="Arial" w:cs="Arial"/>
          <w:b/>
          <w:i/>
          <w:sz w:val="24"/>
          <w:szCs w:val="24"/>
          <w:lang w:val="it-IT" w:eastAsia="en-AU"/>
        </w:rPr>
        <w:t>‘Indicators of Economic Performance’</w:t>
      </w:r>
      <w:r>
        <w:rPr>
          <w:rFonts w:ascii="Arial" w:eastAsia="Times New Roman" w:hAnsi="Arial" w:cs="Arial"/>
          <w:sz w:val="24"/>
          <w:szCs w:val="24"/>
          <w:lang w:val="it-IT" w:eastAsia="en-AU"/>
        </w:rPr>
        <w:t>.</w:t>
      </w:r>
    </w:p>
    <w:p w:rsidR="00836AAE" w:rsidRPr="00836AAE" w:rsidRDefault="00836AAE" w:rsidP="00836AAE">
      <w:pPr>
        <w:pStyle w:val="ListParagraph"/>
        <w:ind w:left="1080"/>
        <w:rPr>
          <w:rFonts w:ascii="Arial" w:eastAsia="Times New Roman" w:hAnsi="Arial" w:cs="Arial"/>
          <w:sz w:val="24"/>
          <w:szCs w:val="24"/>
          <w:lang w:val="it-IT" w:eastAsia="en-AU"/>
        </w:rPr>
      </w:pPr>
    </w:p>
    <w:p w:rsidR="00836AAE" w:rsidRDefault="00836AAE" w:rsidP="00836AAE">
      <w:pPr>
        <w:rPr>
          <w:rFonts w:ascii="Arial" w:eastAsia="Times New Roman" w:hAnsi="Arial" w:cs="Arial"/>
          <w:b/>
          <w:sz w:val="36"/>
          <w:szCs w:val="36"/>
          <w:lang w:val="it-IT" w:eastAsia="en-AU"/>
        </w:rPr>
      </w:pPr>
      <w:r w:rsidRPr="00836AAE">
        <w:rPr>
          <w:rFonts w:ascii="Arial" w:eastAsia="Times New Roman" w:hAnsi="Arial" w:cs="Arial"/>
          <w:b/>
          <w:sz w:val="24"/>
          <w:szCs w:val="24"/>
          <w:lang w:val="it-IT" w:eastAsia="en-AU"/>
        </w:rPr>
        <w:sym w:font="Wingdings 2" w:char="F035"/>
      </w:r>
      <w:r>
        <w:rPr>
          <w:rFonts w:ascii="Arial" w:eastAsia="Times New Roman" w:hAnsi="Arial" w:cs="Arial"/>
          <w:b/>
          <w:sz w:val="24"/>
          <w:szCs w:val="24"/>
          <w:lang w:val="it-IT" w:eastAsia="en-AU"/>
        </w:rPr>
        <w:t xml:space="preserve"> </w:t>
      </w:r>
      <w:r>
        <w:rPr>
          <w:rFonts w:ascii="Arial" w:eastAsia="Times New Roman" w:hAnsi="Arial" w:cs="Arial"/>
          <w:b/>
          <w:sz w:val="36"/>
          <w:szCs w:val="36"/>
          <w:lang w:val="it-IT" w:eastAsia="en-AU"/>
        </w:rPr>
        <w:t xml:space="preserve"> Bibliography – </w:t>
      </w:r>
    </w:p>
    <w:p w:rsidR="00836AAE" w:rsidRPr="00836AAE" w:rsidRDefault="00836AAE" w:rsidP="003F3022">
      <w:pPr>
        <w:ind w:left="720"/>
        <w:rPr>
          <w:rFonts w:ascii="Arial" w:eastAsia="Times New Roman" w:hAnsi="Arial" w:cs="Arial"/>
          <w:sz w:val="24"/>
          <w:szCs w:val="24"/>
          <w:lang w:val="it-IT" w:eastAsia="en-AU"/>
        </w:rPr>
      </w:pPr>
      <w:r w:rsidRPr="00836AAE">
        <w:rPr>
          <w:rFonts w:ascii="Arial" w:eastAsia="Times New Roman" w:hAnsi="Arial" w:cs="Arial"/>
          <w:sz w:val="24"/>
          <w:szCs w:val="24"/>
          <w:lang w:val="it-IT" w:eastAsia="en-AU"/>
        </w:rPr>
        <w:t xml:space="preserve">You will need to </w:t>
      </w:r>
      <w:r>
        <w:rPr>
          <w:rFonts w:ascii="Arial" w:eastAsia="Times New Roman" w:hAnsi="Arial" w:cs="Arial"/>
          <w:sz w:val="24"/>
          <w:szCs w:val="24"/>
          <w:lang w:val="it-IT" w:eastAsia="en-AU"/>
        </w:rPr>
        <w:t xml:space="preserve">submit a well-reference bibliography which follows appropriate protocols. </w:t>
      </w:r>
      <w:r w:rsidR="00406123">
        <w:rPr>
          <w:rFonts w:ascii="Arial" w:eastAsia="Times New Roman" w:hAnsi="Arial" w:cs="Arial"/>
          <w:sz w:val="24"/>
          <w:szCs w:val="24"/>
          <w:lang w:val="it-IT" w:eastAsia="en-AU"/>
        </w:rPr>
        <w:t>Try to use a range or variety of sources to gather infomation.</w:t>
      </w:r>
    </w:p>
    <w:sectPr w:rsidR="00836AAE" w:rsidRPr="00836AAE" w:rsidSect="004751AE">
      <w:pgSz w:w="11906" w:h="16838"/>
      <w:pgMar w:top="1440" w:right="1800" w:bottom="1440" w:left="180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95372"/>
    <w:multiLevelType w:val="hybridMultilevel"/>
    <w:tmpl w:val="1FC0605E"/>
    <w:lvl w:ilvl="0" w:tplc="AE6041E4">
      <w:start w:val="2018"/>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1DC1227"/>
    <w:multiLevelType w:val="hybridMultilevel"/>
    <w:tmpl w:val="1B24B84E"/>
    <w:lvl w:ilvl="0" w:tplc="664AA576">
      <w:start w:val="201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1AE"/>
    <w:rsid w:val="000F196A"/>
    <w:rsid w:val="00130A35"/>
    <w:rsid w:val="001E1D0E"/>
    <w:rsid w:val="003F3022"/>
    <w:rsid w:val="00406123"/>
    <w:rsid w:val="004751AE"/>
    <w:rsid w:val="005718B5"/>
    <w:rsid w:val="006A14B9"/>
    <w:rsid w:val="00836AAE"/>
    <w:rsid w:val="00906CC4"/>
    <w:rsid w:val="009D1CD4"/>
    <w:rsid w:val="00A73C52"/>
    <w:rsid w:val="00BA760E"/>
    <w:rsid w:val="00DB58A5"/>
    <w:rsid w:val="00F2177D"/>
    <w:rsid w:val="00F232C7"/>
    <w:rsid w:val="00FF37D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18C9F"/>
  <w15:docId w15:val="{08075BC2-7C22-4F08-AE0A-0222AE34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1AE"/>
    <w:pPr>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2C7"/>
    <w:pPr>
      <w:ind w:left="720"/>
      <w:contextualSpacing/>
    </w:pPr>
  </w:style>
  <w:style w:type="paragraph" w:customStyle="1" w:styleId="Default">
    <w:name w:val="Default"/>
    <w:rsid w:val="001E1D0E"/>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semiHidden/>
    <w:unhideWhenUsed/>
    <w:rsid w:val="005718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718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4029C-9365-45F9-B888-21DE0759B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4003C930</Template>
  <TotalTime>2</TotalTime>
  <Pages>2</Pages>
  <Words>503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RINTOUL Brooke</dc:creator>
  <cp:lastModifiedBy>RINTOUL Brooke [Narrogin Senior High School]</cp:lastModifiedBy>
  <cp:revision>2</cp:revision>
  <cp:lastPrinted>2019-05-10T03:10:00Z</cp:lastPrinted>
  <dcterms:created xsi:type="dcterms:W3CDTF">2019-05-10T03:14:00Z</dcterms:created>
  <dcterms:modified xsi:type="dcterms:W3CDTF">2019-05-10T03:14:00Z</dcterms:modified>
</cp:coreProperties>
</file>