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2" w:rsidRPr="004F1BB5" w:rsidRDefault="003B24F2" w:rsidP="003B24F2">
      <w:pPr>
        <w:jc w:val="center"/>
        <w:rPr>
          <w:rFonts w:ascii="Arial" w:hAnsi="Arial" w:cs="Arial"/>
          <w:b/>
          <w:sz w:val="36"/>
          <w:szCs w:val="36"/>
        </w:rPr>
      </w:pPr>
      <w:r w:rsidRPr="004F1BB5">
        <w:rPr>
          <w:rFonts w:ascii="Arial" w:hAnsi="Arial" w:cs="Arial"/>
          <w:b/>
          <w:noProof/>
          <w:sz w:val="36"/>
          <w:szCs w:val="36"/>
          <w:lang w:eastAsia="en-AU"/>
        </w:rPr>
        <w:drawing>
          <wp:anchor distT="36576" distB="36576" distL="36576" distR="36576" simplePos="0" relativeHeight="251657728" behindDoc="1" locked="0" layoutInCell="1" allowOverlap="1" wp14:anchorId="4F8389B1" wp14:editId="04463A20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1118870" cy="1123950"/>
            <wp:effectExtent l="0" t="0" r="5080" b="0"/>
            <wp:wrapTight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-638175</wp:posOffset>
                </wp:positionV>
                <wp:extent cx="5172075" cy="523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651B" w:rsidRDefault="00CB65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B651B" w:rsidRPr="003B24F2" w:rsidRDefault="00CB65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NAME: ____________________   My Target: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 20</w:t>
                            </w: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   or 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15pt;margin-top:-50.25pt;width:407.25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fgTAIAAKEEAAAOAAAAZHJzL2Uyb0RvYy54bWysVFFv2jAQfp+0/2D5fSSk0HYRoWJUTJOq&#10;thJMfTaOTaI5Ps82JOzX7+wESrs9TXsx57svn+++u2N21zWKHIR1NeiCjkcpJUJzKGu9K+j3zerT&#10;L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3T8U2W3kwp4RibZle3&#10;aCN98vq1sc5/FdCQYBTUYu+ipOzw4HwPPUHCYw5UXa5qpeIlzItYKksODDutfMwRyd+glCZtQa+v&#10;pmkkfhML1Ofvt4rxH0N6FyjkUxpzDpr0tQfLd9tuEGoL5RF1stDPmTN8VSPvA3P+mVkcLJQGl8U/&#10;4SEVYDIwWJRUYH/9zR/w2G+MUtLioBbU/dwzKyhR3zROwufxZBImO14mU1SZEnsZ2V5G9L5ZAio0&#10;xrU0PJoB79XJlBaaF9ypRXgVQ0xzfLug/mQufb8+uJNcLBYRhLNsmH/Qa8MDdehI0HPTvTBrhn56&#10;nIRHOI00y9+1tceGLzUs9h5kHXseBO5VHXTHPYhTM+xsWLTLe0S9/rPMfwMAAP//AwBQSwMEFAAG&#10;AAgAAAAhAPt/nFneAAAACwEAAA8AAABkcnMvZG93bnJldi54bWxMj8FOwzAMhu9IvENkJG5bssGm&#10;UJpOgAYXTgzEOWuyJKJxqibrytvjndjR9qff319vptix0Q45JFSwmAtgFttkAjoFX5+vMwksF41G&#10;dwmtgl+bYdNcX9W6MumEH3bcFccoBHOlFfhS+orz3HobdZ6n3iLdDmmIutA4OG4GfaLw2PGlEGse&#10;dUD64HVvX7xtf3bHqGD77B5cK/Xgt9KEME7fh3f3ptTtzfT0CKzYqfzDcNYndWjIaZ+OaDLrFNwv&#10;74hUMFsIsQJGhFytqcz+vJICeFPzyw7NHwAAAP//AwBQSwECLQAUAAYACAAAACEAtoM4kv4AAADh&#10;AQAAEwAAAAAAAAAAAAAAAAAAAAAAW0NvbnRlbnRfVHlwZXNdLnhtbFBLAQItABQABgAIAAAAIQA4&#10;/SH/1gAAAJQBAAALAAAAAAAAAAAAAAAAAC8BAABfcmVscy8ucmVsc1BLAQItABQABgAIAAAAIQDt&#10;nofgTAIAAKEEAAAOAAAAAAAAAAAAAAAAAC4CAABkcnMvZTJvRG9jLnhtbFBLAQItABQABgAIAAAA&#10;IQD7f5xZ3gAAAAsBAAAPAAAAAAAAAAAAAAAAAKYEAABkcnMvZG93bnJldi54bWxQSwUGAAAAAAQA&#10;BADzAAAAsQUAAAAA&#10;" fillcolor="white [3201]" strokeweight=".5pt">
                <v:textbox>
                  <w:txbxContent>
                    <w:p w:rsidR="00CB651B" w:rsidRDefault="00CB651B">
                      <w:pPr>
                        <w:rPr>
                          <w:rFonts w:ascii="Arial" w:hAnsi="Arial" w:cs="Arial"/>
                        </w:rPr>
                      </w:pPr>
                    </w:p>
                    <w:p w:rsidR="00CB651B" w:rsidRPr="003B24F2" w:rsidRDefault="00CB651B">
                      <w:pPr>
                        <w:rPr>
                          <w:rFonts w:ascii="Arial" w:hAnsi="Arial" w:cs="Arial"/>
                        </w:rPr>
                      </w:pPr>
                      <w:r w:rsidRPr="003B24F2">
                        <w:rPr>
                          <w:rFonts w:ascii="Arial" w:hAnsi="Arial" w:cs="Arial"/>
                        </w:rPr>
                        <w:t xml:space="preserve">NAME: ____________________   My Target:         </w:t>
                      </w:r>
                      <w:r>
                        <w:rPr>
                          <w:rFonts w:ascii="Arial" w:hAnsi="Arial" w:cs="Arial"/>
                        </w:rPr>
                        <w:t>/ 20</w:t>
                      </w:r>
                      <w:r w:rsidRPr="003B24F2">
                        <w:rPr>
                          <w:rFonts w:ascii="Arial" w:hAnsi="Arial" w:cs="Arial"/>
                        </w:rPr>
                        <w:t xml:space="preserve">   or _____ %</w:t>
                      </w:r>
                    </w:p>
                  </w:txbxContent>
                </v:textbox>
              </v:shape>
            </w:pict>
          </mc:Fallback>
        </mc:AlternateContent>
      </w:r>
      <w:r w:rsidRPr="004F1BB5">
        <w:rPr>
          <w:rFonts w:ascii="Arial" w:hAnsi="Arial" w:cs="Arial"/>
          <w:b/>
          <w:sz w:val="36"/>
          <w:szCs w:val="36"/>
        </w:rPr>
        <w:t>Year 10 Civics &amp; Citizenship</w:t>
      </w:r>
    </w:p>
    <w:p w:rsidR="003B24F2" w:rsidRPr="003B24F2" w:rsidRDefault="003B24F2" w:rsidP="003B24F2">
      <w:pPr>
        <w:jc w:val="center"/>
        <w:rPr>
          <w:rFonts w:ascii="Arial" w:hAnsi="Arial" w:cs="Arial"/>
          <w:sz w:val="28"/>
          <w:szCs w:val="28"/>
        </w:rPr>
      </w:pPr>
      <w:r w:rsidRPr="003B24F2">
        <w:rPr>
          <w:rFonts w:ascii="Arial" w:hAnsi="Arial" w:cs="Arial"/>
          <w:b/>
          <w:sz w:val="28"/>
          <w:szCs w:val="28"/>
        </w:rPr>
        <w:t xml:space="preserve">Assessment </w:t>
      </w:r>
      <w:proofErr w:type="gramStart"/>
      <w:r w:rsidRPr="003B24F2">
        <w:rPr>
          <w:rFonts w:ascii="Arial" w:hAnsi="Arial" w:cs="Arial"/>
          <w:b/>
          <w:sz w:val="28"/>
          <w:szCs w:val="28"/>
        </w:rPr>
        <w:t>6</w:t>
      </w:r>
      <w:r w:rsidRPr="003B24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-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  <w:r w:rsidRPr="003B24F2">
        <w:rPr>
          <w:rFonts w:ascii="Arial" w:hAnsi="Arial" w:cs="Arial"/>
          <w:b/>
          <w:sz w:val="28"/>
          <w:szCs w:val="28"/>
        </w:rPr>
        <w:t>Validation (6B – 4%)</w:t>
      </w:r>
    </w:p>
    <w:p w:rsidR="003B24F2" w:rsidRDefault="003B24F2" w:rsidP="003B24F2">
      <w:pPr>
        <w:rPr>
          <w:rFonts w:ascii="Arial" w:hAnsi="Arial" w:cs="Arial"/>
          <w:i/>
          <w:sz w:val="28"/>
          <w:szCs w:val="28"/>
        </w:rPr>
      </w:pPr>
    </w:p>
    <w:p w:rsidR="003B24F2" w:rsidRDefault="003B24F2" w:rsidP="00E54D56">
      <w:pPr>
        <w:jc w:val="center"/>
        <w:rPr>
          <w:rFonts w:ascii="Arial" w:hAnsi="Arial" w:cs="Arial"/>
          <w:b/>
        </w:rPr>
      </w:pPr>
      <w:r w:rsidRPr="003B24F2">
        <w:rPr>
          <w:rFonts w:ascii="Arial" w:hAnsi="Arial" w:cs="Arial"/>
          <w:b/>
        </w:rPr>
        <w:t>Condition</w:t>
      </w:r>
      <w:r w:rsidR="00E54D56">
        <w:rPr>
          <w:rFonts w:ascii="Arial" w:hAnsi="Arial" w:cs="Arial"/>
          <w:b/>
        </w:rPr>
        <w:t>s: 30</w:t>
      </w:r>
      <w:r w:rsidRPr="003B24F2">
        <w:rPr>
          <w:rFonts w:ascii="Arial" w:hAnsi="Arial" w:cs="Arial"/>
          <w:b/>
        </w:rPr>
        <w:t xml:space="preserve"> minutes working time</w:t>
      </w:r>
    </w:p>
    <w:p w:rsidR="003B24F2" w:rsidRDefault="003B24F2" w:rsidP="003B24F2">
      <w:pPr>
        <w:rPr>
          <w:rFonts w:ascii="Arial" w:hAnsi="Arial" w:cs="Arial"/>
          <w:b/>
        </w:rPr>
      </w:pPr>
    </w:p>
    <w:p w:rsidR="00CB651B" w:rsidRDefault="00CB651B" w:rsidP="003B24F2">
      <w:pPr>
        <w:rPr>
          <w:rFonts w:ascii="Arial" w:hAnsi="Arial" w:cs="Arial"/>
          <w:b/>
        </w:rPr>
      </w:pPr>
    </w:p>
    <w:p w:rsidR="00CB651B" w:rsidRPr="00CB651B" w:rsidRDefault="00CB651B" w:rsidP="003B24F2">
      <w:pPr>
        <w:rPr>
          <w:rFonts w:ascii="Arial" w:hAnsi="Arial" w:cs="Arial"/>
          <w:b/>
        </w:rPr>
      </w:pPr>
    </w:p>
    <w:p w:rsidR="00CB651B" w:rsidRDefault="003B24F2" w:rsidP="00CB651B">
      <w:pPr>
        <w:pStyle w:val="ListParagraph"/>
        <w:numPr>
          <w:ilvl w:val="0"/>
          <w:numId w:val="3"/>
        </w:numPr>
        <w:ind w:left="-660"/>
        <w:rPr>
          <w:rFonts w:ascii="Arial" w:hAnsi="Arial" w:cs="Arial"/>
        </w:rPr>
      </w:pPr>
      <w:r w:rsidRPr="00CB651B">
        <w:rPr>
          <w:rFonts w:ascii="Arial" w:hAnsi="Arial" w:cs="Arial"/>
        </w:rPr>
        <w:t>With</w:t>
      </w:r>
      <w:r w:rsidR="002D19BD" w:rsidRPr="00CB651B">
        <w:rPr>
          <w:rFonts w:ascii="Arial" w:hAnsi="Arial" w:cs="Arial"/>
        </w:rPr>
        <w:t xml:space="preserve"> reference to </w:t>
      </w:r>
      <w:r w:rsidR="002D19BD" w:rsidRPr="00CB651B">
        <w:rPr>
          <w:rFonts w:ascii="Arial" w:hAnsi="Arial" w:cs="Arial"/>
          <w:b/>
        </w:rPr>
        <w:t>Source 1</w:t>
      </w:r>
      <w:r w:rsidRPr="00CB651B">
        <w:rPr>
          <w:rFonts w:ascii="Arial" w:hAnsi="Arial" w:cs="Arial"/>
        </w:rPr>
        <w:t>, explain the role of the High Court, in relation to interpreting the Constitution.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 xml:space="preserve">           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ind w:left="-660"/>
        <w:rPr>
          <w:rFonts w:ascii="Arial" w:hAnsi="Arial" w:cs="Arial"/>
          <w:b/>
          <w:i/>
        </w:rPr>
      </w:pPr>
      <w:r w:rsidRPr="00CB651B">
        <w:rPr>
          <w:rFonts w:ascii="Arial" w:hAnsi="Arial" w:cs="Arial"/>
          <w:b/>
          <w:i/>
        </w:rPr>
        <w:t>Note: A good answer will provide supporting evidence, such as an example.</w:t>
      </w:r>
    </w:p>
    <w:p w:rsidR="00CB651B" w:rsidRDefault="00CB651B" w:rsidP="00CB651B">
      <w:pPr>
        <w:pStyle w:val="ListParagraph"/>
        <w:ind w:left="5820" w:firstLine="1380"/>
        <w:rPr>
          <w:rFonts w:ascii="Arial" w:hAnsi="Arial" w:cs="Arial"/>
        </w:rPr>
      </w:pPr>
      <w:r>
        <w:rPr>
          <w:rFonts w:ascii="Arial" w:hAnsi="Arial" w:cs="Arial"/>
        </w:rPr>
        <w:t xml:space="preserve"> (5</w:t>
      </w:r>
      <w:r w:rsidR="003B24F2" w:rsidRPr="00CB651B">
        <w:rPr>
          <w:rFonts w:ascii="Arial" w:hAnsi="Arial" w:cs="Arial"/>
        </w:rPr>
        <w:t xml:space="preserve"> marks)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Pr="00CB651B" w:rsidRDefault="00CB651B" w:rsidP="00CB651B">
      <w:pPr>
        <w:rPr>
          <w:rFonts w:ascii="Arial" w:hAnsi="Arial" w:cs="Arial"/>
        </w:rPr>
      </w:pPr>
    </w:p>
    <w:p w:rsidR="002D19BD" w:rsidRPr="00CB651B" w:rsidRDefault="002D19BD" w:rsidP="00CB651B">
      <w:pPr>
        <w:pStyle w:val="ListParagraph"/>
        <w:numPr>
          <w:ilvl w:val="0"/>
          <w:numId w:val="3"/>
        </w:numPr>
        <w:ind w:left="-717"/>
        <w:rPr>
          <w:rFonts w:ascii="Arial" w:hAnsi="Arial" w:cs="Arial"/>
        </w:rPr>
      </w:pPr>
      <w:r w:rsidRPr="00CB651B">
        <w:rPr>
          <w:rFonts w:ascii="Arial" w:hAnsi="Arial" w:cs="Arial"/>
        </w:rPr>
        <w:t xml:space="preserve">With reference to </w:t>
      </w:r>
      <w:r w:rsidRPr="00CB651B">
        <w:rPr>
          <w:rFonts w:ascii="Arial" w:hAnsi="Arial" w:cs="Arial"/>
          <w:b/>
        </w:rPr>
        <w:t>Source 1</w:t>
      </w:r>
      <w:r w:rsidRPr="00CB651B">
        <w:rPr>
          <w:rFonts w:ascii="Arial" w:hAnsi="Arial" w:cs="Arial"/>
        </w:rPr>
        <w:t xml:space="preserve">, </w:t>
      </w:r>
      <w:r w:rsidR="00CB651B" w:rsidRPr="00CB651B">
        <w:rPr>
          <w:rFonts w:ascii="Arial" w:hAnsi="Arial" w:cs="Arial"/>
        </w:rPr>
        <w:t>identify and briefly explain</w:t>
      </w:r>
      <w:r w:rsidRPr="00CB651B">
        <w:rPr>
          <w:rFonts w:ascii="Arial" w:hAnsi="Arial" w:cs="Arial"/>
        </w:rPr>
        <w:t xml:space="preserve"> </w:t>
      </w:r>
      <w:r w:rsidRPr="00CB651B">
        <w:rPr>
          <w:rFonts w:ascii="Arial" w:hAnsi="Arial" w:cs="Arial"/>
          <w:b/>
        </w:rPr>
        <w:t>one</w:t>
      </w:r>
      <w:r w:rsidRPr="00CB651B">
        <w:rPr>
          <w:rFonts w:ascii="Arial" w:hAnsi="Arial" w:cs="Arial"/>
        </w:rPr>
        <w:t xml:space="preserve"> </w:t>
      </w:r>
      <w:r w:rsidR="00CB651B" w:rsidRPr="00CB651B">
        <w:rPr>
          <w:rFonts w:ascii="Arial" w:hAnsi="Arial" w:cs="Arial"/>
        </w:rPr>
        <w:t xml:space="preserve">key civics and citizenship concept </w:t>
      </w:r>
      <w:r w:rsidR="00CB651B" w:rsidRPr="00CB651B">
        <w:rPr>
          <w:rFonts w:ascii="Arial" w:hAnsi="Arial" w:cs="Arial"/>
          <w:b/>
        </w:rPr>
        <w:t xml:space="preserve">Source 1 </w:t>
      </w:r>
      <w:r w:rsidR="00CB651B" w:rsidRPr="00CB651B">
        <w:rPr>
          <w:rFonts w:ascii="Arial" w:hAnsi="Arial" w:cs="Arial"/>
        </w:rPr>
        <w:t xml:space="preserve">clearly relates to. </w:t>
      </w:r>
      <w:r w:rsidR="00CB651B">
        <w:rPr>
          <w:rFonts w:ascii="Arial" w:hAnsi="Arial" w:cs="Arial"/>
        </w:rPr>
        <w:t xml:space="preserve">       </w:t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                  </w:t>
      </w:r>
      <w:r w:rsidR="00CB651B" w:rsidRPr="00CB651B">
        <w:rPr>
          <w:rFonts w:ascii="Arial" w:hAnsi="Arial" w:cs="Arial"/>
        </w:rPr>
        <w:t>(4</w:t>
      </w:r>
      <w:r w:rsidRPr="00CB651B">
        <w:rPr>
          <w:rFonts w:ascii="Arial" w:hAnsi="Arial" w:cs="Arial"/>
        </w:rPr>
        <w:t xml:space="preserve"> marks)</w:t>
      </w:r>
    </w:p>
    <w:p w:rsidR="002D19BD" w:rsidRDefault="002D19BD" w:rsidP="002D19BD">
      <w:pPr>
        <w:pStyle w:val="ListParagraph"/>
        <w:ind w:left="6480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Key Concept: _________________________________</w:t>
      </w:r>
    </w:p>
    <w:p w:rsidR="00CB651B" w:rsidRPr="00CB651B" w:rsidRDefault="00CB651B" w:rsidP="00CB651B">
      <w:pPr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Pr="002D19BD" w:rsidRDefault="00CB651B" w:rsidP="00CB651B">
      <w:pPr>
        <w:tabs>
          <w:tab w:val="left" w:pos="1380"/>
        </w:tabs>
        <w:spacing w:after="160" w:line="259" w:lineRule="auto"/>
        <w:ind w:left="-567"/>
        <w:rPr>
          <w:rFonts w:ascii="Arial" w:hAnsi="Arial" w:cs="Arial"/>
        </w:rPr>
      </w:pPr>
    </w:p>
    <w:p w:rsidR="003B24F2" w:rsidRPr="00CB651B" w:rsidRDefault="002D19BD" w:rsidP="00CB651B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CB651B">
        <w:rPr>
          <w:rFonts w:ascii="Arial" w:hAnsi="Arial" w:cs="Arial"/>
        </w:rPr>
        <w:t xml:space="preserve">With reference to </w:t>
      </w:r>
      <w:r w:rsidRPr="00CB651B">
        <w:rPr>
          <w:rFonts w:ascii="Arial" w:hAnsi="Arial" w:cs="Arial"/>
          <w:b/>
        </w:rPr>
        <w:t xml:space="preserve">Source 1 </w:t>
      </w:r>
      <w:r w:rsidRPr="00CB651B">
        <w:rPr>
          <w:rFonts w:ascii="Arial" w:hAnsi="Arial" w:cs="Arial"/>
        </w:rPr>
        <w:t>and</w:t>
      </w:r>
      <w:r w:rsidRPr="00CB651B">
        <w:rPr>
          <w:rFonts w:ascii="Arial" w:hAnsi="Arial" w:cs="Arial"/>
          <w:b/>
        </w:rPr>
        <w:t xml:space="preserve"> Source 2</w:t>
      </w:r>
      <w:r w:rsidRPr="00CB651B">
        <w:rPr>
          <w:rFonts w:ascii="Arial" w:hAnsi="Arial" w:cs="Arial"/>
        </w:rPr>
        <w:t xml:space="preserve">, outline a similarity the two sources have. 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</w:t>
      </w:r>
      <w:r w:rsidRPr="00CB651B">
        <w:rPr>
          <w:rFonts w:ascii="Arial" w:hAnsi="Arial" w:cs="Arial"/>
        </w:rPr>
        <w:tab/>
        <w:t xml:space="preserve">     </w:t>
      </w:r>
      <w:r w:rsidR="00CB651B">
        <w:rPr>
          <w:rFonts w:ascii="Arial" w:hAnsi="Arial" w:cs="Arial"/>
        </w:rPr>
        <w:t xml:space="preserve">      </w:t>
      </w:r>
      <w:r w:rsidRPr="00CB651B">
        <w:rPr>
          <w:rFonts w:ascii="Arial" w:hAnsi="Arial" w:cs="Arial"/>
        </w:rPr>
        <w:t>(3 marks)</w:t>
      </w:r>
    </w:p>
    <w:p w:rsidR="00CB651B" w:rsidRPr="00CB651B" w:rsidRDefault="00CB651B" w:rsidP="00CB651B">
      <w:pPr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  <w:bookmarkStart w:id="0" w:name="_GoBack"/>
      <w:bookmarkEnd w:id="0"/>
    </w:p>
    <w:p w:rsidR="00CB651B" w:rsidRPr="009A6A05" w:rsidRDefault="00CB651B" w:rsidP="009A6A05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9A6A05">
        <w:rPr>
          <w:rFonts w:ascii="Arial" w:hAnsi="Arial" w:cs="Arial"/>
        </w:rPr>
        <w:t xml:space="preserve">With reference to </w:t>
      </w:r>
      <w:r w:rsidRPr="009A6A05">
        <w:rPr>
          <w:rFonts w:ascii="Arial" w:hAnsi="Arial" w:cs="Arial"/>
          <w:b/>
        </w:rPr>
        <w:t>Source 2</w:t>
      </w:r>
      <w:r w:rsidRPr="009A6A05">
        <w:rPr>
          <w:rFonts w:ascii="Arial" w:hAnsi="Arial" w:cs="Arial"/>
        </w:rPr>
        <w:t xml:space="preserve">, outline two key findings in relation to the Mabo decision </w:t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</w:r>
      <w:r w:rsidRPr="009A6A05">
        <w:rPr>
          <w:rFonts w:ascii="Arial" w:hAnsi="Arial" w:cs="Arial"/>
        </w:rPr>
        <w:tab/>
        <w:t>(4 marks)</w:t>
      </w:r>
    </w:p>
    <w:p w:rsidR="00CB651B" w:rsidRPr="00CB651B" w:rsidRDefault="00CB651B" w:rsidP="00CB651B">
      <w:pPr>
        <w:pStyle w:val="ListParagraph"/>
        <w:ind w:left="-547"/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rPr>
          <w:rFonts w:ascii="Arial" w:hAnsi="Arial" w:cs="Arial"/>
          <w:sz w:val="28"/>
          <w:szCs w:val="28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3B24F2" w:rsidRPr="00CB651B" w:rsidRDefault="002D19BD" w:rsidP="00CB651B">
      <w:pPr>
        <w:pStyle w:val="ListParagraph"/>
        <w:numPr>
          <w:ilvl w:val="0"/>
          <w:numId w:val="3"/>
        </w:numPr>
        <w:ind w:left="-660"/>
        <w:rPr>
          <w:rFonts w:ascii="Arial" w:hAnsi="Arial" w:cs="Arial"/>
        </w:rPr>
      </w:pPr>
      <w:r w:rsidRPr="00CB651B">
        <w:rPr>
          <w:rFonts w:ascii="Arial" w:hAnsi="Arial" w:cs="Arial"/>
        </w:rPr>
        <w:t xml:space="preserve">With reference to </w:t>
      </w:r>
      <w:r w:rsidRPr="00CB651B">
        <w:rPr>
          <w:rFonts w:ascii="Arial" w:hAnsi="Arial" w:cs="Arial"/>
          <w:b/>
        </w:rPr>
        <w:t>Source 3</w:t>
      </w:r>
      <w:r w:rsidRPr="00CB651B">
        <w:rPr>
          <w:rFonts w:ascii="Arial" w:hAnsi="Arial" w:cs="Arial"/>
        </w:rPr>
        <w:t xml:space="preserve">, explain the historical context of the source. 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CB651B" w:rsidRPr="00CB651B">
        <w:rPr>
          <w:rFonts w:ascii="Arial" w:hAnsi="Arial" w:cs="Arial"/>
        </w:rPr>
        <w:tab/>
      </w:r>
      <w:r w:rsidR="00CB651B"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 xml:space="preserve">    </w:t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ab/>
        <w:t xml:space="preserve">            </w:t>
      </w:r>
      <w:r w:rsidRPr="00CB651B">
        <w:rPr>
          <w:rFonts w:ascii="Arial" w:hAnsi="Arial" w:cs="Arial"/>
        </w:rPr>
        <w:t>(4 marks)</w:t>
      </w:r>
    </w:p>
    <w:p w:rsidR="00CB651B" w:rsidRPr="00CB651B" w:rsidRDefault="00CB651B" w:rsidP="00CB651B">
      <w:pPr>
        <w:ind w:left="-794"/>
        <w:rPr>
          <w:rFonts w:ascii="Arial" w:hAnsi="Arial" w:cs="Arial"/>
          <w:b/>
          <w:i/>
        </w:rPr>
      </w:pPr>
      <w:r w:rsidRPr="00CB651B">
        <w:rPr>
          <w:rFonts w:ascii="Arial" w:hAnsi="Arial" w:cs="Arial"/>
          <w:b/>
          <w:i/>
        </w:rPr>
        <w:t>Note: A good answer will provide supporti</w:t>
      </w:r>
      <w:r>
        <w:rPr>
          <w:rFonts w:ascii="Arial" w:hAnsi="Arial" w:cs="Arial"/>
          <w:b/>
          <w:i/>
        </w:rPr>
        <w:t>ng evidence, such as an example, location examples and/or data.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3B24F2" w:rsidRPr="00CB651B" w:rsidRDefault="00CB651B" w:rsidP="00CB651B">
      <w:pPr>
        <w:jc w:val="center"/>
        <w:rPr>
          <w:rFonts w:ascii="Arial" w:hAnsi="Arial" w:cs="Arial"/>
          <w:b/>
          <w:sz w:val="22"/>
          <w:szCs w:val="22"/>
        </w:rPr>
      </w:pPr>
      <w:r w:rsidRPr="00CB651B">
        <w:rPr>
          <w:rFonts w:ascii="Arial" w:hAnsi="Arial" w:cs="Arial"/>
          <w:b/>
          <w:sz w:val="22"/>
          <w:szCs w:val="22"/>
        </w:rPr>
        <w:t>End of Validation Task</w:t>
      </w:r>
    </w:p>
    <w:sectPr w:rsidR="003B24F2" w:rsidRPr="00CB651B" w:rsidSect="003B24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0C"/>
    <w:multiLevelType w:val="hybridMultilevel"/>
    <w:tmpl w:val="2A4866E8"/>
    <w:lvl w:ilvl="0" w:tplc="21F4E4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7D38"/>
    <w:multiLevelType w:val="hybridMultilevel"/>
    <w:tmpl w:val="A5181AD0"/>
    <w:lvl w:ilvl="0" w:tplc="642A0AEE">
      <w:start w:val="5"/>
      <w:numFmt w:val="bullet"/>
      <w:lvlText w:val=""/>
      <w:lvlJc w:val="left"/>
      <w:pPr>
        <w:ind w:left="-377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3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</w:abstractNum>
  <w:abstractNum w:abstractNumId="3" w15:restartNumberingAfterBreak="0">
    <w:nsid w:val="28947AEC"/>
    <w:multiLevelType w:val="hybridMultilevel"/>
    <w:tmpl w:val="AE880F24"/>
    <w:lvl w:ilvl="0" w:tplc="C1C64E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53A4"/>
    <w:multiLevelType w:val="hybridMultilevel"/>
    <w:tmpl w:val="E15E5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B4EA1"/>
    <w:multiLevelType w:val="hybridMultilevel"/>
    <w:tmpl w:val="2CF2B7AE"/>
    <w:lvl w:ilvl="0" w:tplc="CF6AD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A1A29"/>
    <w:multiLevelType w:val="hybridMultilevel"/>
    <w:tmpl w:val="D548BD22"/>
    <w:lvl w:ilvl="0" w:tplc="AA9CAC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37"/>
    <w:rsid w:val="000B3837"/>
    <w:rsid w:val="00130A35"/>
    <w:rsid w:val="002D19BD"/>
    <w:rsid w:val="003B24F2"/>
    <w:rsid w:val="0084316B"/>
    <w:rsid w:val="009A6A05"/>
    <w:rsid w:val="00CB651B"/>
    <w:rsid w:val="00E54D56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A2BDB"/>
  <w15:docId w15:val="{E27281E9-5854-40AF-AF57-12C82DAF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3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4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15CAC530</Template>
  <TotalTime>1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2</cp:revision>
  <cp:lastPrinted>2019-11-21T02:23:00Z</cp:lastPrinted>
  <dcterms:created xsi:type="dcterms:W3CDTF">2019-11-21T10:04:00Z</dcterms:created>
  <dcterms:modified xsi:type="dcterms:W3CDTF">2019-11-21T10:04:00Z</dcterms:modified>
</cp:coreProperties>
</file>