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AA7" w:rsidRDefault="006A71E3" w:rsidP="006A71E3">
      <w:pPr>
        <w:jc w:val="center"/>
        <w:rPr>
          <w:rFonts w:ascii="Arial" w:hAnsi="Arial" w:cs="Arial"/>
          <w:b/>
          <w:sz w:val="32"/>
          <w:szCs w:val="32"/>
        </w:rPr>
      </w:pPr>
      <w:r w:rsidRPr="004253AE">
        <w:rPr>
          <w:rFonts w:ascii="Arial" w:eastAsiaTheme="minorEastAsia" w:hAnsi="Arial" w:cs="Arial"/>
          <w:b/>
          <w:bCs/>
          <w:noProof/>
          <w:sz w:val="20"/>
          <w:lang w:eastAsia="en-AU"/>
        </w:rPr>
        <w:drawing>
          <wp:anchor distT="36576" distB="36576" distL="36576" distR="36576" simplePos="0" relativeHeight="251659264" behindDoc="1" locked="0" layoutInCell="1" allowOverlap="1" wp14:anchorId="007DA399" wp14:editId="6EF9D73B">
            <wp:simplePos x="0" y="0"/>
            <wp:positionH relativeFrom="column">
              <wp:posOffset>-237490</wp:posOffset>
            </wp:positionH>
            <wp:positionV relativeFrom="paragraph">
              <wp:posOffset>-214630</wp:posOffset>
            </wp:positionV>
            <wp:extent cx="1016000" cy="1093470"/>
            <wp:effectExtent l="0" t="0" r="0" b="0"/>
            <wp:wrapTight wrapText="bothSides">
              <wp:wrapPolygon edited="0">
                <wp:start x="0" y="0"/>
                <wp:lineTo x="0" y="21073"/>
                <wp:lineTo x="21060" y="21073"/>
                <wp:lineTo x="21060"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934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3500BB">
        <w:rPr>
          <w:rFonts w:ascii="Arial" w:hAnsi="Arial" w:cs="Arial"/>
          <w:b/>
          <w:sz w:val="32"/>
          <w:szCs w:val="32"/>
        </w:rPr>
        <w:t>Year 10</w:t>
      </w:r>
      <w:r>
        <w:rPr>
          <w:rFonts w:ascii="Arial" w:hAnsi="Arial" w:cs="Arial"/>
          <w:b/>
          <w:sz w:val="32"/>
          <w:szCs w:val="32"/>
        </w:rPr>
        <w:t xml:space="preserve"> – Humanities and Social Sciences</w:t>
      </w:r>
    </w:p>
    <w:p w:rsidR="006A71E3" w:rsidRPr="006836DB" w:rsidRDefault="003500BB" w:rsidP="006836DB">
      <w:pPr>
        <w:jc w:val="center"/>
        <w:rPr>
          <w:rFonts w:ascii="Arial" w:hAnsi="Arial" w:cs="Arial"/>
          <w:b/>
          <w:sz w:val="36"/>
          <w:szCs w:val="36"/>
          <w:u w:val="single"/>
        </w:rPr>
      </w:pPr>
      <w:r w:rsidRPr="006836DB">
        <w:rPr>
          <w:rFonts w:ascii="Arial" w:hAnsi="Arial" w:cs="Arial"/>
          <w:b/>
          <w:sz w:val="36"/>
          <w:szCs w:val="36"/>
        </w:rPr>
        <w:t xml:space="preserve"> </w:t>
      </w:r>
      <w:r w:rsidRPr="006836DB">
        <w:rPr>
          <w:rFonts w:ascii="Arial" w:hAnsi="Arial" w:cs="Arial"/>
          <w:b/>
          <w:sz w:val="36"/>
          <w:szCs w:val="36"/>
          <w:u w:val="single"/>
        </w:rPr>
        <w:t>Task 2</w:t>
      </w:r>
      <w:r w:rsidR="00AC055E">
        <w:rPr>
          <w:rFonts w:ascii="Arial" w:hAnsi="Arial" w:cs="Arial"/>
          <w:b/>
          <w:sz w:val="36"/>
          <w:szCs w:val="36"/>
          <w:u w:val="single"/>
        </w:rPr>
        <w:t xml:space="preserve"> (PART B)</w:t>
      </w:r>
      <w:r w:rsidRPr="006836DB">
        <w:rPr>
          <w:rFonts w:ascii="Arial" w:hAnsi="Arial" w:cs="Arial"/>
          <w:b/>
          <w:sz w:val="36"/>
          <w:szCs w:val="36"/>
          <w:u w:val="single"/>
        </w:rPr>
        <w:t>:</w:t>
      </w:r>
      <w:r w:rsidR="00AC055E">
        <w:rPr>
          <w:rFonts w:ascii="Arial" w:hAnsi="Arial" w:cs="Arial"/>
          <w:b/>
          <w:sz w:val="36"/>
          <w:szCs w:val="36"/>
          <w:u w:val="single"/>
        </w:rPr>
        <w:t xml:space="preserve"> Poster Marking </w:t>
      </w:r>
      <w:proofErr w:type="gramStart"/>
      <w:r w:rsidR="00AC055E">
        <w:rPr>
          <w:rFonts w:ascii="Arial" w:hAnsi="Arial" w:cs="Arial"/>
          <w:b/>
          <w:sz w:val="36"/>
          <w:szCs w:val="36"/>
          <w:u w:val="single"/>
        </w:rPr>
        <w:t>Key  4</w:t>
      </w:r>
      <w:proofErr w:type="gramEnd"/>
      <w:r w:rsidR="006836DB" w:rsidRPr="006836DB">
        <w:rPr>
          <w:rFonts w:ascii="Arial" w:hAnsi="Arial" w:cs="Arial"/>
          <w:b/>
          <w:sz w:val="36"/>
          <w:szCs w:val="36"/>
          <w:u w:val="single"/>
        </w:rPr>
        <w:t xml:space="preserve">% </w:t>
      </w:r>
      <w:r w:rsidR="002B47FD">
        <w:rPr>
          <w:rFonts w:ascii="Arial" w:hAnsi="Arial" w:cs="Arial"/>
          <w:b/>
          <w:sz w:val="36"/>
          <w:szCs w:val="36"/>
          <w:u w:val="single"/>
        </w:rPr>
        <w:t>- Type of Environment (LAND)</w:t>
      </w:r>
    </w:p>
    <w:p w:rsidR="003500BB" w:rsidRDefault="00743C2A" w:rsidP="00743C2A">
      <w:pPr>
        <w:autoSpaceDE w:val="0"/>
        <w:autoSpaceDN w:val="0"/>
        <w:adjustRightInd w:val="0"/>
        <w:spacing w:after="0" w:line="240" w:lineRule="auto"/>
        <w:jc w:val="center"/>
        <w:rPr>
          <w:rFonts w:ascii="Arial" w:hAnsi="Arial" w:cs="Arial"/>
          <w:b/>
          <w:sz w:val="32"/>
          <w:szCs w:val="32"/>
        </w:rPr>
      </w:pPr>
      <w:r>
        <w:rPr>
          <w:rFonts w:ascii="Arial" w:hAnsi="Arial" w:cs="Arial"/>
          <w:b/>
          <w:sz w:val="32"/>
          <w:szCs w:val="32"/>
        </w:rPr>
        <w:t xml:space="preserve">Due: </w:t>
      </w:r>
      <w:r w:rsidR="00AF0305">
        <w:rPr>
          <w:rFonts w:ascii="Arial" w:hAnsi="Arial" w:cs="Arial"/>
          <w:b/>
          <w:sz w:val="32"/>
          <w:szCs w:val="32"/>
        </w:rPr>
        <w:t>Week 8</w:t>
      </w:r>
      <w:r w:rsidR="00E45A41">
        <w:rPr>
          <w:rFonts w:ascii="Arial" w:hAnsi="Arial" w:cs="Arial"/>
          <w:b/>
          <w:sz w:val="32"/>
          <w:szCs w:val="32"/>
        </w:rPr>
        <w:t xml:space="preserve"> (55 marks)</w:t>
      </w:r>
    </w:p>
    <w:p w:rsidR="009F54FB" w:rsidRDefault="009F54FB" w:rsidP="009F54FB">
      <w:pPr>
        <w:autoSpaceDE w:val="0"/>
        <w:autoSpaceDN w:val="0"/>
        <w:adjustRightInd w:val="0"/>
        <w:spacing w:after="0" w:line="240" w:lineRule="auto"/>
        <w:rPr>
          <w:rFonts w:ascii="Arial" w:hAnsi="Arial" w:cs="Arial"/>
          <w:b/>
          <w:sz w:val="32"/>
          <w:szCs w:val="32"/>
        </w:rPr>
      </w:pPr>
      <w:proofErr w:type="gramStart"/>
      <w:r>
        <w:rPr>
          <w:rFonts w:ascii="Arial" w:hAnsi="Arial" w:cs="Arial"/>
          <w:b/>
          <w:sz w:val="32"/>
          <w:szCs w:val="32"/>
        </w:rPr>
        <w:t>NAME:_</w:t>
      </w:r>
      <w:proofErr w:type="gramEnd"/>
      <w:r>
        <w:rPr>
          <w:rFonts w:ascii="Arial" w:hAnsi="Arial" w:cs="Arial"/>
          <w:b/>
          <w:sz w:val="32"/>
          <w:szCs w:val="32"/>
        </w:rPr>
        <w:t xml:space="preserve">____________________________       </w:t>
      </w:r>
      <w:r w:rsidR="00D745EC">
        <w:rPr>
          <w:rFonts w:ascii="Arial" w:hAnsi="Arial" w:cs="Arial"/>
          <w:b/>
          <w:sz w:val="32"/>
          <w:szCs w:val="32"/>
        </w:rPr>
        <w:t xml:space="preserve">           </w:t>
      </w:r>
      <w:r w:rsidR="00AF0305">
        <w:rPr>
          <w:rFonts w:ascii="Arial" w:hAnsi="Arial" w:cs="Arial"/>
          <w:b/>
          <w:sz w:val="32"/>
          <w:szCs w:val="32"/>
        </w:rPr>
        <w:t xml:space="preserve"> Teacher:___________________</w:t>
      </w:r>
    </w:p>
    <w:p w:rsidR="00E45A41" w:rsidRDefault="009F54FB" w:rsidP="004D5CC2">
      <w:pPr>
        <w:autoSpaceDE w:val="0"/>
        <w:autoSpaceDN w:val="0"/>
        <w:adjustRightInd w:val="0"/>
        <w:spacing w:after="0" w:line="240" w:lineRule="auto"/>
        <w:rPr>
          <w:rFonts w:ascii="Arial" w:hAnsi="Arial" w:cs="Arial"/>
          <w:b/>
          <w:sz w:val="28"/>
          <w:szCs w:val="28"/>
        </w:rPr>
      </w:pPr>
      <w:r>
        <w:rPr>
          <w:rFonts w:ascii="Arial" w:hAnsi="Arial" w:cs="Arial"/>
        </w:rPr>
        <w:t xml:space="preserve"> </w:t>
      </w:r>
      <w:r w:rsidR="00D745EC">
        <w:rPr>
          <w:rFonts w:ascii="Arial" w:hAnsi="Arial" w:cs="Arial"/>
          <w:b/>
          <w:sz w:val="28"/>
          <w:szCs w:val="28"/>
        </w:rPr>
        <w:tab/>
      </w:r>
      <w:r w:rsidR="00D745EC">
        <w:rPr>
          <w:rFonts w:ascii="Arial" w:hAnsi="Arial" w:cs="Arial"/>
          <w:b/>
          <w:sz w:val="28"/>
          <w:szCs w:val="28"/>
        </w:rPr>
        <w:tab/>
      </w:r>
    </w:p>
    <w:p w:rsidR="004D5CC2" w:rsidRPr="00E45A41" w:rsidRDefault="00E45A41" w:rsidP="004D5CC2">
      <w:pPr>
        <w:autoSpaceDE w:val="0"/>
        <w:autoSpaceDN w:val="0"/>
        <w:adjustRightInd w:val="0"/>
        <w:spacing w:after="0" w:line="240" w:lineRule="auto"/>
        <w:rPr>
          <w:rFonts w:ascii="Arial" w:hAnsi="Arial" w:cs="Arial"/>
          <w:sz w:val="20"/>
          <w:szCs w:val="20"/>
        </w:rPr>
      </w:pPr>
      <w:r w:rsidRPr="00E45A41">
        <w:rPr>
          <w:rFonts w:ascii="Arial" w:hAnsi="Arial" w:cs="Arial"/>
          <w:b/>
          <w:sz w:val="20"/>
          <w:szCs w:val="20"/>
        </w:rPr>
        <w:t>CONTENT:</w:t>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(41 marks)</w:t>
      </w:r>
    </w:p>
    <w:tbl>
      <w:tblPr>
        <w:tblStyle w:val="TableGrid"/>
        <w:tblW w:w="13750" w:type="dxa"/>
        <w:tblInd w:w="250" w:type="dxa"/>
        <w:tblLook w:val="04A0" w:firstRow="1" w:lastRow="0" w:firstColumn="1" w:lastColumn="0" w:noHBand="0" w:noVBand="1"/>
      </w:tblPr>
      <w:tblGrid>
        <w:gridCol w:w="4820"/>
        <w:gridCol w:w="1417"/>
        <w:gridCol w:w="1418"/>
        <w:gridCol w:w="1559"/>
        <w:gridCol w:w="1417"/>
        <w:gridCol w:w="1560"/>
        <w:gridCol w:w="1559"/>
      </w:tblGrid>
      <w:tr w:rsidR="004D5CC2" w:rsidTr="004D5CC2">
        <w:tc>
          <w:tcPr>
            <w:tcW w:w="4820" w:type="dxa"/>
          </w:tcPr>
          <w:p w:rsidR="00120B4A" w:rsidRPr="00120B4A" w:rsidRDefault="00120B4A" w:rsidP="00120B4A">
            <w:pPr>
              <w:jc w:val="center"/>
              <w:rPr>
                <w:rFonts w:ascii="Arial" w:eastAsia="Times New Roman" w:hAnsi="Arial" w:cs="Arial"/>
                <w:b/>
                <w:sz w:val="28"/>
                <w:szCs w:val="28"/>
                <w:lang w:eastAsia="en-AU"/>
              </w:rPr>
            </w:pPr>
            <w:r w:rsidRPr="00120B4A">
              <w:rPr>
                <w:rFonts w:ascii="Arial" w:eastAsia="Times New Roman" w:hAnsi="Arial" w:cs="Arial"/>
                <w:b/>
                <w:sz w:val="28"/>
                <w:szCs w:val="28"/>
                <w:lang w:eastAsia="en-AU"/>
              </w:rPr>
              <w:t xml:space="preserve">Task </w:t>
            </w:r>
            <w:r w:rsidRPr="00120B4A">
              <w:rPr>
                <w:rFonts w:ascii="Arial" w:eastAsia="Times New Roman" w:hAnsi="Arial" w:cs="Arial"/>
                <w:b/>
                <w:sz w:val="28"/>
                <w:szCs w:val="28"/>
                <w:lang w:eastAsia="en-AU"/>
              </w:rPr>
              <w:sym w:font="Wingdings" w:char="F0E2"/>
            </w:r>
            <w:r w:rsidRPr="00120B4A">
              <w:rPr>
                <w:rFonts w:ascii="Arial" w:eastAsia="Times New Roman" w:hAnsi="Arial" w:cs="Arial"/>
                <w:b/>
                <w:sz w:val="28"/>
                <w:szCs w:val="28"/>
                <w:lang w:eastAsia="en-AU"/>
              </w:rPr>
              <w:t xml:space="preserve"> &amp;</w:t>
            </w:r>
          </w:p>
          <w:p w:rsidR="004162A5" w:rsidRDefault="00120B4A" w:rsidP="00120B4A">
            <w:pPr>
              <w:jc w:val="center"/>
              <w:rPr>
                <w:rFonts w:ascii="Arial" w:hAnsi="Arial" w:cs="Arial"/>
                <w:sz w:val="28"/>
                <w:szCs w:val="28"/>
              </w:rPr>
            </w:pPr>
            <w:r w:rsidRPr="00120B4A">
              <w:rPr>
                <w:rFonts w:ascii="Arial" w:eastAsia="Times New Roman" w:hAnsi="Arial" w:cs="Arial"/>
                <w:b/>
                <w:sz w:val="28"/>
                <w:szCs w:val="28"/>
                <w:lang w:eastAsia="en-AU"/>
              </w:rPr>
              <w:t xml:space="preserve">Marks Allocation </w:t>
            </w:r>
            <w:r w:rsidRPr="00120B4A">
              <w:rPr>
                <w:rFonts w:ascii="Arial" w:eastAsia="Times New Roman" w:hAnsi="Arial" w:cs="Arial"/>
                <w:b/>
                <w:sz w:val="28"/>
                <w:szCs w:val="28"/>
                <w:lang w:eastAsia="en-AU"/>
              </w:rPr>
              <w:sym w:font="Wingdings" w:char="F0E0"/>
            </w:r>
          </w:p>
        </w:tc>
        <w:tc>
          <w:tcPr>
            <w:tcW w:w="1417" w:type="dxa"/>
          </w:tcPr>
          <w:p w:rsidR="004162A5" w:rsidRDefault="004162A5" w:rsidP="009F54FB">
            <w:pPr>
              <w:jc w:val="center"/>
              <w:rPr>
                <w:rFonts w:ascii="Arial" w:hAnsi="Arial" w:cs="Arial"/>
                <w:sz w:val="28"/>
                <w:szCs w:val="28"/>
              </w:rPr>
            </w:pPr>
            <w:r>
              <w:rPr>
                <w:rFonts w:ascii="Arial" w:hAnsi="Arial" w:cs="Arial"/>
                <w:sz w:val="28"/>
                <w:szCs w:val="28"/>
              </w:rPr>
              <w:t>1</w:t>
            </w:r>
          </w:p>
          <w:p w:rsidR="004162A5" w:rsidRDefault="004162A5" w:rsidP="009F54FB">
            <w:pPr>
              <w:jc w:val="center"/>
              <w:rPr>
                <w:rFonts w:ascii="Arial" w:hAnsi="Arial" w:cs="Arial"/>
                <w:sz w:val="28"/>
                <w:szCs w:val="28"/>
              </w:rPr>
            </w:pPr>
          </w:p>
        </w:tc>
        <w:tc>
          <w:tcPr>
            <w:tcW w:w="1418" w:type="dxa"/>
          </w:tcPr>
          <w:p w:rsidR="004162A5" w:rsidRDefault="004162A5" w:rsidP="009F54FB">
            <w:pPr>
              <w:jc w:val="center"/>
              <w:rPr>
                <w:rFonts w:ascii="Arial" w:hAnsi="Arial" w:cs="Arial"/>
                <w:sz w:val="28"/>
                <w:szCs w:val="28"/>
              </w:rPr>
            </w:pPr>
            <w:r>
              <w:rPr>
                <w:rFonts w:ascii="Arial" w:hAnsi="Arial" w:cs="Arial"/>
                <w:sz w:val="28"/>
                <w:szCs w:val="28"/>
              </w:rPr>
              <w:t>2</w:t>
            </w:r>
          </w:p>
        </w:tc>
        <w:tc>
          <w:tcPr>
            <w:tcW w:w="1559" w:type="dxa"/>
          </w:tcPr>
          <w:p w:rsidR="004162A5" w:rsidRDefault="004162A5" w:rsidP="009F54FB">
            <w:pPr>
              <w:jc w:val="center"/>
              <w:rPr>
                <w:rFonts w:ascii="Arial" w:hAnsi="Arial" w:cs="Arial"/>
                <w:sz w:val="28"/>
                <w:szCs w:val="28"/>
              </w:rPr>
            </w:pPr>
            <w:r>
              <w:rPr>
                <w:rFonts w:ascii="Arial" w:hAnsi="Arial" w:cs="Arial"/>
                <w:sz w:val="28"/>
                <w:szCs w:val="28"/>
              </w:rPr>
              <w:t>3</w:t>
            </w:r>
          </w:p>
        </w:tc>
        <w:tc>
          <w:tcPr>
            <w:tcW w:w="1417" w:type="dxa"/>
          </w:tcPr>
          <w:p w:rsidR="004162A5" w:rsidRDefault="004162A5" w:rsidP="009F54FB">
            <w:pPr>
              <w:jc w:val="center"/>
              <w:rPr>
                <w:rFonts w:ascii="Arial" w:hAnsi="Arial" w:cs="Arial"/>
                <w:sz w:val="28"/>
                <w:szCs w:val="28"/>
              </w:rPr>
            </w:pPr>
            <w:r>
              <w:rPr>
                <w:rFonts w:ascii="Arial" w:hAnsi="Arial" w:cs="Arial"/>
                <w:sz w:val="28"/>
                <w:szCs w:val="28"/>
              </w:rPr>
              <w:t>4</w:t>
            </w:r>
          </w:p>
        </w:tc>
        <w:tc>
          <w:tcPr>
            <w:tcW w:w="1560" w:type="dxa"/>
          </w:tcPr>
          <w:p w:rsidR="004162A5" w:rsidRDefault="004162A5" w:rsidP="009F54FB">
            <w:pPr>
              <w:jc w:val="center"/>
              <w:rPr>
                <w:rFonts w:ascii="Arial" w:hAnsi="Arial" w:cs="Arial"/>
                <w:sz w:val="28"/>
                <w:szCs w:val="28"/>
              </w:rPr>
            </w:pPr>
            <w:r>
              <w:rPr>
                <w:rFonts w:ascii="Arial" w:hAnsi="Arial" w:cs="Arial"/>
                <w:sz w:val="28"/>
                <w:szCs w:val="28"/>
              </w:rPr>
              <w:t>5</w:t>
            </w:r>
          </w:p>
        </w:tc>
        <w:tc>
          <w:tcPr>
            <w:tcW w:w="1559" w:type="dxa"/>
          </w:tcPr>
          <w:p w:rsidR="004162A5" w:rsidRDefault="004D5CC2" w:rsidP="00D31112">
            <w:pPr>
              <w:jc w:val="center"/>
              <w:rPr>
                <w:rFonts w:ascii="Arial" w:hAnsi="Arial" w:cs="Arial"/>
                <w:sz w:val="28"/>
                <w:szCs w:val="28"/>
              </w:rPr>
            </w:pPr>
            <w:r>
              <w:rPr>
                <w:rFonts w:ascii="Arial" w:hAnsi="Arial" w:cs="Arial"/>
                <w:sz w:val="28"/>
                <w:szCs w:val="28"/>
              </w:rPr>
              <w:t>6</w:t>
            </w:r>
          </w:p>
        </w:tc>
      </w:tr>
      <w:tr w:rsidR="004D5CC2" w:rsidTr="002B47FD">
        <w:tc>
          <w:tcPr>
            <w:tcW w:w="4820" w:type="dxa"/>
          </w:tcPr>
          <w:p w:rsidR="004D5CC2" w:rsidRPr="004D5CC2" w:rsidRDefault="002B47FD" w:rsidP="009F54FB">
            <w:pPr>
              <w:rPr>
                <w:rFonts w:ascii="Arial" w:hAnsi="Arial" w:cs="Arial"/>
                <w:sz w:val="20"/>
                <w:szCs w:val="20"/>
              </w:rPr>
            </w:pPr>
            <w:r w:rsidRPr="00E357C3">
              <w:rPr>
                <w:rFonts w:ascii="Arial" w:eastAsia="SymbolMT" w:hAnsi="Arial" w:cs="Arial"/>
                <w:b/>
              </w:rPr>
              <w:t xml:space="preserve">Select </w:t>
            </w:r>
            <w:r>
              <w:rPr>
                <w:rFonts w:ascii="Arial" w:eastAsia="SymbolMT" w:hAnsi="Arial" w:cs="Arial"/>
              </w:rPr>
              <w:t>a case study area.</w:t>
            </w:r>
          </w:p>
        </w:tc>
        <w:tc>
          <w:tcPr>
            <w:tcW w:w="1417" w:type="dxa"/>
            <w:shd w:val="clear" w:color="auto" w:fill="FFFFFF" w:themeFill="background1"/>
          </w:tcPr>
          <w:p w:rsidR="004162A5" w:rsidRPr="005544DD" w:rsidRDefault="005544DD" w:rsidP="00D31112">
            <w:pPr>
              <w:rPr>
                <w:rFonts w:ascii="Arial" w:hAnsi="Arial" w:cs="Arial"/>
                <w:sz w:val="12"/>
                <w:szCs w:val="12"/>
              </w:rPr>
            </w:pPr>
            <w:r>
              <w:rPr>
                <w:rFonts w:ascii="Arial" w:hAnsi="Arial" w:cs="Arial"/>
                <w:sz w:val="12"/>
                <w:szCs w:val="12"/>
              </w:rPr>
              <w:t>An appropriate case study area is selected.</w:t>
            </w:r>
          </w:p>
        </w:tc>
        <w:tc>
          <w:tcPr>
            <w:tcW w:w="1418" w:type="dxa"/>
            <w:shd w:val="clear" w:color="auto" w:fill="000000" w:themeFill="text1"/>
          </w:tcPr>
          <w:p w:rsidR="004162A5" w:rsidRPr="00EE7A40" w:rsidRDefault="004162A5" w:rsidP="00D31112">
            <w:pPr>
              <w:rPr>
                <w:rFonts w:ascii="Arial" w:hAnsi="Arial" w:cs="Arial"/>
                <w:color w:val="808080" w:themeColor="background1" w:themeShade="80"/>
                <w:sz w:val="28"/>
                <w:szCs w:val="28"/>
              </w:rPr>
            </w:pPr>
          </w:p>
        </w:tc>
        <w:tc>
          <w:tcPr>
            <w:tcW w:w="1559"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417"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560"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559"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r>
      <w:tr w:rsidR="004D5CC2" w:rsidTr="004D5CC2">
        <w:tc>
          <w:tcPr>
            <w:tcW w:w="4820" w:type="dxa"/>
          </w:tcPr>
          <w:p w:rsidR="002B47FD" w:rsidRDefault="002B47FD" w:rsidP="009F54FB">
            <w:pPr>
              <w:rPr>
                <w:rFonts w:ascii="Arial" w:hAnsi="Arial" w:cs="Arial"/>
                <w:sz w:val="20"/>
                <w:szCs w:val="20"/>
              </w:rPr>
            </w:pPr>
          </w:p>
          <w:p w:rsidR="002B47FD" w:rsidRDefault="002B47FD" w:rsidP="009F54FB">
            <w:pPr>
              <w:rPr>
                <w:rFonts w:ascii="Arial" w:hAnsi="Arial" w:cs="Arial"/>
                <w:sz w:val="20"/>
                <w:szCs w:val="20"/>
              </w:rPr>
            </w:pPr>
            <w:r w:rsidRPr="00E357C3">
              <w:rPr>
                <w:rFonts w:ascii="Arial" w:eastAsia="SymbolMT" w:hAnsi="Arial" w:cs="Arial"/>
                <w:b/>
              </w:rPr>
              <w:t xml:space="preserve">Describe </w:t>
            </w:r>
            <w:r w:rsidRPr="00E357C3">
              <w:rPr>
                <w:rFonts w:ascii="Arial" w:eastAsia="SymbolMT" w:hAnsi="Arial" w:cs="Arial"/>
              </w:rPr>
              <w:t>the</w:t>
            </w:r>
            <w:r w:rsidRPr="00E357C3">
              <w:rPr>
                <w:rFonts w:ascii="Arial" w:eastAsia="SymbolMT" w:hAnsi="Arial" w:cs="Arial"/>
                <w:b/>
              </w:rPr>
              <w:t xml:space="preserve"> site </w:t>
            </w:r>
            <w:r w:rsidRPr="00E357C3">
              <w:rPr>
                <w:rFonts w:ascii="Arial" w:eastAsia="SymbolMT" w:hAnsi="Arial" w:cs="Arial"/>
              </w:rPr>
              <w:t>and</w:t>
            </w:r>
            <w:r w:rsidRPr="00E357C3">
              <w:rPr>
                <w:rFonts w:ascii="Arial" w:eastAsia="SymbolMT" w:hAnsi="Arial" w:cs="Arial"/>
                <w:b/>
              </w:rPr>
              <w:t xml:space="preserve"> situation</w:t>
            </w:r>
            <w:r>
              <w:rPr>
                <w:rFonts w:ascii="Arial" w:eastAsia="SymbolMT" w:hAnsi="Arial" w:cs="Arial"/>
              </w:rPr>
              <w:t xml:space="preserve"> of the case study area</w:t>
            </w:r>
            <w:r w:rsidRPr="00954987">
              <w:rPr>
                <w:rFonts w:ascii="Arial" w:eastAsia="SymbolMT" w:hAnsi="Arial" w:cs="Arial"/>
                <w:i/>
              </w:rPr>
              <w:t>. Including a map of the location</w:t>
            </w:r>
            <w:r w:rsidR="00954987">
              <w:rPr>
                <w:rFonts w:ascii="Arial" w:eastAsia="SymbolMT" w:hAnsi="Arial" w:cs="Arial"/>
                <w:i/>
              </w:rPr>
              <w:t xml:space="preserve"> – e.g</w:t>
            </w:r>
            <w:r w:rsidRPr="00954987">
              <w:rPr>
                <w:rFonts w:ascii="Arial" w:eastAsia="SymbolMT" w:hAnsi="Arial" w:cs="Arial"/>
                <w:i/>
              </w:rPr>
              <w:t>.</w:t>
            </w:r>
            <w:r w:rsidR="00954987">
              <w:rPr>
                <w:rFonts w:ascii="Arial" w:eastAsia="SymbolMT" w:hAnsi="Arial" w:cs="Arial"/>
                <w:i/>
              </w:rPr>
              <w:t xml:space="preserve"> Map of the case study area.</w:t>
            </w:r>
          </w:p>
          <w:p w:rsidR="002B47FD" w:rsidRPr="004D5CC2" w:rsidRDefault="002B47FD" w:rsidP="009F54FB">
            <w:pPr>
              <w:rPr>
                <w:rFonts w:ascii="Arial" w:hAnsi="Arial" w:cs="Arial"/>
                <w:sz w:val="20"/>
                <w:szCs w:val="20"/>
              </w:rPr>
            </w:pPr>
          </w:p>
        </w:tc>
        <w:tc>
          <w:tcPr>
            <w:tcW w:w="1417" w:type="dxa"/>
            <w:shd w:val="clear" w:color="auto" w:fill="FFFFFF" w:themeFill="background1"/>
          </w:tcPr>
          <w:p w:rsidR="004162A5" w:rsidRPr="005544DD" w:rsidRDefault="00954987" w:rsidP="00BE38F9">
            <w:pPr>
              <w:rPr>
                <w:rFonts w:ascii="Arial" w:hAnsi="Arial" w:cs="Arial"/>
                <w:sz w:val="12"/>
                <w:szCs w:val="12"/>
              </w:rPr>
            </w:pPr>
            <w:r w:rsidRPr="005544DD">
              <w:rPr>
                <w:rFonts w:ascii="Arial" w:eastAsia="Times New Roman" w:hAnsi="Arial" w:cs="Arial"/>
                <w:sz w:val="12"/>
                <w:szCs w:val="12"/>
                <w:lang w:eastAsia="en-AU"/>
              </w:rPr>
              <w:t xml:space="preserve">Basic or limited </w:t>
            </w:r>
            <w:r w:rsidR="00BE38F9" w:rsidRPr="005544DD">
              <w:rPr>
                <w:rFonts w:ascii="Arial" w:eastAsia="Times New Roman" w:hAnsi="Arial" w:cs="Arial"/>
                <w:sz w:val="12"/>
                <w:szCs w:val="12"/>
                <w:lang w:eastAsia="en-AU"/>
              </w:rPr>
              <w:t>description of site and situation features. Basic features are mentioned. Does not include a map of the location or map is included but is not labelled or referred to.</w:t>
            </w:r>
          </w:p>
        </w:tc>
        <w:tc>
          <w:tcPr>
            <w:tcW w:w="1418" w:type="dxa"/>
            <w:shd w:val="clear" w:color="auto" w:fill="FFFFFF" w:themeFill="background1"/>
          </w:tcPr>
          <w:p w:rsidR="004162A5" w:rsidRPr="005544DD" w:rsidRDefault="00954987" w:rsidP="00D31112">
            <w:pPr>
              <w:rPr>
                <w:rFonts w:ascii="Arial" w:eastAsia="Times New Roman" w:hAnsi="Arial" w:cs="Arial"/>
                <w:sz w:val="12"/>
                <w:szCs w:val="12"/>
                <w:lang w:eastAsia="en-AU"/>
              </w:rPr>
            </w:pPr>
            <w:r w:rsidRPr="005544DD">
              <w:rPr>
                <w:rFonts w:ascii="Arial" w:eastAsia="Times New Roman" w:hAnsi="Arial" w:cs="Arial"/>
                <w:sz w:val="12"/>
                <w:szCs w:val="12"/>
                <w:lang w:eastAsia="en-AU"/>
              </w:rPr>
              <w:t xml:space="preserve">Brief and appropriate </w:t>
            </w:r>
            <w:r w:rsidR="00BE38F9" w:rsidRPr="005544DD">
              <w:rPr>
                <w:rFonts w:ascii="Arial" w:eastAsia="Times New Roman" w:hAnsi="Arial" w:cs="Arial"/>
                <w:sz w:val="12"/>
                <w:szCs w:val="12"/>
                <w:lang w:eastAsia="en-AU"/>
              </w:rPr>
              <w:t xml:space="preserve">description of site and situation features. A map may or may not be used but is not referred to and BOLTSS is not used properly. </w:t>
            </w:r>
            <w:r w:rsidRPr="005544DD">
              <w:rPr>
                <w:rFonts w:ascii="Arial" w:eastAsia="Times New Roman" w:hAnsi="Arial" w:cs="Arial"/>
                <w:sz w:val="12"/>
                <w:szCs w:val="12"/>
                <w:lang w:eastAsia="en-AU"/>
              </w:rPr>
              <w:t>Basic geographical terminology is used.</w:t>
            </w:r>
          </w:p>
        </w:tc>
        <w:tc>
          <w:tcPr>
            <w:tcW w:w="1559" w:type="dxa"/>
            <w:shd w:val="clear" w:color="auto" w:fill="FFFFFF" w:themeFill="background1"/>
          </w:tcPr>
          <w:p w:rsidR="004162A5" w:rsidRPr="005544DD" w:rsidRDefault="00954987" w:rsidP="00BE38F9">
            <w:pPr>
              <w:rPr>
                <w:rFonts w:ascii="Arial" w:eastAsia="Times New Roman" w:hAnsi="Arial" w:cs="Arial"/>
                <w:sz w:val="12"/>
                <w:szCs w:val="12"/>
                <w:lang w:eastAsia="en-AU"/>
              </w:rPr>
            </w:pPr>
            <w:r w:rsidRPr="005544DD">
              <w:rPr>
                <w:rFonts w:ascii="Arial" w:eastAsia="Times New Roman" w:hAnsi="Arial" w:cs="Arial"/>
                <w:sz w:val="12"/>
                <w:szCs w:val="12"/>
                <w:lang w:eastAsia="en-AU"/>
              </w:rPr>
              <w:t xml:space="preserve">Detailed and relevant </w:t>
            </w:r>
            <w:r w:rsidR="00BE38F9" w:rsidRPr="005544DD">
              <w:rPr>
                <w:rFonts w:ascii="Arial" w:eastAsia="Times New Roman" w:hAnsi="Arial" w:cs="Arial"/>
                <w:sz w:val="12"/>
                <w:szCs w:val="12"/>
                <w:lang w:eastAsia="en-AU"/>
              </w:rPr>
              <w:t xml:space="preserve">description of site and situation features. A map is used and is referred to. The map is used to enhance the description in relation to the situation features. </w:t>
            </w:r>
            <w:r w:rsidRPr="005544DD">
              <w:rPr>
                <w:rFonts w:ascii="Arial" w:eastAsia="Times New Roman" w:hAnsi="Arial" w:cs="Arial"/>
                <w:sz w:val="12"/>
                <w:szCs w:val="12"/>
                <w:lang w:eastAsia="en-AU"/>
              </w:rPr>
              <w:t xml:space="preserve">Some accurate and relevant geographical terminology is used when providing information </w:t>
            </w:r>
            <w:r w:rsidR="00BE38F9" w:rsidRPr="005544DD">
              <w:rPr>
                <w:rFonts w:ascii="Arial" w:eastAsia="Times New Roman" w:hAnsi="Arial" w:cs="Arial"/>
                <w:sz w:val="12"/>
                <w:szCs w:val="12"/>
                <w:lang w:eastAsia="en-AU"/>
              </w:rPr>
              <w:t>about site and situation of the case study area.</w:t>
            </w:r>
          </w:p>
        </w:tc>
        <w:tc>
          <w:tcPr>
            <w:tcW w:w="1417" w:type="dxa"/>
            <w:shd w:val="clear" w:color="auto" w:fill="FFFFFF" w:themeFill="background1"/>
          </w:tcPr>
          <w:p w:rsidR="00BE38F9" w:rsidRPr="005544DD" w:rsidRDefault="00954987" w:rsidP="00D31112">
            <w:pPr>
              <w:rPr>
                <w:rFonts w:ascii="Arial" w:eastAsia="Times New Roman" w:hAnsi="Arial" w:cs="Arial"/>
                <w:sz w:val="12"/>
                <w:szCs w:val="12"/>
                <w:lang w:eastAsia="en-AU"/>
              </w:rPr>
            </w:pPr>
            <w:r w:rsidRPr="005544DD">
              <w:rPr>
                <w:rFonts w:ascii="Arial" w:eastAsia="Times New Roman" w:hAnsi="Arial" w:cs="Arial"/>
                <w:sz w:val="12"/>
                <w:szCs w:val="12"/>
                <w:lang w:eastAsia="en-AU"/>
              </w:rPr>
              <w:t xml:space="preserve">Comprehensive and accurate </w:t>
            </w:r>
            <w:r w:rsidR="005544DD" w:rsidRPr="005544DD">
              <w:rPr>
                <w:rFonts w:ascii="Arial" w:eastAsia="Times New Roman" w:hAnsi="Arial" w:cs="Arial"/>
                <w:sz w:val="12"/>
                <w:szCs w:val="12"/>
                <w:lang w:eastAsia="en-AU"/>
              </w:rPr>
              <w:t>description of site and situation features. A map is used and is referred to throughout the description. The map is used to enhance the description in relation to the situation features.</w:t>
            </w:r>
          </w:p>
          <w:p w:rsidR="004162A5" w:rsidRPr="005544DD" w:rsidRDefault="00954987" w:rsidP="005544DD">
            <w:pPr>
              <w:rPr>
                <w:rFonts w:ascii="Arial" w:hAnsi="Arial" w:cs="Arial"/>
                <w:color w:val="808080" w:themeColor="background1" w:themeShade="80"/>
                <w:sz w:val="12"/>
                <w:szCs w:val="12"/>
              </w:rPr>
            </w:pPr>
            <w:r w:rsidRPr="005544DD">
              <w:rPr>
                <w:rFonts w:ascii="Arial" w:eastAsia="Times New Roman" w:hAnsi="Arial" w:cs="Arial"/>
                <w:sz w:val="12"/>
                <w:szCs w:val="12"/>
                <w:lang w:eastAsia="en-AU"/>
              </w:rPr>
              <w:t xml:space="preserve">Consistently uses geographical terminology and applies related geographical concepts when providing information about </w:t>
            </w:r>
            <w:r w:rsidR="005544DD" w:rsidRPr="005544DD">
              <w:rPr>
                <w:rFonts w:ascii="Arial" w:eastAsia="Times New Roman" w:hAnsi="Arial" w:cs="Arial"/>
                <w:sz w:val="12"/>
                <w:szCs w:val="12"/>
                <w:lang w:eastAsia="en-AU"/>
              </w:rPr>
              <w:t>site and situation of the case study area.</w:t>
            </w:r>
          </w:p>
        </w:tc>
        <w:tc>
          <w:tcPr>
            <w:tcW w:w="1560"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559"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r>
      <w:tr w:rsidR="004D5CC2" w:rsidTr="005544DD">
        <w:trPr>
          <w:trHeight w:val="1127"/>
        </w:trPr>
        <w:tc>
          <w:tcPr>
            <w:tcW w:w="4820" w:type="dxa"/>
          </w:tcPr>
          <w:p w:rsidR="004162A5" w:rsidRDefault="004162A5" w:rsidP="00D31112">
            <w:pPr>
              <w:rPr>
                <w:rFonts w:ascii="Arial" w:hAnsi="Arial" w:cs="Arial"/>
                <w:sz w:val="20"/>
                <w:szCs w:val="20"/>
              </w:rPr>
            </w:pPr>
          </w:p>
          <w:p w:rsidR="002B47FD" w:rsidRPr="004D5CC2" w:rsidRDefault="002B47FD" w:rsidP="00D31112">
            <w:pPr>
              <w:rPr>
                <w:rFonts w:ascii="Arial" w:hAnsi="Arial" w:cs="Arial"/>
                <w:sz w:val="20"/>
                <w:szCs w:val="20"/>
              </w:rPr>
            </w:pPr>
            <w:r w:rsidRPr="00E357C3">
              <w:rPr>
                <w:rFonts w:ascii="Arial" w:eastAsia="SymbolMT" w:hAnsi="Arial" w:cs="Arial"/>
                <w:b/>
              </w:rPr>
              <w:t xml:space="preserve">Define </w:t>
            </w:r>
            <w:r w:rsidRPr="003703A3">
              <w:rPr>
                <w:rFonts w:ascii="Arial" w:eastAsia="SymbolMT" w:hAnsi="Arial" w:cs="Arial"/>
              </w:rPr>
              <w:t xml:space="preserve">the </w:t>
            </w:r>
            <w:r w:rsidRPr="00E357C3">
              <w:rPr>
                <w:rFonts w:ascii="Arial" w:eastAsia="SymbolMT" w:hAnsi="Arial" w:cs="Arial"/>
                <w:b/>
              </w:rPr>
              <w:t>environmental change</w:t>
            </w:r>
            <w:r>
              <w:rPr>
                <w:rFonts w:ascii="Arial" w:eastAsia="SymbolMT" w:hAnsi="Arial" w:cs="Arial"/>
              </w:rPr>
              <w:t xml:space="preserve"> from the selected case study area</w:t>
            </w:r>
            <w:r w:rsidRPr="003703A3">
              <w:rPr>
                <w:rFonts w:ascii="Arial" w:eastAsia="SymbolMT" w:hAnsi="Arial" w:cs="Arial"/>
              </w:rPr>
              <w:t>, e.</w:t>
            </w:r>
            <w:r>
              <w:rPr>
                <w:rFonts w:ascii="Arial" w:eastAsia="SymbolMT" w:hAnsi="Arial" w:cs="Arial"/>
              </w:rPr>
              <w:t>g. deforestation, degrading the land</w:t>
            </w:r>
            <w:r w:rsidR="005544DD">
              <w:rPr>
                <w:rFonts w:ascii="Arial" w:hAnsi="Arial" w:cs="Arial"/>
                <w:sz w:val="20"/>
                <w:szCs w:val="20"/>
              </w:rPr>
              <w:t>.</w:t>
            </w:r>
          </w:p>
        </w:tc>
        <w:tc>
          <w:tcPr>
            <w:tcW w:w="1417" w:type="dxa"/>
          </w:tcPr>
          <w:p w:rsidR="004162A5" w:rsidRPr="005544DD" w:rsidRDefault="005544DD" w:rsidP="00D31112">
            <w:pPr>
              <w:rPr>
                <w:rFonts w:ascii="Arial" w:hAnsi="Arial" w:cs="Arial"/>
                <w:sz w:val="12"/>
                <w:szCs w:val="12"/>
              </w:rPr>
            </w:pPr>
            <w:r>
              <w:rPr>
                <w:rFonts w:ascii="Arial" w:hAnsi="Arial" w:cs="Arial"/>
                <w:sz w:val="12"/>
                <w:szCs w:val="12"/>
              </w:rPr>
              <w:t xml:space="preserve">Basic or limited definition of the environmental change is included in relation to the selected case study area. </w:t>
            </w:r>
          </w:p>
        </w:tc>
        <w:tc>
          <w:tcPr>
            <w:tcW w:w="1418" w:type="dxa"/>
          </w:tcPr>
          <w:p w:rsidR="004162A5" w:rsidRDefault="005544DD" w:rsidP="00D31112">
            <w:pPr>
              <w:rPr>
                <w:rFonts w:ascii="Arial" w:hAnsi="Arial" w:cs="Arial"/>
                <w:sz w:val="28"/>
                <w:szCs w:val="28"/>
              </w:rPr>
            </w:pPr>
            <w:r w:rsidRPr="005544DD">
              <w:rPr>
                <w:rFonts w:ascii="Arial" w:eastAsia="Times New Roman" w:hAnsi="Arial" w:cs="Arial"/>
                <w:sz w:val="12"/>
                <w:szCs w:val="12"/>
                <w:lang w:eastAsia="en-AU"/>
              </w:rPr>
              <w:t xml:space="preserve">Brief and appropriate </w:t>
            </w:r>
            <w:r>
              <w:rPr>
                <w:rFonts w:ascii="Arial" w:hAnsi="Arial" w:cs="Arial"/>
                <w:sz w:val="12"/>
                <w:szCs w:val="12"/>
              </w:rPr>
              <w:t>definition of the environmental change is included in relation to the selected case study area.</w:t>
            </w:r>
          </w:p>
        </w:tc>
        <w:tc>
          <w:tcPr>
            <w:tcW w:w="1559" w:type="dxa"/>
          </w:tcPr>
          <w:p w:rsidR="004162A5" w:rsidRDefault="005544DD" w:rsidP="00D31112">
            <w:pPr>
              <w:rPr>
                <w:rFonts w:ascii="Arial" w:hAnsi="Arial" w:cs="Arial"/>
                <w:sz w:val="28"/>
                <w:szCs w:val="28"/>
              </w:rPr>
            </w:pPr>
            <w:r w:rsidRPr="005544DD">
              <w:rPr>
                <w:rFonts w:ascii="Arial" w:eastAsia="Times New Roman" w:hAnsi="Arial" w:cs="Arial"/>
                <w:sz w:val="12"/>
                <w:szCs w:val="12"/>
                <w:lang w:eastAsia="en-AU"/>
              </w:rPr>
              <w:t xml:space="preserve">Detailed and relevant </w:t>
            </w:r>
            <w:r>
              <w:rPr>
                <w:rFonts w:ascii="Arial" w:hAnsi="Arial" w:cs="Arial"/>
                <w:sz w:val="12"/>
                <w:szCs w:val="12"/>
              </w:rPr>
              <w:t>definition of the environmental change is included in relation to the selected case study area.</w:t>
            </w:r>
          </w:p>
        </w:tc>
        <w:tc>
          <w:tcPr>
            <w:tcW w:w="1417" w:type="dxa"/>
            <w:shd w:val="clear" w:color="auto" w:fill="FFFFFF" w:themeFill="background1"/>
          </w:tcPr>
          <w:p w:rsidR="004162A5" w:rsidRDefault="005544DD" w:rsidP="00D31112">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hAnsi="Arial" w:cs="Arial"/>
                <w:sz w:val="12"/>
                <w:szCs w:val="12"/>
              </w:rPr>
              <w:t xml:space="preserve"> definition of the environmental change is included in relation to the selected case study area.</w:t>
            </w:r>
          </w:p>
        </w:tc>
        <w:tc>
          <w:tcPr>
            <w:tcW w:w="1560" w:type="dxa"/>
            <w:shd w:val="clear" w:color="auto" w:fill="0D0D0D" w:themeFill="text1" w:themeFillTint="F2"/>
          </w:tcPr>
          <w:p w:rsidR="004162A5" w:rsidRDefault="004162A5" w:rsidP="00D31112">
            <w:pPr>
              <w:rPr>
                <w:rFonts w:ascii="Arial" w:hAnsi="Arial" w:cs="Arial"/>
                <w:sz w:val="28"/>
                <w:szCs w:val="28"/>
              </w:rPr>
            </w:pPr>
          </w:p>
        </w:tc>
        <w:tc>
          <w:tcPr>
            <w:tcW w:w="1559" w:type="dxa"/>
            <w:shd w:val="clear" w:color="auto" w:fill="0D0D0D" w:themeFill="text1" w:themeFillTint="F2"/>
          </w:tcPr>
          <w:p w:rsidR="004162A5" w:rsidRDefault="004162A5" w:rsidP="00D31112">
            <w:pPr>
              <w:rPr>
                <w:rFonts w:ascii="Arial" w:hAnsi="Arial" w:cs="Arial"/>
                <w:sz w:val="28"/>
                <w:szCs w:val="28"/>
              </w:rPr>
            </w:pPr>
          </w:p>
        </w:tc>
      </w:tr>
      <w:tr w:rsidR="004D5CC2" w:rsidTr="004D5CC2">
        <w:tc>
          <w:tcPr>
            <w:tcW w:w="4820" w:type="dxa"/>
          </w:tcPr>
          <w:p w:rsidR="004162A5" w:rsidRDefault="004162A5" w:rsidP="00D31112">
            <w:pPr>
              <w:rPr>
                <w:rFonts w:ascii="Arial" w:hAnsi="Arial" w:cs="Arial"/>
                <w:sz w:val="20"/>
                <w:szCs w:val="20"/>
              </w:rPr>
            </w:pPr>
          </w:p>
          <w:p w:rsidR="002B47FD" w:rsidRDefault="002B47FD" w:rsidP="00D31112">
            <w:pPr>
              <w:rPr>
                <w:rFonts w:ascii="Arial" w:hAnsi="Arial" w:cs="Arial"/>
                <w:sz w:val="20"/>
                <w:szCs w:val="20"/>
              </w:rPr>
            </w:pPr>
            <w:r>
              <w:rPr>
                <w:rFonts w:ascii="Arial" w:hAnsi="Arial" w:cs="Arial"/>
              </w:rPr>
              <w:t xml:space="preserve">A </w:t>
            </w:r>
            <w:r w:rsidRPr="00E357C3">
              <w:rPr>
                <w:rFonts w:ascii="Arial" w:hAnsi="Arial" w:cs="Arial"/>
                <w:b/>
              </w:rPr>
              <w:t>detailed description</w:t>
            </w:r>
            <w:r w:rsidRPr="003703A3">
              <w:rPr>
                <w:rFonts w:ascii="Arial" w:hAnsi="Arial" w:cs="Arial"/>
              </w:rPr>
              <w:t xml:space="preserve"> of your chosen </w:t>
            </w:r>
            <w:r w:rsidRPr="00E357C3">
              <w:rPr>
                <w:rFonts w:ascii="Arial" w:hAnsi="Arial" w:cs="Arial"/>
                <w:b/>
              </w:rPr>
              <w:t>environmental change</w:t>
            </w:r>
            <w:r>
              <w:rPr>
                <w:rFonts w:ascii="Arial" w:hAnsi="Arial" w:cs="Arial"/>
              </w:rPr>
              <w:t xml:space="preserve"> for the case study area.</w:t>
            </w:r>
          </w:p>
          <w:p w:rsidR="002B47FD" w:rsidRPr="004D5CC2" w:rsidRDefault="002B47FD" w:rsidP="00D31112">
            <w:pPr>
              <w:rPr>
                <w:rFonts w:ascii="Arial" w:hAnsi="Arial" w:cs="Arial"/>
                <w:sz w:val="20"/>
                <w:szCs w:val="20"/>
              </w:rPr>
            </w:pPr>
          </w:p>
        </w:tc>
        <w:tc>
          <w:tcPr>
            <w:tcW w:w="1417" w:type="dxa"/>
          </w:tcPr>
          <w:p w:rsidR="004162A5" w:rsidRDefault="005544DD" w:rsidP="005544DD">
            <w:pPr>
              <w:rPr>
                <w:rFonts w:ascii="Arial" w:hAnsi="Arial" w:cs="Arial"/>
                <w:sz w:val="28"/>
                <w:szCs w:val="28"/>
              </w:rPr>
            </w:pPr>
            <w:r>
              <w:rPr>
                <w:rFonts w:ascii="Arial" w:hAnsi="Arial" w:cs="Arial"/>
                <w:sz w:val="12"/>
                <w:szCs w:val="12"/>
              </w:rPr>
              <w:t>Basic or limited description of the environmental change is included in relation to the selected case study area.</w:t>
            </w:r>
          </w:p>
        </w:tc>
        <w:tc>
          <w:tcPr>
            <w:tcW w:w="1418" w:type="dxa"/>
          </w:tcPr>
          <w:p w:rsidR="004162A5" w:rsidRDefault="00E357C3" w:rsidP="00D31112">
            <w:pPr>
              <w:rPr>
                <w:rFonts w:ascii="Arial" w:hAnsi="Arial" w:cs="Arial"/>
                <w:sz w:val="28"/>
                <w:szCs w:val="28"/>
              </w:rPr>
            </w:pPr>
            <w:r w:rsidRPr="005544DD">
              <w:rPr>
                <w:rFonts w:ascii="Arial" w:eastAsia="Times New Roman" w:hAnsi="Arial" w:cs="Arial"/>
                <w:sz w:val="12"/>
                <w:szCs w:val="12"/>
                <w:lang w:eastAsia="en-AU"/>
              </w:rPr>
              <w:t xml:space="preserve">Brief and appropriate </w:t>
            </w:r>
            <w:r>
              <w:rPr>
                <w:rFonts w:ascii="Arial" w:hAnsi="Arial" w:cs="Arial"/>
                <w:sz w:val="12"/>
                <w:szCs w:val="12"/>
              </w:rPr>
              <w:t>description of the environmental change is included in relation to the selected case study area. Some supporting evidence may be provided.</w:t>
            </w:r>
          </w:p>
        </w:tc>
        <w:tc>
          <w:tcPr>
            <w:tcW w:w="1559" w:type="dxa"/>
          </w:tcPr>
          <w:p w:rsidR="004162A5" w:rsidRDefault="00E357C3" w:rsidP="00D31112">
            <w:pPr>
              <w:rPr>
                <w:rFonts w:ascii="Arial" w:hAnsi="Arial" w:cs="Arial"/>
                <w:sz w:val="28"/>
                <w:szCs w:val="28"/>
              </w:rPr>
            </w:pPr>
            <w:r w:rsidRPr="005544DD">
              <w:rPr>
                <w:rFonts w:ascii="Arial" w:eastAsia="Times New Roman" w:hAnsi="Arial" w:cs="Arial"/>
                <w:sz w:val="12"/>
                <w:szCs w:val="12"/>
                <w:lang w:eastAsia="en-AU"/>
              </w:rPr>
              <w:t xml:space="preserve">Detailed and relevant </w:t>
            </w:r>
            <w:r>
              <w:rPr>
                <w:rFonts w:ascii="Arial" w:hAnsi="Arial" w:cs="Arial"/>
                <w:sz w:val="12"/>
                <w:szCs w:val="12"/>
              </w:rPr>
              <w:t xml:space="preserve">description of the environmental change is included in relation to the selected case study area. Supporting evidence, such as examples and data is used at times to enhance the description. </w:t>
            </w:r>
          </w:p>
        </w:tc>
        <w:tc>
          <w:tcPr>
            <w:tcW w:w="1417" w:type="dxa"/>
          </w:tcPr>
          <w:p w:rsidR="004162A5" w:rsidRDefault="00E357C3" w:rsidP="00D31112">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hAnsi="Arial" w:cs="Arial"/>
                <w:sz w:val="12"/>
                <w:szCs w:val="12"/>
              </w:rPr>
              <w:t xml:space="preserve"> description of the environmental change is included in relation to the selected case study area. A range of supporting evidence, such as examples, data and statistics is used to enhance the description.</w:t>
            </w:r>
          </w:p>
        </w:tc>
        <w:tc>
          <w:tcPr>
            <w:tcW w:w="1560" w:type="dxa"/>
            <w:shd w:val="clear" w:color="auto" w:fill="0D0D0D" w:themeFill="text1" w:themeFillTint="F2"/>
          </w:tcPr>
          <w:p w:rsidR="004162A5" w:rsidRDefault="004162A5" w:rsidP="00D31112">
            <w:pPr>
              <w:rPr>
                <w:rFonts w:ascii="Arial" w:hAnsi="Arial" w:cs="Arial"/>
                <w:sz w:val="28"/>
                <w:szCs w:val="28"/>
              </w:rPr>
            </w:pPr>
          </w:p>
        </w:tc>
        <w:tc>
          <w:tcPr>
            <w:tcW w:w="1559" w:type="dxa"/>
            <w:shd w:val="clear" w:color="auto" w:fill="0D0D0D" w:themeFill="text1" w:themeFillTint="F2"/>
          </w:tcPr>
          <w:p w:rsidR="004162A5" w:rsidRDefault="004162A5" w:rsidP="00D31112">
            <w:pPr>
              <w:rPr>
                <w:rFonts w:ascii="Arial" w:hAnsi="Arial" w:cs="Arial"/>
                <w:sz w:val="28"/>
                <w:szCs w:val="28"/>
              </w:rPr>
            </w:pPr>
          </w:p>
        </w:tc>
      </w:tr>
      <w:tr w:rsidR="004D5CC2" w:rsidTr="00E357C3">
        <w:tc>
          <w:tcPr>
            <w:tcW w:w="4820" w:type="dxa"/>
          </w:tcPr>
          <w:p w:rsidR="004162A5" w:rsidRDefault="004162A5" w:rsidP="004D5CC2">
            <w:pPr>
              <w:autoSpaceDE w:val="0"/>
              <w:autoSpaceDN w:val="0"/>
              <w:adjustRightInd w:val="0"/>
              <w:rPr>
                <w:rFonts w:ascii="Arial" w:hAnsi="Arial" w:cs="Arial"/>
                <w:sz w:val="20"/>
                <w:szCs w:val="20"/>
              </w:rPr>
            </w:pPr>
          </w:p>
          <w:p w:rsidR="002B47FD" w:rsidRDefault="00954987" w:rsidP="004D5CC2">
            <w:pPr>
              <w:autoSpaceDE w:val="0"/>
              <w:autoSpaceDN w:val="0"/>
              <w:adjustRightInd w:val="0"/>
              <w:rPr>
                <w:rFonts w:ascii="Arial" w:hAnsi="Arial" w:cs="Arial"/>
                <w:sz w:val="20"/>
                <w:szCs w:val="20"/>
              </w:rPr>
            </w:pPr>
            <w:r>
              <w:rPr>
                <w:rFonts w:ascii="Arial" w:hAnsi="Arial" w:cs="Arial"/>
              </w:rPr>
              <w:t xml:space="preserve">A </w:t>
            </w:r>
            <w:r w:rsidRPr="00E357C3">
              <w:rPr>
                <w:rFonts w:ascii="Arial" w:hAnsi="Arial" w:cs="Arial"/>
                <w:b/>
              </w:rPr>
              <w:t>sketch diagram</w:t>
            </w:r>
            <w:r w:rsidRPr="003703A3">
              <w:rPr>
                <w:rFonts w:ascii="Arial" w:hAnsi="Arial" w:cs="Arial"/>
              </w:rPr>
              <w:t xml:space="preserve"> of your chosen </w:t>
            </w:r>
            <w:r w:rsidRPr="00E357C3">
              <w:rPr>
                <w:rFonts w:ascii="Arial" w:hAnsi="Arial" w:cs="Arial"/>
                <w:b/>
              </w:rPr>
              <w:t>environmental change</w:t>
            </w:r>
            <w:r w:rsidRPr="003703A3">
              <w:rPr>
                <w:rFonts w:ascii="Arial" w:hAnsi="Arial" w:cs="Arial"/>
              </w:rPr>
              <w:t>, such as</w:t>
            </w:r>
            <w:r>
              <w:rPr>
                <w:rFonts w:ascii="Arial" w:hAnsi="Arial" w:cs="Arial"/>
              </w:rPr>
              <w:t xml:space="preserve"> a before and after of salinity or before and after deforestation.</w:t>
            </w:r>
          </w:p>
          <w:p w:rsidR="002B47FD" w:rsidRPr="004D5CC2" w:rsidRDefault="002B47FD" w:rsidP="004D5CC2">
            <w:pPr>
              <w:autoSpaceDE w:val="0"/>
              <w:autoSpaceDN w:val="0"/>
              <w:adjustRightInd w:val="0"/>
              <w:rPr>
                <w:rFonts w:ascii="Arial" w:hAnsi="Arial" w:cs="Arial"/>
                <w:sz w:val="20"/>
                <w:szCs w:val="20"/>
              </w:rPr>
            </w:pPr>
          </w:p>
        </w:tc>
        <w:tc>
          <w:tcPr>
            <w:tcW w:w="1417" w:type="dxa"/>
          </w:tcPr>
          <w:p w:rsidR="00E357C3" w:rsidRDefault="00E357C3" w:rsidP="00D31112">
            <w:pPr>
              <w:rPr>
                <w:rFonts w:ascii="Arial" w:hAnsi="Arial" w:cs="Arial"/>
                <w:sz w:val="12"/>
                <w:szCs w:val="12"/>
              </w:rPr>
            </w:pPr>
            <w:r>
              <w:rPr>
                <w:rFonts w:ascii="Arial" w:hAnsi="Arial" w:cs="Arial"/>
                <w:sz w:val="12"/>
                <w:szCs w:val="12"/>
              </w:rPr>
              <w:t xml:space="preserve">Basic or limited </w:t>
            </w:r>
            <w:r w:rsidR="00120B4A">
              <w:rPr>
                <w:rFonts w:ascii="Arial" w:hAnsi="Arial" w:cs="Arial"/>
                <w:sz w:val="12"/>
                <w:szCs w:val="12"/>
              </w:rPr>
              <w:t>sketch diagram. Is not detailed, labelled or referred to within text. A title may or may not be used.</w:t>
            </w:r>
          </w:p>
          <w:p w:rsidR="00E357C3" w:rsidRDefault="00E357C3" w:rsidP="00D31112">
            <w:pPr>
              <w:rPr>
                <w:rFonts w:ascii="Arial" w:hAnsi="Arial" w:cs="Arial"/>
                <w:sz w:val="12"/>
                <w:szCs w:val="12"/>
              </w:rPr>
            </w:pPr>
          </w:p>
          <w:p w:rsidR="004162A5" w:rsidRDefault="004162A5" w:rsidP="00D31112">
            <w:pPr>
              <w:rPr>
                <w:rFonts w:ascii="Arial" w:hAnsi="Arial" w:cs="Arial"/>
                <w:sz w:val="28"/>
                <w:szCs w:val="28"/>
              </w:rPr>
            </w:pPr>
          </w:p>
        </w:tc>
        <w:tc>
          <w:tcPr>
            <w:tcW w:w="1418" w:type="dxa"/>
          </w:tcPr>
          <w:p w:rsidR="00120B4A" w:rsidRDefault="00120B4A" w:rsidP="00120B4A">
            <w:pPr>
              <w:rPr>
                <w:rFonts w:ascii="Arial" w:hAnsi="Arial" w:cs="Arial"/>
                <w:sz w:val="12"/>
                <w:szCs w:val="12"/>
              </w:rPr>
            </w:pPr>
            <w:r>
              <w:rPr>
                <w:rFonts w:ascii="Arial" w:hAnsi="Arial" w:cs="Arial"/>
                <w:sz w:val="12"/>
                <w:szCs w:val="12"/>
              </w:rPr>
              <w:t xml:space="preserve">Appropriate and detailed sketch diagram. Generally is well labelled and is referred to within text. An appropriate title is used and a border, legend </w:t>
            </w:r>
            <w:proofErr w:type="spellStart"/>
            <w:r>
              <w:rPr>
                <w:rFonts w:ascii="Arial" w:hAnsi="Arial" w:cs="Arial"/>
                <w:sz w:val="12"/>
                <w:szCs w:val="12"/>
              </w:rPr>
              <w:t>etc</w:t>
            </w:r>
            <w:proofErr w:type="spellEnd"/>
            <w:r>
              <w:rPr>
                <w:rFonts w:ascii="Arial" w:hAnsi="Arial" w:cs="Arial"/>
                <w:sz w:val="12"/>
                <w:szCs w:val="12"/>
              </w:rPr>
              <w:t xml:space="preserve"> may also be used.</w:t>
            </w:r>
          </w:p>
          <w:p w:rsidR="004162A5" w:rsidRDefault="004162A5" w:rsidP="00D31112">
            <w:pPr>
              <w:rPr>
                <w:rFonts w:ascii="Arial" w:hAnsi="Arial" w:cs="Arial"/>
                <w:sz w:val="28"/>
                <w:szCs w:val="28"/>
              </w:rPr>
            </w:pPr>
          </w:p>
        </w:tc>
        <w:tc>
          <w:tcPr>
            <w:tcW w:w="1559" w:type="dxa"/>
          </w:tcPr>
          <w:p w:rsidR="00120B4A" w:rsidRDefault="00120B4A" w:rsidP="00120B4A">
            <w:pPr>
              <w:rPr>
                <w:rFonts w:ascii="Arial" w:hAnsi="Arial" w:cs="Arial"/>
                <w:sz w:val="12"/>
                <w:szCs w:val="12"/>
              </w:rPr>
            </w:pPr>
            <w:r>
              <w:rPr>
                <w:rFonts w:ascii="Arial" w:hAnsi="Arial" w:cs="Arial"/>
                <w:sz w:val="12"/>
                <w:szCs w:val="12"/>
              </w:rPr>
              <w:t xml:space="preserve">Relevant, comprehensive and accurate sketch diagram. Sketch diagram is well labelled and is referred to within text. An appropriate title is used and a border, legend </w:t>
            </w:r>
            <w:proofErr w:type="spellStart"/>
            <w:r>
              <w:rPr>
                <w:rFonts w:ascii="Arial" w:hAnsi="Arial" w:cs="Arial"/>
                <w:sz w:val="12"/>
                <w:szCs w:val="12"/>
              </w:rPr>
              <w:t>etc</w:t>
            </w:r>
            <w:proofErr w:type="spellEnd"/>
            <w:r>
              <w:rPr>
                <w:rFonts w:ascii="Arial" w:hAnsi="Arial" w:cs="Arial"/>
                <w:sz w:val="12"/>
                <w:szCs w:val="12"/>
              </w:rPr>
              <w:t xml:space="preserve"> is used. </w:t>
            </w:r>
          </w:p>
          <w:p w:rsidR="004162A5" w:rsidRDefault="004162A5" w:rsidP="00D31112">
            <w:pPr>
              <w:rPr>
                <w:rFonts w:ascii="Arial" w:hAnsi="Arial" w:cs="Arial"/>
                <w:sz w:val="28"/>
                <w:szCs w:val="28"/>
              </w:rPr>
            </w:pPr>
          </w:p>
        </w:tc>
        <w:tc>
          <w:tcPr>
            <w:tcW w:w="1417" w:type="dxa"/>
            <w:shd w:val="clear" w:color="auto" w:fill="000000" w:themeFill="text1"/>
          </w:tcPr>
          <w:p w:rsidR="004162A5" w:rsidRDefault="004162A5" w:rsidP="00D31112">
            <w:pPr>
              <w:rPr>
                <w:rFonts w:ascii="Arial" w:hAnsi="Arial" w:cs="Arial"/>
                <w:sz w:val="28"/>
                <w:szCs w:val="28"/>
              </w:rPr>
            </w:pPr>
          </w:p>
        </w:tc>
        <w:tc>
          <w:tcPr>
            <w:tcW w:w="1560" w:type="dxa"/>
            <w:shd w:val="clear" w:color="auto" w:fill="000000" w:themeFill="text1"/>
          </w:tcPr>
          <w:p w:rsidR="004162A5" w:rsidRDefault="004162A5" w:rsidP="00D31112">
            <w:pPr>
              <w:rPr>
                <w:rFonts w:ascii="Arial" w:hAnsi="Arial" w:cs="Arial"/>
                <w:sz w:val="28"/>
                <w:szCs w:val="28"/>
              </w:rPr>
            </w:pPr>
          </w:p>
        </w:tc>
        <w:tc>
          <w:tcPr>
            <w:tcW w:w="1559" w:type="dxa"/>
            <w:shd w:val="clear" w:color="auto" w:fill="000000" w:themeFill="text1"/>
          </w:tcPr>
          <w:p w:rsidR="004162A5" w:rsidRDefault="004162A5" w:rsidP="00D31112">
            <w:pPr>
              <w:rPr>
                <w:rFonts w:ascii="Arial" w:hAnsi="Arial" w:cs="Arial"/>
                <w:sz w:val="28"/>
                <w:szCs w:val="28"/>
              </w:rPr>
            </w:pPr>
          </w:p>
        </w:tc>
      </w:tr>
      <w:tr w:rsidR="004D5CC2" w:rsidTr="00120B4A">
        <w:tc>
          <w:tcPr>
            <w:tcW w:w="4820" w:type="dxa"/>
          </w:tcPr>
          <w:p w:rsidR="004D5CC2" w:rsidRDefault="00954987" w:rsidP="004D5CC2">
            <w:pPr>
              <w:autoSpaceDE w:val="0"/>
              <w:autoSpaceDN w:val="0"/>
              <w:adjustRightInd w:val="0"/>
              <w:rPr>
                <w:rFonts w:ascii="Arial" w:hAnsi="Arial" w:cs="Arial"/>
                <w:sz w:val="20"/>
                <w:szCs w:val="20"/>
              </w:rPr>
            </w:pPr>
            <w:r>
              <w:rPr>
                <w:rFonts w:ascii="Arial" w:hAnsi="Arial" w:cs="Arial"/>
              </w:rPr>
              <w:t xml:space="preserve">A </w:t>
            </w:r>
            <w:r w:rsidRPr="005F44F6">
              <w:rPr>
                <w:rFonts w:ascii="Arial" w:hAnsi="Arial" w:cs="Arial"/>
                <w:b/>
              </w:rPr>
              <w:t>map and/or explanation</w:t>
            </w:r>
            <w:r>
              <w:rPr>
                <w:rFonts w:ascii="Arial" w:hAnsi="Arial" w:cs="Arial"/>
              </w:rPr>
              <w:t xml:space="preserve"> </w:t>
            </w:r>
            <w:r w:rsidRPr="003703A3">
              <w:rPr>
                <w:rFonts w:ascii="Arial" w:hAnsi="Arial" w:cs="Arial"/>
              </w:rPr>
              <w:t xml:space="preserve">showing the </w:t>
            </w:r>
            <w:r w:rsidRPr="005F44F6">
              <w:rPr>
                <w:rFonts w:ascii="Arial" w:hAnsi="Arial" w:cs="Arial"/>
                <w:b/>
              </w:rPr>
              <w:t>spatial distribution</w:t>
            </w:r>
            <w:r>
              <w:rPr>
                <w:rFonts w:ascii="Arial" w:hAnsi="Arial" w:cs="Arial"/>
              </w:rPr>
              <w:t xml:space="preserve"> and extent of the</w:t>
            </w:r>
            <w:r w:rsidRPr="003703A3">
              <w:rPr>
                <w:rFonts w:ascii="Arial" w:hAnsi="Arial" w:cs="Arial"/>
              </w:rPr>
              <w:t xml:space="preserve"> environme</w:t>
            </w:r>
            <w:r>
              <w:rPr>
                <w:rFonts w:ascii="Arial" w:hAnsi="Arial" w:cs="Arial"/>
              </w:rPr>
              <w:t>ntal change in the case study area.</w:t>
            </w:r>
          </w:p>
          <w:p w:rsidR="002B47FD" w:rsidRDefault="002B47FD" w:rsidP="004D5CC2">
            <w:pPr>
              <w:autoSpaceDE w:val="0"/>
              <w:autoSpaceDN w:val="0"/>
              <w:adjustRightInd w:val="0"/>
              <w:rPr>
                <w:rFonts w:ascii="Arial" w:hAnsi="Arial" w:cs="Arial"/>
                <w:sz w:val="20"/>
                <w:szCs w:val="20"/>
              </w:rPr>
            </w:pPr>
          </w:p>
          <w:p w:rsidR="002B47FD" w:rsidRPr="00120B4A" w:rsidRDefault="00120B4A" w:rsidP="004D5CC2">
            <w:pPr>
              <w:autoSpaceDE w:val="0"/>
              <w:autoSpaceDN w:val="0"/>
              <w:adjustRightInd w:val="0"/>
              <w:rPr>
                <w:rFonts w:ascii="Arial" w:hAnsi="Arial" w:cs="Arial"/>
                <w:i/>
                <w:sz w:val="16"/>
                <w:szCs w:val="16"/>
              </w:rPr>
            </w:pPr>
            <w:r w:rsidRPr="00120B4A">
              <w:rPr>
                <w:rFonts w:ascii="Arial" w:hAnsi="Arial" w:cs="Arial"/>
                <w:i/>
                <w:sz w:val="16"/>
                <w:szCs w:val="16"/>
              </w:rPr>
              <w:t xml:space="preserve">Spatial distribution – arrangement of geographical phenomena and/or activities across the earth’s surface. </w:t>
            </w:r>
          </w:p>
        </w:tc>
        <w:tc>
          <w:tcPr>
            <w:tcW w:w="1417" w:type="dxa"/>
          </w:tcPr>
          <w:p w:rsidR="00120B4A" w:rsidRDefault="00120B4A" w:rsidP="00120B4A">
            <w:pPr>
              <w:rPr>
                <w:rFonts w:ascii="Arial" w:hAnsi="Arial" w:cs="Arial"/>
                <w:sz w:val="12"/>
                <w:szCs w:val="12"/>
              </w:rPr>
            </w:pPr>
            <w:r>
              <w:rPr>
                <w:rFonts w:ascii="Arial" w:hAnsi="Arial" w:cs="Arial"/>
                <w:sz w:val="12"/>
                <w:szCs w:val="12"/>
              </w:rPr>
              <w:t xml:space="preserve">Basic or limited map and/or explanation of the spatial distribution of the environmental change, such as the extent of the environmental change. </w:t>
            </w:r>
          </w:p>
          <w:p w:rsidR="004162A5" w:rsidRDefault="004162A5" w:rsidP="00D31112">
            <w:pPr>
              <w:rPr>
                <w:rFonts w:ascii="Arial" w:hAnsi="Arial" w:cs="Arial"/>
                <w:sz w:val="28"/>
                <w:szCs w:val="28"/>
              </w:rPr>
            </w:pPr>
          </w:p>
        </w:tc>
        <w:tc>
          <w:tcPr>
            <w:tcW w:w="1418" w:type="dxa"/>
          </w:tcPr>
          <w:p w:rsidR="00120B4A" w:rsidRDefault="00120B4A" w:rsidP="00120B4A">
            <w:pPr>
              <w:rPr>
                <w:rFonts w:ascii="Arial" w:hAnsi="Arial" w:cs="Arial"/>
                <w:sz w:val="12"/>
                <w:szCs w:val="12"/>
              </w:rPr>
            </w:pPr>
            <w:r>
              <w:rPr>
                <w:rFonts w:ascii="Arial" w:hAnsi="Arial" w:cs="Arial"/>
                <w:sz w:val="12"/>
                <w:szCs w:val="12"/>
              </w:rPr>
              <w:t>Appropriate and detailed map and/or explanation of the spatial distribution of the environmental change, such as the extent of the environmental change.</w:t>
            </w:r>
          </w:p>
          <w:p w:rsidR="004162A5" w:rsidRDefault="004162A5" w:rsidP="00D31112">
            <w:pPr>
              <w:rPr>
                <w:rFonts w:ascii="Arial" w:hAnsi="Arial" w:cs="Arial"/>
                <w:sz w:val="28"/>
                <w:szCs w:val="28"/>
              </w:rPr>
            </w:pPr>
          </w:p>
        </w:tc>
        <w:tc>
          <w:tcPr>
            <w:tcW w:w="1559" w:type="dxa"/>
          </w:tcPr>
          <w:p w:rsidR="00120B4A" w:rsidRDefault="00120B4A" w:rsidP="00120B4A">
            <w:pPr>
              <w:rPr>
                <w:rFonts w:ascii="Arial" w:hAnsi="Arial" w:cs="Arial"/>
                <w:sz w:val="12"/>
                <w:szCs w:val="12"/>
              </w:rPr>
            </w:pPr>
            <w:r>
              <w:rPr>
                <w:rFonts w:ascii="Arial" w:hAnsi="Arial" w:cs="Arial"/>
                <w:sz w:val="12"/>
                <w:szCs w:val="12"/>
              </w:rPr>
              <w:t>Relevant, comprehensive and accurate map and/or explanation of the spatial distribution of the environmental change, such as the extent of the environmental change.</w:t>
            </w:r>
          </w:p>
          <w:p w:rsidR="004162A5" w:rsidRDefault="004162A5" w:rsidP="00D31112">
            <w:pPr>
              <w:rPr>
                <w:rFonts w:ascii="Arial" w:hAnsi="Arial" w:cs="Arial"/>
                <w:sz w:val="28"/>
                <w:szCs w:val="28"/>
              </w:rPr>
            </w:pPr>
          </w:p>
        </w:tc>
        <w:tc>
          <w:tcPr>
            <w:tcW w:w="1417" w:type="dxa"/>
            <w:shd w:val="clear" w:color="auto" w:fill="000000" w:themeFill="text1"/>
          </w:tcPr>
          <w:p w:rsidR="004162A5" w:rsidRDefault="004162A5" w:rsidP="00D31112">
            <w:pPr>
              <w:rPr>
                <w:rFonts w:ascii="Arial" w:hAnsi="Arial" w:cs="Arial"/>
                <w:sz w:val="28"/>
                <w:szCs w:val="28"/>
              </w:rPr>
            </w:pPr>
          </w:p>
        </w:tc>
        <w:tc>
          <w:tcPr>
            <w:tcW w:w="1560" w:type="dxa"/>
            <w:shd w:val="clear" w:color="auto" w:fill="000000" w:themeFill="text1"/>
          </w:tcPr>
          <w:p w:rsidR="004162A5" w:rsidRDefault="004162A5" w:rsidP="00D31112">
            <w:pPr>
              <w:rPr>
                <w:rFonts w:ascii="Arial" w:hAnsi="Arial" w:cs="Arial"/>
                <w:sz w:val="28"/>
                <w:szCs w:val="28"/>
              </w:rPr>
            </w:pPr>
          </w:p>
        </w:tc>
        <w:tc>
          <w:tcPr>
            <w:tcW w:w="1559" w:type="dxa"/>
            <w:shd w:val="clear" w:color="auto" w:fill="000000" w:themeFill="text1"/>
          </w:tcPr>
          <w:p w:rsidR="004162A5" w:rsidRDefault="004162A5" w:rsidP="00D31112">
            <w:pPr>
              <w:rPr>
                <w:rFonts w:ascii="Arial" w:hAnsi="Arial" w:cs="Arial"/>
                <w:sz w:val="28"/>
                <w:szCs w:val="28"/>
              </w:rPr>
            </w:pPr>
          </w:p>
        </w:tc>
      </w:tr>
      <w:tr w:rsidR="004D5CC2" w:rsidTr="00120B4A">
        <w:tc>
          <w:tcPr>
            <w:tcW w:w="4820" w:type="dxa"/>
          </w:tcPr>
          <w:p w:rsidR="004162A5" w:rsidRDefault="004162A5" w:rsidP="004D5CC2">
            <w:pPr>
              <w:rPr>
                <w:rFonts w:ascii="Arial" w:hAnsi="Arial" w:cs="Arial"/>
                <w:sz w:val="20"/>
                <w:szCs w:val="20"/>
              </w:rPr>
            </w:pPr>
          </w:p>
          <w:p w:rsidR="002B47FD" w:rsidRDefault="00954987" w:rsidP="004D5CC2">
            <w:pPr>
              <w:rPr>
                <w:rFonts w:ascii="Arial" w:hAnsi="Arial" w:cs="Arial"/>
                <w:sz w:val="20"/>
                <w:szCs w:val="20"/>
              </w:rPr>
            </w:pPr>
            <w:r>
              <w:rPr>
                <w:rFonts w:ascii="Arial" w:eastAsia="SymbolMT" w:hAnsi="Arial" w:cs="Arial"/>
              </w:rPr>
              <w:t>T</w:t>
            </w:r>
            <w:r w:rsidRPr="003703A3">
              <w:rPr>
                <w:rFonts w:ascii="Arial" w:hAnsi="Arial" w:cs="Arial"/>
              </w:rPr>
              <w:t>he</w:t>
            </w:r>
            <w:r w:rsidRPr="005F44F6">
              <w:rPr>
                <w:rFonts w:ascii="Arial" w:hAnsi="Arial" w:cs="Arial"/>
                <w:b/>
              </w:rPr>
              <w:t xml:space="preserve"> causes</w:t>
            </w:r>
            <w:r w:rsidRPr="003703A3">
              <w:rPr>
                <w:rFonts w:ascii="Arial" w:hAnsi="Arial" w:cs="Arial"/>
              </w:rPr>
              <w:t xml:space="preserve"> of the environmental changes and h</w:t>
            </w:r>
            <w:r>
              <w:rPr>
                <w:rFonts w:ascii="Arial" w:hAnsi="Arial" w:cs="Arial"/>
              </w:rPr>
              <w:t>ow it has evolved over time (temporal distribution) in the case study area.</w:t>
            </w:r>
          </w:p>
          <w:p w:rsidR="002B47FD" w:rsidRPr="004D5CC2" w:rsidRDefault="002B47FD" w:rsidP="004D5CC2">
            <w:pPr>
              <w:rPr>
                <w:rFonts w:ascii="Arial" w:hAnsi="Arial" w:cs="Arial"/>
                <w:sz w:val="20"/>
                <w:szCs w:val="20"/>
              </w:rPr>
            </w:pPr>
          </w:p>
        </w:tc>
        <w:tc>
          <w:tcPr>
            <w:tcW w:w="1417" w:type="dxa"/>
          </w:tcPr>
          <w:p w:rsidR="004162A5" w:rsidRDefault="00120B4A" w:rsidP="00D31112">
            <w:pPr>
              <w:rPr>
                <w:rFonts w:ascii="Arial" w:hAnsi="Arial" w:cs="Arial"/>
                <w:sz w:val="28"/>
                <w:szCs w:val="28"/>
              </w:rPr>
            </w:pPr>
            <w:r>
              <w:rPr>
                <w:rFonts w:ascii="Arial" w:hAnsi="Arial" w:cs="Arial"/>
                <w:sz w:val="12"/>
                <w:szCs w:val="12"/>
              </w:rPr>
              <w:t>Basic or limited information about the causes of the environmental changes in the case study area. Basic information about how the causes have evolved over time.</w:t>
            </w:r>
          </w:p>
        </w:tc>
        <w:tc>
          <w:tcPr>
            <w:tcW w:w="1418" w:type="dxa"/>
          </w:tcPr>
          <w:p w:rsidR="004162A5" w:rsidRDefault="005F44F6" w:rsidP="00120B4A">
            <w:pPr>
              <w:rPr>
                <w:rFonts w:ascii="Arial" w:hAnsi="Arial" w:cs="Arial"/>
                <w:sz w:val="28"/>
                <w:szCs w:val="28"/>
              </w:rPr>
            </w:pPr>
            <w:r>
              <w:rPr>
                <w:rFonts w:ascii="Arial" w:eastAsia="Times New Roman" w:hAnsi="Arial" w:cs="Arial"/>
                <w:sz w:val="12"/>
                <w:szCs w:val="12"/>
                <w:lang w:eastAsia="en-AU"/>
              </w:rPr>
              <w:t xml:space="preserve">Briefly outlines information in relation to the </w:t>
            </w:r>
            <w:r>
              <w:rPr>
                <w:rFonts w:ascii="Arial" w:hAnsi="Arial" w:cs="Arial"/>
                <w:sz w:val="12"/>
                <w:szCs w:val="12"/>
              </w:rPr>
              <w:t>causes of the environmental changes in the case study area. Brief information about how the causes have evolved over time.</w:t>
            </w:r>
          </w:p>
        </w:tc>
        <w:tc>
          <w:tcPr>
            <w:tcW w:w="1559" w:type="dxa"/>
          </w:tcPr>
          <w:p w:rsidR="004162A5" w:rsidRDefault="00120B4A" w:rsidP="005F44F6">
            <w:pPr>
              <w:rPr>
                <w:rFonts w:ascii="Arial" w:hAnsi="Arial" w:cs="Arial"/>
                <w:sz w:val="28"/>
                <w:szCs w:val="28"/>
              </w:rPr>
            </w:pPr>
            <w:r w:rsidRPr="005544DD">
              <w:rPr>
                <w:rFonts w:ascii="Arial" w:eastAsia="Times New Roman" w:hAnsi="Arial" w:cs="Arial"/>
                <w:sz w:val="12"/>
                <w:szCs w:val="12"/>
                <w:lang w:eastAsia="en-AU"/>
              </w:rPr>
              <w:t>Brief and appropriate</w:t>
            </w:r>
            <w:r w:rsidR="005F44F6">
              <w:rPr>
                <w:rFonts w:ascii="Arial" w:eastAsia="Times New Roman" w:hAnsi="Arial" w:cs="Arial"/>
                <w:sz w:val="12"/>
                <w:szCs w:val="12"/>
                <w:lang w:eastAsia="en-AU"/>
              </w:rPr>
              <w:t xml:space="preserve"> information in relation to the </w:t>
            </w:r>
            <w:r w:rsidR="005F44F6">
              <w:rPr>
                <w:rFonts w:ascii="Arial" w:hAnsi="Arial" w:cs="Arial"/>
                <w:sz w:val="12"/>
                <w:szCs w:val="12"/>
              </w:rPr>
              <w:t>causes of the environmental changes in the case study area. Appropriate information about how the causes have evolved over time.</w:t>
            </w:r>
          </w:p>
        </w:tc>
        <w:tc>
          <w:tcPr>
            <w:tcW w:w="1417" w:type="dxa"/>
            <w:shd w:val="clear" w:color="auto" w:fill="FFFFFF" w:themeFill="background1"/>
          </w:tcPr>
          <w:p w:rsidR="004162A5" w:rsidRDefault="005F44F6" w:rsidP="005F44F6">
            <w:pPr>
              <w:rPr>
                <w:rFonts w:ascii="Arial" w:hAnsi="Arial" w:cs="Arial"/>
                <w:sz w:val="28"/>
                <w:szCs w:val="28"/>
              </w:rPr>
            </w:pPr>
            <w:r>
              <w:rPr>
                <w:rFonts w:ascii="Arial" w:eastAsia="Times New Roman" w:hAnsi="Arial" w:cs="Arial"/>
                <w:sz w:val="12"/>
                <w:szCs w:val="12"/>
                <w:lang w:eastAsia="en-AU"/>
              </w:rPr>
              <w:t>Generally d</w:t>
            </w:r>
            <w:r w:rsidR="00120B4A" w:rsidRPr="005544DD">
              <w:rPr>
                <w:rFonts w:ascii="Arial" w:eastAsia="Times New Roman" w:hAnsi="Arial" w:cs="Arial"/>
                <w:sz w:val="12"/>
                <w:szCs w:val="12"/>
                <w:lang w:eastAsia="en-AU"/>
              </w:rPr>
              <w:t>etailed and relevant</w:t>
            </w:r>
            <w:r>
              <w:rPr>
                <w:rFonts w:ascii="Arial" w:eastAsia="Times New Roman" w:hAnsi="Arial" w:cs="Arial"/>
                <w:sz w:val="12"/>
                <w:szCs w:val="12"/>
                <w:lang w:eastAsia="en-AU"/>
              </w:rPr>
              <w:t xml:space="preserve"> explanation in relation to the </w:t>
            </w:r>
            <w:r>
              <w:rPr>
                <w:rFonts w:ascii="Arial" w:hAnsi="Arial" w:cs="Arial"/>
                <w:sz w:val="12"/>
                <w:szCs w:val="12"/>
              </w:rPr>
              <w:t>causes of the environmental changes in the case study area. Some supporting evidence included to enhance explanations. Generally detailed information about how the causes have evolved over time.</w:t>
            </w:r>
          </w:p>
        </w:tc>
        <w:tc>
          <w:tcPr>
            <w:tcW w:w="1560" w:type="dxa"/>
            <w:shd w:val="clear" w:color="auto" w:fill="FFFFFF" w:themeFill="background1"/>
          </w:tcPr>
          <w:p w:rsidR="004162A5" w:rsidRPr="00120B4A" w:rsidRDefault="00120B4A" w:rsidP="005F44F6">
            <w:pPr>
              <w:rPr>
                <w:rFonts w:ascii="Arial" w:hAnsi="Arial" w:cs="Arial"/>
                <w:sz w:val="12"/>
                <w:szCs w:val="12"/>
              </w:rPr>
            </w:pPr>
            <w:r>
              <w:rPr>
                <w:rFonts w:ascii="Arial" w:hAnsi="Arial" w:cs="Arial"/>
                <w:sz w:val="12"/>
                <w:szCs w:val="12"/>
              </w:rPr>
              <w:t>Detailed and accurate</w:t>
            </w:r>
            <w:r w:rsidR="005F44F6">
              <w:rPr>
                <w:rFonts w:ascii="Arial" w:eastAsia="Times New Roman" w:hAnsi="Arial" w:cs="Arial"/>
                <w:sz w:val="12"/>
                <w:szCs w:val="12"/>
                <w:lang w:eastAsia="en-AU"/>
              </w:rPr>
              <w:t xml:space="preserve"> explanation in relation to the </w:t>
            </w:r>
            <w:r w:rsidR="005F44F6">
              <w:rPr>
                <w:rFonts w:ascii="Arial" w:hAnsi="Arial" w:cs="Arial"/>
                <w:sz w:val="12"/>
                <w:szCs w:val="12"/>
              </w:rPr>
              <w:t>causes of the environmental changes in the case study area. Provides detailed supporting evidence, such as examples and data. Detailed information about how the causes have evolved over time.</w:t>
            </w:r>
          </w:p>
        </w:tc>
        <w:tc>
          <w:tcPr>
            <w:tcW w:w="1559" w:type="dxa"/>
            <w:shd w:val="clear" w:color="auto" w:fill="FFFFFF" w:themeFill="background1"/>
          </w:tcPr>
          <w:p w:rsidR="004162A5" w:rsidRDefault="00120B4A" w:rsidP="005F44F6">
            <w:pPr>
              <w:rPr>
                <w:rFonts w:ascii="Arial" w:hAnsi="Arial" w:cs="Arial"/>
                <w:sz w:val="28"/>
                <w:szCs w:val="28"/>
              </w:rPr>
            </w:pPr>
            <w:r w:rsidRPr="005544DD">
              <w:rPr>
                <w:rFonts w:ascii="Arial" w:eastAsia="Times New Roman" w:hAnsi="Arial" w:cs="Arial"/>
                <w:sz w:val="12"/>
                <w:szCs w:val="12"/>
                <w:lang w:eastAsia="en-AU"/>
              </w:rPr>
              <w:t>Comprehensive and accurate</w:t>
            </w:r>
            <w:r w:rsidR="005F44F6">
              <w:rPr>
                <w:rFonts w:ascii="Arial" w:eastAsia="Times New Roman" w:hAnsi="Arial" w:cs="Arial"/>
                <w:sz w:val="12"/>
                <w:szCs w:val="12"/>
                <w:lang w:eastAsia="en-AU"/>
              </w:rPr>
              <w:t xml:space="preserve"> explanations in relation to the </w:t>
            </w:r>
            <w:r w:rsidR="005F44F6">
              <w:rPr>
                <w:rFonts w:ascii="Arial" w:hAnsi="Arial" w:cs="Arial"/>
                <w:sz w:val="12"/>
                <w:szCs w:val="12"/>
              </w:rPr>
              <w:t>causes of the environmental changes in the case study area. Provides comprehensive supporting evidence, such as examples, data and statistics to enhance explanation about the causes of environmental change. Comprehensive information about how the causes have evolved over time.</w:t>
            </w:r>
          </w:p>
        </w:tc>
      </w:tr>
      <w:tr w:rsidR="004D5CC2" w:rsidTr="005F44F6">
        <w:tc>
          <w:tcPr>
            <w:tcW w:w="4820" w:type="dxa"/>
          </w:tcPr>
          <w:p w:rsidR="004D5CC2" w:rsidRPr="004D5CC2" w:rsidRDefault="00954987" w:rsidP="004D5CC2">
            <w:pPr>
              <w:rPr>
                <w:rFonts w:ascii="Arial" w:hAnsi="Arial" w:cs="Arial"/>
                <w:sz w:val="20"/>
                <w:szCs w:val="20"/>
              </w:rPr>
            </w:pPr>
            <w:r>
              <w:rPr>
                <w:rFonts w:ascii="Arial" w:hAnsi="Arial" w:cs="Arial"/>
              </w:rPr>
              <w:t>T</w:t>
            </w:r>
            <w:r w:rsidRPr="003703A3">
              <w:rPr>
                <w:rFonts w:ascii="Arial" w:hAnsi="Arial" w:cs="Arial"/>
              </w:rPr>
              <w:t xml:space="preserve">he </w:t>
            </w:r>
            <w:r w:rsidRPr="005F44F6">
              <w:rPr>
                <w:rFonts w:ascii="Arial" w:hAnsi="Arial" w:cs="Arial"/>
                <w:b/>
              </w:rPr>
              <w:t xml:space="preserve">consequences </w:t>
            </w:r>
            <w:r w:rsidRPr="003703A3">
              <w:rPr>
                <w:rFonts w:ascii="Arial" w:hAnsi="Arial" w:cs="Arial"/>
              </w:rPr>
              <w:t>o</w:t>
            </w:r>
            <w:r>
              <w:rPr>
                <w:rFonts w:ascii="Arial" w:hAnsi="Arial" w:cs="Arial"/>
              </w:rPr>
              <w:t>f the environmental changes in the case study area</w:t>
            </w:r>
          </w:p>
        </w:tc>
        <w:tc>
          <w:tcPr>
            <w:tcW w:w="1417" w:type="dxa"/>
          </w:tcPr>
          <w:p w:rsidR="004D5CC2" w:rsidRDefault="005F44F6" w:rsidP="005F44F6">
            <w:pPr>
              <w:rPr>
                <w:rFonts w:ascii="Arial" w:hAnsi="Arial" w:cs="Arial"/>
                <w:sz w:val="28"/>
                <w:szCs w:val="28"/>
              </w:rPr>
            </w:pPr>
            <w:r>
              <w:rPr>
                <w:rFonts w:ascii="Arial" w:hAnsi="Arial" w:cs="Arial"/>
                <w:sz w:val="12"/>
                <w:szCs w:val="12"/>
              </w:rPr>
              <w:t xml:space="preserve">Basic or limited information about the consequences of the environmental changes in the case study area. </w:t>
            </w:r>
          </w:p>
        </w:tc>
        <w:tc>
          <w:tcPr>
            <w:tcW w:w="1418" w:type="dxa"/>
          </w:tcPr>
          <w:p w:rsidR="004D5CC2" w:rsidRDefault="005F44F6" w:rsidP="005F44F6">
            <w:pPr>
              <w:rPr>
                <w:rFonts w:ascii="Arial" w:hAnsi="Arial" w:cs="Arial"/>
                <w:sz w:val="28"/>
                <w:szCs w:val="28"/>
              </w:rPr>
            </w:pPr>
            <w:r>
              <w:rPr>
                <w:rFonts w:ascii="Arial" w:eastAsia="Times New Roman" w:hAnsi="Arial" w:cs="Arial"/>
                <w:sz w:val="12"/>
                <w:szCs w:val="12"/>
                <w:lang w:eastAsia="en-AU"/>
              </w:rPr>
              <w:t xml:space="preserve">Briefly outlines information in relation to the </w:t>
            </w:r>
            <w:r>
              <w:rPr>
                <w:rFonts w:ascii="Arial" w:hAnsi="Arial" w:cs="Arial"/>
                <w:sz w:val="12"/>
                <w:szCs w:val="12"/>
              </w:rPr>
              <w:t>consequences of the environmental changes in the case study area. Some use of supporting evidence, such as examples.</w:t>
            </w:r>
          </w:p>
        </w:tc>
        <w:tc>
          <w:tcPr>
            <w:tcW w:w="1559" w:type="dxa"/>
          </w:tcPr>
          <w:p w:rsidR="004D5CC2" w:rsidRDefault="005F44F6" w:rsidP="005F44F6">
            <w:pPr>
              <w:rPr>
                <w:rFonts w:ascii="Arial" w:hAnsi="Arial" w:cs="Arial"/>
                <w:sz w:val="28"/>
                <w:szCs w:val="28"/>
              </w:rPr>
            </w:pPr>
            <w:r>
              <w:rPr>
                <w:rFonts w:ascii="Arial" w:hAnsi="Arial" w:cs="Arial"/>
                <w:sz w:val="12"/>
                <w:szCs w:val="12"/>
              </w:rPr>
              <w:t>Detailed and accurate</w:t>
            </w:r>
            <w:r>
              <w:rPr>
                <w:rFonts w:ascii="Arial" w:eastAsia="Times New Roman" w:hAnsi="Arial" w:cs="Arial"/>
                <w:sz w:val="12"/>
                <w:szCs w:val="12"/>
                <w:lang w:eastAsia="en-AU"/>
              </w:rPr>
              <w:t xml:space="preserve"> explanation in relation to the </w:t>
            </w:r>
            <w:r>
              <w:rPr>
                <w:rFonts w:ascii="Arial" w:hAnsi="Arial" w:cs="Arial"/>
                <w:sz w:val="12"/>
                <w:szCs w:val="12"/>
              </w:rPr>
              <w:t xml:space="preserve">consequences of the environmental changes in the case study area. Provides detailed supporting evidence, such as examples and data. </w:t>
            </w:r>
          </w:p>
        </w:tc>
        <w:tc>
          <w:tcPr>
            <w:tcW w:w="1417" w:type="dxa"/>
          </w:tcPr>
          <w:p w:rsidR="004D5CC2" w:rsidRDefault="005F44F6" w:rsidP="005F44F6">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eastAsia="Times New Roman" w:hAnsi="Arial" w:cs="Arial"/>
                <w:sz w:val="12"/>
                <w:szCs w:val="12"/>
                <w:lang w:eastAsia="en-AU"/>
              </w:rPr>
              <w:t xml:space="preserve"> explanations in relation to the </w:t>
            </w:r>
            <w:r>
              <w:rPr>
                <w:rFonts w:ascii="Arial" w:hAnsi="Arial" w:cs="Arial"/>
                <w:sz w:val="12"/>
                <w:szCs w:val="12"/>
              </w:rPr>
              <w:t xml:space="preserve">consequences of the environmental changes in the case study area. Provides comprehensive supporting evidence, such as examples, data and statistics to enhance explanation about the consequences of environmental change. </w:t>
            </w:r>
          </w:p>
        </w:tc>
        <w:tc>
          <w:tcPr>
            <w:tcW w:w="1560" w:type="dxa"/>
            <w:shd w:val="clear" w:color="auto" w:fill="000000" w:themeFill="text1"/>
          </w:tcPr>
          <w:p w:rsidR="004D5CC2" w:rsidRDefault="004D5CC2" w:rsidP="00D31112">
            <w:pPr>
              <w:rPr>
                <w:rFonts w:ascii="Arial" w:hAnsi="Arial" w:cs="Arial"/>
                <w:sz w:val="28"/>
                <w:szCs w:val="28"/>
              </w:rPr>
            </w:pPr>
          </w:p>
        </w:tc>
        <w:tc>
          <w:tcPr>
            <w:tcW w:w="1559" w:type="dxa"/>
            <w:shd w:val="clear" w:color="auto" w:fill="000000" w:themeFill="text1"/>
          </w:tcPr>
          <w:p w:rsidR="004D5CC2" w:rsidRDefault="004D5CC2" w:rsidP="00D31112">
            <w:pPr>
              <w:rPr>
                <w:rFonts w:ascii="Arial" w:hAnsi="Arial" w:cs="Arial"/>
                <w:sz w:val="28"/>
                <w:szCs w:val="28"/>
              </w:rPr>
            </w:pPr>
          </w:p>
        </w:tc>
      </w:tr>
      <w:tr w:rsidR="004D5CC2" w:rsidTr="004D5CC2">
        <w:tc>
          <w:tcPr>
            <w:tcW w:w="4820" w:type="dxa"/>
          </w:tcPr>
          <w:p w:rsidR="004D5CC2" w:rsidRPr="004D5CC2" w:rsidRDefault="00954987" w:rsidP="004D5CC2">
            <w:pPr>
              <w:rPr>
                <w:rFonts w:ascii="Arial" w:hAnsi="Arial" w:cs="Arial"/>
                <w:sz w:val="20"/>
                <w:szCs w:val="20"/>
              </w:rPr>
            </w:pPr>
            <w:r>
              <w:rPr>
                <w:rFonts w:ascii="Arial" w:eastAsia="SymbolMT" w:hAnsi="Arial" w:cs="Arial"/>
              </w:rPr>
              <w:t>T</w:t>
            </w:r>
            <w:r w:rsidRPr="003703A3">
              <w:rPr>
                <w:rFonts w:ascii="Arial" w:hAnsi="Arial" w:cs="Arial"/>
              </w:rPr>
              <w:t xml:space="preserve">he </w:t>
            </w:r>
            <w:r w:rsidRPr="00D61EC6">
              <w:rPr>
                <w:rFonts w:ascii="Arial" w:hAnsi="Arial" w:cs="Arial"/>
                <w:b/>
              </w:rPr>
              <w:t>strategies</w:t>
            </w:r>
            <w:r>
              <w:rPr>
                <w:rFonts w:ascii="Arial" w:hAnsi="Arial" w:cs="Arial"/>
              </w:rPr>
              <w:t xml:space="preserve"> to </w:t>
            </w:r>
            <w:r w:rsidRPr="00D61EC6">
              <w:rPr>
                <w:rFonts w:ascii="Arial" w:hAnsi="Arial" w:cs="Arial"/>
                <w:b/>
              </w:rPr>
              <w:t>manage</w:t>
            </w:r>
            <w:r>
              <w:rPr>
                <w:rFonts w:ascii="Arial" w:hAnsi="Arial" w:cs="Arial"/>
              </w:rPr>
              <w:t xml:space="preserve"> the environmental change being investigated in the case study area</w:t>
            </w:r>
          </w:p>
        </w:tc>
        <w:tc>
          <w:tcPr>
            <w:tcW w:w="1417" w:type="dxa"/>
          </w:tcPr>
          <w:p w:rsidR="004D5CC2" w:rsidRDefault="00D61EC6" w:rsidP="00D61EC6">
            <w:pPr>
              <w:rPr>
                <w:rFonts w:ascii="Arial" w:hAnsi="Arial" w:cs="Arial"/>
                <w:sz w:val="28"/>
                <w:szCs w:val="28"/>
              </w:rPr>
            </w:pPr>
            <w:r>
              <w:rPr>
                <w:rFonts w:ascii="Arial" w:hAnsi="Arial" w:cs="Arial"/>
                <w:sz w:val="12"/>
                <w:szCs w:val="12"/>
              </w:rPr>
              <w:t xml:space="preserve">Basic or limited information about the strategies to manage the environmental changes in the case study area. </w:t>
            </w:r>
          </w:p>
        </w:tc>
        <w:tc>
          <w:tcPr>
            <w:tcW w:w="1418" w:type="dxa"/>
          </w:tcPr>
          <w:p w:rsidR="004D5CC2" w:rsidRDefault="005F44F6" w:rsidP="00D61EC6">
            <w:pPr>
              <w:rPr>
                <w:rFonts w:ascii="Arial" w:hAnsi="Arial" w:cs="Arial"/>
                <w:sz w:val="28"/>
                <w:szCs w:val="28"/>
              </w:rPr>
            </w:pPr>
            <w:r>
              <w:rPr>
                <w:rFonts w:ascii="Arial" w:eastAsia="Times New Roman" w:hAnsi="Arial" w:cs="Arial"/>
                <w:sz w:val="12"/>
                <w:szCs w:val="12"/>
                <w:lang w:eastAsia="en-AU"/>
              </w:rPr>
              <w:t xml:space="preserve">Briefly outlines information </w:t>
            </w:r>
            <w:r w:rsidR="00D61EC6">
              <w:rPr>
                <w:rFonts w:ascii="Arial" w:hAnsi="Arial" w:cs="Arial"/>
                <w:sz w:val="12"/>
                <w:szCs w:val="12"/>
              </w:rPr>
              <w:t>about the strategies to manage the environmental changes in the case study area. Some brief reference to management strategies included.</w:t>
            </w:r>
          </w:p>
        </w:tc>
        <w:tc>
          <w:tcPr>
            <w:tcW w:w="1559" w:type="dxa"/>
          </w:tcPr>
          <w:p w:rsidR="004D5CC2" w:rsidRDefault="005F44F6" w:rsidP="00E45A41">
            <w:pPr>
              <w:rPr>
                <w:rFonts w:ascii="Arial" w:hAnsi="Arial" w:cs="Arial"/>
                <w:sz w:val="28"/>
                <w:szCs w:val="28"/>
              </w:rPr>
            </w:pPr>
            <w:r w:rsidRPr="005544DD">
              <w:rPr>
                <w:rFonts w:ascii="Arial" w:eastAsia="Times New Roman" w:hAnsi="Arial" w:cs="Arial"/>
                <w:sz w:val="12"/>
                <w:szCs w:val="12"/>
                <w:lang w:eastAsia="en-AU"/>
              </w:rPr>
              <w:t>Brief and appropriate</w:t>
            </w:r>
            <w:r>
              <w:rPr>
                <w:rFonts w:ascii="Arial" w:eastAsia="Times New Roman" w:hAnsi="Arial" w:cs="Arial"/>
                <w:sz w:val="12"/>
                <w:szCs w:val="12"/>
                <w:lang w:eastAsia="en-AU"/>
              </w:rPr>
              <w:t xml:space="preserve"> information </w:t>
            </w:r>
            <w:r w:rsidR="00D61EC6">
              <w:rPr>
                <w:rFonts w:ascii="Arial" w:hAnsi="Arial" w:cs="Arial"/>
                <w:sz w:val="12"/>
                <w:szCs w:val="12"/>
              </w:rPr>
              <w:t xml:space="preserve">about the strategies to manage the environmental changes in the case study area. Some </w:t>
            </w:r>
            <w:r w:rsidR="00E45A41">
              <w:rPr>
                <w:rFonts w:ascii="Arial" w:hAnsi="Arial" w:cs="Arial"/>
                <w:sz w:val="12"/>
                <w:szCs w:val="12"/>
              </w:rPr>
              <w:t xml:space="preserve">supporting evidence </w:t>
            </w:r>
            <w:r w:rsidR="00D61EC6">
              <w:rPr>
                <w:rFonts w:ascii="Arial" w:hAnsi="Arial" w:cs="Arial"/>
                <w:sz w:val="12"/>
                <w:szCs w:val="12"/>
              </w:rPr>
              <w:t>of management strategies may or may not be used.</w:t>
            </w:r>
          </w:p>
        </w:tc>
        <w:tc>
          <w:tcPr>
            <w:tcW w:w="1417" w:type="dxa"/>
            <w:shd w:val="clear" w:color="auto" w:fill="FFFFFF" w:themeFill="background1"/>
          </w:tcPr>
          <w:p w:rsidR="004D5CC2" w:rsidRDefault="005F44F6" w:rsidP="00E45A41">
            <w:pPr>
              <w:rPr>
                <w:rFonts w:ascii="Arial" w:hAnsi="Arial" w:cs="Arial"/>
                <w:sz w:val="28"/>
                <w:szCs w:val="28"/>
              </w:rPr>
            </w:pPr>
            <w:r>
              <w:rPr>
                <w:rFonts w:ascii="Arial" w:eastAsia="Times New Roman" w:hAnsi="Arial" w:cs="Arial"/>
                <w:sz w:val="12"/>
                <w:szCs w:val="12"/>
                <w:lang w:eastAsia="en-AU"/>
              </w:rPr>
              <w:t>Generally d</w:t>
            </w:r>
            <w:r w:rsidRPr="005544DD">
              <w:rPr>
                <w:rFonts w:ascii="Arial" w:eastAsia="Times New Roman" w:hAnsi="Arial" w:cs="Arial"/>
                <w:sz w:val="12"/>
                <w:szCs w:val="12"/>
                <w:lang w:eastAsia="en-AU"/>
              </w:rPr>
              <w:t>etailed and relevant</w:t>
            </w:r>
            <w:r>
              <w:rPr>
                <w:rFonts w:ascii="Arial" w:eastAsia="Times New Roman" w:hAnsi="Arial" w:cs="Arial"/>
                <w:sz w:val="12"/>
                <w:szCs w:val="12"/>
                <w:lang w:eastAsia="en-AU"/>
              </w:rPr>
              <w:t xml:space="preserve"> </w:t>
            </w:r>
            <w:r w:rsidR="003D7C24">
              <w:rPr>
                <w:rFonts w:ascii="Arial" w:eastAsia="Times New Roman" w:hAnsi="Arial" w:cs="Arial"/>
                <w:sz w:val="12"/>
                <w:szCs w:val="12"/>
                <w:lang w:eastAsia="en-AU"/>
              </w:rPr>
              <w:t xml:space="preserve">information </w:t>
            </w:r>
            <w:r w:rsidR="003D7C24">
              <w:rPr>
                <w:rFonts w:ascii="Arial" w:hAnsi="Arial" w:cs="Arial"/>
                <w:sz w:val="12"/>
                <w:szCs w:val="12"/>
              </w:rPr>
              <w:t xml:space="preserve">about the strategies to manage the environmental changes in the case study area. Specific </w:t>
            </w:r>
            <w:r w:rsidR="00E45A41">
              <w:rPr>
                <w:rFonts w:ascii="Arial" w:hAnsi="Arial" w:cs="Arial"/>
                <w:sz w:val="12"/>
                <w:szCs w:val="12"/>
              </w:rPr>
              <w:t xml:space="preserve">supporting evidence </w:t>
            </w:r>
            <w:r w:rsidR="003D7C24">
              <w:rPr>
                <w:rFonts w:ascii="Arial" w:hAnsi="Arial" w:cs="Arial"/>
                <w:sz w:val="12"/>
                <w:szCs w:val="12"/>
              </w:rPr>
              <w:t>of management strategies are used.</w:t>
            </w:r>
          </w:p>
        </w:tc>
        <w:tc>
          <w:tcPr>
            <w:tcW w:w="1560" w:type="dxa"/>
            <w:shd w:val="clear" w:color="auto" w:fill="FFFFFF" w:themeFill="background1"/>
          </w:tcPr>
          <w:p w:rsidR="004D5CC2" w:rsidRDefault="005F44F6" w:rsidP="00E45A41">
            <w:pPr>
              <w:rPr>
                <w:rFonts w:ascii="Arial" w:hAnsi="Arial" w:cs="Arial"/>
                <w:sz w:val="28"/>
                <w:szCs w:val="28"/>
              </w:rPr>
            </w:pPr>
            <w:r>
              <w:rPr>
                <w:rFonts w:ascii="Arial" w:hAnsi="Arial" w:cs="Arial"/>
                <w:sz w:val="12"/>
                <w:szCs w:val="12"/>
              </w:rPr>
              <w:t>Detailed and accurate</w:t>
            </w:r>
            <w:r>
              <w:rPr>
                <w:rFonts w:ascii="Arial" w:eastAsia="Times New Roman" w:hAnsi="Arial" w:cs="Arial"/>
                <w:sz w:val="12"/>
                <w:szCs w:val="12"/>
                <w:lang w:eastAsia="en-AU"/>
              </w:rPr>
              <w:t xml:space="preserve"> </w:t>
            </w:r>
            <w:r w:rsidR="003D7C24">
              <w:rPr>
                <w:rFonts w:ascii="Arial" w:eastAsia="Times New Roman" w:hAnsi="Arial" w:cs="Arial"/>
                <w:sz w:val="12"/>
                <w:szCs w:val="12"/>
                <w:lang w:eastAsia="en-AU"/>
              </w:rPr>
              <w:t xml:space="preserve">information </w:t>
            </w:r>
            <w:r w:rsidR="003D7C24">
              <w:rPr>
                <w:rFonts w:ascii="Arial" w:hAnsi="Arial" w:cs="Arial"/>
                <w:sz w:val="12"/>
                <w:szCs w:val="12"/>
              </w:rPr>
              <w:t xml:space="preserve">about the strategies to manage the environmental changes in the case study area. </w:t>
            </w:r>
            <w:r w:rsidR="00E45A41">
              <w:rPr>
                <w:rFonts w:ascii="Arial" w:hAnsi="Arial" w:cs="Arial"/>
                <w:sz w:val="12"/>
                <w:szCs w:val="12"/>
              </w:rPr>
              <w:t>A range of supporting evidence of management strategies is</w:t>
            </w:r>
            <w:r w:rsidR="003D7C24">
              <w:rPr>
                <w:rFonts w:ascii="Arial" w:hAnsi="Arial" w:cs="Arial"/>
                <w:sz w:val="12"/>
                <w:szCs w:val="12"/>
              </w:rPr>
              <w:t xml:space="preserve"> used.</w:t>
            </w:r>
          </w:p>
        </w:tc>
        <w:tc>
          <w:tcPr>
            <w:tcW w:w="1559" w:type="dxa"/>
          </w:tcPr>
          <w:p w:rsidR="004D5CC2" w:rsidRDefault="005F44F6" w:rsidP="00E45A41">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eastAsia="Times New Roman" w:hAnsi="Arial" w:cs="Arial"/>
                <w:sz w:val="12"/>
                <w:szCs w:val="12"/>
                <w:lang w:eastAsia="en-AU"/>
              </w:rPr>
              <w:t xml:space="preserve"> </w:t>
            </w:r>
            <w:r w:rsidR="003D7C24">
              <w:rPr>
                <w:rFonts w:ascii="Arial" w:eastAsia="Times New Roman" w:hAnsi="Arial" w:cs="Arial"/>
                <w:sz w:val="12"/>
                <w:szCs w:val="12"/>
                <w:lang w:eastAsia="en-AU"/>
              </w:rPr>
              <w:t xml:space="preserve">information </w:t>
            </w:r>
            <w:r w:rsidR="003D7C24">
              <w:rPr>
                <w:rFonts w:ascii="Arial" w:hAnsi="Arial" w:cs="Arial"/>
                <w:sz w:val="12"/>
                <w:szCs w:val="12"/>
              </w:rPr>
              <w:t xml:space="preserve">about the strategies to manage the environmental changes in the case study area. </w:t>
            </w:r>
            <w:r w:rsidR="00E45A41">
              <w:rPr>
                <w:rFonts w:ascii="Arial" w:hAnsi="Arial" w:cs="Arial"/>
                <w:sz w:val="12"/>
                <w:szCs w:val="12"/>
              </w:rPr>
              <w:t>An extensive range of supporting evidence of management strategies is</w:t>
            </w:r>
            <w:r w:rsidR="003D7C24">
              <w:rPr>
                <w:rFonts w:ascii="Arial" w:hAnsi="Arial" w:cs="Arial"/>
                <w:sz w:val="12"/>
                <w:szCs w:val="12"/>
              </w:rPr>
              <w:t xml:space="preserve"> used.</w:t>
            </w:r>
          </w:p>
        </w:tc>
      </w:tr>
      <w:tr w:rsidR="00E45A41" w:rsidTr="00216379">
        <w:tc>
          <w:tcPr>
            <w:tcW w:w="4820" w:type="dxa"/>
          </w:tcPr>
          <w:p w:rsidR="00954987" w:rsidRDefault="00954987" w:rsidP="00216379">
            <w:pPr>
              <w:rPr>
                <w:rFonts w:ascii="Arial" w:eastAsia="Calibri" w:hAnsi="Arial" w:cs="Arial"/>
                <w:b/>
                <w:sz w:val="24"/>
                <w:szCs w:val="24"/>
                <w:bdr w:val="nil"/>
                <w:lang w:val="en-US"/>
              </w:rPr>
            </w:pPr>
            <w:r>
              <w:rPr>
                <w:rFonts w:ascii="Arial" w:hAnsi="Arial" w:cs="Arial"/>
              </w:rPr>
              <w:lastRenderedPageBreak/>
              <w:t>The application of</w:t>
            </w:r>
            <w:r w:rsidRPr="00E45A41">
              <w:rPr>
                <w:rFonts w:ascii="Arial" w:hAnsi="Arial" w:cs="Arial"/>
                <w:b/>
              </w:rPr>
              <w:t xml:space="preserve"> environmental, economic </w:t>
            </w:r>
            <w:r w:rsidRPr="00E45A41">
              <w:rPr>
                <w:rFonts w:ascii="Arial" w:hAnsi="Arial" w:cs="Arial"/>
              </w:rPr>
              <w:t>and</w:t>
            </w:r>
            <w:r w:rsidRPr="00E45A41">
              <w:rPr>
                <w:rFonts w:ascii="Arial" w:hAnsi="Arial" w:cs="Arial"/>
                <w:b/>
              </w:rPr>
              <w:t xml:space="preserve"> social criteria </w:t>
            </w:r>
            <w:r>
              <w:rPr>
                <w:rFonts w:ascii="Arial" w:hAnsi="Arial" w:cs="Arial"/>
              </w:rPr>
              <w:t xml:space="preserve">(sustainability) in </w:t>
            </w:r>
            <w:r w:rsidRPr="00E45A41">
              <w:rPr>
                <w:rFonts w:ascii="Arial" w:hAnsi="Arial" w:cs="Arial"/>
                <w:b/>
              </w:rPr>
              <w:t>evaluating</w:t>
            </w:r>
            <w:r>
              <w:rPr>
                <w:rFonts w:ascii="Arial" w:hAnsi="Arial" w:cs="Arial"/>
              </w:rPr>
              <w:t xml:space="preserve"> management responses in the case study area.</w:t>
            </w:r>
            <w:r>
              <w:rPr>
                <w:rFonts w:ascii="Arial" w:eastAsia="Calibri" w:hAnsi="Arial" w:cs="Arial"/>
                <w:b/>
                <w:sz w:val="24"/>
                <w:szCs w:val="24"/>
                <w:bdr w:val="nil"/>
                <w:lang w:val="en-US"/>
              </w:rPr>
              <w:t xml:space="preserve"> </w:t>
            </w:r>
          </w:p>
          <w:p w:rsidR="00E45A41" w:rsidRDefault="00E45A41" w:rsidP="00216379">
            <w:pPr>
              <w:rPr>
                <w:rFonts w:ascii="Arial" w:eastAsia="Calibri" w:hAnsi="Arial" w:cs="Arial"/>
                <w:b/>
                <w:sz w:val="24"/>
                <w:szCs w:val="24"/>
                <w:bdr w:val="nil"/>
                <w:lang w:val="en-US"/>
              </w:rPr>
            </w:pPr>
          </w:p>
          <w:p w:rsidR="00E45A41" w:rsidRPr="00E45A41" w:rsidRDefault="00E45A41" w:rsidP="00216379">
            <w:pPr>
              <w:rPr>
                <w:rFonts w:ascii="Arial" w:hAnsi="Arial" w:cs="Arial"/>
                <w:b/>
                <w:i/>
                <w:sz w:val="16"/>
                <w:szCs w:val="16"/>
              </w:rPr>
            </w:pPr>
            <w:r w:rsidRPr="00E45A41">
              <w:rPr>
                <w:rFonts w:ascii="Arial" w:hAnsi="Arial" w:cs="Arial"/>
                <w:b/>
                <w:i/>
                <w:sz w:val="16"/>
                <w:szCs w:val="16"/>
              </w:rPr>
              <w:t>Evaluate – Make a judgement on something by taking into account the advantages and disadvantages associated with it.</w:t>
            </w:r>
          </w:p>
        </w:tc>
        <w:tc>
          <w:tcPr>
            <w:tcW w:w="1417" w:type="dxa"/>
          </w:tcPr>
          <w:p w:rsidR="00954987" w:rsidRDefault="00E45A41" w:rsidP="00216379">
            <w:pPr>
              <w:rPr>
                <w:rFonts w:ascii="Arial" w:hAnsi="Arial" w:cs="Arial"/>
                <w:sz w:val="28"/>
                <w:szCs w:val="28"/>
              </w:rPr>
            </w:pPr>
            <w:r>
              <w:rPr>
                <w:rFonts w:ascii="Arial" w:hAnsi="Arial" w:cs="Arial"/>
                <w:sz w:val="12"/>
                <w:szCs w:val="12"/>
              </w:rPr>
              <w:t>Basic or limited information about the application of environmental, economic and social criteria in evaluating strategies to manage the environmental changes in the case study area.</w:t>
            </w:r>
          </w:p>
        </w:tc>
        <w:tc>
          <w:tcPr>
            <w:tcW w:w="1418" w:type="dxa"/>
          </w:tcPr>
          <w:p w:rsidR="00954987" w:rsidRDefault="00E45A41" w:rsidP="00E45A41">
            <w:pPr>
              <w:rPr>
                <w:rFonts w:ascii="Arial" w:hAnsi="Arial" w:cs="Arial"/>
                <w:sz w:val="28"/>
                <w:szCs w:val="28"/>
              </w:rPr>
            </w:pPr>
            <w:r>
              <w:rPr>
                <w:rFonts w:ascii="Arial" w:eastAsia="Times New Roman" w:hAnsi="Arial" w:cs="Arial"/>
                <w:sz w:val="12"/>
                <w:szCs w:val="12"/>
                <w:lang w:eastAsia="en-AU"/>
              </w:rPr>
              <w:t xml:space="preserve">Briefly outlines information </w:t>
            </w:r>
            <w:r>
              <w:rPr>
                <w:rFonts w:ascii="Arial" w:hAnsi="Arial" w:cs="Arial"/>
                <w:sz w:val="12"/>
                <w:szCs w:val="12"/>
              </w:rPr>
              <w:t>about the application of environmental, economic and social criteria in evaluating strategies to manage the environmental changes in the case study area.</w:t>
            </w:r>
          </w:p>
        </w:tc>
        <w:tc>
          <w:tcPr>
            <w:tcW w:w="1559" w:type="dxa"/>
          </w:tcPr>
          <w:p w:rsidR="00E45A41" w:rsidRDefault="00E45A41" w:rsidP="00E45A41">
            <w:pPr>
              <w:rPr>
                <w:rFonts w:ascii="Arial" w:hAnsi="Arial" w:cs="Arial"/>
                <w:sz w:val="12"/>
                <w:szCs w:val="12"/>
              </w:rPr>
            </w:pPr>
            <w:r w:rsidRPr="005544DD">
              <w:rPr>
                <w:rFonts w:ascii="Arial" w:eastAsia="Times New Roman" w:hAnsi="Arial" w:cs="Arial"/>
                <w:sz w:val="12"/>
                <w:szCs w:val="12"/>
                <w:lang w:eastAsia="en-AU"/>
              </w:rPr>
              <w:t>Brief and appropriate</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w:t>
            </w:r>
          </w:p>
          <w:p w:rsidR="00954987" w:rsidRDefault="00E45A41" w:rsidP="00E45A41">
            <w:pPr>
              <w:rPr>
                <w:rFonts w:ascii="Arial" w:hAnsi="Arial" w:cs="Arial"/>
                <w:sz w:val="28"/>
                <w:szCs w:val="28"/>
              </w:rPr>
            </w:pPr>
            <w:r>
              <w:rPr>
                <w:rFonts w:ascii="Arial" w:hAnsi="Arial" w:cs="Arial"/>
                <w:sz w:val="12"/>
                <w:szCs w:val="12"/>
              </w:rPr>
              <w:t>Some supporting evidence may or may not be used.</w:t>
            </w:r>
          </w:p>
        </w:tc>
        <w:tc>
          <w:tcPr>
            <w:tcW w:w="1417" w:type="dxa"/>
            <w:shd w:val="clear" w:color="auto" w:fill="FFFFFF" w:themeFill="background1"/>
          </w:tcPr>
          <w:p w:rsidR="00954987" w:rsidRPr="00E45A41" w:rsidRDefault="00E45A41" w:rsidP="00E45A41">
            <w:pPr>
              <w:rPr>
                <w:rFonts w:ascii="Arial" w:eastAsia="Times New Roman" w:hAnsi="Arial" w:cs="Arial"/>
                <w:sz w:val="12"/>
                <w:szCs w:val="12"/>
                <w:lang w:eastAsia="en-AU"/>
              </w:rPr>
            </w:pPr>
            <w:r>
              <w:rPr>
                <w:rFonts w:ascii="Arial" w:eastAsia="Times New Roman" w:hAnsi="Arial" w:cs="Arial"/>
                <w:sz w:val="12"/>
                <w:szCs w:val="12"/>
                <w:lang w:eastAsia="en-AU"/>
              </w:rPr>
              <w:t>Generally d</w:t>
            </w:r>
            <w:r w:rsidRPr="005544DD">
              <w:rPr>
                <w:rFonts w:ascii="Arial" w:eastAsia="Times New Roman" w:hAnsi="Arial" w:cs="Arial"/>
                <w:sz w:val="12"/>
                <w:szCs w:val="12"/>
                <w:lang w:eastAsia="en-AU"/>
              </w:rPr>
              <w:t>etailed and relevant</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w:t>
            </w:r>
            <w:r>
              <w:rPr>
                <w:rFonts w:ascii="Arial" w:eastAsia="Times New Roman" w:hAnsi="Arial" w:cs="Arial"/>
                <w:sz w:val="12"/>
                <w:szCs w:val="12"/>
                <w:lang w:eastAsia="en-AU"/>
              </w:rPr>
              <w:t xml:space="preserve"> </w:t>
            </w:r>
            <w:r>
              <w:rPr>
                <w:rFonts w:ascii="Arial" w:hAnsi="Arial" w:cs="Arial"/>
                <w:sz w:val="12"/>
                <w:szCs w:val="12"/>
              </w:rPr>
              <w:t>Some specific supporting evidence of management strategies is used.</w:t>
            </w:r>
          </w:p>
        </w:tc>
        <w:tc>
          <w:tcPr>
            <w:tcW w:w="1560" w:type="dxa"/>
            <w:shd w:val="clear" w:color="auto" w:fill="FFFFFF" w:themeFill="background1"/>
          </w:tcPr>
          <w:p w:rsidR="00954987" w:rsidRPr="00E45A41" w:rsidRDefault="00E45A41" w:rsidP="00E45A41">
            <w:pPr>
              <w:rPr>
                <w:rFonts w:ascii="Arial" w:hAnsi="Arial" w:cs="Arial"/>
                <w:sz w:val="12"/>
                <w:szCs w:val="12"/>
              </w:rPr>
            </w:pPr>
            <w:r>
              <w:rPr>
                <w:rFonts w:ascii="Arial" w:hAnsi="Arial" w:cs="Arial"/>
                <w:sz w:val="12"/>
                <w:szCs w:val="12"/>
              </w:rPr>
              <w:t>Detailed and accurate</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 A range of specific supporting evidence of management strategies is used.</w:t>
            </w:r>
          </w:p>
        </w:tc>
        <w:tc>
          <w:tcPr>
            <w:tcW w:w="1559" w:type="dxa"/>
          </w:tcPr>
          <w:p w:rsidR="00E45A41" w:rsidRDefault="00E45A41" w:rsidP="00216379">
            <w:pPr>
              <w:rPr>
                <w:rFonts w:ascii="Arial" w:hAnsi="Arial" w:cs="Arial"/>
                <w:sz w:val="12"/>
                <w:szCs w:val="12"/>
              </w:rPr>
            </w:pPr>
            <w:r w:rsidRPr="005544DD">
              <w:rPr>
                <w:rFonts w:ascii="Arial" w:eastAsia="Times New Roman" w:hAnsi="Arial" w:cs="Arial"/>
                <w:sz w:val="12"/>
                <w:szCs w:val="12"/>
                <w:lang w:eastAsia="en-AU"/>
              </w:rPr>
              <w:t>Comprehensive and accurate</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w:t>
            </w:r>
          </w:p>
          <w:p w:rsidR="00954987" w:rsidRDefault="00E45A41" w:rsidP="00E45A41">
            <w:pPr>
              <w:rPr>
                <w:rFonts w:ascii="Arial" w:hAnsi="Arial" w:cs="Arial"/>
                <w:sz w:val="28"/>
                <w:szCs w:val="28"/>
              </w:rPr>
            </w:pPr>
            <w:r>
              <w:rPr>
                <w:rFonts w:ascii="Arial" w:hAnsi="Arial" w:cs="Arial"/>
                <w:sz w:val="12"/>
                <w:szCs w:val="12"/>
              </w:rPr>
              <w:t>An extensive range of supporting evidence of management strategies is used.</w:t>
            </w:r>
          </w:p>
        </w:tc>
      </w:tr>
    </w:tbl>
    <w:p w:rsidR="004D5CC2" w:rsidRDefault="004D5CC2" w:rsidP="004D5CC2">
      <w:pPr>
        <w:autoSpaceDE w:val="0"/>
        <w:autoSpaceDN w:val="0"/>
        <w:adjustRightInd w:val="0"/>
        <w:spacing w:after="0" w:line="240" w:lineRule="auto"/>
        <w:rPr>
          <w:rFonts w:ascii="Arial" w:hAnsi="Arial" w:cs="Arial"/>
        </w:rPr>
      </w:pPr>
    </w:p>
    <w:p w:rsidR="002B47FD" w:rsidRDefault="002B47FD" w:rsidP="004D5CC2">
      <w:pPr>
        <w:autoSpaceDE w:val="0"/>
        <w:autoSpaceDN w:val="0"/>
        <w:adjustRightInd w:val="0"/>
        <w:spacing w:after="0" w:line="240" w:lineRule="auto"/>
        <w:rPr>
          <w:rFonts w:ascii="Arial" w:hAnsi="Arial" w:cs="Arial"/>
        </w:rPr>
      </w:pPr>
    </w:p>
    <w:p w:rsidR="002B47FD" w:rsidRDefault="002B47FD" w:rsidP="004D5CC2">
      <w:pPr>
        <w:autoSpaceDE w:val="0"/>
        <w:autoSpaceDN w:val="0"/>
        <w:adjustRightInd w:val="0"/>
        <w:spacing w:after="0" w:line="240" w:lineRule="auto"/>
        <w:rPr>
          <w:rFonts w:ascii="Arial" w:hAnsi="Arial" w:cs="Arial"/>
        </w:rPr>
      </w:pPr>
    </w:p>
    <w:p w:rsidR="004D5CC2" w:rsidRPr="004D5CC2" w:rsidRDefault="00E45A41" w:rsidP="004D5CC2">
      <w:pPr>
        <w:autoSpaceDE w:val="0"/>
        <w:autoSpaceDN w:val="0"/>
        <w:adjustRightInd w:val="0"/>
        <w:spacing w:after="0" w:line="240" w:lineRule="auto"/>
        <w:rPr>
          <w:rFonts w:ascii="Arial" w:hAnsi="Arial" w:cs="Arial"/>
          <w:b/>
          <w:sz w:val="28"/>
          <w:szCs w:val="28"/>
        </w:rPr>
      </w:pPr>
      <w:r>
        <w:rPr>
          <w:rFonts w:ascii="Arial" w:hAnsi="Arial" w:cs="Arial"/>
          <w:b/>
          <w:sz w:val="28"/>
          <w:szCs w:val="28"/>
        </w:rPr>
        <w:t>PRESENTATION</w:t>
      </w:r>
      <w:r w:rsidR="004D5CC2" w:rsidRPr="004D5CC2">
        <w:rPr>
          <w:rFonts w:ascii="Arial" w:hAnsi="Arial" w:cs="Arial"/>
          <w:b/>
          <w:sz w:val="28"/>
          <w:szCs w:val="28"/>
        </w:rPr>
        <w:t>:</w:t>
      </w:r>
      <w:r w:rsidR="00D745EC">
        <w:rPr>
          <w:rFonts w:ascii="Arial" w:hAnsi="Arial" w:cs="Arial"/>
          <w:b/>
          <w:sz w:val="28"/>
          <w:szCs w:val="28"/>
        </w:rPr>
        <w:t xml:space="preserve"> </w:t>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t>(14 marks)</w:t>
      </w:r>
      <w:r w:rsidR="00D745EC">
        <w:rPr>
          <w:rFonts w:ascii="Arial" w:hAnsi="Arial" w:cs="Arial"/>
          <w:b/>
          <w:sz w:val="28"/>
          <w:szCs w:val="28"/>
        </w:rPr>
        <w:tab/>
      </w:r>
    </w:p>
    <w:p w:rsidR="004D5CC2" w:rsidRDefault="004D5CC2" w:rsidP="004D5CC2">
      <w:pPr>
        <w:autoSpaceDE w:val="0"/>
        <w:autoSpaceDN w:val="0"/>
        <w:adjustRightInd w:val="0"/>
        <w:spacing w:after="0" w:line="240" w:lineRule="auto"/>
        <w:rPr>
          <w:rFonts w:ascii="Arial" w:hAnsi="Arial" w:cs="Arial"/>
        </w:rPr>
      </w:pPr>
    </w:p>
    <w:tbl>
      <w:tblPr>
        <w:tblStyle w:val="TableGrid"/>
        <w:tblW w:w="11794" w:type="dxa"/>
        <w:tblInd w:w="250" w:type="dxa"/>
        <w:tblLook w:val="04A0" w:firstRow="1" w:lastRow="0" w:firstColumn="1" w:lastColumn="0" w:noHBand="0" w:noVBand="1"/>
      </w:tblPr>
      <w:tblGrid>
        <w:gridCol w:w="3119"/>
        <w:gridCol w:w="1417"/>
        <w:gridCol w:w="1418"/>
        <w:gridCol w:w="1417"/>
        <w:gridCol w:w="1559"/>
        <w:gridCol w:w="1560"/>
        <w:gridCol w:w="1304"/>
      </w:tblGrid>
      <w:tr w:rsidR="004D5CC2" w:rsidTr="00AF0305">
        <w:tc>
          <w:tcPr>
            <w:tcW w:w="3119" w:type="dxa"/>
          </w:tcPr>
          <w:p w:rsidR="004D5CC2" w:rsidRDefault="004D5CC2" w:rsidP="00D31112">
            <w:pPr>
              <w:rPr>
                <w:rFonts w:ascii="Arial" w:hAnsi="Arial" w:cs="Arial"/>
                <w:sz w:val="28"/>
                <w:szCs w:val="28"/>
              </w:rPr>
            </w:pPr>
            <w:r>
              <w:rPr>
                <w:rFonts w:ascii="Arial" w:hAnsi="Arial" w:cs="Arial"/>
                <w:sz w:val="28"/>
                <w:szCs w:val="28"/>
              </w:rPr>
              <w:t>Criteria</w:t>
            </w:r>
          </w:p>
        </w:tc>
        <w:tc>
          <w:tcPr>
            <w:tcW w:w="1417" w:type="dxa"/>
          </w:tcPr>
          <w:p w:rsidR="004D5CC2" w:rsidRDefault="004D5CC2" w:rsidP="00D31112">
            <w:pPr>
              <w:jc w:val="center"/>
              <w:rPr>
                <w:rFonts w:ascii="Arial" w:hAnsi="Arial" w:cs="Arial"/>
                <w:sz w:val="28"/>
                <w:szCs w:val="28"/>
              </w:rPr>
            </w:pPr>
            <w:r>
              <w:rPr>
                <w:rFonts w:ascii="Arial" w:hAnsi="Arial" w:cs="Arial"/>
                <w:sz w:val="28"/>
                <w:szCs w:val="28"/>
              </w:rPr>
              <w:t>1</w:t>
            </w:r>
          </w:p>
          <w:p w:rsidR="004D5CC2" w:rsidRDefault="004D5CC2" w:rsidP="00D31112">
            <w:pPr>
              <w:jc w:val="center"/>
              <w:rPr>
                <w:rFonts w:ascii="Arial" w:hAnsi="Arial" w:cs="Arial"/>
                <w:sz w:val="28"/>
                <w:szCs w:val="28"/>
              </w:rPr>
            </w:pPr>
          </w:p>
        </w:tc>
        <w:tc>
          <w:tcPr>
            <w:tcW w:w="1418" w:type="dxa"/>
          </w:tcPr>
          <w:p w:rsidR="004D5CC2" w:rsidRDefault="004D5CC2" w:rsidP="00D31112">
            <w:pPr>
              <w:jc w:val="center"/>
              <w:rPr>
                <w:rFonts w:ascii="Arial" w:hAnsi="Arial" w:cs="Arial"/>
                <w:sz w:val="28"/>
                <w:szCs w:val="28"/>
              </w:rPr>
            </w:pPr>
            <w:r>
              <w:rPr>
                <w:rFonts w:ascii="Arial" w:hAnsi="Arial" w:cs="Arial"/>
                <w:sz w:val="28"/>
                <w:szCs w:val="28"/>
              </w:rPr>
              <w:t>2</w:t>
            </w:r>
          </w:p>
        </w:tc>
        <w:tc>
          <w:tcPr>
            <w:tcW w:w="1417" w:type="dxa"/>
          </w:tcPr>
          <w:p w:rsidR="004D5CC2" w:rsidRDefault="004D5CC2" w:rsidP="00D31112">
            <w:pPr>
              <w:jc w:val="center"/>
              <w:rPr>
                <w:rFonts w:ascii="Arial" w:hAnsi="Arial" w:cs="Arial"/>
                <w:sz w:val="28"/>
                <w:szCs w:val="28"/>
              </w:rPr>
            </w:pPr>
            <w:r>
              <w:rPr>
                <w:rFonts w:ascii="Arial" w:hAnsi="Arial" w:cs="Arial"/>
                <w:sz w:val="28"/>
                <w:szCs w:val="28"/>
              </w:rPr>
              <w:t>3</w:t>
            </w:r>
          </w:p>
        </w:tc>
        <w:tc>
          <w:tcPr>
            <w:tcW w:w="1559" w:type="dxa"/>
          </w:tcPr>
          <w:p w:rsidR="004D5CC2" w:rsidRDefault="004D5CC2" w:rsidP="00D31112">
            <w:pPr>
              <w:jc w:val="center"/>
              <w:rPr>
                <w:rFonts w:ascii="Arial" w:hAnsi="Arial" w:cs="Arial"/>
                <w:sz w:val="28"/>
                <w:szCs w:val="28"/>
              </w:rPr>
            </w:pPr>
            <w:r>
              <w:rPr>
                <w:rFonts w:ascii="Arial" w:hAnsi="Arial" w:cs="Arial"/>
                <w:sz w:val="28"/>
                <w:szCs w:val="28"/>
              </w:rPr>
              <w:t>4</w:t>
            </w:r>
          </w:p>
        </w:tc>
        <w:tc>
          <w:tcPr>
            <w:tcW w:w="1560" w:type="dxa"/>
          </w:tcPr>
          <w:p w:rsidR="004D5CC2" w:rsidRDefault="004D5CC2" w:rsidP="00D31112">
            <w:pPr>
              <w:jc w:val="center"/>
              <w:rPr>
                <w:rFonts w:ascii="Arial" w:hAnsi="Arial" w:cs="Arial"/>
                <w:sz w:val="28"/>
                <w:szCs w:val="28"/>
              </w:rPr>
            </w:pPr>
            <w:r>
              <w:rPr>
                <w:rFonts w:ascii="Arial" w:hAnsi="Arial" w:cs="Arial"/>
                <w:sz w:val="28"/>
                <w:szCs w:val="28"/>
              </w:rPr>
              <w:t>5</w:t>
            </w:r>
          </w:p>
        </w:tc>
        <w:tc>
          <w:tcPr>
            <w:tcW w:w="1304" w:type="dxa"/>
          </w:tcPr>
          <w:p w:rsidR="004D5CC2" w:rsidRDefault="004D5CC2" w:rsidP="00D31112">
            <w:pPr>
              <w:jc w:val="center"/>
              <w:rPr>
                <w:rFonts w:ascii="Arial" w:hAnsi="Arial" w:cs="Arial"/>
                <w:sz w:val="28"/>
                <w:szCs w:val="28"/>
              </w:rPr>
            </w:pPr>
            <w:r>
              <w:rPr>
                <w:rFonts w:ascii="Arial" w:hAnsi="Arial" w:cs="Arial"/>
                <w:sz w:val="28"/>
                <w:szCs w:val="28"/>
              </w:rPr>
              <w:t>6</w:t>
            </w:r>
          </w:p>
        </w:tc>
      </w:tr>
      <w:tr w:rsidR="004D5CC2" w:rsidRPr="00EE7A40" w:rsidTr="00AF0305">
        <w:trPr>
          <w:trHeight w:val="777"/>
        </w:trPr>
        <w:tc>
          <w:tcPr>
            <w:tcW w:w="3119" w:type="dxa"/>
          </w:tcPr>
          <w:p w:rsidR="004D5CC2" w:rsidRDefault="004D5CC2" w:rsidP="00D31112">
            <w:pPr>
              <w:rPr>
                <w:rFonts w:ascii="Arial" w:hAnsi="Arial" w:cs="Arial"/>
                <w:sz w:val="20"/>
                <w:szCs w:val="20"/>
              </w:rPr>
            </w:pPr>
            <w:r>
              <w:rPr>
                <w:rFonts w:ascii="Arial" w:hAnsi="Arial" w:cs="Arial"/>
                <w:sz w:val="20"/>
                <w:szCs w:val="20"/>
              </w:rPr>
              <w:t xml:space="preserve">Use of graphics – including </w:t>
            </w:r>
            <w:r w:rsidR="00D745EC">
              <w:rPr>
                <w:rFonts w:ascii="Arial" w:hAnsi="Arial" w:cs="Arial"/>
                <w:sz w:val="20"/>
                <w:szCs w:val="20"/>
              </w:rPr>
              <w:t>referred to within the text.</w:t>
            </w:r>
          </w:p>
          <w:p w:rsidR="00AF0305" w:rsidRPr="004D5CC2" w:rsidRDefault="00AF0305" w:rsidP="00D31112">
            <w:pPr>
              <w:rPr>
                <w:rFonts w:ascii="Arial" w:hAnsi="Arial" w:cs="Arial"/>
                <w:sz w:val="20"/>
                <w:szCs w:val="20"/>
              </w:rPr>
            </w:pPr>
            <w:r>
              <w:rPr>
                <w:rFonts w:ascii="Arial" w:hAnsi="Arial" w:cs="Arial"/>
                <w:sz w:val="20"/>
                <w:szCs w:val="20"/>
              </w:rPr>
              <w:t>For 6 marks all graphics must be referenced within your text.</w:t>
            </w:r>
            <w:bookmarkStart w:id="0" w:name="_GoBack"/>
            <w:bookmarkEnd w:id="0"/>
          </w:p>
        </w:tc>
        <w:tc>
          <w:tcPr>
            <w:tcW w:w="1417" w:type="dxa"/>
            <w:shd w:val="clear" w:color="auto" w:fill="FFFFFF" w:themeFill="background1"/>
          </w:tcPr>
          <w:p w:rsidR="004D5CC2" w:rsidRDefault="004D5CC2" w:rsidP="00D31112">
            <w:pPr>
              <w:rPr>
                <w:rFonts w:ascii="Arial" w:hAnsi="Arial" w:cs="Arial"/>
                <w:sz w:val="28"/>
                <w:szCs w:val="28"/>
              </w:rPr>
            </w:pPr>
          </w:p>
        </w:tc>
        <w:tc>
          <w:tcPr>
            <w:tcW w:w="1418"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417"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559"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304"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r>
      <w:tr w:rsidR="004D5CC2" w:rsidRPr="00EE7A40" w:rsidTr="00AF0305">
        <w:trPr>
          <w:trHeight w:val="777"/>
        </w:trPr>
        <w:tc>
          <w:tcPr>
            <w:tcW w:w="3119" w:type="dxa"/>
          </w:tcPr>
          <w:p w:rsidR="004D5CC2" w:rsidRPr="004D5CC2" w:rsidRDefault="00D745EC" w:rsidP="00D31112">
            <w:pPr>
              <w:rPr>
                <w:rFonts w:ascii="Arial" w:hAnsi="Arial" w:cs="Arial"/>
                <w:sz w:val="20"/>
                <w:szCs w:val="20"/>
              </w:rPr>
            </w:pPr>
            <w:r>
              <w:rPr>
                <w:rFonts w:ascii="Arial" w:hAnsi="Arial" w:cs="Arial"/>
                <w:sz w:val="20"/>
                <w:szCs w:val="20"/>
              </w:rPr>
              <w:t>Effectiveness and Layout</w:t>
            </w:r>
          </w:p>
        </w:tc>
        <w:tc>
          <w:tcPr>
            <w:tcW w:w="1417" w:type="dxa"/>
            <w:shd w:val="clear" w:color="auto" w:fill="FFFFFF" w:themeFill="background1"/>
          </w:tcPr>
          <w:p w:rsidR="004D5CC2" w:rsidRDefault="004D5CC2" w:rsidP="00D31112">
            <w:pPr>
              <w:rPr>
                <w:rFonts w:ascii="Arial" w:hAnsi="Arial" w:cs="Arial"/>
                <w:sz w:val="28"/>
                <w:szCs w:val="28"/>
              </w:rPr>
            </w:pPr>
          </w:p>
        </w:tc>
        <w:tc>
          <w:tcPr>
            <w:tcW w:w="1418"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417"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59"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304"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r>
      <w:tr w:rsidR="004D5CC2" w:rsidRPr="00EE7A40" w:rsidTr="00AF0305">
        <w:trPr>
          <w:trHeight w:val="777"/>
        </w:trPr>
        <w:tc>
          <w:tcPr>
            <w:tcW w:w="3119" w:type="dxa"/>
          </w:tcPr>
          <w:p w:rsidR="004D5CC2" w:rsidRPr="004D5CC2" w:rsidRDefault="00D745EC" w:rsidP="00D31112">
            <w:pPr>
              <w:rPr>
                <w:rFonts w:ascii="Arial" w:hAnsi="Arial" w:cs="Arial"/>
                <w:sz w:val="20"/>
                <w:szCs w:val="20"/>
              </w:rPr>
            </w:pPr>
            <w:r>
              <w:rPr>
                <w:rFonts w:ascii="Arial" w:hAnsi="Arial" w:cs="Arial"/>
                <w:sz w:val="20"/>
                <w:szCs w:val="20"/>
              </w:rPr>
              <w:t xml:space="preserve">Titles and subtitles – clear, enhance readability </w:t>
            </w:r>
          </w:p>
        </w:tc>
        <w:tc>
          <w:tcPr>
            <w:tcW w:w="1417" w:type="dxa"/>
            <w:shd w:val="clear" w:color="auto" w:fill="FFFFFF" w:themeFill="background1"/>
          </w:tcPr>
          <w:p w:rsidR="004D5CC2" w:rsidRDefault="004D5CC2" w:rsidP="00D31112">
            <w:pPr>
              <w:rPr>
                <w:rFonts w:ascii="Arial" w:hAnsi="Arial" w:cs="Arial"/>
                <w:sz w:val="28"/>
                <w:szCs w:val="28"/>
              </w:rPr>
            </w:pPr>
          </w:p>
        </w:tc>
        <w:tc>
          <w:tcPr>
            <w:tcW w:w="1418"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417"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59"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304"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r>
      <w:tr w:rsidR="00D745EC" w:rsidRPr="00EE7A40" w:rsidTr="00AF0305">
        <w:trPr>
          <w:trHeight w:val="777"/>
        </w:trPr>
        <w:tc>
          <w:tcPr>
            <w:tcW w:w="3119" w:type="dxa"/>
          </w:tcPr>
          <w:p w:rsidR="00D745EC" w:rsidRPr="004D5CC2" w:rsidRDefault="00E45A41" w:rsidP="00D31112">
            <w:pPr>
              <w:rPr>
                <w:rFonts w:ascii="Arial" w:hAnsi="Arial" w:cs="Arial"/>
                <w:sz w:val="20"/>
                <w:szCs w:val="20"/>
              </w:rPr>
            </w:pPr>
            <w:r>
              <w:rPr>
                <w:rFonts w:ascii="Arial" w:hAnsi="Arial" w:cs="Arial"/>
                <w:sz w:val="20"/>
                <w:szCs w:val="20"/>
              </w:rPr>
              <w:t>Use of digital technology to assist with presenting information, such as QR Codes.</w:t>
            </w:r>
          </w:p>
        </w:tc>
        <w:tc>
          <w:tcPr>
            <w:tcW w:w="1417" w:type="dxa"/>
            <w:shd w:val="clear" w:color="auto" w:fill="FFFFFF" w:themeFill="background1"/>
          </w:tcPr>
          <w:p w:rsidR="00D745EC" w:rsidRDefault="00D745EC" w:rsidP="00D31112">
            <w:pPr>
              <w:rPr>
                <w:rFonts w:ascii="Arial" w:hAnsi="Arial" w:cs="Arial"/>
                <w:sz w:val="28"/>
                <w:szCs w:val="28"/>
              </w:rPr>
            </w:pPr>
          </w:p>
        </w:tc>
        <w:tc>
          <w:tcPr>
            <w:tcW w:w="1418" w:type="dxa"/>
            <w:shd w:val="clear" w:color="auto" w:fill="FFFFFF" w:themeFill="background1"/>
          </w:tcPr>
          <w:p w:rsidR="00D745EC" w:rsidRPr="00EE7A40" w:rsidRDefault="00D745EC" w:rsidP="00D31112">
            <w:pPr>
              <w:rPr>
                <w:rFonts w:ascii="Arial" w:hAnsi="Arial" w:cs="Arial"/>
                <w:color w:val="808080" w:themeColor="background1" w:themeShade="80"/>
                <w:sz w:val="28"/>
                <w:szCs w:val="28"/>
              </w:rPr>
            </w:pPr>
          </w:p>
        </w:tc>
        <w:tc>
          <w:tcPr>
            <w:tcW w:w="1417" w:type="dxa"/>
            <w:shd w:val="clear" w:color="auto" w:fill="FFFFFF" w:themeFill="background1"/>
          </w:tcPr>
          <w:p w:rsidR="00D745EC" w:rsidRPr="00EE7A40" w:rsidRDefault="00D745EC" w:rsidP="00D31112">
            <w:pPr>
              <w:rPr>
                <w:rFonts w:ascii="Arial" w:hAnsi="Arial" w:cs="Arial"/>
                <w:color w:val="808080" w:themeColor="background1" w:themeShade="80"/>
                <w:sz w:val="28"/>
                <w:szCs w:val="28"/>
              </w:rPr>
            </w:pPr>
          </w:p>
        </w:tc>
        <w:tc>
          <w:tcPr>
            <w:tcW w:w="1559" w:type="dxa"/>
            <w:shd w:val="clear" w:color="auto" w:fill="FFFFFF" w:themeFill="background1"/>
          </w:tcPr>
          <w:p w:rsidR="00D745EC" w:rsidRPr="00EE7A40" w:rsidRDefault="00D745EC" w:rsidP="00D31112">
            <w:pPr>
              <w:rPr>
                <w:rFonts w:ascii="Arial" w:hAnsi="Arial" w:cs="Arial"/>
                <w:color w:val="808080" w:themeColor="background1" w:themeShade="80"/>
                <w:sz w:val="28"/>
                <w:szCs w:val="28"/>
              </w:rPr>
            </w:pPr>
          </w:p>
        </w:tc>
        <w:tc>
          <w:tcPr>
            <w:tcW w:w="1560" w:type="dxa"/>
            <w:shd w:val="clear" w:color="auto" w:fill="000000" w:themeFill="text1"/>
          </w:tcPr>
          <w:p w:rsidR="00D745EC" w:rsidRPr="00EE7A40" w:rsidRDefault="00D745EC" w:rsidP="00D31112">
            <w:pPr>
              <w:rPr>
                <w:rFonts w:ascii="Arial" w:hAnsi="Arial" w:cs="Arial"/>
                <w:color w:val="808080" w:themeColor="background1" w:themeShade="80"/>
                <w:sz w:val="28"/>
                <w:szCs w:val="28"/>
              </w:rPr>
            </w:pPr>
          </w:p>
        </w:tc>
        <w:tc>
          <w:tcPr>
            <w:tcW w:w="1304" w:type="dxa"/>
            <w:shd w:val="clear" w:color="auto" w:fill="000000" w:themeFill="text1"/>
          </w:tcPr>
          <w:p w:rsidR="00D745EC" w:rsidRPr="00EE7A40" w:rsidRDefault="00D745EC" w:rsidP="00D31112">
            <w:pPr>
              <w:rPr>
                <w:rFonts w:ascii="Arial" w:hAnsi="Arial" w:cs="Arial"/>
                <w:color w:val="808080" w:themeColor="background1" w:themeShade="80"/>
                <w:sz w:val="28"/>
                <w:szCs w:val="28"/>
              </w:rPr>
            </w:pPr>
          </w:p>
        </w:tc>
      </w:tr>
    </w:tbl>
    <w:p w:rsidR="004D5CC2" w:rsidRDefault="004D5CC2" w:rsidP="004D5CC2">
      <w:pPr>
        <w:autoSpaceDE w:val="0"/>
        <w:autoSpaceDN w:val="0"/>
        <w:adjustRightInd w:val="0"/>
        <w:spacing w:after="0" w:line="240" w:lineRule="auto"/>
        <w:rPr>
          <w:rFonts w:ascii="Arial" w:hAnsi="Arial" w:cs="Arial"/>
        </w:rPr>
      </w:pPr>
    </w:p>
    <w:p w:rsidR="00D745EC" w:rsidRPr="00D745EC" w:rsidRDefault="00D745EC" w:rsidP="004D5CC2">
      <w:pPr>
        <w:autoSpaceDE w:val="0"/>
        <w:autoSpaceDN w:val="0"/>
        <w:adjustRightInd w:val="0"/>
        <w:spacing w:after="0" w:line="240" w:lineRule="auto"/>
        <w:rPr>
          <w:rFonts w:ascii="Arial" w:hAnsi="Arial" w:cs="Arial"/>
          <w:b/>
        </w:rPr>
      </w:pPr>
      <w:r w:rsidRPr="00D745EC">
        <w:rPr>
          <w:rFonts w:ascii="Arial" w:hAnsi="Arial" w:cs="Arial"/>
          <w:b/>
          <w:noProof/>
          <w:lang w:eastAsia="en-AU"/>
        </w:rPr>
        <mc:AlternateContent>
          <mc:Choice Requires="wps">
            <w:drawing>
              <wp:anchor distT="0" distB="0" distL="114300" distR="114300" simplePos="0" relativeHeight="251660288" behindDoc="0" locked="0" layoutInCell="1" allowOverlap="1" wp14:anchorId="032E1578" wp14:editId="19FA5F82">
                <wp:simplePos x="0" y="0"/>
                <wp:positionH relativeFrom="column">
                  <wp:posOffset>7310120</wp:posOffset>
                </wp:positionH>
                <wp:positionV relativeFrom="paragraph">
                  <wp:posOffset>148209</wp:posOffset>
                </wp:positionV>
                <wp:extent cx="1501422" cy="936978"/>
                <wp:effectExtent l="0" t="0" r="22860" b="15875"/>
                <wp:wrapNone/>
                <wp:docPr id="1" name="Text Box 1"/>
                <wp:cNvGraphicFramePr/>
                <a:graphic xmlns:a="http://schemas.openxmlformats.org/drawingml/2006/main">
                  <a:graphicData uri="http://schemas.microsoft.com/office/word/2010/wordprocessingShape">
                    <wps:wsp>
                      <wps:cNvSpPr txBox="1"/>
                      <wps:spPr>
                        <a:xfrm>
                          <a:off x="0" y="0"/>
                          <a:ext cx="1501422" cy="9369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5EC" w:rsidRPr="00D745EC" w:rsidRDefault="00D745EC">
                            <w:pPr>
                              <w:rPr>
                                <w:rFonts w:ascii="Arial Black" w:hAnsi="Arial Black"/>
                                <w:sz w:val="32"/>
                                <w:szCs w:val="32"/>
                              </w:rPr>
                            </w:pPr>
                            <w:r w:rsidRPr="00D745EC">
                              <w:rPr>
                                <w:rFonts w:ascii="Arial Black" w:hAnsi="Arial Black"/>
                                <w:sz w:val="32"/>
                                <w:szCs w:val="32"/>
                              </w:rPr>
                              <w:t xml:space="preserve">Total: </w:t>
                            </w:r>
                          </w:p>
                          <w:p w:rsidR="00D745EC" w:rsidRPr="00D745EC" w:rsidRDefault="00D745EC">
                            <w:pPr>
                              <w:rPr>
                                <w:rFonts w:ascii="Arial Black" w:hAnsi="Arial Black"/>
                                <w:sz w:val="32"/>
                                <w:szCs w:val="32"/>
                              </w:rPr>
                            </w:pPr>
                            <w:r>
                              <w:rPr>
                                <w:rFonts w:ascii="Arial Black" w:hAnsi="Arial Black"/>
                                <w:sz w:val="32"/>
                                <w:szCs w:val="32"/>
                              </w:rPr>
                              <w:t xml:space="preserve">        </w:t>
                            </w:r>
                            <w:r w:rsidRPr="00D745EC">
                              <w:rPr>
                                <w:rFonts w:ascii="Arial Black" w:hAnsi="Arial Black"/>
                                <w:sz w:val="32"/>
                                <w:szCs w:val="32"/>
                              </w:rPr>
                              <w:t xml:space="preserve"> / </w:t>
                            </w:r>
                            <w:r w:rsidR="00EA2C67">
                              <w:rPr>
                                <w:rFonts w:ascii="Arial Black" w:hAnsi="Arial Black"/>
                                <w:sz w:val="32"/>
                                <w:szCs w:val="32"/>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2E1578" id="_x0000_t202" coordsize="21600,21600" o:spt="202" path="m,l,21600r21600,l21600,xe">
                <v:stroke joinstyle="miter"/>
                <v:path gradientshapeok="t" o:connecttype="rect"/>
              </v:shapetype>
              <v:shape id="Text Box 1" o:spid="_x0000_s1026" type="#_x0000_t202" style="position:absolute;margin-left:575.6pt;margin-top:11.65pt;width:118.2pt;height:7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" fillcolor="white [3201]" strokeweight=".5pt">
                <v:textbox>
                  <w:txbxContent>
                    <w:p w:rsidR="00D745EC" w:rsidRPr="00D745EC" w:rsidRDefault="00D745EC">
                      <w:pPr>
                        <w:rPr>
                          <w:rFonts w:ascii="Arial Black" w:hAnsi="Arial Black"/>
                          <w:sz w:val="32"/>
                          <w:szCs w:val="32"/>
                        </w:rPr>
                      </w:pPr>
                      <w:r w:rsidRPr="00D745EC">
                        <w:rPr>
                          <w:rFonts w:ascii="Arial Black" w:hAnsi="Arial Black"/>
                          <w:sz w:val="32"/>
                          <w:szCs w:val="32"/>
                        </w:rPr>
                        <w:t xml:space="preserve">Total: </w:t>
                      </w:r>
                    </w:p>
                    <w:p w:rsidR="00D745EC" w:rsidRPr="00D745EC" w:rsidRDefault="00D745EC">
                      <w:pPr>
                        <w:rPr>
                          <w:rFonts w:ascii="Arial Black" w:hAnsi="Arial Black"/>
                          <w:sz w:val="32"/>
                          <w:szCs w:val="32"/>
                        </w:rPr>
                      </w:pPr>
                      <w:r>
                        <w:rPr>
                          <w:rFonts w:ascii="Arial Black" w:hAnsi="Arial Black"/>
                          <w:sz w:val="32"/>
                          <w:szCs w:val="32"/>
                        </w:rPr>
                        <w:t xml:space="preserve">        </w:t>
                      </w:r>
                      <w:r w:rsidRPr="00D745EC">
                        <w:rPr>
                          <w:rFonts w:ascii="Arial Black" w:hAnsi="Arial Black"/>
                          <w:sz w:val="32"/>
                          <w:szCs w:val="32"/>
                        </w:rPr>
                        <w:t xml:space="preserve"> / </w:t>
                      </w:r>
                      <w:r w:rsidR="00EA2C67">
                        <w:rPr>
                          <w:rFonts w:ascii="Arial Black" w:hAnsi="Arial Black"/>
                          <w:sz w:val="32"/>
                          <w:szCs w:val="32"/>
                        </w:rPr>
                        <w:t>55</w:t>
                      </w:r>
                    </w:p>
                  </w:txbxContent>
                </v:textbox>
              </v:shape>
            </w:pict>
          </mc:Fallback>
        </mc:AlternateContent>
      </w:r>
      <w:r w:rsidRPr="00D745EC">
        <w:rPr>
          <w:rFonts w:ascii="Arial" w:hAnsi="Arial" w:cs="Arial"/>
          <w:b/>
        </w:rPr>
        <w:t xml:space="preserve">Teacher Comment: </w:t>
      </w:r>
    </w:p>
    <w:sectPr w:rsidR="00D745EC" w:rsidRPr="00D745EC" w:rsidSect="006836DB">
      <w:pgSz w:w="16838" w:h="11906" w:orient="landscape"/>
      <w:pgMar w:top="1440" w:right="1440" w:bottom="1440" w:left="1440" w:header="708" w:footer="708" w:gutter="0"/>
      <w:pgBorders w:offsetFrom="page">
        <w:top w:val="trees" w:sz="24" w:space="24" w:color="auto"/>
        <w:left w:val="trees" w:sz="24" w:space="24" w:color="auto"/>
        <w:bottom w:val="trees" w:sz="24" w:space="24" w:color="auto"/>
        <w:right w:val="tree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486"/>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D61D9"/>
    <w:multiLevelType w:val="hybridMultilevel"/>
    <w:tmpl w:val="3ACAB7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F0C7A"/>
    <w:multiLevelType w:val="hybridMultilevel"/>
    <w:tmpl w:val="8C60ABB2"/>
    <w:lvl w:ilvl="0" w:tplc="5D142448">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624561"/>
    <w:multiLevelType w:val="hybridMultilevel"/>
    <w:tmpl w:val="B3E25AD8"/>
    <w:lvl w:ilvl="0" w:tplc="7CFA25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7B2030"/>
    <w:multiLevelType w:val="hybridMultilevel"/>
    <w:tmpl w:val="45F07C06"/>
    <w:lvl w:ilvl="0" w:tplc="0EB80968">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9E84B2F"/>
    <w:multiLevelType w:val="hybridMultilevel"/>
    <w:tmpl w:val="3A1E0A94"/>
    <w:lvl w:ilvl="0" w:tplc="5D142448">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495C98"/>
    <w:multiLevelType w:val="hybridMultilevel"/>
    <w:tmpl w:val="2F145E9E"/>
    <w:lvl w:ilvl="0" w:tplc="D70A327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7754B1"/>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E3"/>
    <w:rsid w:val="0005614B"/>
    <w:rsid w:val="0009203A"/>
    <w:rsid w:val="00095633"/>
    <w:rsid w:val="00120B4A"/>
    <w:rsid w:val="00186E51"/>
    <w:rsid w:val="001F736F"/>
    <w:rsid w:val="002B47FD"/>
    <w:rsid w:val="003500BB"/>
    <w:rsid w:val="003703A3"/>
    <w:rsid w:val="003D7C24"/>
    <w:rsid w:val="004162A5"/>
    <w:rsid w:val="004D5CC2"/>
    <w:rsid w:val="004F441E"/>
    <w:rsid w:val="005544DD"/>
    <w:rsid w:val="005A7CA9"/>
    <w:rsid w:val="005F44F6"/>
    <w:rsid w:val="006836DB"/>
    <w:rsid w:val="006A71E3"/>
    <w:rsid w:val="006B0D4D"/>
    <w:rsid w:val="0070099C"/>
    <w:rsid w:val="00723CEC"/>
    <w:rsid w:val="00743C2A"/>
    <w:rsid w:val="007560B9"/>
    <w:rsid w:val="008550BF"/>
    <w:rsid w:val="00864975"/>
    <w:rsid w:val="008B22FB"/>
    <w:rsid w:val="008D5437"/>
    <w:rsid w:val="00937A3D"/>
    <w:rsid w:val="00954987"/>
    <w:rsid w:val="009F457A"/>
    <w:rsid w:val="009F54FB"/>
    <w:rsid w:val="00A54AA7"/>
    <w:rsid w:val="00AC055E"/>
    <w:rsid w:val="00AF0305"/>
    <w:rsid w:val="00B96E8F"/>
    <w:rsid w:val="00BE38F9"/>
    <w:rsid w:val="00C0344C"/>
    <w:rsid w:val="00C10487"/>
    <w:rsid w:val="00C12490"/>
    <w:rsid w:val="00C96020"/>
    <w:rsid w:val="00D61EC6"/>
    <w:rsid w:val="00D66385"/>
    <w:rsid w:val="00D745EC"/>
    <w:rsid w:val="00E30EE5"/>
    <w:rsid w:val="00E357C3"/>
    <w:rsid w:val="00E45A41"/>
    <w:rsid w:val="00E85BCE"/>
    <w:rsid w:val="00EA2C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1B19"/>
  <w15:docId w15:val="{AD5DBA48-3CDB-4CE4-A16B-EB3B36B4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E3"/>
    <w:pPr>
      <w:ind w:left="720"/>
      <w:contextualSpacing/>
    </w:pPr>
  </w:style>
  <w:style w:type="paragraph" w:styleId="BalloonText">
    <w:name w:val="Balloon Text"/>
    <w:basedOn w:val="Normal"/>
    <w:link w:val="BalloonTextChar"/>
    <w:uiPriority w:val="99"/>
    <w:semiHidden/>
    <w:unhideWhenUsed/>
    <w:rsid w:val="0075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B9"/>
    <w:rPr>
      <w:rFonts w:ascii="Tahoma" w:hAnsi="Tahoma" w:cs="Tahoma"/>
      <w:sz w:val="16"/>
      <w:szCs w:val="16"/>
    </w:rPr>
  </w:style>
  <w:style w:type="character" w:styleId="Hyperlink">
    <w:name w:val="Hyperlink"/>
    <w:basedOn w:val="DefaultParagraphFont"/>
    <w:uiPriority w:val="99"/>
    <w:semiHidden/>
    <w:unhideWhenUsed/>
    <w:rsid w:val="007560B9"/>
    <w:rPr>
      <w:color w:val="215986"/>
      <w:u w:val="single"/>
    </w:rPr>
  </w:style>
  <w:style w:type="table" w:styleId="TableGrid">
    <w:name w:val="Table Grid"/>
    <w:basedOn w:val="TableNormal"/>
    <w:uiPriority w:val="59"/>
    <w:rsid w:val="0075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C588F-A052-427D-A8E2-4C25C3711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E1F16629</Template>
  <TotalTime>0</TotalTime>
  <Pages>3</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RINTOUL Brooke [Narrogin Senior High School]</cp:lastModifiedBy>
  <cp:revision>2</cp:revision>
  <cp:lastPrinted>2020-02-20T09:24:00Z</cp:lastPrinted>
  <dcterms:created xsi:type="dcterms:W3CDTF">2020-02-20T09:30:00Z</dcterms:created>
  <dcterms:modified xsi:type="dcterms:W3CDTF">2020-02-20T09:30:00Z</dcterms:modified>
</cp:coreProperties>
</file>