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CB601" w14:textId="77777777" w:rsidR="005C3E8F" w:rsidRPr="00E8338A" w:rsidRDefault="007123CD" w:rsidP="007123CD">
      <w:pPr>
        <w:jc w:val="center"/>
        <w:rPr>
          <w:rFonts w:ascii="Arial" w:hAnsi="Arial" w:cs="Arial"/>
          <w:b/>
          <w:sz w:val="24"/>
          <w:szCs w:val="24"/>
        </w:rPr>
      </w:pPr>
      <w:r w:rsidRPr="00E8338A">
        <w:rPr>
          <w:rFonts w:ascii="Arial" w:hAnsi="Arial" w:cs="Arial"/>
          <w:b/>
          <w:noProof/>
          <w:sz w:val="24"/>
          <w:szCs w:val="24"/>
          <w:lang w:eastAsia="en-AU"/>
        </w:rPr>
        <w:drawing>
          <wp:anchor distT="0" distB="0" distL="114300" distR="114300" simplePos="0" relativeHeight="251666432" behindDoc="0" locked="0" layoutInCell="1" allowOverlap="1" wp14:anchorId="0ECD70F7" wp14:editId="4E93CC29">
            <wp:simplePos x="0" y="0"/>
            <wp:positionH relativeFrom="margin">
              <wp:posOffset>5847523</wp:posOffset>
            </wp:positionH>
            <wp:positionV relativeFrom="paragraph">
              <wp:posOffset>-209550</wp:posOffset>
            </wp:positionV>
            <wp:extent cx="787276" cy="80467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276" cy="8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338A">
        <w:rPr>
          <w:rFonts w:ascii="Arial" w:hAnsi="Arial" w:cs="Arial"/>
          <w:b/>
          <w:sz w:val="24"/>
          <w:szCs w:val="24"/>
        </w:rPr>
        <w:t xml:space="preserve">Year 10 History In-Class Source Analysis </w:t>
      </w:r>
    </w:p>
    <w:p w14:paraId="4F3F058D" w14:textId="52859CA3" w:rsidR="007123CD" w:rsidRPr="00E8338A" w:rsidRDefault="005C3E8F" w:rsidP="005C3E8F">
      <w:pPr>
        <w:jc w:val="center"/>
        <w:rPr>
          <w:rFonts w:ascii="Arial" w:hAnsi="Arial" w:cs="Arial"/>
          <w:b/>
          <w:sz w:val="24"/>
          <w:szCs w:val="24"/>
        </w:rPr>
      </w:pPr>
      <w:r w:rsidRPr="00E8338A">
        <w:rPr>
          <w:rFonts w:ascii="Arial" w:hAnsi="Arial" w:cs="Arial"/>
          <w:b/>
          <w:sz w:val="24"/>
          <w:szCs w:val="24"/>
        </w:rPr>
        <w:t xml:space="preserve">Source </w:t>
      </w:r>
      <w:r w:rsidR="00484755">
        <w:rPr>
          <w:rFonts w:ascii="Arial" w:hAnsi="Arial" w:cs="Arial"/>
          <w:b/>
          <w:sz w:val="24"/>
          <w:szCs w:val="24"/>
        </w:rPr>
        <w:t>Sheet</w:t>
      </w:r>
      <w:r w:rsidR="007123CD" w:rsidRPr="00E8338A">
        <w:rPr>
          <w:rFonts w:ascii="Arial" w:hAnsi="Arial" w:cs="Arial"/>
          <w:b/>
          <w:sz w:val="24"/>
          <w:szCs w:val="24"/>
        </w:rPr>
        <w:t xml:space="preserve"> </w:t>
      </w:r>
      <w:r w:rsidR="00F025AC">
        <w:rPr>
          <w:rFonts w:ascii="Arial" w:hAnsi="Arial" w:cs="Arial"/>
          <w:b/>
          <w:sz w:val="24"/>
          <w:szCs w:val="24"/>
        </w:rPr>
        <w:t>(2023)</w:t>
      </w:r>
    </w:p>
    <w:p w14:paraId="2CC4DFB1" w14:textId="69327539" w:rsidR="00F025AC" w:rsidRPr="00B25F5C" w:rsidRDefault="00F025AC" w:rsidP="00F025AC">
      <w:pPr>
        <w:rPr>
          <w:rFonts w:ascii="Arial" w:hAnsi="Arial" w:cs="Arial"/>
          <w:sz w:val="36"/>
          <w:szCs w:val="36"/>
        </w:rPr>
      </w:pPr>
      <w:r>
        <w:rPr>
          <w:noProof/>
          <w:lang w:eastAsia="en-AU"/>
        </w:rPr>
        <w:drawing>
          <wp:anchor distT="0" distB="0" distL="114300" distR="114300" simplePos="0" relativeHeight="251679744" behindDoc="1" locked="0" layoutInCell="1" allowOverlap="1" wp14:anchorId="795533A8" wp14:editId="390ED6D9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5494020" cy="3448050"/>
            <wp:effectExtent l="0" t="0" r="0" b="0"/>
            <wp:wrapTight wrapText="bothSides">
              <wp:wrapPolygon edited="0">
                <wp:start x="0" y="0"/>
                <wp:lineTo x="0" y="21481"/>
                <wp:lineTo x="21495" y="21481"/>
                <wp:lineTo x="21495" y="0"/>
                <wp:lineTo x="0" y="0"/>
              </wp:wrapPolygon>
            </wp:wrapTight>
            <wp:docPr id="1" name="Picture 1" descr="International Relations in the Inter-War Years | Schoolshistory.org.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national Relations in the Inter-War Years | Schoolshistory.org.u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F5C">
        <w:rPr>
          <w:rFonts w:ascii="Arial" w:hAnsi="Arial" w:cs="Arial"/>
          <w:b/>
          <w:sz w:val="36"/>
          <w:szCs w:val="36"/>
        </w:rPr>
        <w:t xml:space="preserve">Source </w:t>
      </w:r>
      <w:r>
        <w:rPr>
          <w:rFonts w:ascii="Arial" w:hAnsi="Arial" w:cs="Arial"/>
          <w:b/>
          <w:sz w:val="36"/>
          <w:szCs w:val="36"/>
        </w:rPr>
        <w:t>1</w:t>
      </w:r>
      <w:r w:rsidRPr="00B25F5C">
        <w:rPr>
          <w:rFonts w:ascii="Arial" w:hAnsi="Arial" w:cs="Arial"/>
          <w:sz w:val="36"/>
          <w:szCs w:val="36"/>
        </w:rPr>
        <w:t>:</w:t>
      </w:r>
      <w:r w:rsidRPr="00B25F5C">
        <w:rPr>
          <w:noProof/>
          <w:sz w:val="36"/>
          <w:szCs w:val="36"/>
        </w:rPr>
        <w:t xml:space="preserve"> </w:t>
      </w:r>
    </w:p>
    <w:p w14:paraId="17C6531C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2E6F096D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74C97389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6F623FE9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273AB246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11D5FF2D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59AB095C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1192E81D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4BDF6445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54168CB2" w14:textId="77777777" w:rsidR="00F025AC" w:rsidRDefault="00F025AC" w:rsidP="00F025AC">
      <w:pPr>
        <w:rPr>
          <w:rFonts w:ascii="Arial" w:hAnsi="Arial" w:cs="Arial"/>
          <w:b/>
          <w:sz w:val="24"/>
          <w:szCs w:val="24"/>
        </w:rPr>
      </w:pPr>
    </w:p>
    <w:p w14:paraId="2637FC01" w14:textId="77777777" w:rsidR="00F025AC" w:rsidRDefault="00F025AC" w:rsidP="00F025AC">
      <w:pPr>
        <w:rPr>
          <w:sz w:val="32"/>
          <w:szCs w:val="32"/>
        </w:rPr>
      </w:pPr>
    </w:p>
    <w:p w14:paraId="59BA6CCF" w14:textId="09551BB3" w:rsidR="00F025AC" w:rsidRPr="00F025AC" w:rsidRDefault="00F025AC">
      <w:pPr>
        <w:rPr>
          <w:rFonts w:ascii="Arial" w:hAnsi="Arial" w:cs="Arial"/>
          <w:b/>
          <w:sz w:val="24"/>
          <w:szCs w:val="24"/>
        </w:rPr>
      </w:pPr>
      <w:r>
        <w:rPr>
          <w:sz w:val="32"/>
          <w:szCs w:val="32"/>
        </w:rPr>
        <w:t>‘</w:t>
      </w:r>
      <w:r w:rsidRPr="00F025AC">
        <w:rPr>
          <w:i/>
          <w:iCs/>
          <w:sz w:val="32"/>
          <w:szCs w:val="32"/>
        </w:rPr>
        <w:t>The Gap in the Bridge’</w:t>
      </w:r>
      <w:r>
        <w:rPr>
          <w:sz w:val="32"/>
          <w:szCs w:val="32"/>
        </w:rPr>
        <w:t>, published in 1919 in the British magazine ‘Punch’ by Leonard Ravenhill (10 December 1919)</w:t>
      </w:r>
    </w:p>
    <w:p w14:paraId="7BFD91AC" w14:textId="612737B5" w:rsidR="006F7A5D" w:rsidRPr="00B25F5C" w:rsidRDefault="00F025AC">
      <w:pPr>
        <w:rPr>
          <w:rFonts w:ascii="Arial" w:hAnsi="Arial" w:cs="Arial"/>
          <w:sz w:val="36"/>
          <w:szCs w:val="36"/>
        </w:rPr>
      </w:pPr>
      <w:r w:rsidRPr="00B25F5C"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7131F24B" wp14:editId="3890F99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105225" cy="4080510"/>
            <wp:effectExtent l="0" t="0" r="635" b="0"/>
            <wp:wrapNone/>
            <wp:docPr id="2050" name="Picture 2" descr="http://media-cache-ec0.pinimg.com/736x/45/5f/5f/455f5fdecbeb0c91ff2f9440f0e0f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media-cache-ec0.pinimg.com/736x/45/5f/5f/455f5fdecbeb0c91ff2f9440f0e0f12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25" cy="408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1F2" w:rsidRPr="00B25F5C">
        <w:rPr>
          <w:rFonts w:ascii="Arial" w:hAnsi="Arial" w:cs="Arial"/>
          <w:b/>
          <w:sz w:val="36"/>
          <w:szCs w:val="36"/>
        </w:rPr>
        <w:t xml:space="preserve">Source </w:t>
      </w:r>
      <w:r>
        <w:rPr>
          <w:rFonts w:ascii="Arial" w:hAnsi="Arial" w:cs="Arial"/>
          <w:b/>
          <w:sz w:val="36"/>
          <w:szCs w:val="36"/>
        </w:rPr>
        <w:t>2</w:t>
      </w:r>
      <w:r w:rsidR="000D41F2" w:rsidRPr="00B25F5C">
        <w:rPr>
          <w:rFonts w:ascii="Arial" w:hAnsi="Arial" w:cs="Arial"/>
          <w:sz w:val="36"/>
          <w:szCs w:val="36"/>
        </w:rPr>
        <w:t>:</w:t>
      </w:r>
      <w:r w:rsidR="00B25F5C" w:rsidRPr="00B25F5C">
        <w:rPr>
          <w:noProof/>
          <w:sz w:val="36"/>
          <w:szCs w:val="36"/>
        </w:rPr>
        <w:t xml:space="preserve"> </w:t>
      </w:r>
    </w:p>
    <w:p w14:paraId="49CA5FE8" w14:textId="39096EF4" w:rsidR="006F7A5D" w:rsidRPr="00E8338A" w:rsidRDefault="006F7A5D">
      <w:pPr>
        <w:rPr>
          <w:rFonts w:ascii="Arial" w:hAnsi="Arial" w:cs="Arial"/>
          <w:sz w:val="24"/>
          <w:szCs w:val="24"/>
        </w:rPr>
      </w:pPr>
    </w:p>
    <w:p w14:paraId="73CE1AD3" w14:textId="76D9606A" w:rsidR="006F7A5D" w:rsidRPr="00E8338A" w:rsidRDefault="006F7A5D">
      <w:pPr>
        <w:rPr>
          <w:rFonts w:ascii="Arial" w:hAnsi="Arial" w:cs="Arial"/>
          <w:sz w:val="24"/>
          <w:szCs w:val="24"/>
        </w:rPr>
      </w:pPr>
    </w:p>
    <w:p w14:paraId="44E7FECC" w14:textId="517E4439" w:rsidR="006F7A5D" w:rsidRPr="00E8338A" w:rsidRDefault="006F7A5D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1326B28D" w14:textId="6AB25527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4E9C87EA" w14:textId="7D57989B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6616FACA" w14:textId="69F065D9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1AA00EF9" w14:textId="77777777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096B160A" w14:textId="77777777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6C393E38" w14:textId="77777777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6B14DA36" w14:textId="77777777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1A042ACD" w14:textId="29F9A10A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2CEAC494" w14:textId="3C67EA70" w:rsidR="000D41F2" w:rsidRPr="00E8338A" w:rsidRDefault="000D41F2" w:rsidP="006F7A5D">
      <w:pPr>
        <w:tabs>
          <w:tab w:val="left" w:pos="2108"/>
        </w:tabs>
        <w:rPr>
          <w:rFonts w:ascii="Arial" w:hAnsi="Arial" w:cs="Arial"/>
          <w:b/>
          <w:sz w:val="24"/>
          <w:szCs w:val="24"/>
        </w:rPr>
      </w:pPr>
    </w:p>
    <w:p w14:paraId="35F81695" w14:textId="77777777" w:rsidR="006F7A5D" w:rsidRPr="00E8338A" w:rsidRDefault="006F7A5D">
      <w:pPr>
        <w:rPr>
          <w:rFonts w:ascii="Arial" w:hAnsi="Arial" w:cs="Arial"/>
          <w:sz w:val="24"/>
          <w:szCs w:val="24"/>
        </w:rPr>
      </w:pPr>
    </w:p>
    <w:p w14:paraId="0A211854" w14:textId="77777777" w:rsidR="00F025AC" w:rsidRDefault="00B25F5C" w:rsidP="000D41F2">
      <w:pPr>
        <w:rPr>
          <w:rFonts w:ascii="Arial" w:hAnsi="Arial" w:cs="Arial"/>
          <w:b/>
          <w:sz w:val="36"/>
          <w:szCs w:val="36"/>
        </w:rPr>
      </w:pPr>
      <w:r w:rsidRPr="00945CA2">
        <w:rPr>
          <w:sz w:val="32"/>
          <w:szCs w:val="32"/>
        </w:rPr>
        <w:t>An American cartoon commenting on the Treaty of Versailles, published by the New York World in 1921.</w:t>
      </w:r>
      <w:r w:rsidR="00877056" w:rsidRPr="00877056">
        <w:rPr>
          <w:rFonts w:ascii="Arial" w:hAnsi="Arial" w:cs="Arial"/>
          <w:b/>
          <w:sz w:val="36"/>
          <w:szCs w:val="36"/>
        </w:rPr>
        <w:t xml:space="preserve"> </w:t>
      </w:r>
    </w:p>
    <w:p w14:paraId="400C2D29" w14:textId="2693AB58" w:rsidR="00877056" w:rsidRPr="00F025AC" w:rsidRDefault="00877056" w:rsidP="000D41F2">
      <w:pPr>
        <w:rPr>
          <w:rFonts w:ascii="Arial" w:hAnsi="Arial" w:cs="Arial"/>
          <w:b/>
          <w:sz w:val="36"/>
          <w:szCs w:val="36"/>
        </w:rPr>
      </w:pPr>
      <w:r w:rsidRPr="006F7A5D">
        <w:rPr>
          <w:rFonts w:ascii="Arial" w:hAnsi="Arial" w:cs="Arial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675648" behindDoc="0" locked="0" layoutInCell="1" allowOverlap="1" wp14:anchorId="62F40FAE" wp14:editId="71AA909B">
            <wp:simplePos x="0" y="0"/>
            <wp:positionH relativeFrom="margin">
              <wp:posOffset>3200400</wp:posOffset>
            </wp:positionH>
            <wp:positionV relativeFrom="paragraph">
              <wp:posOffset>13970</wp:posOffset>
            </wp:positionV>
            <wp:extent cx="3284220" cy="389826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4" t="10848" r="33068" b="11890"/>
                    <a:stretch/>
                  </pic:blipFill>
                  <pic:spPr bwMode="auto">
                    <a:xfrm>
                      <a:off x="0" y="0"/>
                      <a:ext cx="3284220" cy="389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728AD" w14:textId="6221F320" w:rsidR="000D41F2" w:rsidRPr="00877056" w:rsidRDefault="00E8338A" w:rsidP="000D41F2">
      <w:pPr>
        <w:rPr>
          <w:rFonts w:ascii="Arial" w:hAnsi="Arial" w:cs="Arial"/>
          <w:b/>
          <w:sz w:val="24"/>
          <w:szCs w:val="24"/>
        </w:rPr>
      </w:pPr>
      <w:r w:rsidRPr="00B25F5C">
        <w:rPr>
          <w:rFonts w:ascii="Arial" w:hAnsi="Arial" w:cs="Arial"/>
          <w:b/>
          <w:sz w:val="36"/>
          <w:szCs w:val="36"/>
        </w:rPr>
        <w:t xml:space="preserve">Source </w:t>
      </w:r>
      <w:r w:rsidR="00877056">
        <w:rPr>
          <w:rFonts w:ascii="Arial" w:hAnsi="Arial" w:cs="Arial"/>
          <w:b/>
          <w:sz w:val="36"/>
          <w:szCs w:val="36"/>
        </w:rPr>
        <w:t>3</w:t>
      </w:r>
      <w:r w:rsidR="008A7823" w:rsidRPr="00B25F5C">
        <w:rPr>
          <w:rFonts w:ascii="Arial" w:hAnsi="Arial" w:cs="Arial"/>
          <w:b/>
          <w:sz w:val="36"/>
          <w:szCs w:val="36"/>
        </w:rPr>
        <w:t>:</w:t>
      </w:r>
      <w:r w:rsidR="008A7823" w:rsidRPr="00B25F5C">
        <w:rPr>
          <w:rFonts w:ascii="Arial" w:hAnsi="Arial" w:cs="Arial"/>
          <w:sz w:val="36"/>
          <w:szCs w:val="36"/>
        </w:rPr>
        <w:t xml:space="preserve"> </w:t>
      </w:r>
    </w:p>
    <w:p w14:paraId="21302075" w14:textId="15FCBDDD" w:rsidR="000D41F2" w:rsidRPr="00E8338A" w:rsidRDefault="000D41F2" w:rsidP="000D41F2">
      <w:pPr>
        <w:rPr>
          <w:rFonts w:ascii="Arial" w:hAnsi="Arial" w:cs="Arial"/>
          <w:sz w:val="24"/>
          <w:szCs w:val="24"/>
        </w:rPr>
      </w:pPr>
    </w:p>
    <w:p w14:paraId="2E710EA6" w14:textId="77777777" w:rsidR="00B25F5C" w:rsidRPr="00B25F5C" w:rsidRDefault="00B25F5C" w:rsidP="002D6729">
      <w:pPr>
        <w:rPr>
          <w:rFonts w:cstheme="minorHAnsi"/>
          <w:sz w:val="32"/>
          <w:szCs w:val="32"/>
        </w:rPr>
      </w:pPr>
      <w:r w:rsidRPr="00B25F5C">
        <w:rPr>
          <w:rFonts w:cstheme="minorHAnsi"/>
          <w:sz w:val="32"/>
          <w:szCs w:val="32"/>
        </w:rPr>
        <w:t xml:space="preserve">Unemployment in the USA, 1929-33, </w:t>
      </w:r>
    </w:p>
    <w:p w14:paraId="4E59F767" w14:textId="72E74C8F" w:rsidR="00E8338A" w:rsidRPr="00B25F5C" w:rsidRDefault="00B25F5C" w:rsidP="002D6729">
      <w:pPr>
        <w:rPr>
          <w:rFonts w:cstheme="minorHAnsi"/>
          <w:b/>
          <w:sz w:val="32"/>
          <w:szCs w:val="32"/>
        </w:rPr>
      </w:pPr>
      <w:r w:rsidRPr="00B25F5C">
        <w:rPr>
          <w:rFonts w:cstheme="minorHAnsi"/>
          <w:sz w:val="32"/>
          <w:szCs w:val="32"/>
        </w:rPr>
        <w:t>created 1999.</w:t>
      </w:r>
    </w:p>
    <w:p w14:paraId="446CD04B" w14:textId="77777777" w:rsidR="00877056" w:rsidRDefault="00877056" w:rsidP="00E8338A">
      <w:pPr>
        <w:tabs>
          <w:tab w:val="left" w:pos="2108"/>
        </w:tabs>
        <w:rPr>
          <w:noProof/>
          <w:lang w:eastAsia="en-AU"/>
        </w:rPr>
      </w:pPr>
    </w:p>
    <w:p w14:paraId="457EC58F" w14:textId="77777777" w:rsidR="00877056" w:rsidRDefault="00877056" w:rsidP="00E8338A">
      <w:pPr>
        <w:tabs>
          <w:tab w:val="left" w:pos="2108"/>
        </w:tabs>
        <w:rPr>
          <w:noProof/>
          <w:lang w:eastAsia="en-AU"/>
        </w:rPr>
      </w:pPr>
    </w:p>
    <w:p w14:paraId="327E33E6" w14:textId="77777777" w:rsidR="00877056" w:rsidRDefault="00877056" w:rsidP="00E8338A">
      <w:pPr>
        <w:tabs>
          <w:tab w:val="left" w:pos="2108"/>
        </w:tabs>
        <w:rPr>
          <w:noProof/>
          <w:lang w:eastAsia="en-AU"/>
        </w:rPr>
      </w:pPr>
    </w:p>
    <w:p w14:paraId="5BC81220" w14:textId="77777777" w:rsidR="00877056" w:rsidRDefault="00877056" w:rsidP="00E8338A">
      <w:pPr>
        <w:tabs>
          <w:tab w:val="left" w:pos="2108"/>
        </w:tabs>
        <w:rPr>
          <w:noProof/>
          <w:lang w:eastAsia="en-AU"/>
        </w:rPr>
      </w:pPr>
    </w:p>
    <w:p w14:paraId="4470E25D" w14:textId="77777777" w:rsidR="00877056" w:rsidRDefault="00877056" w:rsidP="00E8338A">
      <w:pPr>
        <w:tabs>
          <w:tab w:val="left" w:pos="2108"/>
        </w:tabs>
        <w:rPr>
          <w:noProof/>
          <w:lang w:eastAsia="en-AU"/>
        </w:rPr>
      </w:pPr>
    </w:p>
    <w:p w14:paraId="21B525D4" w14:textId="77777777" w:rsidR="00877056" w:rsidRDefault="00877056" w:rsidP="00E8338A">
      <w:pPr>
        <w:tabs>
          <w:tab w:val="left" w:pos="2108"/>
        </w:tabs>
        <w:rPr>
          <w:noProof/>
          <w:lang w:eastAsia="en-AU"/>
        </w:rPr>
      </w:pPr>
    </w:p>
    <w:p w14:paraId="67F4DB25" w14:textId="77777777" w:rsidR="00877056" w:rsidRDefault="00877056" w:rsidP="00E8338A">
      <w:pPr>
        <w:tabs>
          <w:tab w:val="left" w:pos="2108"/>
        </w:tabs>
        <w:rPr>
          <w:noProof/>
          <w:lang w:eastAsia="en-AU"/>
        </w:rPr>
      </w:pPr>
    </w:p>
    <w:p w14:paraId="50C08861" w14:textId="77777777" w:rsidR="00877056" w:rsidRDefault="00877056" w:rsidP="00E8338A">
      <w:pPr>
        <w:tabs>
          <w:tab w:val="left" w:pos="2108"/>
        </w:tabs>
        <w:rPr>
          <w:noProof/>
          <w:lang w:eastAsia="en-AU"/>
        </w:rPr>
      </w:pPr>
    </w:p>
    <w:p w14:paraId="6C750E85" w14:textId="177B9C73" w:rsidR="00E8338A" w:rsidRPr="00877056" w:rsidRDefault="00877056" w:rsidP="00E8338A">
      <w:pPr>
        <w:tabs>
          <w:tab w:val="left" w:pos="2108"/>
        </w:tabs>
        <w:rPr>
          <w:rFonts w:ascii="Arial" w:hAnsi="Arial" w:cs="Arial"/>
          <w:sz w:val="36"/>
          <w:szCs w:val="36"/>
        </w:rPr>
      </w:pPr>
      <w:r w:rsidRPr="00877056"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0B38AE0F" wp14:editId="7D180091">
            <wp:simplePos x="0" y="0"/>
            <wp:positionH relativeFrom="column">
              <wp:posOffset>2895600</wp:posOffset>
            </wp:positionH>
            <wp:positionV relativeFrom="paragraph">
              <wp:posOffset>240665</wp:posOffset>
            </wp:positionV>
            <wp:extent cx="3566262" cy="5257099"/>
            <wp:effectExtent l="0" t="0" r="0" b="1270"/>
            <wp:wrapThrough wrapText="bothSides">
              <wp:wrapPolygon edited="0">
                <wp:start x="0" y="0"/>
                <wp:lineTo x="0" y="21527"/>
                <wp:lineTo x="21462" y="21527"/>
                <wp:lineTo x="2146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5541" r="7973" b="2581"/>
                    <a:stretch/>
                  </pic:blipFill>
                  <pic:spPr bwMode="auto">
                    <a:xfrm>
                      <a:off x="0" y="0"/>
                      <a:ext cx="3566262" cy="525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38A" w:rsidRPr="00877056">
        <w:rPr>
          <w:rFonts w:ascii="Arial" w:hAnsi="Arial" w:cs="Arial"/>
          <w:b/>
          <w:sz w:val="36"/>
          <w:szCs w:val="36"/>
        </w:rPr>
        <w:t xml:space="preserve">Source </w:t>
      </w:r>
      <w:r>
        <w:rPr>
          <w:rFonts w:ascii="Arial" w:hAnsi="Arial" w:cs="Arial"/>
          <w:b/>
          <w:sz w:val="36"/>
          <w:szCs w:val="36"/>
        </w:rPr>
        <w:t>4</w:t>
      </w:r>
      <w:r w:rsidR="00E8338A" w:rsidRPr="00877056">
        <w:rPr>
          <w:rFonts w:ascii="Arial" w:hAnsi="Arial" w:cs="Arial"/>
          <w:b/>
          <w:sz w:val="36"/>
          <w:szCs w:val="36"/>
        </w:rPr>
        <w:t>:</w:t>
      </w:r>
      <w:r w:rsidR="00E8338A" w:rsidRPr="00877056">
        <w:rPr>
          <w:rFonts w:ascii="Arial" w:hAnsi="Arial" w:cs="Arial"/>
          <w:sz w:val="36"/>
          <w:szCs w:val="36"/>
        </w:rPr>
        <w:t xml:space="preserve"> </w:t>
      </w:r>
    </w:p>
    <w:p w14:paraId="142D0207" w14:textId="17439EE7" w:rsidR="00E8338A" w:rsidRPr="00E8338A" w:rsidRDefault="00E8338A" w:rsidP="00E8338A">
      <w:pPr>
        <w:tabs>
          <w:tab w:val="left" w:pos="2108"/>
        </w:tabs>
        <w:rPr>
          <w:rFonts w:ascii="Arial" w:hAnsi="Arial" w:cs="Arial"/>
          <w:sz w:val="24"/>
          <w:szCs w:val="24"/>
        </w:rPr>
      </w:pPr>
    </w:p>
    <w:p w14:paraId="2A11217E" w14:textId="0064F9B9" w:rsidR="00877056" w:rsidRPr="00DB5A9B" w:rsidRDefault="00877056" w:rsidP="00877056">
      <w:pPr>
        <w:rPr>
          <w:sz w:val="32"/>
          <w:szCs w:val="32"/>
        </w:rPr>
      </w:pPr>
      <w:r w:rsidRPr="00DB5A9B">
        <w:rPr>
          <w:sz w:val="32"/>
          <w:szCs w:val="32"/>
        </w:rPr>
        <w:t xml:space="preserve">Nazi propaganda poster created in 1932, just before the Nazi party won the largest number of seats in the Reichstag. </w:t>
      </w:r>
    </w:p>
    <w:p w14:paraId="6E3EB636" w14:textId="77777777" w:rsidR="00877056" w:rsidRPr="00DB5A9B" w:rsidRDefault="00877056" w:rsidP="00877056">
      <w:pPr>
        <w:rPr>
          <w:sz w:val="32"/>
          <w:szCs w:val="32"/>
        </w:rPr>
      </w:pPr>
      <w:r w:rsidRPr="00DB5A9B">
        <w:rPr>
          <w:sz w:val="32"/>
          <w:szCs w:val="32"/>
        </w:rPr>
        <w:t xml:space="preserve">The text translates to ‘Hitler will become President’ and “We are taking the fate of the nation into our own hands” </w:t>
      </w:r>
    </w:p>
    <w:p w14:paraId="1DB37C7E" w14:textId="4654F7C5" w:rsidR="00E8338A" w:rsidRPr="00E8338A" w:rsidRDefault="00E8338A" w:rsidP="00E8338A">
      <w:pPr>
        <w:rPr>
          <w:rFonts w:ascii="Arial" w:hAnsi="Arial" w:cs="Arial"/>
          <w:sz w:val="24"/>
          <w:szCs w:val="24"/>
        </w:rPr>
      </w:pPr>
    </w:p>
    <w:p w14:paraId="09BBBF39" w14:textId="77777777" w:rsidR="00E8338A" w:rsidRPr="00E8338A" w:rsidRDefault="00E8338A" w:rsidP="00E8338A">
      <w:pPr>
        <w:rPr>
          <w:rFonts w:ascii="Arial" w:hAnsi="Arial" w:cs="Arial"/>
          <w:sz w:val="24"/>
          <w:szCs w:val="24"/>
        </w:rPr>
      </w:pPr>
    </w:p>
    <w:p w14:paraId="02A3B232" w14:textId="77777777" w:rsidR="00E8338A" w:rsidRPr="00E8338A" w:rsidRDefault="00E8338A" w:rsidP="00E8338A">
      <w:pPr>
        <w:rPr>
          <w:rFonts w:ascii="Arial" w:hAnsi="Arial" w:cs="Arial"/>
          <w:sz w:val="24"/>
          <w:szCs w:val="24"/>
        </w:rPr>
      </w:pPr>
    </w:p>
    <w:p w14:paraId="5CF7DC63" w14:textId="77777777" w:rsidR="00E8338A" w:rsidRPr="00E8338A" w:rsidRDefault="00E8338A" w:rsidP="00E8338A">
      <w:pPr>
        <w:rPr>
          <w:rFonts w:ascii="Arial" w:hAnsi="Arial" w:cs="Arial"/>
          <w:sz w:val="24"/>
          <w:szCs w:val="24"/>
        </w:rPr>
      </w:pPr>
    </w:p>
    <w:p w14:paraId="2BCEB2F6" w14:textId="77777777" w:rsidR="00E8338A" w:rsidRDefault="00E8338A" w:rsidP="00E8338A">
      <w:pPr>
        <w:rPr>
          <w:rFonts w:ascii="Arial" w:hAnsi="Arial" w:cs="Arial"/>
          <w:sz w:val="24"/>
          <w:szCs w:val="24"/>
        </w:rPr>
      </w:pPr>
    </w:p>
    <w:p w14:paraId="33B44E8D" w14:textId="77777777" w:rsidR="00E8338A" w:rsidRDefault="00E8338A" w:rsidP="00E8338A">
      <w:pPr>
        <w:rPr>
          <w:rFonts w:ascii="Arial" w:hAnsi="Arial" w:cs="Arial"/>
          <w:sz w:val="24"/>
          <w:szCs w:val="24"/>
        </w:rPr>
      </w:pPr>
    </w:p>
    <w:p w14:paraId="27364021" w14:textId="77777777" w:rsidR="00E8338A" w:rsidRDefault="00E8338A" w:rsidP="00E8338A">
      <w:pPr>
        <w:rPr>
          <w:rFonts w:ascii="Arial" w:hAnsi="Arial" w:cs="Arial"/>
          <w:sz w:val="24"/>
          <w:szCs w:val="24"/>
        </w:rPr>
      </w:pPr>
    </w:p>
    <w:p w14:paraId="77082702" w14:textId="77777777" w:rsidR="00985CD2" w:rsidRPr="006F7A5D" w:rsidRDefault="00985CD2" w:rsidP="006F7A5D">
      <w:pPr>
        <w:tabs>
          <w:tab w:val="left" w:pos="1624"/>
        </w:tabs>
        <w:rPr>
          <w:rFonts w:ascii="Arial" w:hAnsi="Arial" w:cs="Arial"/>
          <w:sz w:val="24"/>
          <w:szCs w:val="24"/>
        </w:rPr>
      </w:pPr>
    </w:p>
    <w:sectPr w:rsidR="00985CD2" w:rsidRPr="006F7A5D" w:rsidSect="006F7A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4DB5B" w14:textId="77777777" w:rsidR="00E3480E" w:rsidRDefault="00E3480E" w:rsidP="00985CD2">
      <w:pPr>
        <w:spacing w:after="0" w:line="240" w:lineRule="auto"/>
      </w:pPr>
      <w:r>
        <w:separator/>
      </w:r>
    </w:p>
  </w:endnote>
  <w:endnote w:type="continuationSeparator" w:id="0">
    <w:p w14:paraId="6AC47AFA" w14:textId="77777777" w:rsidR="00E3480E" w:rsidRDefault="00E3480E" w:rsidP="00985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E6590" w14:textId="77777777" w:rsidR="00E3480E" w:rsidRDefault="00E3480E" w:rsidP="00985CD2">
      <w:pPr>
        <w:spacing w:after="0" w:line="240" w:lineRule="auto"/>
      </w:pPr>
      <w:r>
        <w:separator/>
      </w:r>
    </w:p>
  </w:footnote>
  <w:footnote w:type="continuationSeparator" w:id="0">
    <w:p w14:paraId="6F4002C0" w14:textId="77777777" w:rsidR="00E3480E" w:rsidRDefault="00E3480E" w:rsidP="00985C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823"/>
    <w:rsid w:val="000D1A09"/>
    <w:rsid w:val="000D41F2"/>
    <w:rsid w:val="0010759B"/>
    <w:rsid w:val="00112AB8"/>
    <w:rsid w:val="002D6729"/>
    <w:rsid w:val="00474801"/>
    <w:rsid w:val="00484755"/>
    <w:rsid w:val="00581683"/>
    <w:rsid w:val="005C3E8F"/>
    <w:rsid w:val="005E1905"/>
    <w:rsid w:val="006F7A5D"/>
    <w:rsid w:val="0070728B"/>
    <w:rsid w:val="007123CD"/>
    <w:rsid w:val="00785F7B"/>
    <w:rsid w:val="007A728A"/>
    <w:rsid w:val="00877056"/>
    <w:rsid w:val="008A7823"/>
    <w:rsid w:val="00985CD2"/>
    <w:rsid w:val="00A30989"/>
    <w:rsid w:val="00B25F5C"/>
    <w:rsid w:val="00B7465C"/>
    <w:rsid w:val="00C062D2"/>
    <w:rsid w:val="00E3480E"/>
    <w:rsid w:val="00E8338A"/>
    <w:rsid w:val="00EB437E"/>
    <w:rsid w:val="00EE57A6"/>
    <w:rsid w:val="00F025AC"/>
    <w:rsid w:val="00F5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EB598"/>
  <w15:chartTrackingRefBased/>
  <w15:docId w15:val="{A7A0F7CA-58AD-4575-BA36-912B8CA9B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5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CD2"/>
  </w:style>
  <w:style w:type="paragraph" w:styleId="Footer">
    <w:name w:val="footer"/>
    <w:basedOn w:val="Normal"/>
    <w:link w:val="FooterChar"/>
    <w:uiPriority w:val="99"/>
    <w:unhideWhenUsed/>
    <w:rsid w:val="00985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CD2"/>
  </w:style>
  <w:style w:type="paragraph" w:styleId="NormalWeb">
    <w:name w:val="Normal (Web)"/>
    <w:basedOn w:val="Normal"/>
    <w:uiPriority w:val="99"/>
    <w:semiHidden/>
    <w:unhideWhenUsed/>
    <w:rsid w:val="00E348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2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54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ECECEC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HAWKES Natasha [Narrogin Senior High School]</dc:creator>
  <cp:keywords/>
  <dc:description/>
  <cp:lastModifiedBy>POTTS Carolyn [Narrogin Senior High School]</cp:lastModifiedBy>
  <cp:revision>3</cp:revision>
  <cp:lastPrinted>2023-03-01T00:40:00Z</cp:lastPrinted>
  <dcterms:created xsi:type="dcterms:W3CDTF">2023-03-01T00:29:00Z</dcterms:created>
  <dcterms:modified xsi:type="dcterms:W3CDTF">2023-03-01T00:46:00Z</dcterms:modified>
</cp:coreProperties>
</file>