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page" w:tblpX="1009" w:tblpY="-539"/>
        <w:tblW w:w="14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3600"/>
        <w:gridCol w:w="3405"/>
        <w:gridCol w:w="4110"/>
        <w:gridCol w:w="2925"/>
      </w:tblGrid>
      <w:tr w:rsidR="00AA1194" w:rsidRPr="00D63786" w14:paraId="1543A4D5" w14:textId="77777777" w:rsidTr="00C716A4">
        <w:trPr>
          <w:trHeight w:val="563"/>
        </w:trPr>
        <w:tc>
          <w:tcPr>
            <w:tcW w:w="900" w:type="dxa"/>
            <w:shd w:val="clear" w:color="auto" w:fill="C2D69B" w:themeFill="accent3" w:themeFillTint="99"/>
          </w:tcPr>
          <w:p w14:paraId="4F7611CE" w14:textId="47FB131B" w:rsidR="00AA1194" w:rsidRPr="00D63786" w:rsidRDefault="00C716A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t xml:space="preserve">Term </w:t>
            </w:r>
          </w:p>
        </w:tc>
        <w:tc>
          <w:tcPr>
            <w:tcW w:w="3600" w:type="dxa"/>
            <w:shd w:val="clear" w:color="auto" w:fill="C2D69B" w:themeFill="accent3" w:themeFillTint="99"/>
          </w:tcPr>
          <w:p w14:paraId="7F95D9AF" w14:textId="63B80505" w:rsidR="00AA1194" w:rsidRDefault="00C716A4" w:rsidP="00DB092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>AC Code</w:t>
            </w:r>
          </w:p>
        </w:tc>
        <w:tc>
          <w:tcPr>
            <w:tcW w:w="3405" w:type="dxa"/>
            <w:shd w:val="clear" w:color="auto" w:fill="C2D69B" w:themeFill="accent3" w:themeFillTint="99"/>
          </w:tcPr>
          <w:p w14:paraId="32CD0436" w14:textId="0017A8D1" w:rsidR="00AA1194" w:rsidRPr="00D63786" w:rsidRDefault="00C716A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 xml:space="preserve">Content Description </w:t>
            </w:r>
          </w:p>
        </w:tc>
        <w:tc>
          <w:tcPr>
            <w:tcW w:w="4110" w:type="dxa"/>
            <w:shd w:val="clear" w:color="auto" w:fill="C2D69B" w:themeFill="accent3" w:themeFillTint="99"/>
          </w:tcPr>
          <w:p w14:paraId="7E276C59" w14:textId="41B312C7" w:rsidR="00AA1194" w:rsidRPr="00D63786" w:rsidRDefault="00C716A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Teaching &amp; Learning Activities</w:t>
            </w:r>
          </w:p>
        </w:tc>
        <w:tc>
          <w:tcPr>
            <w:tcW w:w="2925" w:type="dxa"/>
            <w:shd w:val="clear" w:color="auto" w:fill="C2D69B" w:themeFill="accent3" w:themeFillTint="99"/>
          </w:tcPr>
          <w:p w14:paraId="49747F47" w14:textId="0DE4469F" w:rsidR="00AA1194" w:rsidRDefault="00C716A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Assessment</w:t>
            </w:r>
          </w:p>
        </w:tc>
      </w:tr>
      <w:tr w:rsidR="00DB0925" w:rsidRPr="00D63786" w14:paraId="3D9E123C" w14:textId="77777777" w:rsidTr="00755099">
        <w:trPr>
          <w:trHeight w:val="553"/>
        </w:trPr>
        <w:tc>
          <w:tcPr>
            <w:tcW w:w="900" w:type="dxa"/>
          </w:tcPr>
          <w:p w14:paraId="008D2E93" w14:textId="235B895B" w:rsidR="00DB0925" w:rsidRPr="00D63786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t xml:space="preserve">Week </w:t>
            </w:r>
            <w:r w:rsidR="00E134CF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  <w:p w14:paraId="0476B1B6" w14:textId="60926211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88C3D27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712D730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8D613FE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7C9E305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717184C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C0C0183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3A2D9A2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983C391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EF24F7D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0E068FE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C28B869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1374958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1058D76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D10AF32" w14:textId="77777777" w:rsidR="00AA1194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34079A5" w14:textId="0C7F8145" w:rsidR="00AA1194" w:rsidRPr="00D63786" w:rsidRDefault="00AA119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600" w:type="dxa"/>
          </w:tcPr>
          <w:p w14:paraId="6FF21C7B" w14:textId="57CA4F7C" w:rsidR="00AA1194" w:rsidRDefault="00AA1194" w:rsidP="00AA1194">
            <w:pPr>
              <w:spacing w:before="100" w:beforeAutospacing="1" w:after="100" w:afterAutospacing="1"/>
              <w:ind w:left="1440"/>
            </w:pPr>
          </w:p>
          <w:p w14:paraId="0992B4D6" w14:textId="77777777" w:rsidR="007C114D" w:rsidRDefault="007C114D" w:rsidP="00DB092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</w:p>
          <w:p w14:paraId="2C8125D7" w14:textId="0B9765F7" w:rsidR="00DB0925" w:rsidRPr="00B5673A" w:rsidRDefault="00DB0925" w:rsidP="00DB092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405" w:type="dxa"/>
          </w:tcPr>
          <w:p w14:paraId="2D371502" w14:textId="77777777" w:rsidR="002239D9" w:rsidRDefault="002239D9" w:rsidP="002239D9">
            <w:pPr>
              <w:spacing w:before="100" w:beforeAutospacing="1" w:after="100" w:afterAutospacing="1"/>
              <w:ind w:left="36"/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  <w:t>PROTONS, NEUTRONS &amp; ELECTRONS IN ATOMS</w:t>
            </w:r>
          </w:p>
          <w:p w14:paraId="62CAE247" w14:textId="77777777" w:rsidR="002239D9" w:rsidRPr="002239D9" w:rsidRDefault="002239D9" w:rsidP="002239D9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sz w:val="18"/>
                <w:szCs w:val="18"/>
                <w:lang w:val="en-US" w:eastAsia="en-US"/>
              </w:rPr>
              <w:t>Describe the locations, charges and masses of the three main subatomic particles</w:t>
            </w:r>
          </w:p>
          <w:p w14:paraId="6B677532" w14:textId="77777777" w:rsidR="002239D9" w:rsidRPr="002239D9" w:rsidRDefault="002239D9" w:rsidP="002239D9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sz w:val="18"/>
                <w:szCs w:val="18"/>
                <w:lang w:val="en-US" w:eastAsia="en-US"/>
              </w:rPr>
              <w:t>Define atomic number</w:t>
            </w:r>
          </w:p>
          <w:p w14:paraId="7A614766" w14:textId="77777777" w:rsidR="002239D9" w:rsidRPr="002239D9" w:rsidRDefault="002239D9" w:rsidP="002239D9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sz w:val="18"/>
                <w:szCs w:val="18"/>
                <w:lang w:val="en-US" w:eastAsia="en-US"/>
              </w:rPr>
              <w:t>Define mass number</w:t>
            </w:r>
          </w:p>
          <w:p w14:paraId="06724B93" w14:textId="77777777" w:rsidR="002239D9" w:rsidRPr="002239D9" w:rsidRDefault="002239D9" w:rsidP="002239D9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sz w:val="18"/>
                <w:szCs w:val="18"/>
                <w:lang w:val="en-US" w:eastAsia="en-US"/>
              </w:rPr>
              <w:t>Describe the size of the nucleus in relation to the size of the atom</w:t>
            </w:r>
          </w:p>
          <w:p w14:paraId="63E59C5A" w14:textId="77777777" w:rsidR="002239D9" w:rsidRPr="002239D9" w:rsidRDefault="002239D9" w:rsidP="002239D9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sz w:val="18"/>
                <w:szCs w:val="18"/>
                <w:lang w:val="en-US" w:eastAsia="en-US"/>
              </w:rPr>
              <w:t>Explain what isotopes are and how they affect an element’s atomic mass</w:t>
            </w:r>
          </w:p>
          <w:p w14:paraId="6B29271F" w14:textId="162E2A8B" w:rsidR="002239D9" w:rsidRPr="002239D9" w:rsidRDefault="002239D9" w:rsidP="002239D9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sz w:val="18"/>
                <w:szCs w:val="18"/>
                <w:lang w:val="en-US" w:eastAsia="en-US"/>
              </w:rPr>
              <w:t>Determine the number of protons, neutrons &amp; electrons in an atom</w:t>
            </w:r>
          </w:p>
        </w:tc>
        <w:tc>
          <w:tcPr>
            <w:tcW w:w="4110" w:type="dxa"/>
          </w:tcPr>
          <w:p w14:paraId="177DFC79" w14:textId="77777777" w:rsidR="00306677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T1  </w:t>
            </w:r>
          </w:p>
          <w:p w14:paraId="574B6687" w14:textId="3EE120FD" w:rsidR="00306677" w:rsidRPr="006D6A80" w:rsidRDefault="006D6A80" w:rsidP="0030667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IC </w:t>
            </w:r>
            <w:r>
              <w:rPr>
                <w:rFonts w:ascii="Arial" w:hAnsi="Arial" w:cs="Arial"/>
                <w:i/>
                <w:sz w:val="20"/>
                <w:szCs w:val="20"/>
              </w:rPr>
              <w:t>1. The structure of the atom</w:t>
            </w:r>
            <w:r>
              <w:rPr>
                <w:rFonts w:ascii="Arial" w:hAnsi="Arial" w:cs="Arial"/>
                <w:sz w:val="20"/>
                <w:szCs w:val="20"/>
              </w:rPr>
              <w:t xml:space="preserve"> p.1-3</w:t>
            </w:r>
          </w:p>
          <w:p w14:paraId="02A92835" w14:textId="77777777" w:rsidR="00306677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E782098" w14:textId="77777777" w:rsidR="00306677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Lab1</w:t>
            </w:r>
          </w:p>
          <w:p w14:paraId="5187288F" w14:textId="2314046B" w:rsidR="00306677" w:rsidRPr="00331A1B" w:rsidRDefault="00853C55" w:rsidP="0030667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8" w:history="1">
              <w:r w:rsidR="00331A1B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 xml:space="preserve">STAWA </w:t>
              </w:r>
              <w:proofErr w:type="spellStart"/>
              <w:r w:rsidR="00331A1B" w:rsidRPr="006358F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>Exp</w:t>
              </w:r>
              <w:proofErr w:type="spellEnd"/>
              <w:r w:rsidR="00331A1B" w:rsidRPr="006358F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 xml:space="preserve"> 10: Metal crystals</w:t>
              </w:r>
              <w:r w:rsidR="00331A1B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 xml:space="preserve"> p.32</w:t>
              </w:r>
            </w:hyperlink>
          </w:p>
          <w:p w14:paraId="492BCF6A" w14:textId="77777777" w:rsidR="00306677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0C0EAB4" w14:textId="77777777" w:rsidR="00306677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Lab2</w:t>
            </w:r>
          </w:p>
          <w:p w14:paraId="73F8C305" w14:textId="05EB73B1" w:rsidR="00306677" w:rsidRPr="00DF56FC" w:rsidRDefault="00853C55" w:rsidP="0030667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9" w:history="1">
              <w:proofErr w:type="spellStart"/>
              <w:r w:rsidR="00DF56FC" w:rsidRPr="00853C5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>Beanium</w:t>
              </w:r>
              <w:proofErr w:type="spellEnd"/>
              <w:r w:rsidR="00DF56FC" w:rsidRPr="00853C5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 xml:space="preserve"> Isotope Lab</w:t>
              </w:r>
            </w:hyperlink>
            <w:bookmarkStart w:id="0" w:name="_GoBack"/>
            <w:bookmarkEnd w:id="0"/>
            <w:r w:rsidR="00DF56FC">
              <w:rPr>
                <w:rFonts w:ascii="Arial" w:hAnsi="Arial" w:cs="Arial"/>
                <w:sz w:val="20"/>
                <w:szCs w:val="20"/>
              </w:rPr>
              <w:t xml:space="preserve"> (</w:t>
            </w:r>
            <w:r>
              <w:rPr>
                <w:rFonts w:ascii="Arial" w:hAnsi="Arial" w:cs="Arial"/>
                <w:sz w:val="20"/>
                <w:szCs w:val="20"/>
              </w:rPr>
              <w:t>Experiments</w:t>
            </w:r>
            <w:r w:rsidR="00DF56FC">
              <w:rPr>
                <w:rFonts w:ascii="Arial" w:hAnsi="Arial" w:cs="Arial"/>
                <w:sz w:val="20"/>
                <w:szCs w:val="20"/>
              </w:rPr>
              <w:t xml:space="preserve"> folder)</w:t>
            </w:r>
          </w:p>
          <w:p w14:paraId="295E8989" w14:textId="77777777" w:rsidR="00306677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ACF03D8" w14:textId="77777777" w:rsidR="00306677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ICT</w:t>
            </w:r>
          </w:p>
          <w:p w14:paraId="44A5A8DF" w14:textId="77777777" w:rsidR="00C56FF9" w:rsidRDefault="00FC1C3F" w:rsidP="00D803B3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Build an Atom</w:t>
            </w:r>
          </w:p>
          <w:p w14:paraId="48CD15BC" w14:textId="77777777" w:rsidR="00FC1C3F" w:rsidRDefault="00853C55" w:rsidP="00D803B3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hyperlink r:id="rId10" w:history="1">
              <w:r w:rsidR="00FC1C3F" w:rsidRPr="004A4431">
                <w:rPr>
                  <w:rStyle w:val="Hyperlink"/>
                  <w:rFonts w:ascii="Arial" w:hAnsi="Arial" w:cs="Arial"/>
                  <w:b/>
                  <w:i/>
                  <w:sz w:val="20"/>
                  <w:szCs w:val="20"/>
                </w:rPr>
                <w:t>http://www.orau.org/center-for-science-education/files/build-an-atom/</w:t>
              </w:r>
            </w:hyperlink>
            <w:r w:rsidR="00FC1C3F">
              <w:rPr>
                <w:rFonts w:ascii="Arial" w:hAnsi="Arial" w:cs="Arial"/>
                <w:b/>
                <w:i/>
                <w:sz w:val="20"/>
                <w:szCs w:val="20"/>
              </w:rPr>
              <w:t xml:space="preserve"> </w:t>
            </w:r>
          </w:p>
          <w:p w14:paraId="4D9FED29" w14:textId="77777777" w:rsidR="000834D3" w:rsidRDefault="000834D3" w:rsidP="00D803B3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sz w:val="20"/>
                <w:szCs w:val="20"/>
              </w:rPr>
              <w:t>(will only take about 10 minutes)</w:t>
            </w:r>
          </w:p>
          <w:p w14:paraId="0B5A1E55" w14:textId="77777777" w:rsidR="000834D3" w:rsidRDefault="000834D3" w:rsidP="00D803B3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0CA3AFF" w14:textId="77777777" w:rsidR="000834D3" w:rsidRDefault="006C06D8" w:rsidP="00D803B3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Isotopes and Atomic Mass (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PhET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sim)</w:t>
            </w:r>
          </w:p>
          <w:p w14:paraId="76C56322" w14:textId="5EE83F0E" w:rsidR="006C06D8" w:rsidRPr="006C06D8" w:rsidRDefault="006C06D8" w:rsidP="00D803B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sz w:val="20"/>
                <w:szCs w:val="20"/>
              </w:rPr>
              <w:t>(Resources folder)</w:t>
            </w:r>
          </w:p>
        </w:tc>
        <w:tc>
          <w:tcPr>
            <w:tcW w:w="2925" w:type="dxa"/>
          </w:tcPr>
          <w:p w14:paraId="0D78F841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4D8947A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3C4F55F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6060A77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0CC3F9C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6B12F58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6721D7C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2E1E1B5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E9CB76B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F254110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33DDE69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78A5156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05F3F5C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10E9493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7669175" w14:textId="77777777" w:rsidR="00DB0925" w:rsidRPr="00D63786" w:rsidRDefault="00DB0925" w:rsidP="0075509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4E72F57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40FDD92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FB3F006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50BE2AF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4041882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C2D1144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7FC0F9C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BEF8619" w14:textId="77777777" w:rsidR="00DB0925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D7EF3C0" w14:textId="77777777" w:rsidR="001A5DB4" w:rsidRDefault="001A5DB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93627B4" w14:textId="77777777" w:rsidR="00DB0925" w:rsidRPr="00D63786" w:rsidRDefault="00DB0925" w:rsidP="00AA1194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755099" w:rsidRPr="00D63786" w14:paraId="1D7D95A4" w14:textId="77777777" w:rsidTr="00755099">
        <w:trPr>
          <w:trHeight w:val="563"/>
        </w:trPr>
        <w:tc>
          <w:tcPr>
            <w:tcW w:w="900" w:type="dxa"/>
            <w:shd w:val="clear" w:color="auto" w:fill="C2D69B" w:themeFill="accent3" w:themeFillTint="99"/>
          </w:tcPr>
          <w:p w14:paraId="60357910" w14:textId="09460987" w:rsidR="00755099" w:rsidRPr="00D63786" w:rsidRDefault="00755099" w:rsidP="0075509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Term </w:t>
            </w:r>
            <w:r w:rsidR="002239D9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3600" w:type="dxa"/>
            <w:shd w:val="clear" w:color="auto" w:fill="C2D69B" w:themeFill="accent3" w:themeFillTint="99"/>
          </w:tcPr>
          <w:p w14:paraId="7E723B8B" w14:textId="77777777" w:rsidR="00755099" w:rsidRDefault="00755099" w:rsidP="00755099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>AC Code</w:t>
            </w:r>
          </w:p>
        </w:tc>
        <w:tc>
          <w:tcPr>
            <w:tcW w:w="3405" w:type="dxa"/>
            <w:shd w:val="clear" w:color="auto" w:fill="C2D69B" w:themeFill="accent3" w:themeFillTint="99"/>
          </w:tcPr>
          <w:p w14:paraId="7F633070" w14:textId="77777777" w:rsidR="00755099" w:rsidRPr="00D63786" w:rsidRDefault="00755099" w:rsidP="0075509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 xml:space="preserve">Content Description </w:t>
            </w:r>
          </w:p>
        </w:tc>
        <w:tc>
          <w:tcPr>
            <w:tcW w:w="4110" w:type="dxa"/>
            <w:shd w:val="clear" w:color="auto" w:fill="C2D69B" w:themeFill="accent3" w:themeFillTint="99"/>
          </w:tcPr>
          <w:p w14:paraId="1B463D17" w14:textId="77777777" w:rsidR="00755099" w:rsidRPr="00D63786" w:rsidRDefault="00755099" w:rsidP="0075509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Teaching &amp; Learning Activities</w:t>
            </w:r>
          </w:p>
        </w:tc>
        <w:tc>
          <w:tcPr>
            <w:tcW w:w="2925" w:type="dxa"/>
            <w:shd w:val="clear" w:color="auto" w:fill="C2D69B" w:themeFill="accent3" w:themeFillTint="99"/>
          </w:tcPr>
          <w:p w14:paraId="70A24D54" w14:textId="77777777" w:rsidR="00755099" w:rsidRDefault="00755099" w:rsidP="0075509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Assessment</w:t>
            </w:r>
          </w:p>
        </w:tc>
      </w:tr>
      <w:tr w:rsidR="00DB0925" w:rsidRPr="00D63786" w14:paraId="7F7A86E0" w14:textId="77777777" w:rsidTr="004200AD">
        <w:trPr>
          <w:trHeight w:val="1046"/>
        </w:trPr>
        <w:tc>
          <w:tcPr>
            <w:tcW w:w="900" w:type="dxa"/>
          </w:tcPr>
          <w:p w14:paraId="7B3AAC12" w14:textId="6E73BAA8" w:rsidR="00DB0925" w:rsidRDefault="00E134CF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t xml:space="preserve">Week </w:t>
            </w:r>
            <w:r w:rsidR="002239D9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  <w:p w14:paraId="14E82FA5" w14:textId="77777777" w:rsidR="00C716A4" w:rsidRDefault="00C716A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A787F38" w14:textId="77777777" w:rsidR="00C716A4" w:rsidRDefault="00C716A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BB55C9C" w14:textId="77777777" w:rsidR="00C716A4" w:rsidRDefault="00C716A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7AEC1A3" w14:textId="77777777" w:rsidR="00C716A4" w:rsidRDefault="00C716A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6475285" w14:textId="77777777" w:rsidR="00C716A4" w:rsidRDefault="00C716A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9359D06" w14:textId="77777777" w:rsidR="00C716A4" w:rsidRDefault="00C716A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8D5A774" w14:textId="77777777" w:rsidR="00C716A4" w:rsidRDefault="00C716A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785D06E" w14:textId="77777777" w:rsidR="00C716A4" w:rsidRDefault="00C716A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C330E30" w14:textId="77777777" w:rsidR="00C716A4" w:rsidRPr="00D63786" w:rsidRDefault="00C716A4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600" w:type="dxa"/>
          </w:tcPr>
          <w:p w14:paraId="4BBFD8C2" w14:textId="77777777" w:rsidR="00DB0925" w:rsidRDefault="00DB0925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  <w:p w14:paraId="19EB7973" w14:textId="77777777" w:rsidR="00306677" w:rsidRDefault="00306677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  <w:p w14:paraId="799EE4A0" w14:textId="77777777" w:rsidR="00306677" w:rsidRDefault="00306677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  <w:p w14:paraId="5FB5C2A3" w14:textId="77777777" w:rsidR="00306677" w:rsidRDefault="00306677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  <w:p w14:paraId="5AF8D270" w14:textId="77777777" w:rsidR="00306677" w:rsidRDefault="00306677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  <w:p w14:paraId="16ADE9C2" w14:textId="77777777" w:rsidR="00306677" w:rsidRDefault="00306677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  <w:p w14:paraId="28ED6D80" w14:textId="77777777" w:rsidR="00306677" w:rsidRDefault="00306677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  <w:p w14:paraId="378E9FEB" w14:textId="77777777" w:rsidR="00306677" w:rsidRDefault="00306677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  <w:p w14:paraId="7599BABB" w14:textId="77777777" w:rsidR="00306677" w:rsidRDefault="00306677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  <w:p w14:paraId="259D9943" w14:textId="77777777" w:rsidR="00306677" w:rsidRDefault="00306677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  <w:p w14:paraId="5DB41F41" w14:textId="77777777" w:rsidR="00306677" w:rsidRDefault="00306677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</w:tc>
        <w:tc>
          <w:tcPr>
            <w:tcW w:w="3405" w:type="dxa"/>
          </w:tcPr>
          <w:p w14:paraId="3F6D30B5" w14:textId="2F7B89EB" w:rsidR="00E134CF" w:rsidRDefault="00E134CF" w:rsidP="00E134CF">
            <w:pPr>
              <w:spacing w:before="100" w:beforeAutospacing="1" w:after="100" w:afterAutospacing="1"/>
              <w:ind w:left="36"/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  <w:t xml:space="preserve">VALENCE ELECTRONS </w:t>
            </w:r>
          </w:p>
          <w:p w14:paraId="6F572E30" w14:textId="77777777" w:rsidR="00DB0925" w:rsidRPr="00E134CF" w:rsidRDefault="00E134CF" w:rsidP="00E134CF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Define valence electrons</w:t>
            </w:r>
          </w:p>
          <w:p w14:paraId="77E944B5" w14:textId="77777777" w:rsidR="00E134CF" w:rsidRPr="00E134CF" w:rsidRDefault="00E134CF" w:rsidP="00E134CF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Indicate the number of valence electrons for selected atoms</w:t>
            </w:r>
          </w:p>
          <w:p w14:paraId="5DAE9E7C" w14:textId="4FFB5563" w:rsidR="00E134CF" w:rsidRDefault="00E134CF" w:rsidP="00E134CF">
            <w:pPr>
              <w:spacing w:before="100" w:beforeAutospacing="1" w:after="100" w:afterAutospacing="1"/>
              <w:ind w:left="36"/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  <w:t>COMPOUNDS &amp; BONDING</w:t>
            </w:r>
          </w:p>
          <w:p w14:paraId="74BD37A3" w14:textId="77777777" w:rsidR="00E134CF" w:rsidRPr="00E134CF" w:rsidRDefault="00E134CF" w:rsidP="00E134CF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Explain the difference between an element, a compound &amp; a mixture</w:t>
            </w:r>
          </w:p>
          <w:p w14:paraId="621FD5F4" w14:textId="65686C92" w:rsidR="00E134CF" w:rsidRPr="00E134CF" w:rsidRDefault="00E134CF" w:rsidP="00E134CF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Distinguish between ionic, covalent &amp; metallic bonding</w:t>
            </w:r>
          </w:p>
        </w:tc>
        <w:tc>
          <w:tcPr>
            <w:tcW w:w="4110" w:type="dxa"/>
          </w:tcPr>
          <w:p w14:paraId="450E3321" w14:textId="77777777" w:rsidR="00D803B3" w:rsidRDefault="00D803B3" w:rsidP="00D803B3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T1  </w:t>
            </w:r>
          </w:p>
          <w:p w14:paraId="75D5321D" w14:textId="791F82E0" w:rsidR="006D6A80" w:rsidRDefault="006D6A80" w:rsidP="006D6A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IC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2. Electrons </w:t>
            </w:r>
            <w:r>
              <w:rPr>
                <w:rFonts w:ascii="Arial" w:hAnsi="Arial" w:cs="Arial"/>
                <w:sz w:val="20"/>
                <w:szCs w:val="20"/>
              </w:rPr>
              <w:t>p.</w:t>
            </w:r>
            <w:r w:rsidR="0018454A">
              <w:rPr>
                <w:rFonts w:ascii="Arial" w:hAnsi="Arial" w:cs="Arial"/>
                <w:sz w:val="20"/>
                <w:szCs w:val="20"/>
              </w:rPr>
              <w:t>6-10</w:t>
            </w:r>
          </w:p>
          <w:p w14:paraId="3E92C6CA" w14:textId="44D0E050" w:rsidR="0018454A" w:rsidRPr="006D6A80" w:rsidRDefault="0018454A" w:rsidP="001845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IC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3. Bonding </w:t>
            </w:r>
            <w:r>
              <w:rPr>
                <w:rFonts w:ascii="Arial" w:hAnsi="Arial" w:cs="Arial"/>
                <w:sz w:val="20"/>
                <w:szCs w:val="20"/>
              </w:rPr>
              <w:t>p.14-17</w:t>
            </w:r>
          </w:p>
          <w:p w14:paraId="52BE0147" w14:textId="77777777" w:rsidR="00D803B3" w:rsidRDefault="00D803B3" w:rsidP="00D803B3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E43DCE1" w14:textId="77777777" w:rsidR="00D803B3" w:rsidRDefault="00D803B3" w:rsidP="00D803B3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Lab1</w:t>
            </w:r>
          </w:p>
          <w:p w14:paraId="248F6977" w14:textId="1C7958E7" w:rsidR="00B004A8" w:rsidRPr="00331A1B" w:rsidRDefault="00853C55" w:rsidP="00B004A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1" w:history="1">
              <w:r w:rsidR="00B004A8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 xml:space="preserve">STAWA </w:t>
              </w:r>
              <w:proofErr w:type="spellStart"/>
              <w:r w:rsidR="00B004A8" w:rsidRPr="006358F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>Exp</w:t>
              </w:r>
              <w:proofErr w:type="spellEnd"/>
              <w:r w:rsidR="00B004A8" w:rsidRPr="006358F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 xml:space="preserve"> 1: Mixtures </w:t>
              </w:r>
              <w:r w:rsidR="00B004A8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>p.10</w:t>
              </w:r>
            </w:hyperlink>
          </w:p>
          <w:p w14:paraId="6C7D86A4" w14:textId="77777777" w:rsidR="00D803B3" w:rsidRDefault="00D803B3" w:rsidP="00D803B3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EC676EC" w14:textId="77777777" w:rsidR="00D803B3" w:rsidRDefault="00D803B3" w:rsidP="00D803B3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Lab2</w:t>
            </w:r>
          </w:p>
          <w:p w14:paraId="7ECD17E5" w14:textId="4CC09B32" w:rsidR="00D803B3" w:rsidRPr="00346BA9" w:rsidRDefault="00853C55" w:rsidP="00D803B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2" w:history="1">
              <w:r w:rsidR="00346BA9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 xml:space="preserve">Nelson </w:t>
              </w:r>
              <w:proofErr w:type="spellStart"/>
              <w:r w:rsidR="00346BA9" w:rsidRPr="006358F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>Exp</w:t>
              </w:r>
              <w:proofErr w:type="spellEnd"/>
              <w:r w:rsidR="00346BA9" w:rsidRPr="006358F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 xml:space="preserve"> 3.1: Comparing the properties of a compound with those of its component elements</w:t>
              </w:r>
              <w:r w:rsidR="00346BA9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 xml:space="preserve"> p.169</w:t>
              </w:r>
            </w:hyperlink>
          </w:p>
          <w:p w14:paraId="1D1A9611" w14:textId="77777777" w:rsidR="00D803B3" w:rsidRDefault="00D803B3" w:rsidP="00D803B3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FFBD6FB" w14:textId="77777777" w:rsidR="00D803B3" w:rsidRDefault="00D803B3" w:rsidP="00D803B3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ICT</w:t>
            </w:r>
          </w:p>
          <w:p w14:paraId="31B47ED0" w14:textId="77777777" w:rsidR="00F11F23" w:rsidRDefault="00F11F23" w:rsidP="00B172EC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Lewis Valence Electron Dot Structures</w:t>
            </w:r>
          </w:p>
          <w:p w14:paraId="4A8F975E" w14:textId="294682A2" w:rsidR="00F11F23" w:rsidRPr="00F11F23" w:rsidRDefault="00853C55" w:rsidP="00B172EC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hyperlink r:id="rId13" w:history="1">
              <w:r w:rsidR="00F11F23" w:rsidRPr="004A4431">
                <w:rPr>
                  <w:rStyle w:val="Hyperlink"/>
                  <w:rFonts w:ascii="Arial" w:hAnsi="Arial" w:cs="Arial"/>
                  <w:b/>
                  <w:i/>
                  <w:sz w:val="20"/>
                  <w:szCs w:val="20"/>
                </w:rPr>
                <w:t>https://www.texasgateway.org/resource/lewis-valence-electron-dot-structures</w:t>
              </w:r>
            </w:hyperlink>
            <w:r w:rsidR="00F11F23">
              <w:rPr>
                <w:rFonts w:ascii="Arial" w:hAnsi="Arial" w:cs="Arial"/>
                <w:b/>
                <w:i/>
                <w:sz w:val="20"/>
                <w:szCs w:val="20"/>
              </w:rPr>
              <w:t xml:space="preserve"> </w:t>
            </w:r>
          </w:p>
          <w:p w14:paraId="7471BDE9" w14:textId="77777777" w:rsidR="00F11F23" w:rsidRDefault="00F11F23" w:rsidP="00B172EC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13754AC" w14:textId="77777777" w:rsidR="00DB0925" w:rsidRDefault="00346BA9" w:rsidP="00B172EC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Salts and solubility (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PhET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sim)</w:t>
            </w:r>
          </w:p>
          <w:p w14:paraId="7F96283F" w14:textId="0D6F1B06" w:rsidR="00A70500" w:rsidRDefault="00853C55" w:rsidP="00B172EC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hyperlink r:id="rId14" w:history="1">
              <w:r w:rsidR="00A70500" w:rsidRPr="004A4431">
                <w:rPr>
                  <w:rStyle w:val="Hyperlink"/>
                  <w:rFonts w:ascii="Arial" w:hAnsi="Arial" w:cs="Arial"/>
                  <w:b/>
                  <w:i/>
                  <w:sz w:val="20"/>
                  <w:szCs w:val="20"/>
                </w:rPr>
                <w:t>https://phet.colorado.edu/en/simulation/legacy/soluble-salts</w:t>
              </w:r>
            </w:hyperlink>
          </w:p>
          <w:p w14:paraId="77EB350D" w14:textId="7A6C7192" w:rsidR="00A70500" w:rsidRPr="00A70500" w:rsidRDefault="00A70500" w:rsidP="00B172EC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sz w:val="20"/>
                <w:szCs w:val="20"/>
              </w:rPr>
              <w:t>(Worksheet in Resources folder)</w:t>
            </w:r>
          </w:p>
        </w:tc>
        <w:tc>
          <w:tcPr>
            <w:tcW w:w="2925" w:type="dxa"/>
          </w:tcPr>
          <w:p w14:paraId="155F2E29" w14:textId="77777777" w:rsidR="00DB0925" w:rsidRPr="00D63786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755099" w:rsidRPr="00D63786" w14:paraId="6F45C360" w14:textId="77777777" w:rsidTr="00755099">
        <w:trPr>
          <w:trHeight w:val="563"/>
        </w:trPr>
        <w:tc>
          <w:tcPr>
            <w:tcW w:w="900" w:type="dxa"/>
            <w:shd w:val="clear" w:color="auto" w:fill="C2D69B" w:themeFill="accent3" w:themeFillTint="99"/>
          </w:tcPr>
          <w:p w14:paraId="75E26D72" w14:textId="01AED76E" w:rsidR="00755099" w:rsidRPr="00D63786" w:rsidRDefault="00755099" w:rsidP="0075509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Term </w:t>
            </w:r>
            <w:r w:rsidR="002239D9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3600" w:type="dxa"/>
            <w:shd w:val="clear" w:color="auto" w:fill="C2D69B" w:themeFill="accent3" w:themeFillTint="99"/>
          </w:tcPr>
          <w:p w14:paraId="0A8DA973" w14:textId="77777777" w:rsidR="00755099" w:rsidRDefault="00755099" w:rsidP="00755099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>AC Code</w:t>
            </w:r>
          </w:p>
        </w:tc>
        <w:tc>
          <w:tcPr>
            <w:tcW w:w="3405" w:type="dxa"/>
            <w:shd w:val="clear" w:color="auto" w:fill="C2D69B" w:themeFill="accent3" w:themeFillTint="99"/>
          </w:tcPr>
          <w:p w14:paraId="77AA5E24" w14:textId="77777777" w:rsidR="00755099" w:rsidRPr="00D63786" w:rsidRDefault="00755099" w:rsidP="0075509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 xml:space="preserve">Content Description </w:t>
            </w:r>
          </w:p>
        </w:tc>
        <w:tc>
          <w:tcPr>
            <w:tcW w:w="4110" w:type="dxa"/>
            <w:shd w:val="clear" w:color="auto" w:fill="C2D69B" w:themeFill="accent3" w:themeFillTint="99"/>
          </w:tcPr>
          <w:p w14:paraId="5DEA8236" w14:textId="77777777" w:rsidR="00755099" w:rsidRPr="00D63786" w:rsidRDefault="00755099" w:rsidP="0075509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Teaching &amp; Learning Activities</w:t>
            </w:r>
          </w:p>
        </w:tc>
        <w:tc>
          <w:tcPr>
            <w:tcW w:w="2925" w:type="dxa"/>
            <w:shd w:val="clear" w:color="auto" w:fill="C2D69B" w:themeFill="accent3" w:themeFillTint="99"/>
          </w:tcPr>
          <w:p w14:paraId="08924AA1" w14:textId="77777777" w:rsidR="00755099" w:rsidRDefault="00755099" w:rsidP="00755099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Assessment</w:t>
            </w:r>
          </w:p>
        </w:tc>
      </w:tr>
      <w:tr w:rsidR="00DB0925" w:rsidRPr="00D63786" w14:paraId="0F0FE386" w14:textId="77777777" w:rsidTr="004200AD">
        <w:trPr>
          <w:trHeight w:val="2382"/>
        </w:trPr>
        <w:tc>
          <w:tcPr>
            <w:tcW w:w="900" w:type="dxa"/>
          </w:tcPr>
          <w:p w14:paraId="1A95311E" w14:textId="68CCBDBC" w:rsidR="00DB0925" w:rsidRPr="00D63786" w:rsidRDefault="00E134CF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t xml:space="preserve">Week </w:t>
            </w:r>
            <w:r w:rsidR="002239D9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3600" w:type="dxa"/>
          </w:tcPr>
          <w:p w14:paraId="688A1B8C" w14:textId="77777777" w:rsidR="00DB0925" w:rsidRDefault="00DB0925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</w:tc>
        <w:tc>
          <w:tcPr>
            <w:tcW w:w="3405" w:type="dxa"/>
          </w:tcPr>
          <w:p w14:paraId="0DB70B81" w14:textId="77777777" w:rsidR="00193616" w:rsidRDefault="00193616" w:rsidP="00193616">
            <w:pPr>
              <w:spacing w:before="100" w:beforeAutospacing="1" w:after="100" w:afterAutospacing="1"/>
              <w:ind w:left="36"/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  <w:t>COMPOUNDS &amp; BONDING</w:t>
            </w:r>
          </w:p>
          <w:p w14:paraId="4240FB6D" w14:textId="01D98A0F" w:rsidR="00193616" w:rsidRPr="00193616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Given a formula, classify a compound as ionic, covalent or metallic</w:t>
            </w:r>
          </w:p>
          <w:p w14:paraId="1192166D" w14:textId="6B76172A" w:rsidR="00193616" w:rsidRPr="00E134CF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 properties of metallic compounds</w:t>
            </w:r>
          </w:p>
          <w:p w14:paraId="154FA6EC" w14:textId="77777777" w:rsidR="00DB0925" w:rsidRPr="00D63786" w:rsidRDefault="00DB0925" w:rsidP="00D803B3">
            <w:pPr>
              <w:spacing w:before="100" w:beforeAutospacing="1" w:after="100" w:afterAutospacing="1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110" w:type="dxa"/>
          </w:tcPr>
          <w:p w14:paraId="0A3B83B2" w14:textId="3165F87B" w:rsidR="00020136" w:rsidRDefault="00020136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T1</w:t>
            </w:r>
            <w:r w:rsidR="00D803B3"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</w:p>
          <w:p w14:paraId="49A85A91" w14:textId="411AB0B8" w:rsidR="009A02B4" w:rsidRPr="009A02B4" w:rsidRDefault="009A02B4" w:rsidP="009A02B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Ox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3.7 Metals form unique bonds </w:t>
            </w:r>
            <w:r>
              <w:rPr>
                <w:rFonts w:ascii="Arial" w:hAnsi="Arial" w:cs="Arial"/>
                <w:sz w:val="20"/>
                <w:szCs w:val="20"/>
              </w:rPr>
              <w:t>p.82-83</w:t>
            </w:r>
          </w:p>
          <w:p w14:paraId="6E4E3C9A" w14:textId="77777777" w:rsidR="0018454A" w:rsidRPr="006D6A80" w:rsidRDefault="0018454A" w:rsidP="001845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IC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3. Bonding </w:t>
            </w:r>
            <w:r>
              <w:rPr>
                <w:rFonts w:ascii="Arial" w:hAnsi="Arial" w:cs="Arial"/>
                <w:sz w:val="20"/>
                <w:szCs w:val="20"/>
              </w:rPr>
              <w:t>p.14-17</w:t>
            </w:r>
          </w:p>
          <w:p w14:paraId="76DE1E6E" w14:textId="322AD3CD" w:rsidR="00D7082E" w:rsidRDefault="00D7082E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837FA83" w14:textId="77777777" w:rsidR="00020136" w:rsidRDefault="00020136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6924BEF" w14:textId="77777777" w:rsidR="00020136" w:rsidRDefault="00020136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Lab1</w:t>
            </w:r>
          </w:p>
          <w:p w14:paraId="76978753" w14:textId="7FDEE830" w:rsidR="009E0D44" w:rsidRPr="00346BA9" w:rsidRDefault="00853C55" w:rsidP="009E0D4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5" w:history="1">
              <w:r w:rsidR="009E0D44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 xml:space="preserve">Nelson </w:t>
              </w:r>
              <w:proofErr w:type="spellStart"/>
              <w:r w:rsidR="009E0D44" w:rsidRPr="006358F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>Exp</w:t>
              </w:r>
              <w:proofErr w:type="spellEnd"/>
              <w:r w:rsidR="009E0D44" w:rsidRPr="006358F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 xml:space="preserve"> 3.2: Comparing different types of substances</w:t>
              </w:r>
              <w:r w:rsidR="009E0D44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 xml:space="preserve"> p.187</w:t>
              </w:r>
            </w:hyperlink>
          </w:p>
          <w:p w14:paraId="3577C938" w14:textId="77777777" w:rsidR="00020136" w:rsidRDefault="00020136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00C3F75" w14:textId="77777777" w:rsidR="00D803B3" w:rsidRDefault="00D803B3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F6F486D" w14:textId="77777777" w:rsidR="00020136" w:rsidRDefault="00020136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Lab2</w:t>
            </w:r>
          </w:p>
          <w:p w14:paraId="0B94B270" w14:textId="74C15555" w:rsidR="00F06A0A" w:rsidRPr="009A02B4" w:rsidRDefault="00853C55" w:rsidP="00F06A0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6" w:history="1">
              <w:r w:rsidR="00F06A0A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 xml:space="preserve">Ox </w:t>
              </w:r>
              <w:r w:rsidR="00F06A0A" w:rsidRPr="006358F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 xml:space="preserve">Challenge 3.7 Modelling alloys </w:t>
              </w:r>
              <w:r w:rsidR="00F06A0A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>p.199</w:t>
              </w:r>
            </w:hyperlink>
          </w:p>
          <w:p w14:paraId="7B3A6AB1" w14:textId="77777777" w:rsidR="00020136" w:rsidRDefault="00020136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0EB3921" w14:textId="77777777" w:rsidR="00D803B3" w:rsidRDefault="00D803B3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AFB87B9" w14:textId="77777777" w:rsidR="00DB0925" w:rsidRDefault="00020136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ICT</w:t>
            </w:r>
          </w:p>
          <w:p w14:paraId="5E928ACA" w14:textId="77777777" w:rsidR="00D803B3" w:rsidRDefault="00572B65" w:rsidP="00020136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Chemical bonding: Metallic bonds</w:t>
            </w:r>
          </w:p>
          <w:p w14:paraId="79CF74A0" w14:textId="136AA2A9" w:rsidR="00572B65" w:rsidRPr="00572B65" w:rsidRDefault="00853C55" w:rsidP="00020136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hyperlink r:id="rId17" w:history="1">
              <w:r w:rsidR="00572B65" w:rsidRPr="00572B65">
                <w:rPr>
                  <w:rStyle w:val="Hyperlink"/>
                  <w:rFonts w:ascii="Arial" w:hAnsi="Arial" w:cs="Arial"/>
                  <w:b/>
                  <w:i/>
                  <w:sz w:val="20"/>
                  <w:szCs w:val="20"/>
                </w:rPr>
                <w:t>https://www.texasgateway.org/resource/chemical-bonding-metallic-bonds</w:t>
              </w:r>
            </w:hyperlink>
          </w:p>
          <w:p w14:paraId="40207BE1" w14:textId="77777777" w:rsidR="00572B65" w:rsidRPr="00572B65" w:rsidRDefault="00572B65" w:rsidP="00020136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2051BBF" w14:textId="77777777" w:rsidR="00306677" w:rsidRDefault="00306677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9061BCC" w14:textId="77777777" w:rsidR="00306677" w:rsidRDefault="00306677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A651770" w14:textId="77777777" w:rsidR="00306677" w:rsidRDefault="00306677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D1EE3C8" w14:textId="0B1BF420" w:rsidR="00D803B3" w:rsidRPr="00D63786" w:rsidRDefault="00D803B3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925" w:type="dxa"/>
          </w:tcPr>
          <w:p w14:paraId="3515594E" w14:textId="77777777" w:rsidR="00DB0925" w:rsidRPr="00D63786" w:rsidRDefault="00DB0925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306677" w:rsidRPr="00D63786" w14:paraId="4E53BE77" w14:textId="77777777" w:rsidTr="006B647D">
        <w:trPr>
          <w:trHeight w:val="563"/>
        </w:trPr>
        <w:tc>
          <w:tcPr>
            <w:tcW w:w="900" w:type="dxa"/>
            <w:shd w:val="clear" w:color="auto" w:fill="C2D69B" w:themeFill="accent3" w:themeFillTint="99"/>
          </w:tcPr>
          <w:p w14:paraId="188FE680" w14:textId="26BA120A" w:rsidR="00306677" w:rsidRPr="00D63786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Term </w:t>
            </w:r>
            <w:r w:rsidR="002239D9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3600" w:type="dxa"/>
            <w:shd w:val="clear" w:color="auto" w:fill="C2D69B" w:themeFill="accent3" w:themeFillTint="99"/>
          </w:tcPr>
          <w:p w14:paraId="638A822E" w14:textId="77777777" w:rsidR="00306677" w:rsidRDefault="00306677" w:rsidP="003066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>AC Code</w:t>
            </w:r>
          </w:p>
        </w:tc>
        <w:tc>
          <w:tcPr>
            <w:tcW w:w="3405" w:type="dxa"/>
            <w:shd w:val="clear" w:color="auto" w:fill="C2D69B" w:themeFill="accent3" w:themeFillTint="99"/>
          </w:tcPr>
          <w:p w14:paraId="53B11C11" w14:textId="77777777" w:rsidR="00306677" w:rsidRPr="00D63786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 xml:space="preserve">Content Description </w:t>
            </w:r>
          </w:p>
        </w:tc>
        <w:tc>
          <w:tcPr>
            <w:tcW w:w="4110" w:type="dxa"/>
            <w:shd w:val="clear" w:color="auto" w:fill="C2D69B" w:themeFill="accent3" w:themeFillTint="99"/>
          </w:tcPr>
          <w:p w14:paraId="4C8E8D98" w14:textId="77777777" w:rsidR="00306677" w:rsidRPr="00D63786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Teaching &amp; Learning Activities</w:t>
            </w:r>
          </w:p>
        </w:tc>
        <w:tc>
          <w:tcPr>
            <w:tcW w:w="2925" w:type="dxa"/>
            <w:shd w:val="clear" w:color="auto" w:fill="C2D69B" w:themeFill="accent3" w:themeFillTint="99"/>
          </w:tcPr>
          <w:p w14:paraId="13DADCC2" w14:textId="77777777" w:rsidR="00306677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Assessment</w:t>
            </w:r>
          </w:p>
        </w:tc>
      </w:tr>
      <w:tr w:rsidR="00B172EC" w:rsidRPr="00D63786" w14:paraId="67D446D9" w14:textId="77777777" w:rsidTr="004200AD">
        <w:trPr>
          <w:trHeight w:val="2382"/>
        </w:trPr>
        <w:tc>
          <w:tcPr>
            <w:tcW w:w="900" w:type="dxa"/>
          </w:tcPr>
          <w:p w14:paraId="34E5ACC5" w14:textId="1197B522" w:rsidR="00B172EC" w:rsidRDefault="00E134CF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t xml:space="preserve">Week </w:t>
            </w:r>
            <w:r w:rsidR="002239D9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3600" w:type="dxa"/>
          </w:tcPr>
          <w:p w14:paraId="6A21E020" w14:textId="77777777" w:rsidR="00B172EC" w:rsidRDefault="00B172EC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</w:tc>
        <w:tc>
          <w:tcPr>
            <w:tcW w:w="3405" w:type="dxa"/>
          </w:tcPr>
          <w:p w14:paraId="6F208894" w14:textId="5FB9ECC2" w:rsidR="00193616" w:rsidRDefault="00193616" w:rsidP="00193616">
            <w:pPr>
              <w:spacing w:before="100" w:beforeAutospacing="1" w:after="100" w:afterAutospacing="1"/>
              <w:ind w:left="36"/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  <w:t>NAMES &amp; CHARGES OF IONS</w:t>
            </w:r>
          </w:p>
          <w:p w14:paraId="4E248F00" w14:textId="2CC69D4D" w:rsidR="00193616" w:rsidRPr="00193616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Describe how atoms form an ionic bond</w:t>
            </w:r>
          </w:p>
          <w:p w14:paraId="5A8D5F19" w14:textId="77777777" w:rsidR="00193616" w:rsidRPr="00193616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Indicate the most likely number of electrons the atom will gain or lose when forming an ion</w:t>
            </w:r>
          </w:p>
          <w:p w14:paraId="430EDA32" w14:textId="77777777" w:rsidR="00193616" w:rsidRPr="00193616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Describe what polyatomic ions are</w:t>
            </w:r>
          </w:p>
          <w:p w14:paraId="159F914C" w14:textId="02CF0C14" w:rsidR="00193616" w:rsidRPr="00193616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Write </w:t>
            </w:r>
            <w:r w:rsidR="0018454A">
              <w:rPr>
                <w:rFonts w:ascii="Arial" w:hAnsi="Arial" w:cs="Arial"/>
                <w:sz w:val="20"/>
                <w:szCs w:val="20"/>
              </w:rPr>
              <w:t xml:space="preserve">the correct formula for </w:t>
            </w:r>
            <w:r>
              <w:rPr>
                <w:rFonts w:ascii="Arial" w:hAnsi="Arial" w:cs="Arial"/>
                <w:sz w:val="20"/>
                <w:szCs w:val="20"/>
              </w:rPr>
              <w:t>ionic compound</w:t>
            </w:r>
            <w:r w:rsidR="0018454A">
              <w:rPr>
                <w:rFonts w:ascii="Arial" w:hAnsi="Arial" w:cs="Arial"/>
                <w:sz w:val="20"/>
                <w:szCs w:val="20"/>
              </w:rPr>
              <w:t>s</w:t>
            </w:r>
          </w:p>
          <w:p w14:paraId="283CCE88" w14:textId="3DF6E604" w:rsidR="00193616" w:rsidRPr="009A02B4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Give the correct name for ionic compound</w:t>
            </w:r>
            <w:r w:rsidR="0018454A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 xml:space="preserve"> given its formula</w:t>
            </w:r>
          </w:p>
          <w:p w14:paraId="1B49912C" w14:textId="5DC0D859" w:rsidR="009A02B4" w:rsidRPr="00E134CF" w:rsidRDefault="009A02B4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 properties of ionic compounds</w:t>
            </w:r>
          </w:p>
          <w:p w14:paraId="30A00E4F" w14:textId="77777777" w:rsidR="00B172EC" w:rsidRDefault="00B172EC" w:rsidP="00B172EC">
            <w:pPr>
              <w:spacing w:before="100" w:beforeAutospacing="1" w:after="100" w:afterAutospacing="1"/>
            </w:pPr>
          </w:p>
        </w:tc>
        <w:tc>
          <w:tcPr>
            <w:tcW w:w="4110" w:type="dxa"/>
          </w:tcPr>
          <w:p w14:paraId="4A7131C9" w14:textId="77777777" w:rsidR="00020136" w:rsidRDefault="00020136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T1</w:t>
            </w:r>
          </w:p>
          <w:p w14:paraId="1CBBBCD5" w14:textId="1C01870F" w:rsidR="009A02B4" w:rsidRPr="009A02B4" w:rsidRDefault="009A02B4" w:rsidP="001845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Ox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3.5 Metal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cations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and non-metal anions combine to form ionic compounds</w:t>
            </w:r>
            <w:r>
              <w:rPr>
                <w:rFonts w:ascii="Arial" w:hAnsi="Arial" w:cs="Arial"/>
                <w:sz w:val="20"/>
                <w:szCs w:val="20"/>
              </w:rPr>
              <w:t xml:space="preserve"> p.78-79</w:t>
            </w:r>
          </w:p>
          <w:p w14:paraId="26E933C0" w14:textId="0834D7FA" w:rsidR="0018454A" w:rsidRPr="006D6A80" w:rsidRDefault="0018454A" w:rsidP="001845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IC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3. Bonding </w:t>
            </w:r>
            <w:r>
              <w:rPr>
                <w:rFonts w:ascii="Arial" w:hAnsi="Arial" w:cs="Arial"/>
                <w:sz w:val="20"/>
                <w:szCs w:val="20"/>
              </w:rPr>
              <w:t>p.14-15</w:t>
            </w:r>
          </w:p>
          <w:p w14:paraId="2CA1DEA3" w14:textId="6F042A79" w:rsidR="0018454A" w:rsidRPr="006D6A80" w:rsidRDefault="0018454A" w:rsidP="001845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IC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4. Writing correct formula </w:t>
            </w:r>
            <w:r>
              <w:rPr>
                <w:rFonts w:ascii="Arial" w:hAnsi="Arial" w:cs="Arial"/>
                <w:sz w:val="20"/>
                <w:szCs w:val="20"/>
              </w:rPr>
              <w:t>p.20-26</w:t>
            </w:r>
          </w:p>
          <w:p w14:paraId="18E77D32" w14:textId="77777777" w:rsidR="00306677" w:rsidRDefault="00306677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FE260DB" w14:textId="77777777" w:rsidR="00020136" w:rsidRDefault="00020136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Lab1</w:t>
            </w:r>
          </w:p>
          <w:p w14:paraId="6FAFA5D2" w14:textId="75921A86" w:rsidR="002C094E" w:rsidRDefault="00853C55" w:rsidP="002C094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8" w:history="1">
              <w:r w:rsidR="002C094E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 xml:space="preserve">Ox </w:t>
              </w:r>
              <w:r w:rsidR="002C094E" w:rsidRPr="006358F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 xml:space="preserve">Skills Lab 3.5 Ionic compounds </w:t>
              </w:r>
              <w:r w:rsidR="002C094E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>p.198</w:t>
              </w:r>
            </w:hyperlink>
          </w:p>
          <w:p w14:paraId="01106B9D" w14:textId="024D76AB" w:rsidR="006358F5" w:rsidRPr="009A02B4" w:rsidRDefault="006358F5" w:rsidP="002C094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</w:t>
            </w:r>
            <w:hyperlink r:id="rId19" w:history="1">
              <w:r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>Answers here</w:t>
              </w:r>
            </w:hyperlink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2AAE4186" w14:textId="77777777" w:rsidR="00306677" w:rsidRDefault="00306677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F393131" w14:textId="77777777" w:rsidR="00020136" w:rsidRDefault="00020136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Lab2</w:t>
            </w:r>
          </w:p>
          <w:p w14:paraId="5C05DE48" w14:textId="71AADDEA" w:rsidR="002C094E" w:rsidRDefault="00853C55" w:rsidP="002C094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20" w:history="1">
              <w:r w:rsidR="002C094E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 xml:space="preserve">Ox </w:t>
              </w:r>
              <w:r w:rsidR="002C094E" w:rsidRPr="006358F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 xml:space="preserve">Experiment 3.5 Conductivity of ionic compounds </w:t>
              </w:r>
              <w:r w:rsidR="002C094E"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>p.197</w:t>
              </w:r>
            </w:hyperlink>
          </w:p>
          <w:p w14:paraId="43104BAD" w14:textId="22E09888" w:rsidR="006358F5" w:rsidRPr="009A02B4" w:rsidRDefault="006358F5" w:rsidP="002C094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</w:t>
            </w:r>
            <w:hyperlink r:id="rId21" w:history="1">
              <w:r w:rsidRPr="006358F5">
                <w:rPr>
                  <w:rStyle w:val="Hyperlink"/>
                  <w:rFonts w:ascii="Arial" w:hAnsi="Arial" w:cs="Arial"/>
                  <w:sz w:val="20"/>
                  <w:szCs w:val="20"/>
                </w:rPr>
                <w:t>Answers here</w:t>
              </w:r>
            </w:hyperlink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00E302DF" w14:textId="77777777" w:rsidR="00306677" w:rsidRDefault="00306677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6DFDE83" w14:textId="17FAA10B" w:rsidR="00755099" w:rsidRDefault="00020136" w:rsidP="0002013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ICT </w:t>
            </w:r>
          </w:p>
          <w:p w14:paraId="0B9B385B" w14:textId="77777777" w:rsidR="00020136" w:rsidRDefault="00F11F23" w:rsidP="00020136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Ionic Bonds: Electron dot formulas</w:t>
            </w:r>
          </w:p>
          <w:p w14:paraId="38D40814" w14:textId="5D07F6DE" w:rsidR="00F11F23" w:rsidRDefault="00853C55" w:rsidP="00020136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hyperlink r:id="rId22" w:history="1">
              <w:r w:rsidR="00F11F23" w:rsidRPr="004A4431">
                <w:rPr>
                  <w:rStyle w:val="Hyperlink"/>
                  <w:rFonts w:ascii="Arial" w:hAnsi="Arial" w:cs="Arial"/>
                  <w:b/>
                  <w:i/>
                  <w:sz w:val="20"/>
                  <w:szCs w:val="20"/>
                </w:rPr>
                <w:t>https://www.texasgateway.org/resource/ionic-bonds-electron-dot-formulas</w:t>
              </w:r>
            </w:hyperlink>
          </w:p>
          <w:p w14:paraId="69D4C289" w14:textId="77777777" w:rsidR="00F11F23" w:rsidRDefault="00F11F23" w:rsidP="00020136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  <w:p w14:paraId="15968B8D" w14:textId="77777777" w:rsidR="00F11F23" w:rsidRDefault="00F11F23" w:rsidP="00020136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Nomenclature of Ionic Compounds</w:t>
            </w:r>
          </w:p>
          <w:p w14:paraId="0751A8A5" w14:textId="1D48629D" w:rsidR="00755099" w:rsidRPr="006358F5" w:rsidRDefault="00853C55" w:rsidP="00B172EC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hyperlink r:id="rId23" w:history="1">
              <w:r w:rsidR="00F11F23" w:rsidRPr="004A4431">
                <w:rPr>
                  <w:rStyle w:val="Hyperlink"/>
                  <w:rFonts w:ascii="Arial" w:hAnsi="Arial" w:cs="Arial"/>
                  <w:b/>
                  <w:i/>
                  <w:sz w:val="20"/>
                  <w:szCs w:val="20"/>
                </w:rPr>
                <w:t>https://www.texasgateway.org/resource/ionic-bonds-electron-dot-formulas</w:t>
              </w:r>
            </w:hyperlink>
          </w:p>
        </w:tc>
        <w:tc>
          <w:tcPr>
            <w:tcW w:w="2925" w:type="dxa"/>
          </w:tcPr>
          <w:p w14:paraId="62BF8167" w14:textId="77777777" w:rsidR="00B172EC" w:rsidRPr="00D63786" w:rsidRDefault="00B172EC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306677" w:rsidRPr="00D63786" w14:paraId="66B795F2" w14:textId="77777777" w:rsidTr="006B647D">
        <w:trPr>
          <w:trHeight w:val="563"/>
        </w:trPr>
        <w:tc>
          <w:tcPr>
            <w:tcW w:w="900" w:type="dxa"/>
            <w:shd w:val="clear" w:color="auto" w:fill="C2D69B" w:themeFill="accent3" w:themeFillTint="99"/>
          </w:tcPr>
          <w:p w14:paraId="7413B1DA" w14:textId="0F5988ED" w:rsidR="00306677" w:rsidRPr="00D63786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Term </w:t>
            </w: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3600" w:type="dxa"/>
            <w:shd w:val="clear" w:color="auto" w:fill="C2D69B" w:themeFill="accent3" w:themeFillTint="99"/>
          </w:tcPr>
          <w:p w14:paraId="329AEDAF" w14:textId="77777777" w:rsidR="00306677" w:rsidRDefault="00306677" w:rsidP="003066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>AC Code</w:t>
            </w:r>
          </w:p>
        </w:tc>
        <w:tc>
          <w:tcPr>
            <w:tcW w:w="3405" w:type="dxa"/>
            <w:shd w:val="clear" w:color="auto" w:fill="C2D69B" w:themeFill="accent3" w:themeFillTint="99"/>
          </w:tcPr>
          <w:p w14:paraId="7C9D2537" w14:textId="77777777" w:rsidR="00306677" w:rsidRPr="00D63786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 xml:space="preserve">Content Description </w:t>
            </w:r>
          </w:p>
        </w:tc>
        <w:tc>
          <w:tcPr>
            <w:tcW w:w="4110" w:type="dxa"/>
            <w:shd w:val="clear" w:color="auto" w:fill="C2D69B" w:themeFill="accent3" w:themeFillTint="99"/>
          </w:tcPr>
          <w:p w14:paraId="33A9BC99" w14:textId="77777777" w:rsidR="00306677" w:rsidRPr="00D63786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Teaching &amp; Learning Activities</w:t>
            </w:r>
          </w:p>
        </w:tc>
        <w:tc>
          <w:tcPr>
            <w:tcW w:w="2925" w:type="dxa"/>
            <w:shd w:val="clear" w:color="auto" w:fill="C2D69B" w:themeFill="accent3" w:themeFillTint="99"/>
          </w:tcPr>
          <w:p w14:paraId="11B4F8C0" w14:textId="77777777" w:rsidR="00306677" w:rsidRDefault="00306677" w:rsidP="00306677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Assessment</w:t>
            </w:r>
          </w:p>
        </w:tc>
      </w:tr>
      <w:tr w:rsidR="00B172EC" w:rsidRPr="00D63786" w14:paraId="2FFBEDC6" w14:textId="77777777" w:rsidTr="004200AD">
        <w:trPr>
          <w:trHeight w:val="2382"/>
        </w:trPr>
        <w:tc>
          <w:tcPr>
            <w:tcW w:w="900" w:type="dxa"/>
          </w:tcPr>
          <w:p w14:paraId="4B2CE7E1" w14:textId="040C990B" w:rsidR="00B172EC" w:rsidRDefault="00E134CF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t xml:space="preserve">Week </w:t>
            </w:r>
            <w:r w:rsidR="002239D9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3600" w:type="dxa"/>
          </w:tcPr>
          <w:p w14:paraId="14C8845F" w14:textId="77777777" w:rsidR="00B172EC" w:rsidRDefault="00B172EC" w:rsidP="00B172EC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</w:tc>
        <w:tc>
          <w:tcPr>
            <w:tcW w:w="3405" w:type="dxa"/>
          </w:tcPr>
          <w:p w14:paraId="52F87533" w14:textId="252DBD02" w:rsidR="00193616" w:rsidRDefault="00193616" w:rsidP="00193616">
            <w:pPr>
              <w:spacing w:before="100" w:beforeAutospacing="1" w:after="100" w:afterAutospacing="1"/>
              <w:ind w:left="36"/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  <w:t>COVALENT COMPOUNDS &amp; LEWIS STRUCTURES</w:t>
            </w:r>
          </w:p>
          <w:p w14:paraId="20B4FA59" w14:textId="24A5F6FC" w:rsidR="00193616" w:rsidRPr="00193616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Explain what covalent bonds are</w:t>
            </w:r>
          </w:p>
          <w:p w14:paraId="0E00D92F" w14:textId="77777777" w:rsidR="00193616" w:rsidRPr="009A02B4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Explain why covalent bonds are formed</w:t>
            </w:r>
          </w:p>
          <w:p w14:paraId="4A38BE59" w14:textId="092BA08F" w:rsidR="009A02B4" w:rsidRPr="00193616" w:rsidRDefault="009A02B4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 properties of covalent compounds</w:t>
            </w:r>
          </w:p>
          <w:p w14:paraId="677F3184" w14:textId="77777777" w:rsidR="00193616" w:rsidRPr="00193616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Draw 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lewis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structure for covalent compounds &amp; polyatomic ions</w:t>
            </w:r>
          </w:p>
          <w:p w14:paraId="0857C384" w14:textId="77777777" w:rsidR="00193616" w:rsidRPr="00193616" w:rsidRDefault="00193616" w:rsidP="00193616">
            <w:pPr>
              <w:spacing w:before="100" w:beforeAutospacing="1" w:after="100" w:afterAutospacing="1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B8AFDFC" w14:textId="77777777" w:rsidR="00B172EC" w:rsidRDefault="00B172EC" w:rsidP="00B172EC">
            <w:pPr>
              <w:spacing w:before="100" w:beforeAutospacing="1" w:after="100" w:afterAutospacing="1"/>
            </w:pPr>
          </w:p>
        </w:tc>
        <w:tc>
          <w:tcPr>
            <w:tcW w:w="4110" w:type="dxa"/>
          </w:tcPr>
          <w:p w14:paraId="3C58CDA6" w14:textId="77777777" w:rsidR="00B172EC" w:rsidRDefault="00B172EC" w:rsidP="00B172EC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T1</w:t>
            </w:r>
          </w:p>
          <w:p w14:paraId="27130BB3" w14:textId="58582C4D" w:rsidR="009A02B4" w:rsidRPr="009A02B4" w:rsidRDefault="009A02B4" w:rsidP="009A02B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Ox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3.6 Non-metals combine to form covalent compounds </w:t>
            </w:r>
            <w:r>
              <w:rPr>
                <w:rFonts w:ascii="Arial" w:hAnsi="Arial" w:cs="Arial"/>
                <w:sz w:val="20"/>
                <w:szCs w:val="20"/>
              </w:rPr>
              <w:t>p.80-81</w:t>
            </w:r>
          </w:p>
          <w:p w14:paraId="723E163A" w14:textId="5CA3F58F" w:rsidR="0018454A" w:rsidRDefault="0018454A" w:rsidP="001845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IC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2. Electrons </w:t>
            </w:r>
            <w:r>
              <w:rPr>
                <w:rFonts w:ascii="Arial" w:hAnsi="Arial" w:cs="Arial"/>
                <w:sz w:val="20"/>
                <w:szCs w:val="20"/>
              </w:rPr>
              <w:t>p.11</w:t>
            </w:r>
          </w:p>
          <w:p w14:paraId="4F026062" w14:textId="4CC4C941" w:rsidR="00306677" w:rsidRPr="00487BDB" w:rsidRDefault="0018454A" w:rsidP="00B172E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IC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3. Bonding </w:t>
            </w:r>
            <w:r>
              <w:rPr>
                <w:rFonts w:ascii="Arial" w:hAnsi="Arial" w:cs="Arial"/>
                <w:sz w:val="20"/>
                <w:szCs w:val="20"/>
              </w:rPr>
              <w:t>p.16</w:t>
            </w:r>
          </w:p>
          <w:p w14:paraId="73C2D7A3" w14:textId="77777777" w:rsidR="00B172EC" w:rsidRDefault="00B172EC" w:rsidP="00B172EC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L1</w:t>
            </w:r>
          </w:p>
          <w:p w14:paraId="393B53BB" w14:textId="564C2754" w:rsidR="004E03CB" w:rsidRDefault="00853C55" w:rsidP="004E03CB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hyperlink r:id="rId24" w:history="1">
              <w:r w:rsidR="004E03CB" w:rsidRPr="00147A65">
                <w:rPr>
                  <w:rStyle w:val="Hyperlink"/>
                  <w:rFonts w:ascii="Arial" w:hAnsi="Arial" w:cs="Arial"/>
                  <w:sz w:val="20"/>
                  <w:szCs w:val="20"/>
                </w:rPr>
                <w:t xml:space="preserve">Ox </w:t>
              </w:r>
              <w:r w:rsidR="004E03CB" w:rsidRPr="00147A6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 xml:space="preserve">Challenge 3.6 Modelling covalent molecules </w:t>
              </w:r>
              <w:r w:rsidR="004E03CB" w:rsidRPr="00147A65">
                <w:rPr>
                  <w:rStyle w:val="Hyperlink"/>
                  <w:rFonts w:ascii="Arial" w:hAnsi="Arial" w:cs="Arial"/>
                  <w:sz w:val="20"/>
                  <w:szCs w:val="20"/>
                </w:rPr>
                <w:t>p.199</w:t>
              </w:r>
            </w:hyperlink>
            <w:r w:rsidR="00487BD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87BDB">
              <w:rPr>
                <w:rFonts w:ascii="Arial" w:hAnsi="Arial" w:cs="Arial"/>
                <w:b/>
                <w:sz w:val="20"/>
                <w:szCs w:val="20"/>
              </w:rPr>
              <w:t xml:space="preserve">(use plasticine to make different </w:t>
            </w:r>
            <w:proofErr w:type="gramStart"/>
            <w:r w:rsidR="00487BDB">
              <w:rPr>
                <w:rFonts w:ascii="Arial" w:hAnsi="Arial" w:cs="Arial"/>
                <w:b/>
                <w:sz w:val="20"/>
                <w:szCs w:val="20"/>
              </w:rPr>
              <w:t>coloured  balls</w:t>
            </w:r>
            <w:proofErr w:type="gramEnd"/>
            <w:r w:rsidR="00487BDB">
              <w:rPr>
                <w:rFonts w:ascii="Arial" w:hAnsi="Arial" w:cs="Arial"/>
                <w:b/>
                <w:sz w:val="20"/>
                <w:szCs w:val="20"/>
              </w:rPr>
              <w:t>??)</w:t>
            </w:r>
          </w:p>
          <w:p w14:paraId="428DACE3" w14:textId="10BB4D5A" w:rsidR="00147A65" w:rsidRPr="00147A65" w:rsidRDefault="00147A65" w:rsidP="004E03C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</w:t>
            </w:r>
            <w:hyperlink r:id="rId25" w:history="1">
              <w:r w:rsidRPr="00147A65">
                <w:rPr>
                  <w:rStyle w:val="Hyperlink"/>
                  <w:rFonts w:ascii="Arial" w:hAnsi="Arial" w:cs="Arial"/>
                  <w:sz w:val="20"/>
                  <w:szCs w:val="20"/>
                </w:rPr>
                <w:t>Answers here</w:t>
              </w:r>
            </w:hyperlink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2CCCD4DB" w14:textId="77777777" w:rsidR="00B172EC" w:rsidRDefault="00B172EC" w:rsidP="00B172EC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L2</w:t>
            </w:r>
          </w:p>
          <w:p w14:paraId="490EA9ED" w14:textId="77777777" w:rsidR="00B172EC" w:rsidRDefault="00F7067A" w:rsidP="00B172E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Classroom Activity: Summarise bonding</w:t>
            </w:r>
          </w:p>
          <w:p w14:paraId="2D9D3A95" w14:textId="55097705" w:rsidR="00F7067A" w:rsidRPr="00F7067A" w:rsidRDefault="00F7067A" w:rsidP="00B172E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(Graphic Organiser??)</w:t>
            </w:r>
          </w:p>
          <w:p w14:paraId="7BCE1E81" w14:textId="77777777" w:rsidR="00306677" w:rsidRDefault="00306677" w:rsidP="00B172EC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D75354C" w14:textId="77777777" w:rsidR="00B172EC" w:rsidRDefault="00B172EC" w:rsidP="00B172EC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ICT</w:t>
            </w:r>
          </w:p>
          <w:p w14:paraId="4751AEAF" w14:textId="734C984E" w:rsidR="00306677" w:rsidRDefault="001C03E3" w:rsidP="00B172EC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Covalent bonding: Electron dot diagrams</w:t>
            </w:r>
          </w:p>
          <w:p w14:paraId="5C7BD98D" w14:textId="6274065E" w:rsidR="001C03E3" w:rsidRDefault="00853C55" w:rsidP="00B172EC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hyperlink r:id="rId26" w:history="1">
              <w:r w:rsidR="001C03E3" w:rsidRPr="004A4431">
                <w:rPr>
                  <w:rStyle w:val="Hyperlink"/>
                  <w:rFonts w:ascii="Arial" w:hAnsi="Arial" w:cs="Arial"/>
                  <w:b/>
                  <w:i/>
                  <w:sz w:val="20"/>
                  <w:szCs w:val="20"/>
                </w:rPr>
                <w:t>https://www.texasgateway.org/resource/covalent-bonding-electron-dot-diagrams</w:t>
              </w:r>
            </w:hyperlink>
            <w:r w:rsidR="001C03E3">
              <w:rPr>
                <w:rFonts w:ascii="Arial" w:hAnsi="Arial" w:cs="Arial"/>
                <w:b/>
                <w:i/>
                <w:sz w:val="20"/>
                <w:szCs w:val="20"/>
              </w:rPr>
              <w:t xml:space="preserve"> </w:t>
            </w:r>
          </w:p>
          <w:p w14:paraId="18253332" w14:textId="77777777" w:rsidR="001C03E3" w:rsidRDefault="001C03E3" w:rsidP="00B172EC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  <w:p w14:paraId="6629BFFB" w14:textId="77777777" w:rsidR="001C03E3" w:rsidRDefault="001C03E3" w:rsidP="00B172EC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Nomenclature: Covalent Compounds</w:t>
            </w:r>
          </w:p>
          <w:p w14:paraId="4E3EA5B5" w14:textId="76A53916" w:rsidR="00306677" w:rsidRPr="00D63786" w:rsidRDefault="00853C55" w:rsidP="001C03E3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hyperlink r:id="rId27" w:history="1">
              <w:r w:rsidR="001C03E3" w:rsidRPr="004A4431">
                <w:rPr>
                  <w:rStyle w:val="Hyperlink"/>
                  <w:rFonts w:ascii="Arial" w:hAnsi="Arial" w:cs="Arial"/>
                  <w:b/>
                  <w:i/>
                  <w:sz w:val="20"/>
                  <w:szCs w:val="20"/>
                </w:rPr>
                <w:t>https://www.texasgateway.org/resource/nomenclature-covalent-compounds</w:t>
              </w:r>
            </w:hyperlink>
            <w:r w:rsidR="001C03E3">
              <w:rPr>
                <w:rFonts w:ascii="Arial" w:hAnsi="Arial" w:cs="Arial"/>
                <w:b/>
                <w:i/>
                <w:sz w:val="20"/>
                <w:szCs w:val="20"/>
              </w:rPr>
              <w:t xml:space="preserve"> </w:t>
            </w:r>
          </w:p>
        </w:tc>
        <w:tc>
          <w:tcPr>
            <w:tcW w:w="2925" w:type="dxa"/>
          </w:tcPr>
          <w:p w14:paraId="5467DFA7" w14:textId="77777777" w:rsidR="00B172EC" w:rsidRPr="00D63786" w:rsidRDefault="00B172EC" w:rsidP="00DB092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14:paraId="22FBAC4C" w14:textId="03DD1F61" w:rsidR="006B647D" w:rsidRDefault="006B647D">
      <w:r>
        <w:br w:type="page"/>
      </w:r>
    </w:p>
    <w:tbl>
      <w:tblPr>
        <w:tblpPr w:leftFromText="180" w:rightFromText="180" w:vertAnchor="text" w:horzAnchor="page" w:tblpX="1009" w:tblpY="-539"/>
        <w:tblW w:w="14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3600"/>
        <w:gridCol w:w="3405"/>
        <w:gridCol w:w="4110"/>
        <w:gridCol w:w="2925"/>
      </w:tblGrid>
      <w:tr w:rsidR="002239D9" w:rsidRPr="00D63786" w14:paraId="5E4F4B2B" w14:textId="77777777" w:rsidTr="000368A5">
        <w:trPr>
          <w:trHeight w:val="563"/>
        </w:trPr>
        <w:tc>
          <w:tcPr>
            <w:tcW w:w="900" w:type="dxa"/>
            <w:shd w:val="clear" w:color="auto" w:fill="C2D69B" w:themeFill="accent3" w:themeFillTint="99"/>
          </w:tcPr>
          <w:p w14:paraId="794CBF8D" w14:textId="77777777" w:rsidR="002239D9" w:rsidRPr="00D63786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Term </w:t>
            </w: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3600" w:type="dxa"/>
            <w:shd w:val="clear" w:color="auto" w:fill="C2D69B" w:themeFill="accent3" w:themeFillTint="99"/>
          </w:tcPr>
          <w:p w14:paraId="105D8C72" w14:textId="77777777" w:rsidR="002239D9" w:rsidRDefault="002239D9" w:rsidP="000368A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>AC Code</w:t>
            </w:r>
          </w:p>
        </w:tc>
        <w:tc>
          <w:tcPr>
            <w:tcW w:w="3405" w:type="dxa"/>
            <w:shd w:val="clear" w:color="auto" w:fill="C2D69B" w:themeFill="accent3" w:themeFillTint="99"/>
          </w:tcPr>
          <w:p w14:paraId="6FE1AD6E" w14:textId="77777777" w:rsidR="002239D9" w:rsidRPr="00D63786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 xml:space="preserve">Content Description </w:t>
            </w:r>
          </w:p>
        </w:tc>
        <w:tc>
          <w:tcPr>
            <w:tcW w:w="4110" w:type="dxa"/>
            <w:shd w:val="clear" w:color="auto" w:fill="C2D69B" w:themeFill="accent3" w:themeFillTint="99"/>
          </w:tcPr>
          <w:p w14:paraId="3FC741C2" w14:textId="77777777" w:rsidR="002239D9" w:rsidRPr="00D63786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Teaching &amp; Learning Activities</w:t>
            </w:r>
          </w:p>
        </w:tc>
        <w:tc>
          <w:tcPr>
            <w:tcW w:w="2925" w:type="dxa"/>
            <w:shd w:val="clear" w:color="auto" w:fill="C2D69B" w:themeFill="accent3" w:themeFillTint="99"/>
          </w:tcPr>
          <w:p w14:paraId="5A327F6C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Assessment</w:t>
            </w:r>
          </w:p>
        </w:tc>
      </w:tr>
      <w:tr w:rsidR="002239D9" w:rsidRPr="00D63786" w14:paraId="5BA7B203" w14:textId="77777777" w:rsidTr="000368A5">
        <w:trPr>
          <w:trHeight w:val="2382"/>
        </w:trPr>
        <w:tc>
          <w:tcPr>
            <w:tcW w:w="900" w:type="dxa"/>
          </w:tcPr>
          <w:p w14:paraId="230390E8" w14:textId="7257FD9B" w:rsidR="002239D9" w:rsidRDefault="00E134CF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t xml:space="preserve">Week </w:t>
            </w:r>
            <w:r w:rsidR="002239D9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3600" w:type="dxa"/>
          </w:tcPr>
          <w:p w14:paraId="5ADAD76A" w14:textId="77777777" w:rsidR="002239D9" w:rsidRDefault="002239D9" w:rsidP="000368A5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</w:tc>
        <w:tc>
          <w:tcPr>
            <w:tcW w:w="3405" w:type="dxa"/>
          </w:tcPr>
          <w:p w14:paraId="787C2339" w14:textId="7ADBE995" w:rsidR="00193616" w:rsidRDefault="00193616" w:rsidP="00193616">
            <w:pPr>
              <w:spacing w:before="100" w:beforeAutospacing="1" w:after="100" w:afterAutospacing="1"/>
              <w:ind w:left="36"/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 w:eastAsia="en-US"/>
              </w:rPr>
              <w:t>CHEMICAL REACTIONS</w:t>
            </w:r>
          </w:p>
          <w:p w14:paraId="4D603446" w14:textId="619CF223" w:rsidR="00193616" w:rsidRPr="00193616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Label a change as chemical or physical</w:t>
            </w:r>
          </w:p>
          <w:p w14:paraId="5D02100A" w14:textId="77777777" w:rsidR="00193616" w:rsidRPr="00193616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 evidence that can indicate a chemical change has occurred</w:t>
            </w:r>
          </w:p>
          <w:p w14:paraId="0FBFD8B0" w14:textId="77777777" w:rsidR="00193616" w:rsidRPr="00193616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Identify the reactants &amp; products in any chemical reaction</w:t>
            </w:r>
          </w:p>
          <w:p w14:paraId="6FD6F50B" w14:textId="77777777" w:rsidR="00193616" w:rsidRPr="00193616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Convert word equations into chemical equations</w:t>
            </w:r>
          </w:p>
          <w:p w14:paraId="6975C3EA" w14:textId="77777777" w:rsidR="00193616" w:rsidRPr="00193616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Explain the roles of subscripts &amp; coefficients in chemical equations</w:t>
            </w:r>
          </w:p>
          <w:p w14:paraId="5525C356" w14:textId="77777777" w:rsidR="00193616" w:rsidRPr="00193616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Balance a chemical equation when given an unbalanced chemical equation</w:t>
            </w:r>
          </w:p>
          <w:p w14:paraId="014DB630" w14:textId="158C7235" w:rsidR="00193616" w:rsidRPr="00E134CF" w:rsidRDefault="00193616" w:rsidP="00193616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603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Predict the products of simple reactions</w:t>
            </w:r>
          </w:p>
          <w:p w14:paraId="1886F41F" w14:textId="77777777" w:rsidR="002239D9" w:rsidRDefault="002239D9" w:rsidP="000368A5">
            <w:pPr>
              <w:spacing w:before="100" w:beforeAutospacing="1" w:after="100" w:afterAutospacing="1"/>
            </w:pPr>
          </w:p>
        </w:tc>
        <w:tc>
          <w:tcPr>
            <w:tcW w:w="4110" w:type="dxa"/>
          </w:tcPr>
          <w:p w14:paraId="0C501159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T1</w:t>
            </w:r>
          </w:p>
          <w:p w14:paraId="4E11E80B" w14:textId="622570BB" w:rsidR="00072DEB" w:rsidRDefault="00072DEB" w:rsidP="00072DE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Ox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4.2 Acid reactions depend on strength and concentration </w:t>
            </w:r>
            <w:r>
              <w:rPr>
                <w:rFonts w:ascii="Arial" w:hAnsi="Arial" w:cs="Arial"/>
                <w:sz w:val="20"/>
                <w:szCs w:val="20"/>
              </w:rPr>
              <w:t>p.92-93</w:t>
            </w:r>
          </w:p>
          <w:p w14:paraId="51CFDB73" w14:textId="7BB3DD63" w:rsidR="00072DEB" w:rsidRPr="009A02B4" w:rsidRDefault="00072DEB" w:rsidP="00072DE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Ox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4.3 The solubility rules predict the formation of precipitates </w:t>
            </w:r>
            <w:r>
              <w:rPr>
                <w:rFonts w:ascii="Arial" w:hAnsi="Arial" w:cs="Arial"/>
                <w:sz w:val="20"/>
                <w:szCs w:val="20"/>
              </w:rPr>
              <w:t>p.94-95</w:t>
            </w:r>
          </w:p>
          <w:p w14:paraId="4A416720" w14:textId="11AC19F4" w:rsidR="0018454A" w:rsidRPr="006D6A80" w:rsidRDefault="0018454A" w:rsidP="001845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IC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5. Chemical Reactions </w:t>
            </w:r>
            <w:r>
              <w:rPr>
                <w:rFonts w:ascii="Arial" w:hAnsi="Arial" w:cs="Arial"/>
                <w:sz w:val="20"/>
                <w:szCs w:val="20"/>
              </w:rPr>
              <w:t>p.29 -32</w:t>
            </w:r>
          </w:p>
          <w:p w14:paraId="126C5A2B" w14:textId="61E2B176" w:rsidR="0018454A" w:rsidRPr="006D6A80" w:rsidRDefault="0018454A" w:rsidP="001845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IC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6. Writing Equations </w:t>
            </w:r>
            <w:r>
              <w:rPr>
                <w:rFonts w:ascii="Arial" w:hAnsi="Arial" w:cs="Arial"/>
                <w:sz w:val="20"/>
                <w:szCs w:val="20"/>
              </w:rPr>
              <w:t>p.35 -38</w:t>
            </w:r>
          </w:p>
          <w:p w14:paraId="47F1FB0D" w14:textId="2E557E00" w:rsidR="002239D9" w:rsidRPr="0090733B" w:rsidRDefault="000B5631" w:rsidP="000368A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IC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7. Reactions Involving Metals </w:t>
            </w:r>
            <w:r>
              <w:rPr>
                <w:rFonts w:ascii="Arial" w:hAnsi="Arial" w:cs="Arial"/>
                <w:sz w:val="20"/>
                <w:szCs w:val="20"/>
              </w:rPr>
              <w:t>p.40-46</w:t>
            </w:r>
          </w:p>
          <w:p w14:paraId="29390A79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L1</w:t>
            </w:r>
          </w:p>
          <w:p w14:paraId="502D65C2" w14:textId="668450AD" w:rsidR="00365E8B" w:rsidRDefault="00853C55" w:rsidP="00365E8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28" w:history="1">
              <w:r w:rsidR="00365E8B" w:rsidRPr="00147A65">
                <w:rPr>
                  <w:rStyle w:val="Hyperlink"/>
                  <w:rFonts w:ascii="Arial" w:hAnsi="Arial" w:cs="Arial"/>
                  <w:sz w:val="20"/>
                  <w:szCs w:val="20"/>
                </w:rPr>
                <w:t xml:space="preserve">Ox </w:t>
              </w:r>
              <w:r w:rsidR="00365E8B" w:rsidRPr="00147A6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 xml:space="preserve">Experiment 4.2 Acid titrations </w:t>
              </w:r>
              <w:r w:rsidR="00365E8B" w:rsidRPr="00147A65">
                <w:rPr>
                  <w:rStyle w:val="Hyperlink"/>
                  <w:rFonts w:ascii="Arial" w:hAnsi="Arial" w:cs="Arial"/>
                  <w:sz w:val="20"/>
                  <w:szCs w:val="20"/>
                </w:rPr>
                <w:t>p.203</w:t>
              </w:r>
            </w:hyperlink>
          </w:p>
          <w:p w14:paraId="50D4FDC3" w14:textId="3B95CF5E" w:rsidR="002239D9" w:rsidRPr="00147A65" w:rsidRDefault="00147A65" w:rsidP="000368A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</w:t>
            </w:r>
            <w:hyperlink r:id="rId29" w:history="1">
              <w:r w:rsidRPr="00147A65">
                <w:rPr>
                  <w:rStyle w:val="Hyperlink"/>
                  <w:rFonts w:ascii="Arial" w:hAnsi="Arial" w:cs="Arial"/>
                  <w:sz w:val="20"/>
                  <w:szCs w:val="20"/>
                </w:rPr>
                <w:t>Answers here</w:t>
              </w:r>
            </w:hyperlink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161809C5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L2</w:t>
            </w:r>
          </w:p>
          <w:p w14:paraId="0C0061F0" w14:textId="5510F122" w:rsidR="002239D9" w:rsidRDefault="00853C55" w:rsidP="000368A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30" w:history="1">
              <w:r w:rsidR="0090733B" w:rsidRPr="00147A65">
                <w:rPr>
                  <w:rStyle w:val="Hyperlink"/>
                  <w:rFonts w:ascii="Arial" w:hAnsi="Arial" w:cs="Arial"/>
                  <w:sz w:val="20"/>
                  <w:szCs w:val="20"/>
                </w:rPr>
                <w:t>Ox</w:t>
              </w:r>
              <w:r w:rsidR="0090733B" w:rsidRPr="00147A6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 xml:space="preserve"> Experiment 4.3 </w:t>
              </w:r>
              <w:r w:rsidR="00365E8B" w:rsidRPr="00147A65">
                <w:rPr>
                  <w:rStyle w:val="Hyperlink"/>
                  <w:rFonts w:ascii="Arial" w:hAnsi="Arial" w:cs="Arial"/>
                  <w:i/>
                  <w:sz w:val="20"/>
                  <w:szCs w:val="20"/>
                </w:rPr>
                <w:t xml:space="preserve">Precipitation reactions </w:t>
              </w:r>
              <w:r w:rsidR="00365E8B" w:rsidRPr="00147A65">
                <w:rPr>
                  <w:rStyle w:val="Hyperlink"/>
                  <w:rFonts w:ascii="Arial" w:hAnsi="Arial" w:cs="Arial"/>
                  <w:sz w:val="20"/>
                  <w:szCs w:val="20"/>
                </w:rPr>
                <w:t>p.204</w:t>
              </w:r>
            </w:hyperlink>
          </w:p>
          <w:p w14:paraId="05B9FC1F" w14:textId="7D411B6B" w:rsidR="002239D9" w:rsidRPr="00147A65" w:rsidRDefault="00147A65" w:rsidP="000368A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</w:t>
            </w:r>
            <w:hyperlink r:id="rId31" w:history="1">
              <w:r w:rsidRPr="00147A65">
                <w:rPr>
                  <w:rStyle w:val="Hyperlink"/>
                  <w:rFonts w:ascii="Arial" w:hAnsi="Arial" w:cs="Arial"/>
                  <w:sz w:val="20"/>
                  <w:szCs w:val="20"/>
                </w:rPr>
                <w:t>Answers here</w:t>
              </w:r>
            </w:hyperlink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4B09F320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ICT</w:t>
            </w:r>
          </w:p>
          <w:p w14:paraId="7D3DCE44" w14:textId="77777777" w:rsidR="0090733B" w:rsidRDefault="0090733B" w:rsidP="0090733B">
            <w:pPr>
              <w:shd w:val="clear" w:color="auto" w:fill="F6F6F5"/>
              <w:spacing w:after="75"/>
              <w:outlineLvl w:val="0"/>
              <w:rPr>
                <w:rFonts w:ascii="Arial" w:hAnsi="Arial" w:cs="Arial"/>
                <w:bCs/>
                <w:i/>
                <w:color w:val="000000"/>
                <w:kern w:val="36"/>
                <w:sz w:val="20"/>
                <w:szCs w:val="30"/>
              </w:rPr>
            </w:pPr>
            <w:r w:rsidRPr="0090733B">
              <w:rPr>
                <w:rFonts w:ascii="Arial" w:hAnsi="Arial" w:cs="Arial"/>
                <w:bCs/>
                <w:i/>
                <w:color w:val="000000"/>
                <w:kern w:val="36"/>
                <w:sz w:val="20"/>
                <w:szCs w:val="30"/>
              </w:rPr>
              <w:t>Quantifying Changes in Chemical Reactions: Balancing Equations</w:t>
            </w:r>
          </w:p>
          <w:p w14:paraId="471F0482" w14:textId="226C7A29" w:rsidR="0090733B" w:rsidRPr="0090733B" w:rsidRDefault="00853C55" w:rsidP="0090733B">
            <w:pPr>
              <w:shd w:val="clear" w:color="auto" w:fill="F6F6F5"/>
              <w:spacing w:after="75"/>
              <w:outlineLvl w:val="0"/>
              <w:rPr>
                <w:rFonts w:ascii="Arial" w:hAnsi="Arial" w:cs="Arial"/>
                <w:b/>
                <w:bCs/>
                <w:i/>
                <w:color w:val="000000"/>
                <w:kern w:val="36"/>
                <w:sz w:val="20"/>
                <w:szCs w:val="30"/>
              </w:rPr>
            </w:pPr>
            <w:hyperlink r:id="rId32" w:history="1">
              <w:r w:rsidR="0090733B" w:rsidRPr="004A4431">
                <w:rPr>
                  <w:rStyle w:val="Hyperlink"/>
                  <w:rFonts w:ascii="Arial" w:hAnsi="Arial" w:cs="Arial"/>
                  <w:b/>
                  <w:bCs/>
                  <w:i/>
                  <w:kern w:val="36"/>
                  <w:sz w:val="20"/>
                  <w:szCs w:val="30"/>
                </w:rPr>
                <w:t>https://www.texasgateway.org/resource/quantifying-changes-chemical-reactions-balancing-equations</w:t>
              </w:r>
            </w:hyperlink>
            <w:r w:rsidR="0090733B">
              <w:rPr>
                <w:rFonts w:ascii="Arial" w:hAnsi="Arial" w:cs="Arial"/>
                <w:b/>
                <w:bCs/>
                <w:i/>
                <w:color w:val="000000"/>
                <w:kern w:val="36"/>
                <w:sz w:val="20"/>
                <w:szCs w:val="30"/>
              </w:rPr>
              <w:t xml:space="preserve"> </w:t>
            </w:r>
          </w:p>
          <w:p w14:paraId="57C0DF80" w14:textId="77777777" w:rsidR="002239D9" w:rsidRDefault="0090733B" w:rsidP="000368A5">
            <w:pPr>
              <w:jc w:val="both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Precipitation reactions</w:t>
            </w:r>
          </w:p>
          <w:p w14:paraId="65158239" w14:textId="1E466F71" w:rsidR="002239D9" w:rsidRPr="0090733B" w:rsidRDefault="00853C55" w:rsidP="000368A5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hyperlink r:id="rId33" w:history="1">
              <w:r w:rsidR="0090733B" w:rsidRPr="004A4431">
                <w:rPr>
                  <w:rStyle w:val="Hyperlink"/>
                  <w:rFonts w:ascii="Arial" w:hAnsi="Arial" w:cs="Arial"/>
                  <w:b/>
                  <w:i/>
                  <w:sz w:val="20"/>
                  <w:szCs w:val="20"/>
                </w:rPr>
                <w:t>https://www.texasgateway.org/resource/precipitation-reactions</w:t>
              </w:r>
            </w:hyperlink>
          </w:p>
        </w:tc>
        <w:tc>
          <w:tcPr>
            <w:tcW w:w="2925" w:type="dxa"/>
          </w:tcPr>
          <w:p w14:paraId="05319EDA" w14:textId="77777777" w:rsidR="002239D9" w:rsidRPr="00D63786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14:paraId="598F2468" w14:textId="0F2E07D0" w:rsidR="002239D9" w:rsidRDefault="002239D9" w:rsidP="002239D9"/>
    <w:tbl>
      <w:tblPr>
        <w:tblpPr w:leftFromText="180" w:rightFromText="180" w:vertAnchor="text" w:horzAnchor="page" w:tblpX="1009" w:tblpY="-539"/>
        <w:tblW w:w="14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3600"/>
        <w:gridCol w:w="3405"/>
        <w:gridCol w:w="4110"/>
        <w:gridCol w:w="2925"/>
      </w:tblGrid>
      <w:tr w:rsidR="002239D9" w:rsidRPr="00D63786" w14:paraId="752D9921" w14:textId="77777777" w:rsidTr="000368A5">
        <w:trPr>
          <w:trHeight w:val="563"/>
        </w:trPr>
        <w:tc>
          <w:tcPr>
            <w:tcW w:w="900" w:type="dxa"/>
            <w:shd w:val="clear" w:color="auto" w:fill="C2D69B" w:themeFill="accent3" w:themeFillTint="99"/>
          </w:tcPr>
          <w:p w14:paraId="63748079" w14:textId="77777777" w:rsidR="002239D9" w:rsidRPr="00D63786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t xml:space="preserve">Term </w:t>
            </w: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3600" w:type="dxa"/>
            <w:shd w:val="clear" w:color="auto" w:fill="C2D69B" w:themeFill="accent3" w:themeFillTint="99"/>
          </w:tcPr>
          <w:p w14:paraId="077181DE" w14:textId="77777777" w:rsidR="002239D9" w:rsidRDefault="002239D9" w:rsidP="000368A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>AC Code</w:t>
            </w:r>
          </w:p>
        </w:tc>
        <w:tc>
          <w:tcPr>
            <w:tcW w:w="3405" w:type="dxa"/>
            <w:shd w:val="clear" w:color="auto" w:fill="C2D69B" w:themeFill="accent3" w:themeFillTint="99"/>
          </w:tcPr>
          <w:p w14:paraId="288FE84F" w14:textId="77777777" w:rsidR="002239D9" w:rsidRPr="00D63786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164B4">
              <w:rPr>
                <w:rFonts w:ascii="Arial" w:hAnsi="Arial" w:cs="Arial"/>
                <w:b/>
                <w:sz w:val="20"/>
                <w:szCs w:val="20"/>
              </w:rPr>
              <w:t xml:space="preserve">Content Description </w:t>
            </w:r>
          </w:p>
        </w:tc>
        <w:tc>
          <w:tcPr>
            <w:tcW w:w="4110" w:type="dxa"/>
            <w:shd w:val="clear" w:color="auto" w:fill="C2D69B" w:themeFill="accent3" w:themeFillTint="99"/>
          </w:tcPr>
          <w:p w14:paraId="33CFDD31" w14:textId="77777777" w:rsidR="002239D9" w:rsidRPr="00D63786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Teaching &amp; Learning Activities</w:t>
            </w:r>
          </w:p>
        </w:tc>
        <w:tc>
          <w:tcPr>
            <w:tcW w:w="2925" w:type="dxa"/>
            <w:shd w:val="clear" w:color="auto" w:fill="C2D69B" w:themeFill="accent3" w:themeFillTint="99"/>
          </w:tcPr>
          <w:p w14:paraId="48656702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Assessment</w:t>
            </w:r>
          </w:p>
        </w:tc>
      </w:tr>
      <w:tr w:rsidR="002239D9" w:rsidRPr="00D63786" w14:paraId="6D573E25" w14:textId="77777777" w:rsidTr="000368A5">
        <w:trPr>
          <w:trHeight w:val="2382"/>
        </w:trPr>
        <w:tc>
          <w:tcPr>
            <w:tcW w:w="900" w:type="dxa"/>
          </w:tcPr>
          <w:p w14:paraId="71588C48" w14:textId="34A90F82" w:rsidR="002239D9" w:rsidRDefault="00E134CF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D63786">
              <w:rPr>
                <w:rFonts w:ascii="Arial" w:hAnsi="Arial" w:cs="Arial"/>
                <w:b/>
                <w:sz w:val="20"/>
                <w:szCs w:val="20"/>
              </w:rPr>
              <w:t xml:space="preserve">Week </w:t>
            </w:r>
            <w:r w:rsidR="002239D9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3600" w:type="dxa"/>
          </w:tcPr>
          <w:p w14:paraId="6D0AABC0" w14:textId="77777777" w:rsidR="002239D9" w:rsidRDefault="002239D9" w:rsidP="000368A5">
            <w:pPr>
              <w:spacing w:before="100" w:beforeAutospacing="1" w:after="100" w:afterAutospacing="1"/>
              <w:rPr>
                <w:rFonts w:ascii="Arial,Bold" w:hAnsi="Arial,Bold" w:cs="Arial,Bold"/>
                <w:b/>
                <w:bCs/>
                <w:color w:val="8A8A8A"/>
                <w:sz w:val="18"/>
                <w:szCs w:val="18"/>
                <w:lang w:val="en-US" w:eastAsia="en-US"/>
              </w:rPr>
            </w:pPr>
          </w:p>
        </w:tc>
        <w:tc>
          <w:tcPr>
            <w:tcW w:w="3405" w:type="dxa"/>
          </w:tcPr>
          <w:p w14:paraId="4D6BDFDB" w14:textId="77777777" w:rsidR="002239D9" w:rsidRDefault="002239D9" w:rsidP="000368A5">
            <w:pPr>
              <w:spacing w:before="100" w:beforeAutospacing="1" w:after="100" w:afterAutospacing="1"/>
            </w:pPr>
          </w:p>
        </w:tc>
        <w:tc>
          <w:tcPr>
            <w:tcW w:w="4110" w:type="dxa"/>
          </w:tcPr>
          <w:p w14:paraId="3E77BF2F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T1</w:t>
            </w:r>
          </w:p>
          <w:p w14:paraId="12EE33C3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7447078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79B8102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3B12CA1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L1</w:t>
            </w:r>
          </w:p>
          <w:p w14:paraId="5F09DC8D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85EF2AE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D90AE71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280E57E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L2</w:t>
            </w:r>
          </w:p>
          <w:p w14:paraId="25F0CE58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228C8F6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1B23852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D27690B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ICT</w:t>
            </w:r>
          </w:p>
          <w:p w14:paraId="6BF5C13B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E02E666" w14:textId="77777777" w:rsidR="002239D9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04DBB88" w14:textId="77777777" w:rsidR="002239D9" w:rsidRPr="00D63786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925" w:type="dxa"/>
          </w:tcPr>
          <w:p w14:paraId="21204080" w14:textId="77777777" w:rsidR="002239D9" w:rsidRPr="00D63786" w:rsidRDefault="002239D9" w:rsidP="000368A5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14:paraId="46F814DE" w14:textId="77777777" w:rsidR="002239D9" w:rsidRDefault="002239D9" w:rsidP="002239D9"/>
    <w:p w14:paraId="3645530E" w14:textId="77777777" w:rsidR="002239D9" w:rsidRDefault="002239D9" w:rsidP="002239D9"/>
    <w:p w14:paraId="1C9001BA" w14:textId="77777777" w:rsidR="002239D9" w:rsidRDefault="002239D9" w:rsidP="002239D9"/>
    <w:p w14:paraId="5B9EF48A" w14:textId="77777777" w:rsidR="002239D9" w:rsidRDefault="002239D9" w:rsidP="002239D9"/>
    <w:p w14:paraId="7C184645" w14:textId="77777777" w:rsidR="002239D9" w:rsidRDefault="002239D9" w:rsidP="002239D9">
      <w:r>
        <w:br w:type="page"/>
      </w:r>
    </w:p>
    <w:p w14:paraId="73A7B17F" w14:textId="263F168E" w:rsidR="00590EB7" w:rsidRPr="006B647D" w:rsidRDefault="006B647D">
      <w:pPr>
        <w:rPr>
          <w:sz w:val="28"/>
          <w:szCs w:val="28"/>
        </w:rPr>
      </w:pPr>
      <w:r w:rsidRPr="006B647D">
        <w:rPr>
          <w:sz w:val="28"/>
          <w:szCs w:val="28"/>
        </w:rPr>
        <w:lastRenderedPageBreak/>
        <w:t>Supplementary documents</w:t>
      </w:r>
      <w:r>
        <w:rPr>
          <w:sz w:val="28"/>
          <w:szCs w:val="28"/>
        </w:rPr>
        <w:t xml:space="preserve"> (templates)</w:t>
      </w:r>
      <w:r w:rsidRPr="006B647D">
        <w:rPr>
          <w:sz w:val="28"/>
          <w:szCs w:val="28"/>
        </w:rPr>
        <w:t>:</w:t>
      </w:r>
    </w:p>
    <w:p w14:paraId="03514EAD" w14:textId="77777777" w:rsidR="006B647D" w:rsidRPr="006B647D" w:rsidRDefault="006B647D">
      <w:pPr>
        <w:rPr>
          <w:sz w:val="28"/>
          <w:szCs w:val="28"/>
        </w:rPr>
      </w:pPr>
    </w:p>
    <w:p w14:paraId="0525B8A9" w14:textId="4538A858" w:rsidR="006B647D" w:rsidRPr="006B647D" w:rsidRDefault="00853C55" w:rsidP="006B647D">
      <w:pPr>
        <w:pStyle w:val="ListParagraph"/>
        <w:numPr>
          <w:ilvl w:val="0"/>
          <w:numId w:val="11"/>
        </w:numPr>
        <w:rPr>
          <w:sz w:val="28"/>
          <w:szCs w:val="28"/>
        </w:rPr>
      </w:pPr>
      <w:hyperlink r:id="rId34" w:history="1">
        <w:r w:rsidR="006B647D" w:rsidRPr="006B647D">
          <w:rPr>
            <w:rStyle w:val="Hyperlink"/>
            <w:sz w:val="28"/>
            <w:szCs w:val="28"/>
          </w:rPr>
          <w:t>“I can</w:t>
        </w:r>
        <w:proofErr w:type="gramStart"/>
        <w:r w:rsidR="006B647D" w:rsidRPr="006B647D">
          <w:rPr>
            <w:rStyle w:val="Hyperlink"/>
            <w:sz w:val="28"/>
            <w:szCs w:val="28"/>
          </w:rPr>
          <w:t>”  sheets</w:t>
        </w:r>
        <w:proofErr w:type="gramEnd"/>
        <w:r w:rsidR="006B647D" w:rsidRPr="006B647D">
          <w:rPr>
            <w:rStyle w:val="Hyperlink"/>
            <w:sz w:val="28"/>
            <w:szCs w:val="28"/>
          </w:rPr>
          <w:t xml:space="preserve"> for students.</w:t>
        </w:r>
      </w:hyperlink>
    </w:p>
    <w:p w14:paraId="6F376DC9" w14:textId="72AB5887" w:rsidR="006B647D" w:rsidRPr="006B647D" w:rsidRDefault="00853C55" w:rsidP="006B647D">
      <w:pPr>
        <w:pStyle w:val="ListParagraph"/>
        <w:numPr>
          <w:ilvl w:val="0"/>
          <w:numId w:val="11"/>
        </w:numPr>
        <w:rPr>
          <w:sz w:val="28"/>
          <w:szCs w:val="28"/>
        </w:rPr>
      </w:pPr>
      <w:hyperlink r:id="rId35" w:history="1">
        <w:r w:rsidR="006B647D" w:rsidRPr="006B647D">
          <w:rPr>
            <w:rStyle w:val="Hyperlink"/>
            <w:sz w:val="28"/>
            <w:szCs w:val="28"/>
          </w:rPr>
          <w:t>Lab skill checklist:</w:t>
        </w:r>
      </w:hyperlink>
    </w:p>
    <w:p w14:paraId="63156E7A" w14:textId="25C40859" w:rsidR="006B647D" w:rsidRPr="006B647D" w:rsidRDefault="00853C55" w:rsidP="006B647D">
      <w:pPr>
        <w:pStyle w:val="ListParagraph"/>
        <w:numPr>
          <w:ilvl w:val="0"/>
          <w:numId w:val="11"/>
        </w:numPr>
        <w:rPr>
          <w:sz w:val="28"/>
          <w:szCs w:val="28"/>
        </w:rPr>
      </w:pPr>
      <w:hyperlink r:id="rId36" w:history="1">
        <w:r w:rsidR="006B647D" w:rsidRPr="006B647D">
          <w:rPr>
            <w:rStyle w:val="Hyperlink"/>
            <w:sz w:val="28"/>
            <w:szCs w:val="28"/>
          </w:rPr>
          <w:t>Lab risk assessment</w:t>
        </w:r>
      </w:hyperlink>
    </w:p>
    <w:p w14:paraId="4CB22EC0" w14:textId="3F1A9655" w:rsidR="006B647D" w:rsidRPr="006B647D" w:rsidRDefault="00853C55" w:rsidP="006B647D">
      <w:pPr>
        <w:pStyle w:val="ListParagraph"/>
        <w:numPr>
          <w:ilvl w:val="0"/>
          <w:numId w:val="11"/>
        </w:numPr>
        <w:rPr>
          <w:sz w:val="28"/>
          <w:szCs w:val="28"/>
        </w:rPr>
      </w:pPr>
      <w:hyperlink r:id="rId37" w:history="1">
        <w:r w:rsidR="006B647D" w:rsidRPr="00CE457E">
          <w:rPr>
            <w:rStyle w:val="Hyperlink"/>
            <w:sz w:val="28"/>
            <w:szCs w:val="28"/>
          </w:rPr>
          <w:t>Lab requirements.</w:t>
        </w:r>
      </w:hyperlink>
    </w:p>
    <w:sectPr w:rsidR="006B647D" w:rsidRPr="006B647D" w:rsidSect="00DB0925">
      <w:headerReference w:type="even" r:id="rId38"/>
      <w:headerReference w:type="default" r:id="rId39"/>
      <w:footerReference w:type="default" r:id="rId40"/>
      <w:headerReference w:type="first" r:id="rId41"/>
      <w:pgSz w:w="16820" w:h="11900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0BB4B7" w14:textId="77777777" w:rsidR="00275035" w:rsidRDefault="00275035" w:rsidP="00590EB7">
      <w:r>
        <w:separator/>
      </w:r>
    </w:p>
  </w:endnote>
  <w:endnote w:type="continuationSeparator" w:id="0">
    <w:p w14:paraId="0CBD59C9" w14:textId="77777777" w:rsidR="00275035" w:rsidRDefault="00275035" w:rsidP="00590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rial,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B8F7C6" w14:textId="0F61307D" w:rsidR="006B647D" w:rsidRDefault="006B647D">
    <w:pPr>
      <w:pStyle w:val="Footer"/>
    </w:pPr>
    <w:r>
      <w:fldChar w:fldCharType="begin"/>
    </w:r>
    <w:r>
      <w:instrText xml:space="preserve"> FILENAME \p </w:instrText>
    </w:r>
    <w:r>
      <w:fldChar w:fldCharType="separate"/>
    </w:r>
    <w:r w:rsidR="005F250C">
      <w:rPr>
        <w:noProof/>
      </w:rPr>
      <w:t>C:\Users\e4080840\Documents\Teaching\2017 SBSHS\Yr 10\ATAR Chemistry\Module Program - Pre-ATAR Chemistry.docx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6E717D" w14:textId="77777777" w:rsidR="00275035" w:rsidRDefault="00275035" w:rsidP="00590EB7">
      <w:r>
        <w:separator/>
      </w:r>
    </w:p>
  </w:footnote>
  <w:footnote w:type="continuationSeparator" w:id="0">
    <w:p w14:paraId="7094BA20" w14:textId="77777777" w:rsidR="00275035" w:rsidRDefault="00275035" w:rsidP="00590E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0EC6C6" w14:textId="73418E56" w:rsidR="00916867" w:rsidRDefault="00853C55">
    <w:pPr>
      <w:pStyle w:val="Header"/>
    </w:pPr>
    <w:r>
      <w:rPr>
        <w:noProof/>
      </w:rPr>
      <w:pict w14:anchorId="6474E35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598033" o:spid="_x0000_s2050" type="#_x0000_t136" style="position:absolute;margin-left:0;margin-top:0;width:523.45pt;height:61.5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Work In Progres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3C72D4" w14:textId="6A3AA4D6" w:rsidR="006B647D" w:rsidRPr="005164B4" w:rsidRDefault="00853C55" w:rsidP="00590EB7">
    <w:pPr>
      <w:spacing w:after="200" w:line="276" w:lineRule="auto"/>
      <w:rPr>
        <w:rFonts w:ascii="Arial" w:hAnsi="Arial" w:cs="Arial"/>
        <w:sz w:val="20"/>
        <w:szCs w:val="20"/>
      </w:rPr>
    </w:pPr>
    <w:r>
      <w:rPr>
        <w:noProof/>
      </w:rPr>
      <w:pict w14:anchorId="107EC43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598034" o:spid="_x0000_s2051" type="#_x0000_t136" style="position:absolute;margin-left:0;margin-top:0;width:523.45pt;height:61.5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Work In Progress"/>
          <w10:wrap anchorx="margin" anchory="margin"/>
        </v:shape>
      </w:pict>
    </w:r>
    <w:r w:rsidR="006B647D">
      <w:rPr>
        <w:noProof/>
      </w:rPr>
      <w:drawing>
        <wp:anchor distT="0" distB="0" distL="114300" distR="114300" simplePos="0" relativeHeight="251658240" behindDoc="0" locked="0" layoutInCell="1" allowOverlap="1" wp14:anchorId="226F383F" wp14:editId="79AC8ED8">
          <wp:simplePos x="0" y="0"/>
          <wp:positionH relativeFrom="column">
            <wp:posOffset>8161020</wp:posOffset>
          </wp:positionH>
          <wp:positionV relativeFrom="paragraph">
            <wp:posOffset>-50165</wp:posOffset>
          </wp:positionV>
          <wp:extent cx="873760" cy="1078865"/>
          <wp:effectExtent l="0" t="0" r="2540" b="6985"/>
          <wp:wrapTight wrapText="bothSides">
            <wp:wrapPolygon edited="0">
              <wp:start x="0" y="0"/>
              <wp:lineTo x="0" y="21358"/>
              <wp:lineTo x="21192" y="21358"/>
              <wp:lineTo x="21192" y="0"/>
              <wp:lineTo x="0" y="0"/>
            </wp:wrapPolygon>
          </wp:wrapTight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3760" cy="1078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Style w:val="TableGrid"/>
      <w:tblW w:w="14851" w:type="dxa"/>
      <w:tblInd w:w="-459" w:type="dxa"/>
      <w:tblLook w:val="04A0" w:firstRow="1" w:lastRow="0" w:firstColumn="1" w:lastColumn="0" w:noHBand="0" w:noVBand="1"/>
    </w:tblPr>
    <w:tblGrid>
      <w:gridCol w:w="2552"/>
      <w:gridCol w:w="4111"/>
      <w:gridCol w:w="4252"/>
      <w:gridCol w:w="3936"/>
    </w:tblGrid>
    <w:tr w:rsidR="006B647D" w:rsidRPr="005164B4" w14:paraId="7AB6B802" w14:textId="77777777" w:rsidTr="00590EB7">
      <w:trPr>
        <w:trHeight w:val="1101"/>
      </w:trPr>
      <w:tc>
        <w:tcPr>
          <w:tcW w:w="2552" w:type="dxa"/>
          <w:vMerge w:val="restart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760E125E" w14:textId="77777777" w:rsidR="006B647D" w:rsidRPr="005164B4" w:rsidRDefault="006B647D" w:rsidP="00755099">
          <w:pPr>
            <w:rPr>
              <w:rFonts w:ascii="Arial" w:hAnsi="Arial" w:cs="Arial"/>
              <w:sz w:val="20"/>
              <w:szCs w:val="20"/>
            </w:rPr>
          </w:pPr>
          <w:r w:rsidRPr="005164B4">
            <w:rPr>
              <w:rFonts w:ascii="Arial" w:hAnsi="Arial" w:cs="Arial"/>
              <w:noProof/>
              <w:sz w:val="20"/>
              <w:szCs w:val="20"/>
            </w:rPr>
            <w:drawing>
              <wp:inline distT="0" distB="0" distL="0" distR="0" wp14:anchorId="71D8D7FE" wp14:editId="26E321BD">
                <wp:extent cx="1022985" cy="1348105"/>
                <wp:effectExtent l="0" t="0" r="5715" b="4445"/>
                <wp:docPr id="7" name="Picture 7" descr="Vertical full colour positiv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Vertical full colour positive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2985" cy="1348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299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14E39ACF" w14:textId="77777777" w:rsidR="006B647D" w:rsidRPr="005164B4" w:rsidRDefault="006B647D" w:rsidP="00755099">
          <w:pPr>
            <w:jc w:val="center"/>
            <w:rPr>
              <w:rFonts w:ascii="Arial" w:hAnsi="Arial" w:cs="Arial"/>
              <w:sz w:val="20"/>
              <w:szCs w:val="20"/>
            </w:rPr>
          </w:pPr>
          <w:r w:rsidRPr="005164B4">
            <w:rPr>
              <w:rFonts w:ascii="Arial" w:hAnsi="Arial" w:cs="Arial"/>
              <w:b/>
              <w:sz w:val="20"/>
              <w:szCs w:val="20"/>
            </w:rPr>
            <w:t>Teaching and Learning Program</w:t>
          </w:r>
        </w:p>
      </w:tc>
    </w:tr>
    <w:tr w:rsidR="006B647D" w:rsidRPr="005164B4" w14:paraId="225A00AE" w14:textId="77777777" w:rsidTr="00590EB7">
      <w:tc>
        <w:tcPr>
          <w:tcW w:w="2552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4EBE2980" w14:textId="77777777" w:rsidR="006B647D" w:rsidRPr="005164B4" w:rsidRDefault="006B647D" w:rsidP="00755099">
          <w:pPr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4111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704AE83E" w14:textId="2A5875F9" w:rsidR="006B647D" w:rsidRPr="005164B4" w:rsidRDefault="006B647D" w:rsidP="00755099">
          <w:pPr>
            <w:rPr>
              <w:rFonts w:ascii="Arial" w:hAnsi="Arial" w:cs="Arial"/>
              <w:b/>
              <w:sz w:val="20"/>
              <w:szCs w:val="20"/>
            </w:rPr>
          </w:pPr>
          <w:r w:rsidRPr="005164B4">
            <w:rPr>
              <w:rFonts w:ascii="Arial" w:hAnsi="Arial" w:cs="Arial"/>
              <w:b/>
              <w:sz w:val="20"/>
              <w:szCs w:val="20"/>
            </w:rPr>
            <w:t xml:space="preserve">Year: </w:t>
          </w:r>
          <w:r w:rsidR="002239D9">
            <w:rPr>
              <w:rFonts w:ascii="Arial" w:hAnsi="Arial" w:cs="Arial"/>
              <w:b/>
              <w:sz w:val="20"/>
              <w:szCs w:val="20"/>
            </w:rPr>
            <w:t>10</w:t>
          </w:r>
        </w:p>
        <w:p w14:paraId="04BC7D13" w14:textId="1EB29E7C" w:rsidR="006B647D" w:rsidRPr="005164B4" w:rsidRDefault="006B647D" w:rsidP="00D803B3">
          <w:pPr>
            <w:rPr>
              <w:rFonts w:ascii="Arial" w:hAnsi="Arial" w:cs="Arial"/>
              <w:b/>
              <w:sz w:val="20"/>
              <w:szCs w:val="20"/>
            </w:rPr>
          </w:pPr>
          <w:r w:rsidRPr="005164B4">
            <w:rPr>
              <w:rFonts w:ascii="Arial" w:hAnsi="Arial" w:cs="Arial"/>
              <w:b/>
              <w:sz w:val="20"/>
              <w:szCs w:val="20"/>
            </w:rPr>
            <w:t xml:space="preserve">Term: </w:t>
          </w:r>
          <w:r w:rsidR="002239D9">
            <w:rPr>
              <w:rFonts w:ascii="Arial" w:hAnsi="Arial" w:cs="Arial"/>
              <w:b/>
              <w:sz w:val="20"/>
              <w:szCs w:val="20"/>
            </w:rPr>
            <w:t>3</w:t>
          </w:r>
        </w:p>
      </w:tc>
      <w:tc>
        <w:tcPr>
          <w:tcW w:w="4252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4E1700C4" w14:textId="4576CA65" w:rsidR="006B647D" w:rsidRPr="005164B4" w:rsidRDefault="006B647D" w:rsidP="00755099">
          <w:pPr>
            <w:rPr>
              <w:rFonts w:ascii="Arial" w:hAnsi="Arial" w:cs="Arial"/>
              <w:b/>
              <w:sz w:val="20"/>
              <w:szCs w:val="20"/>
            </w:rPr>
          </w:pPr>
          <w:r w:rsidRPr="005164B4">
            <w:rPr>
              <w:rFonts w:ascii="Arial" w:hAnsi="Arial" w:cs="Arial"/>
              <w:b/>
              <w:sz w:val="20"/>
              <w:szCs w:val="20"/>
            </w:rPr>
            <w:t xml:space="preserve">MODULE: </w:t>
          </w:r>
          <w:r w:rsidR="002239D9">
            <w:rPr>
              <w:rFonts w:ascii="Arial" w:hAnsi="Arial" w:cs="Arial"/>
              <w:b/>
              <w:sz w:val="20"/>
              <w:szCs w:val="20"/>
            </w:rPr>
            <w:t>Pre-ATAR Chemistry</w:t>
          </w:r>
        </w:p>
        <w:p w14:paraId="63854840" w14:textId="77777777" w:rsidR="006B647D" w:rsidRPr="005164B4" w:rsidRDefault="006B647D" w:rsidP="00755099">
          <w:pPr>
            <w:rPr>
              <w:rFonts w:ascii="Arial" w:hAnsi="Arial" w:cs="Arial"/>
              <w:b/>
              <w:i/>
              <w:sz w:val="20"/>
              <w:szCs w:val="20"/>
            </w:rPr>
          </w:pPr>
        </w:p>
      </w:tc>
      <w:tc>
        <w:tcPr>
          <w:tcW w:w="393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B31B26B" w14:textId="77777777" w:rsidR="006B647D" w:rsidRPr="005164B4" w:rsidRDefault="006B647D" w:rsidP="00755099">
          <w:pPr>
            <w:rPr>
              <w:rFonts w:ascii="Arial" w:hAnsi="Arial" w:cs="Arial"/>
              <w:b/>
              <w:sz w:val="20"/>
              <w:szCs w:val="20"/>
            </w:rPr>
          </w:pPr>
          <w:r w:rsidRPr="005164B4">
            <w:rPr>
              <w:rFonts w:ascii="Arial" w:hAnsi="Arial" w:cs="Arial"/>
              <w:b/>
              <w:sz w:val="20"/>
              <w:szCs w:val="20"/>
            </w:rPr>
            <w:t>RESOURCES:</w:t>
          </w:r>
        </w:p>
        <w:p w14:paraId="6A761595" w14:textId="59B5F6DC" w:rsidR="006B647D" w:rsidRDefault="006D6A80" w:rsidP="00590EB7">
          <w:pPr>
            <w:rPr>
              <w:rFonts w:ascii="Arial" w:hAnsi="Arial" w:cs="Arial"/>
              <w:b/>
              <w:i/>
              <w:sz w:val="20"/>
              <w:szCs w:val="20"/>
            </w:rPr>
          </w:pPr>
          <w:r>
            <w:rPr>
              <w:rFonts w:ascii="Arial" w:hAnsi="Arial" w:cs="Arial"/>
              <w:b/>
              <w:i/>
              <w:sz w:val="20"/>
              <w:szCs w:val="20"/>
            </w:rPr>
            <w:t>IC (Introductory Chemistry)</w:t>
          </w:r>
        </w:p>
        <w:p w14:paraId="13580F3E" w14:textId="0CB1D16B" w:rsidR="006B647D" w:rsidRDefault="009A02B4" w:rsidP="00590EB7">
          <w:pPr>
            <w:rPr>
              <w:rFonts w:ascii="Arial" w:hAnsi="Arial" w:cs="Arial"/>
              <w:b/>
              <w:i/>
              <w:sz w:val="20"/>
              <w:szCs w:val="20"/>
            </w:rPr>
          </w:pPr>
          <w:r>
            <w:rPr>
              <w:rFonts w:ascii="Arial" w:hAnsi="Arial" w:cs="Arial"/>
              <w:b/>
              <w:i/>
              <w:sz w:val="20"/>
              <w:szCs w:val="20"/>
            </w:rPr>
            <w:t>Ox (Oxford Science 10)</w:t>
          </w:r>
        </w:p>
        <w:p w14:paraId="344D878E" w14:textId="1CA979D3" w:rsidR="006B647D" w:rsidRDefault="00331A1B" w:rsidP="00590EB7">
          <w:pPr>
            <w:rPr>
              <w:rFonts w:ascii="Arial" w:hAnsi="Arial" w:cs="Arial"/>
              <w:b/>
              <w:i/>
              <w:sz w:val="20"/>
              <w:szCs w:val="20"/>
            </w:rPr>
          </w:pPr>
          <w:r>
            <w:rPr>
              <w:rFonts w:ascii="Arial" w:hAnsi="Arial" w:cs="Arial"/>
              <w:b/>
              <w:i/>
              <w:sz w:val="20"/>
              <w:szCs w:val="20"/>
            </w:rPr>
            <w:t xml:space="preserve">STAWA (Exploring Chemistry </w:t>
          </w:r>
          <w:proofErr w:type="spellStart"/>
          <w:r>
            <w:rPr>
              <w:rFonts w:ascii="Arial" w:hAnsi="Arial" w:cs="Arial"/>
              <w:b/>
              <w:i/>
              <w:sz w:val="20"/>
              <w:szCs w:val="20"/>
            </w:rPr>
            <w:t>Yr</w:t>
          </w:r>
          <w:proofErr w:type="spellEnd"/>
          <w:r>
            <w:rPr>
              <w:rFonts w:ascii="Arial" w:hAnsi="Arial" w:cs="Arial"/>
              <w:b/>
              <w:i/>
              <w:sz w:val="20"/>
              <w:szCs w:val="20"/>
            </w:rPr>
            <w:t xml:space="preserve"> 11)</w:t>
          </w:r>
        </w:p>
        <w:p w14:paraId="1D5617BF" w14:textId="1982D779" w:rsidR="006B647D" w:rsidRDefault="00346BA9" w:rsidP="00590EB7">
          <w:pPr>
            <w:rPr>
              <w:rFonts w:ascii="Arial" w:hAnsi="Arial" w:cs="Arial"/>
              <w:b/>
              <w:i/>
              <w:sz w:val="20"/>
              <w:szCs w:val="20"/>
            </w:rPr>
          </w:pPr>
          <w:r>
            <w:rPr>
              <w:rFonts w:ascii="Arial" w:hAnsi="Arial" w:cs="Arial"/>
              <w:b/>
              <w:i/>
              <w:sz w:val="20"/>
              <w:szCs w:val="20"/>
            </w:rPr>
            <w:t>Nelson (Nelson Chemistry Units 1 + 2)</w:t>
          </w:r>
        </w:p>
        <w:p w14:paraId="0AD9C6F8" w14:textId="77777777" w:rsidR="006B647D" w:rsidRPr="005164B4" w:rsidRDefault="006B647D" w:rsidP="00590EB7">
          <w:pPr>
            <w:rPr>
              <w:rFonts w:ascii="Arial" w:hAnsi="Arial" w:cs="Arial"/>
              <w:b/>
              <w:i/>
              <w:sz w:val="20"/>
              <w:szCs w:val="20"/>
            </w:rPr>
          </w:pPr>
        </w:p>
        <w:p w14:paraId="4F26E633" w14:textId="219415FD" w:rsidR="006B647D" w:rsidRPr="005164B4" w:rsidRDefault="006B647D" w:rsidP="00590EB7">
          <w:pPr>
            <w:rPr>
              <w:rFonts w:ascii="Arial" w:hAnsi="Arial" w:cs="Arial"/>
              <w:b/>
              <w:sz w:val="20"/>
              <w:szCs w:val="20"/>
            </w:rPr>
          </w:pPr>
        </w:p>
      </w:tc>
    </w:tr>
  </w:tbl>
  <w:p w14:paraId="4B611171" w14:textId="77777777" w:rsidR="006B647D" w:rsidRDefault="006B647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CE0C71" w14:textId="715DAF15" w:rsidR="00916867" w:rsidRDefault="00853C55">
    <w:pPr>
      <w:pStyle w:val="Header"/>
    </w:pPr>
    <w:r>
      <w:rPr>
        <w:noProof/>
      </w:rPr>
      <w:pict w14:anchorId="16C3D20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598032" o:spid="_x0000_s2049" type="#_x0000_t136" style="position:absolute;margin-left:0;margin-top:0;width:523.45pt;height:61.5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Work In Progres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F25B9"/>
    <w:multiLevelType w:val="multilevel"/>
    <w:tmpl w:val="D0E6C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A4176B2"/>
    <w:multiLevelType w:val="multilevel"/>
    <w:tmpl w:val="98709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D5D23B7"/>
    <w:multiLevelType w:val="hybridMultilevel"/>
    <w:tmpl w:val="FC866CF8"/>
    <w:lvl w:ilvl="0" w:tplc="0C090001">
      <w:start w:val="1"/>
      <w:numFmt w:val="bullet"/>
      <w:lvlText w:val=""/>
      <w:lvlJc w:val="left"/>
      <w:pPr>
        <w:ind w:left="89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3">
    <w:nsid w:val="272313D5"/>
    <w:multiLevelType w:val="multilevel"/>
    <w:tmpl w:val="F878D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F91687B"/>
    <w:multiLevelType w:val="multilevel"/>
    <w:tmpl w:val="1FAAF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BB345A5"/>
    <w:multiLevelType w:val="multilevel"/>
    <w:tmpl w:val="F878D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4E10AF"/>
    <w:multiLevelType w:val="hybridMultilevel"/>
    <w:tmpl w:val="FC18C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AB7FF5"/>
    <w:multiLevelType w:val="hybridMultilevel"/>
    <w:tmpl w:val="629EB9B4"/>
    <w:lvl w:ilvl="0" w:tplc="0C09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8">
    <w:nsid w:val="5CBB466C"/>
    <w:multiLevelType w:val="multilevel"/>
    <w:tmpl w:val="B70E3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346302E"/>
    <w:multiLevelType w:val="hybridMultilevel"/>
    <w:tmpl w:val="965AA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796476"/>
    <w:multiLevelType w:val="hybridMultilevel"/>
    <w:tmpl w:val="B0D66F10"/>
    <w:lvl w:ilvl="0" w:tplc="6CD255A4">
      <w:start w:val="1"/>
      <w:numFmt w:val="bullet"/>
      <w:pStyle w:val="Ptablebody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4"/>
      </w:rPr>
    </w:lvl>
    <w:lvl w:ilvl="1" w:tplc="0C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  <w:b w:val="0"/>
        <w:i w:val="0"/>
        <w:sz w:val="24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4512B80"/>
    <w:multiLevelType w:val="hybridMultilevel"/>
    <w:tmpl w:val="BAA016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976057"/>
    <w:multiLevelType w:val="multilevel"/>
    <w:tmpl w:val="7F78A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2"/>
  </w:num>
  <w:num w:numId="5">
    <w:abstractNumId w:val="5"/>
  </w:num>
  <w:num w:numId="6">
    <w:abstractNumId w:val="0"/>
  </w:num>
  <w:num w:numId="7">
    <w:abstractNumId w:val="4"/>
  </w:num>
  <w:num w:numId="8">
    <w:abstractNumId w:val="1"/>
  </w:num>
  <w:num w:numId="9">
    <w:abstractNumId w:val="9"/>
  </w:num>
  <w:num w:numId="10">
    <w:abstractNumId w:val="6"/>
  </w:num>
  <w:num w:numId="11">
    <w:abstractNumId w:val="11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925"/>
    <w:rsid w:val="00020136"/>
    <w:rsid w:val="00072DEB"/>
    <w:rsid w:val="000834D3"/>
    <w:rsid w:val="000B5631"/>
    <w:rsid w:val="00147A65"/>
    <w:rsid w:val="0018454A"/>
    <w:rsid w:val="00193616"/>
    <w:rsid w:val="001A5DB4"/>
    <w:rsid w:val="001C03E3"/>
    <w:rsid w:val="001D7261"/>
    <w:rsid w:val="001F712F"/>
    <w:rsid w:val="00217DFB"/>
    <w:rsid w:val="002239D9"/>
    <w:rsid w:val="00275035"/>
    <w:rsid w:val="002B6489"/>
    <w:rsid w:val="002C094E"/>
    <w:rsid w:val="002E2426"/>
    <w:rsid w:val="00306677"/>
    <w:rsid w:val="00331A1B"/>
    <w:rsid w:val="00346BA9"/>
    <w:rsid w:val="00365E8B"/>
    <w:rsid w:val="003B6AD3"/>
    <w:rsid w:val="003E366C"/>
    <w:rsid w:val="004200AD"/>
    <w:rsid w:val="00450262"/>
    <w:rsid w:val="00470867"/>
    <w:rsid w:val="004824DC"/>
    <w:rsid w:val="00487BDB"/>
    <w:rsid w:val="004E03CB"/>
    <w:rsid w:val="004E15A4"/>
    <w:rsid w:val="00572B65"/>
    <w:rsid w:val="00590EB7"/>
    <w:rsid w:val="005F250C"/>
    <w:rsid w:val="00611BB7"/>
    <w:rsid w:val="006358F5"/>
    <w:rsid w:val="00681438"/>
    <w:rsid w:val="006B647D"/>
    <w:rsid w:val="006C06D8"/>
    <w:rsid w:val="006D6A80"/>
    <w:rsid w:val="00745471"/>
    <w:rsid w:val="00751A75"/>
    <w:rsid w:val="00755099"/>
    <w:rsid w:val="007C114D"/>
    <w:rsid w:val="008377B8"/>
    <w:rsid w:val="00853C55"/>
    <w:rsid w:val="008F3E1F"/>
    <w:rsid w:val="0090733B"/>
    <w:rsid w:val="00916867"/>
    <w:rsid w:val="009A02B4"/>
    <w:rsid w:val="009D1758"/>
    <w:rsid w:val="009D744D"/>
    <w:rsid w:val="009E0D44"/>
    <w:rsid w:val="00A70500"/>
    <w:rsid w:val="00A7692B"/>
    <w:rsid w:val="00AA1194"/>
    <w:rsid w:val="00AA3171"/>
    <w:rsid w:val="00AA3803"/>
    <w:rsid w:val="00AA7CC1"/>
    <w:rsid w:val="00B004A8"/>
    <w:rsid w:val="00B172EC"/>
    <w:rsid w:val="00B3568F"/>
    <w:rsid w:val="00B74220"/>
    <w:rsid w:val="00C56FF9"/>
    <w:rsid w:val="00C716A4"/>
    <w:rsid w:val="00CE457E"/>
    <w:rsid w:val="00D7082E"/>
    <w:rsid w:val="00D803B3"/>
    <w:rsid w:val="00DA1DDC"/>
    <w:rsid w:val="00DB0925"/>
    <w:rsid w:val="00DF56FC"/>
    <w:rsid w:val="00E05F12"/>
    <w:rsid w:val="00E134CF"/>
    <w:rsid w:val="00E5765F"/>
    <w:rsid w:val="00EC2BC1"/>
    <w:rsid w:val="00F06A0A"/>
    <w:rsid w:val="00F11F23"/>
    <w:rsid w:val="00F7067A"/>
    <w:rsid w:val="00FC1C3F"/>
    <w:rsid w:val="00FD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5538EB5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925"/>
    <w:rPr>
      <w:rFonts w:ascii="Times New Roman" w:eastAsia="Times New Roman" w:hAnsi="Times New Roman" w:cs="Times New Roman"/>
      <w:lang w:val="en-AU" w:eastAsia="en-AU"/>
    </w:rPr>
  </w:style>
  <w:style w:type="paragraph" w:styleId="Heading1">
    <w:name w:val="heading 1"/>
    <w:basedOn w:val="Normal"/>
    <w:link w:val="Heading1Char"/>
    <w:uiPriority w:val="9"/>
    <w:qFormat/>
    <w:rsid w:val="0090733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TableText">
    <w:name w:val="P: Table Text"/>
    <w:basedOn w:val="Normal"/>
    <w:uiPriority w:val="99"/>
    <w:rsid w:val="00DB0925"/>
    <w:pPr>
      <w:overflowPunct w:val="0"/>
      <w:autoSpaceDE w:val="0"/>
      <w:autoSpaceDN w:val="0"/>
      <w:adjustRightInd w:val="0"/>
      <w:spacing w:before="60" w:after="60"/>
      <w:textAlignment w:val="baseline"/>
    </w:pPr>
    <w:rPr>
      <w:sz w:val="20"/>
      <w:szCs w:val="20"/>
    </w:rPr>
  </w:style>
  <w:style w:type="paragraph" w:customStyle="1" w:styleId="Ptablebodybullet">
    <w:name w:val="P: table body bullet"/>
    <w:basedOn w:val="Normal"/>
    <w:uiPriority w:val="99"/>
    <w:rsid w:val="00DB0925"/>
    <w:pPr>
      <w:numPr>
        <w:numId w:val="1"/>
      </w:numPr>
      <w:tabs>
        <w:tab w:val="left" w:pos="907"/>
      </w:tabs>
      <w:overflowPunct w:val="0"/>
      <w:autoSpaceDE w:val="0"/>
      <w:autoSpaceDN w:val="0"/>
      <w:adjustRightInd w:val="0"/>
      <w:spacing w:before="40" w:after="80"/>
      <w:contextualSpacing/>
      <w:textAlignment w:val="baseline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B092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E366C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AA119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A1194"/>
    <w:pPr>
      <w:spacing w:before="100" w:beforeAutospacing="1" w:after="100" w:afterAutospacing="1"/>
    </w:pPr>
    <w:rPr>
      <w:rFonts w:ascii="Times" w:eastAsiaTheme="minorEastAsia" w:hAnsi="Times"/>
      <w:sz w:val="20"/>
      <w:szCs w:val="20"/>
      <w:lang w:val="en-GB" w:eastAsia="en-US"/>
    </w:rPr>
  </w:style>
  <w:style w:type="character" w:customStyle="1" w:styleId="visuallyhidden">
    <w:name w:val="visuallyhidden"/>
    <w:basedOn w:val="DefaultParagraphFont"/>
    <w:rsid w:val="00AA1194"/>
  </w:style>
  <w:style w:type="character" w:customStyle="1" w:styleId="inline-block">
    <w:name w:val="inline-block"/>
    <w:basedOn w:val="DefaultParagraphFont"/>
    <w:rsid w:val="00AA1194"/>
  </w:style>
  <w:style w:type="paragraph" w:styleId="ListParagraph">
    <w:name w:val="List Paragraph"/>
    <w:basedOn w:val="Normal"/>
    <w:uiPriority w:val="34"/>
    <w:qFormat/>
    <w:rsid w:val="00AA11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0EB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0EB7"/>
    <w:rPr>
      <w:rFonts w:ascii="Times New Roman" w:eastAsia="Times New Roman" w:hAnsi="Times New Roman" w:cs="Times New Roman"/>
      <w:lang w:val="en-AU" w:eastAsia="en-AU"/>
    </w:rPr>
  </w:style>
  <w:style w:type="paragraph" w:styleId="Footer">
    <w:name w:val="footer"/>
    <w:basedOn w:val="Normal"/>
    <w:link w:val="FooterChar"/>
    <w:uiPriority w:val="99"/>
    <w:unhideWhenUsed/>
    <w:rsid w:val="00590EB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0EB7"/>
    <w:rPr>
      <w:rFonts w:ascii="Times New Roman" w:eastAsia="Times New Roman" w:hAnsi="Times New Roman" w:cs="Times New Roman"/>
      <w:lang w:val="en-AU" w:eastAsia="en-AU"/>
    </w:rPr>
  </w:style>
  <w:style w:type="table" w:styleId="TableGrid">
    <w:name w:val="Table Grid"/>
    <w:basedOn w:val="TableNormal"/>
    <w:uiPriority w:val="59"/>
    <w:rsid w:val="00590EB7"/>
    <w:rPr>
      <w:rFonts w:eastAsiaTheme="minorHAnsi"/>
      <w:sz w:val="22"/>
      <w:szCs w:val="22"/>
      <w:lang w:val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0E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EB7"/>
    <w:rPr>
      <w:rFonts w:ascii="Lucida Grande" w:eastAsia="Times New Roman" w:hAnsi="Lucida Grande" w:cs="Lucida Grande"/>
      <w:sz w:val="18"/>
      <w:szCs w:val="18"/>
      <w:lang w:val="en-AU"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90733B"/>
    <w:rPr>
      <w:rFonts w:ascii="Times New Roman" w:eastAsia="Times New Roman" w:hAnsi="Times New Roman" w:cs="Times New Roman"/>
      <w:b/>
      <w:bCs/>
      <w:kern w:val="36"/>
      <w:sz w:val="48"/>
      <w:szCs w:val="48"/>
      <w:lang w:val="en-AU"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925"/>
    <w:rPr>
      <w:rFonts w:ascii="Times New Roman" w:eastAsia="Times New Roman" w:hAnsi="Times New Roman" w:cs="Times New Roman"/>
      <w:lang w:val="en-AU" w:eastAsia="en-AU"/>
    </w:rPr>
  </w:style>
  <w:style w:type="paragraph" w:styleId="Heading1">
    <w:name w:val="heading 1"/>
    <w:basedOn w:val="Normal"/>
    <w:link w:val="Heading1Char"/>
    <w:uiPriority w:val="9"/>
    <w:qFormat/>
    <w:rsid w:val="0090733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TableText">
    <w:name w:val="P: Table Text"/>
    <w:basedOn w:val="Normal"/>
    <w:uiPriority w:val="99"/>
    <w:rsid w:val="00DB0925"/>
    <w:pPr>
      <w:overflowPunct w:val="0"/>
      <w:autoSpaceDE w:val="0"/>
      <w:autoSpaceDN w:val="0"/>
      <w:adjustRightInd w:val="0"/>
      <w:spacing w:before="60" w:after="60"/>
      <w:textAlignment w:val="baseline"/>
    </w:pPr>
    <w:rPr>
      <w:sz w:val="20"/>
      <w:szCs w:val="20"/>
    </w:rPr>
  </w:style>
  <w:style w:type="paragraph" w:customStyle="1" w:styleId="Ptablebodybullet">
    <w:name w:val="P: table body bullet"/>
    <w:basedOn w:val="Normal"/>
    <w:uiPriority w:val="99"/>
    <w:rsid w:val="00DB0925"/>
    <w:pPr>
      <w:numPr>
        <w:numId w:val="1"/>
      </w:numPr>
      <w:tabs>
        <w:tab w:val="left" w:pos="907"/>
      </w:tabs>
      <w:overflowPunct w:val="0"/>
      <w:autoSpaceDE w:val="0"/>
      <w:autoSpaceDN w:val="0"/>
      <w:adjustRightInd w:val="0"/>
      <w:spacing w:before="40" w:after="80"/>
      <w:contextualSpacing/>
      <w:textAlignment w:val="baseline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B092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E366C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AA119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A1194"/>
    <w:pPr>
      <w:spacing w:before="100" w:beforeAutospacing="1" w:after="100" w:afterAutospacing="1"/>
    </w:pPr>
    <w:rPr>
      <w:rFonts w:ascii="Times" w:eastAsiaTheme="minorEastAsia" w:hAnsi="Times"/>
      <w:sz w:val="20"/>
      <w:szCs w:val="20"/>
      <w:lang w:val="en-GB" w:eastAsia="en-US"/>
    </w:rPr>
  </w:style>
  <w:style w:type="character" w:customStyle="1" w:styleId="visuallyhidden">
    <w:name w:val="visuallyhidden"/>
    <w:basedOn w:val="DefaultParagraphFont"/>
    <w:rsid w:val="00AA1194"/>
  </w:style>
  <w:style w:type="character" w:customStyle="1" w:styleId="inline-block">
    <w:name w:val="inline-block"/>
    <w:basedOn w:val="DefaultParagraphFont"/>
    <w:rsid w:val="00AA1194"/>
  </w:style>
  <w:style w:type="paragraph" w:styleId="ListParagraph">
    <w:name w:val="List Paragraph"/>
    <w:basedOn w:val="Normal"/>
    <w:uiPriority w:val="34"/>
    <w:qFormat/>
    <w:rsid w:val="00AA11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0EB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0EB7"/>
    <w:rPr>
      <w:rFonts w:ascii="Times New Roman" w:eastAsia="Times New Roman" w:hAnsi="Times New Roman" w:cs="Times New Roman"/>
      <w:lang w:val="en-AU" w:eastAsia="en-AU"/>
    </w:rPr>
  </w:style>
  <w:style w:type="paragraph" w:styleId="Footer">
    <w:name w:val="footer"/>
    <w:basedOn w:val="Normal"/>
    <w:link w:val="FooterChar"/>
    <w:uiPriority w:val="99"/>
    <w:unhideWhenUsed/>
    <w:rsid w:val="00590EB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0EB7"/>
    <w:rPr>
      <w:rFonts w:ascii="Times New Roman" w:eastAsia="Times New Roman" w:hAnsi="Times New Roman" w:cs="Times New Roman"/>
      <w:lang w:val="en-AU" w:eastAsia="en-AU"/>
    </w:rPr>
  </w:style>
  <w:style w:type="table" w:styleId="TableGrid">
    <w:name w:val="Table Grid"/>
    <w:basedOn w:val="TableNormal"/>
    <w:uiPriority w:val="59"/>
    <w:rsid w:val="00590EB7"/>
    <w:rPr>
      <w:rFonts w:eastAsiaTheme="minorHAnsi"/>
      <w:sz w:val="22"/>
      <w:szCs w:val="22"/>
      <w:lang w:val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0E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EB7"/>
    <w:rPr>
      <w:rFonts w:ascii="Lucida Grande" w:eastAsia="Times New Roman" w:hAnsi="Lucida Grande" w:cs="Lucida Grande"/>
      <w:sz w:val="18"/>
      <w:szCs w:val="18"/>
      <w:lang w:val="en-AU"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90733B"/>
    <w:rPr>
      <w:rFonts w:ascii="Times New Roman" w:eastAsia="Times New Roman" w:hAnsi="Times New Roman" w:cs="Times New Roman"/>
      <w:b/>
      <w:bCs/>
      <w:kern w:val="36"/>
      <w:sz w:val="48"/>
      <w:szCs w:val="48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85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3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3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41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7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34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7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20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8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Experiments/1.1.%20STAWA%20Experiment%2010-%20Metal%20Crystals.pdf" TargetMode="External"/><Relationship Id="rId13" Type="http://schemas.openxmlformats.org/officeDocument/2006/relationships/hyperlink" Target="https://www.texasgateway.org/resource/lewis-valence-electron-dot-structures" TargetMode="External"/><Relationship Id="rId18" Type="http://schemas.openxmlformats.org/officeDocument/2006/relationships/hyperlink" Target="Experiments/4.1%20Oxford%20Skills%20lab%203.5-Ionic%20compounds.pdf" TargetMode="External"/><Relationship Id="rId26" Type="http://schemas.openxmlformats.org/officeDocument/2006/relationships/hyperlink" Target="https://www.texasgateway.org/resource/covalent-bonding-electron-dot-diagrams" TargetMode="External"/><Relationship Id="rId39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hyperlink" Target="Experiments/4.2%20Oxford%20Experiment%203.5%20-%20Conductivity%20of%20ionic%20compounds%20ANSWERS.pdf" TargetMode="External"/><Relationship Id="rId34" Type="http://schemas.openxmlformats.org/officeDocument/2006/relationships/hyperlink" Target="file:///\\E4128S01SV001.green.schools.internal\Shared\AdminShared\All%20Staff\250%20Curriculum\262%20Science\2017%20Planning\I%20can%20-%20checklist.dot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Experiments/2.2%20Nelson%20Experiment%203.1%20-%20Comparing%20properties.pdf" TargetMode="External"/><Relationship Id="rId17" Type="http://schemas.openxmlformats.org/officeDocument/2006/relationships/hyperlink" Target="https://www.texasgateway.org/resource/chemical-bonding-metallic-bonds" TargetMode="External"/><Relationship Id="rId25" Type="http://schemas.openxmlformats.org/officeDocument/2006/relationships/hyperlink" Target="Experiments/5.1%20Oxford%20Challenge%203.6%20-%20Modelling%20covalent%20molecules%20ANSWERS.pdf" TargetMode="External"/><Relationship Id="rId33" Type="http://schemas.openxmlformats.org/officeDocument/2006/relationships/hyperlink" Target="https://www.texasgateway.org/resource/precipitation-reactions" TargetMode="External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Experiments/3.2%20Oxford%20Challenge%203.7%20Modelling%20alloys.pdf" TargetMode="External"/><Relationship Id="rId20" Type="http://schemas.openxmlformats.org/officeDocument/2006/relationships/hyperlink" Target="Experiments/4.2%20Oxford%20Experiment%203.5%20-%20Conductivity%20of%20ionic%20compounds.pdf" TargetMode="External"/><Relationship Id="rId29" Type="http://schemas.openxmlformats.org/officeDocument/2006/relationships/hyperlink" Target="Experiments/6.1%20Oxford%20Experiment%204.2%20-%20Acid%20titrations%20ANSWERS.pdf" TargetMode="External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Experiments/2.1%20STAWA%20Experiment%201%20-%20Mixtures.pdf" TargetMode="External"/><Relationship Id="rId24" Type="http://schemas.openxmlformats.org/officeDocument/2006/relationships/hyperlink" Target="Experiments/5.1%20Oxford%20Challenge%203.6%20-%20Modelling%20covalent%20molecules.pdf" TargetMode="External"/><Relationship Id="rId32" Type="http://schemas.openxmlformats.org/officeDocument/2006/relationships/hyperlink" Target="https://www.texasgateway.org/resource/quantifying-changes-chemical-reactions-balancing-equations" TargetMode="External"/><Relationship Id="rId37" Type="http://schemas.openxmlformats.org/officeDocument/2006/relationships/hyperlink" Target="file:///\\E4128S01SV001.green.schools.internal\Shared\AdminShared\All%20Staff\250%20Curriculum\262%20Science\2017%20Planning\Lab%20requirements.dotx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Experiments/3.1%20Nelson%20Experiment%203.2%20-%20Comparing%20different%20types%20of%20substances.pdf" TargetMode="External"/><Relationship Id="rId23" Type="http://schemas.openxmlformats.org/officeDocument/2006/relationships/hyperlink" Target="https://www.texasgateway.org/resource/ionic-bonds-electron-dot-formulas" TargetMode="External"/><Relationship Id="rId28" Type="http://schemas.openxmlformats.org/officeDocument/2006/relationships/hyperlink" Target="Experiments/6.1%20Oxford%20Experiment%204.2%20-%20Acid%20titrations.pdf" TargetMode="External"/><Relationship Id="rId36" Type="http://schemas.openxmlformats.org/officeDocument/2006/relationships/hyperlink" Target="file:///\\E4128S01SV001.green.schools.internal\Shared\AdminShared\All%20Staff\250%20Curriculum\262%20Science\2017%20Planning\Lab%20Risk%20Assessment.dotx" TargetMode="External"/><Relationship Id="rId10" Type="http://schemas.openxmlformats.org/officeDocument/2006/relationships/hyperlink" Target="http://www.orau.org/center-for-science-education/files/build-an-atom/" TargetMode="External"/><Relationship Id="rId19" Type="http://schemas.openxmlformats.org/officeDocument/2006/relationships/hyperlink" Target="Experiments/4.1%20Oxford%20Skills%20lab%203.5-Ionic%20compounds%20ANSWERS.pdf" TargetMode="External"/><Relationship Id="rId31" Type="http://schemas.openxmlformats.org/officeDocument/2006/relationships/hyperlink" Target="Experiments/6.2%20Oxford%20Experiment%204.3%20-%20Precipitation%20reactions%20ANSWERS.pdf" TargetMode="External"/><Relationship Id="rId4" Type="http://schemas.openxmlformats.org/officeDocument/2006/relationships/settings" Target="settings.xml"/><Relationship Id="rId9" Type="http://schemas.openxmlformats.org/officeDocument/2006/relationships/hyperlink" Target="Experiments/1.2%20Beanium%20Isotope%20Lab.pdf" TargetMode="External"/><Relationship Id="rId14" Type="http://schemas.openxmlformats.org/officeDocument/2006/relationships/hyperlink" Target="https://phet.colorado.edu/en/simulation/legacy/soluble-salts" TargetMode="External"/><Relationship Id="rId22" Type="http://schemas.openxmlformats.org/officeDocument/2006/relationships/hyperlink" Target="https://www.texasgateway.org/resource/ionic-bonds-electron-dot-formulas" TargetMode="External"/><Relationship Id="rId27" Type="http://schemas.openxmlformats.org/officeDocument/2006/relationships/hyperlink" Target="https://www.texasgateway.org/resource/nomenclature-covalent-compounds" TargetMode="External"/><Relationship Id="rId30" Type="http://schemas.openxmlformats.org/officeDocument/2006/relationships/hyperlink" Target="Experiments/6.2%20Oxford%20Experiment%204.3%20-%20Precipitation%20reactions.pdf" TargetMode="External"/><Relationship Id="rId35" Type="http://schemas.openxmlformats.org/officeDocument/2006/relationships/hyperlink" Target="file:///\\E4128S01SV001.green.schools.internal\Shared\AdminShared\All%20Staff\250%20Curriculum\262%20Science\2017%20Planning\Lab%20skill%20checklist.docx" TargetMode="External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1244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8323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Miles</dc:creator>
  <cp:lastModifiedBy>RAUH Natasha</cp:lastModifiedBy>
  <cp:revision>7</cp:revision>
  <cp:lastPrinted>2017-06-26T08:20:00Z</cp:lastPrinted>
  <dcterms:created xsi:type="dcterms:W3CDTF">2017-06-26T08:23:00Z</dcterms:created>
  <dcterms:modified xsi:type="dcterms:W3CDTF">2017-06-29T03:50:00Z</dcterms:modified>
</cp:coreProperties>
</file>