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4D" w:rsidRDefault="00C1304D">
      <w:pPr>
        <w:rPr>
          <w:rFonts w:ascii="Arial" w:hAnsi="Arial" w:cs="Arial"/>
          <w:b/>
          <w:sz w:val="24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03945" cy="3743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627" cy="3745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u w:val="single"/>
        </w:rPr>
        <w:br w:type="page"/>
      </w:r>
    </w:p>
    <w:p w:rsidR="000C74B1" w:rsidRDefault="000C74B1" w:rsidP="000C74B1">
      <w:pPr>
        <w:tabs>
          <w:tab w:val="left" w:pos="10348"/>
        </w:tabs>
        <w:spacing w:line="240" w:lineRule="auto"/>
        <w:rPr>
          <w:rFonts w:ascii="Arial" w:hAnsi="Arial" w:cs="Arial"/>
          <w:b/>
          <w:u w:val="single"/>
        </w:rPr>
      </w:pPr>
      <w:r w:rsidRPr="000C74B1">
        <w:rPr>
          <w:rFonts w:ascii="Arial" w:hAnsi="Arial" w:cs="Arial"/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4481AE1" wp14:editId="4D3BEE26">
            <wp:simplePos x="0" y="0"/>
            <wp:positionH relativeFrom="margin">
              <wp:posOffset>-163195</wp:posOffset>
            </wp:positionH>
            <wp:positionV relativeFrom="paragraph">
              <wp:posOffset>5603875</wp:posOffset>
            </wp:positionV>
            <wp:extent cx="6877419" cy="426589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419" cy="426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u w:val="single"/>
        </w:rPr>
        <w:t>Common ions</w:t>
      </w:r>
      <w:r>
        <w:rPr>
          <w:rFonts w:ascii="Arial" w:hAnsi="Arial" w:cs="Arial"/>
          <w:b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0C74B1" w:rsidRPr="00AA75D3" w:rsidTr="000C74B1">
        <w:tc>
          <w:tcPr>
            <w:tcW w:w="5340" w:type="dxa"/>
            <w:gridSpan w:val="2"/>
            <w:vAlign w:val="center"/>
          </w:tcPr>
          <w:p w:rsidR="000C74B1" w:rsidRPr="00AA75D3" w:rsidRDefault="000C74B1" w:rsidP="000C74B1">
            <w:pPr>
              <w:tabs>
                <w:tab w:val="left" w:pos="10348"/>
              </w:tabs>
              <w:jc w:val="center"/>
              <w:rPr>
                <w:rFonts w:ascii="Book Antiqua" w:hAnsi="Book Antiqua" w:cs="Arial"/>
                <w:b/>
              </w:rPr>
            </w:pPr>
            <w:r w:rsidRPr="00AA75D3">
              <w:rPr>
                <w:rFonts w:ascii="Book Antiqua" w:hAnsi="Book Antiqua" w:cs="Arial"/>
                <w:b/>
              </w:rPr>
              <w:t>POSITIVE IONS</w:t>
            </w:r>
          </w:p>
        </w:tc>
        <w:tc>
          <w:tcPr>
            <w:tcW w:w="5342" w:type="dxa"/>
            <w:gridSpan w:val="2"/>
            <w:vAlign w:val="center"/>
          </w:tcPr>
          <w:p w:rsidR="000C74B1" w:rsidRPr="00AA75D3" w:rsidRDefault="000C74B1" w:rsidP="000C74B1">
            <w:pPr>
              <w:tabs>
                <w:tab w:val="left" w:pos="10348"/>
              </w:tabs>
              <w:jc w:val="center"/>
              <w:rPr>
                <w:rFonts w:ascii="Book Antiqua" w:hAnsi="Book Antiqua" w:cs="Arial"/>
              </w:rPr>
            </w:pPr>
            <w:r w:rsidRPr="00AA75D3">
              <w:rPr>
                <w:rFonts w:ascii="Book Antiqua" w:hAnsi="Book Antiqua" w:cs="Arial"/>
                <w:b/>
              </w:rPr>
              <w:t xml:space="preserve">NEGATIVE </w:t>
            </w:r>
            <w:r w:rsidRPr="00AA75D3">
              <w:rPr>
                <w:rFonts w:ascii="Book Antiqua" w:hAnsi="Book Antiqua" w:cs="Arial"/>
                <w:b/>
              </w:rPr>
              <w:t>IONS</w:t>
            </w:r>
          </w:p>
        </w:tc>
      </w:tr>
      <w:tr w:rsidR="000C74B1" w:rsidRPr="00AA75D3" w:rsidTr="00AA75D3">
        <w:tc>
          <w:tcPr>
            <w:tcW w:w="2670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+1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Hydrogen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Potassium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Silver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Sodium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Copper (I)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Ammonium</w:t>
            </w:r>
          </w:p>
        </w:tc>
        <w:tc>
          <w:tcPr>
            <w:tcW w:w="2670" w:type="dxa"/>
          </w:tcPr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H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K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Ag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Na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Cu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NH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</w:tc>
        <w:tc>
          <w:tcPr>
            <w:tcW w:w="2671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-1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Chloride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Iodide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Fluoride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Acetate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Hydrogen carbonate (also called bicarbonate)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Hydroxide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Nitrate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Permanganate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</w:tc>
        <w:tc>
          <w:tcPr>
            <w:tcW w:w="2671" w:type="dxa"/>
          </w:tcPr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0C74B1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proofErr w:type="spellStart"/>
            <w:r w:rsidRPr="00924EAE">
              <w:rPr>
                <w:rFonts w:ascii="Book Antiqua" w:hAnsi="Book Antiqua" w:cs="Arial"/>
                <w:sz w:val="24"/>
              </w:rPr>
              <w:t>Cl</w:t>
            </w:r>
            <w:proofErr w:type="spellEnd"/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I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F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CH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3</w:t>
            </w:r>
            <w:r w:rsidRPr="00924EAE">
              <w:rPr>
                <w:rFonts w:ascii="Book Antiqua" w:hAnsi="Book Antiqua" w:cs="Arial"/>
                <w:sz w:val="24"/>
              </w:rPr>
              <w:t>COO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bscript"/>
              </w:rPr>
            </w:pPr>
            <w:r w:rsidRPr="00924EAE">
              <w:rPr>
                <w:rFonts w:ascii="Book Antiqua" w:hAnsi="Book Antiqua" w:cs="Arial"/>
                <w:sz w:val="24"/>
              </w:rPr>
              <w:t>HCO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3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924EAE" w:rsidRPr="00924EAE" w:rsidRDefault="00924EAE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OH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NO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3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MnO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</w:tc>
      </w:tr>
      <w:tr w:rsidR="000C74B1" w:rsidRPr="00AA75D3" w:rsidTr="00AA75D3">
        <w:tc>
          <w:tcPr>
            <w:tcW w:w="2670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+2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Barium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Calcium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Copper (II)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Iron (II)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Magnesium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Lead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Zinc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</w:tc>
        <w:tc>
          <w:tcPr>
            <w:tcW w:w="2670" w:type="dxa"/>
          </w:tcPr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0C74B1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Ba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Ca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Cu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Fe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Mg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Pb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Zn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</w:tc>
        <w:tc>
          <w:tcPr>
            <w:tcW w:w="2671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-2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Oxide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Sulfide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Carbonate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Sulfate</w:t>
            </w:r>
          </w:p>
        </w:tc>
        <w:tc>
          <w:tcPr>
            <w:tcW w:w="2671" w:type="dxa"/>
          </w:tcPr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0C74B1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O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S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CO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3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bscript"/>
              </w:rPr>
            </w:pPr>
            <w:r w:rsidRPr="00924EAE">
              <w:rPr>
                <w:rFonts w:ascii="Book Antiqua" w:hAnsi="Book Antiqua" w:cs="Arial"/>
                <w:sz w:val="24"/>
              </w:rPr>
              <w:t>SO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2-</w:t>
            </w:r>
          </w:p>
        </w:tc>
      </w:tr>
      <w:tr w:rsidR="000C74B1" w:rsidRPr="00AA75D3" w:rsidTr="00924EAE">
        <w:trPr>
          <w:trHeight w:val="1280"/>
        </w:trPr>
        <w:tc>
          <w:tcPr>
            <w:tcW w:w="2670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+3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Aluminium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Iron (III)</w:t>
            </w:r>
          </w:p>
        </w:tc>
        <w:tc>
          <w:tcPr>
            <w:tcW w:w="2670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Al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3+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Fe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3+</w:t>
            </w:r>
          </w:p>
        </w:tc>
        <w:tc>
          <w:tcPr>
            <w:tcW w:w="2671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-3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Phosphate</w:t>
            </w:r>
          </w:p>
        </w:tc>
        <w:tc>
          <w:tcPr>
            <w:tcW w:w="2671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PO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3+</w:t>
            </w:r>
          </w:p>
        </w:tc>
      </w:tr>
    </w:tbl>
    <w:p w:rsidR="000C74B1" w:rsidRPr="000C74B1" w:rsidRDefault="000C74B1" w:rsidP="000C74B1">
      <w:pPr>
        <w:tabs>
          <w:tab w:val="left" w:pos="10348"/>
        </w:tabs>
        <w:spacing w:line="240" w:lineRule="auto"/>
        <w:rPr>
          <w:rFonts w:ascii="Arial" w:hAnsi="Arial" w:cs="Arial"/>
        </w:rPr>
      </w:pPr>
      <w:r w:rsidRPr="000C74B1">
        <w:rPr>
          <w:rFonts w:ascii="Arial" w:hAnsi="Arial" w:cs="Arial"/>
        </w:rPr>
        <w:br w:type="page"/>
      </w:r>
    </w:p>
    <w:p w:rsidR="00277726" w:rsidRDefault="00053374">
      <w:bookmarkStart w:id="0" w:name="_GoBack"/>
      <w:bookmarkEnd w:id="0"/>
      <w:r>
        <w:rPr>
          <w:noProof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03921" cy="10598308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921" cy="1059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726" w:rsidSect="000C7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3D"/>
    <w:rsid w:val="00053374"/>
    <w:rsid w:val="000C74B1"/>
    <w:rsid w:val="00277726"/>
    <w:rsid w:val="00924EAE"/>
    <w:rsid w:val="00AA75D3"/>
    <w:rsid w:val="00B7173D"/>
    <w:rsid w:val="00C1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A1313E4</Template>
  <TotalTime>31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RAUH Natasha</dc:creator>
  <cp:lastModifiedBy>RAUH Natasha</cp:lastModifiedBy>
  <cp:revision>4</cp:revision>
  <cp:lastPrinted>2017-09-19T06:08:00Z</cp:lastPrinted>
  <dcterms:created xsi:type="dcterms:W3CDTF">2017-09-19T05:37:00Z</dcterms:created>
  <dcterms:modified xsi:type="dcterms:W3CDTF">2017-09-19T06:08:00Z</dcterms:modified>
</cp:coreProperties>
</file>