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998" w:tblpY="-161"/>
        <w:tblW w:w="16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742"/>
      </w:tblGrid>
      <w:tr w:rsidR="00966177" w:rsidRPr="00C1037A" w14:paraId="7AF97795" w14:textId="77777777" w:rsidTr="00A26841">
        <w:trPr>
          <w:cantSplit/>
          <w:trHeight w:val="41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B5CD957" w14:textId="77777777" w:rsidR="00966177" w:rsidRPr="00C1037A" w:rsidRDefault="00966177" w:rsidP="00A26841">
            <w:pPr>
              <w:rPr>
                <w:rFonts w:cs="Arial"/>
                <w:b/>
                <w:i/>
                <w:iCs/>
              </w:rPr>
            </w:pPr>
            <w:bookmarkStart w:id="0" w:name="_Hlk80710508"/>
            <w:bookmarkStart w:id="1" w:name="_Hlk90637181"/>
            <w:r>
              <w:rPr>
                <w:rFonts w:cs="Arial"/>
                <w:b/>
                <w:i/>
                <w:iCs/>
              </w:rPr>
              <w:t>Resources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40ABCCB" w14:textId="58CC93FE" w:rsidR="006F35F8" w:rsidRPr="00C720C3" w:rsidRDefault="003949A3" w:rsidP="00A26841">
            <w:pPr>
              <w:spacing w:after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B</w:t>
            </w:r>
            <w:r w:rsidR="0046094E">
              <w:rPr>
                <w:rFonts w:eastAsiaTheme="minorEastAsia" w:cs="Arial"/>
              </w:rPr>
              <w:t>ox with</w:t>
            </w:r>
            <w:r w:rsidR="0046094E" w:rsidRPr="004D1E07">
              <w:rPr>
                <w:rFonts w:eastAsiaTheme="minorEastAsia" w:cs="Arial"/>
              </w:rPr>
              <w:t xml:space="preserve"> lots of different objects and instruments such as newspapers</w:t>
            </w:r>
            <w:r w:rsidR="00FB10CF">
              <w:rPr>
                <w:rFonts w:eastAsiaTheme="minorEastAsia" w:cs="Arial"/>
              </w:rPr>
              <w:t>,</w:t>
            </w:r>
            <w:r w:rsidR="0046094E" w:rsidRPr="004D1E07">
              <w:rPr>
                <w:rFonts w:eastAsiaTheme="minorEastAsia" w:cs="Arial"/>
              </w:rPr>
              <w:t xml:space="preserve"> instruments</w:t>
            </w:r>
            <w:r w:rsidR="00FB10CF">
              <w:rPr>
                <w:rFonts w:eastAsiaTheme="minorEastAsia" w:cs="Arial"/>
              </w:rPr>
              <w:t>,</w:t>
            </w:r>
            <w:r w:rsidR="0046094E" w:rsidRPr="004D1E07">
              <w:rPr>
                <w:rFonts w:eastAsiaTheme="minorEastAsia" w:cs="Arial"/>
              </w:rPr>
              <w:t xml:space="preserve"> </w:t>
            </w:r>
            <w:r w:rsidR="007062C9">
              <w:rPr>
                <w:rFonts w:eastAsiaTheme="minorEastAsia" w:cs="Arial"/>
              </w:rPr>
              <w:t xml:space="preserve">pens, </w:t>
            </w:r>
            <w:r w:rsidR="00F97648">
              <w:rPr>
                <w:rFonts w:eastAsiaTheme="minorEastAsia" w:cs="Arial"/>
              </w:rPr>
              <w:t>cutlery</w:t>
            </w:r>
            <w:r w:rsidR="00F87810">
              <w:rPr>
                <w:rFonts w:eastAsiaTheme="minorEastAsia" w:cs="Arial"/>
              </w:rPr>
              <w:t>, plastic water bottles, paper, bin bags</w:t>
            </w:r>
            <w:r>
              <w:rPr>
                <w:rFonts w:eastAsiaTheme="minorEastAsia" w:cs="Arial"/>
              </w:rPr>
              <w:t xml:space="preserve"> etc</w:t>
            </w:r>
            <w:r w:rsidR="006F35F8">
              <w:rPr>
                <w:rFonts w:eastAsiaTheme="minorEastAsia" w:cs="Arial"/>
              </w:rPr>
              <w:t xml:space="preserve"> /</w:t>
            </w:r>
            <w:r w:rsidR="00930673">
              <w:rPr>
                <w:rFonts w:eastAsiaTheme="minorEastAsia" w:cs="Arial"/>
              </w:rPr>
              <w:t xml:space="preserve"> Lined paper / </w:t>
            </w:r>
            <w:r w:rsidR="00D7211A">
              <w:rPr>
                <w:rFonts w:eastAsiaTheme="minorEastAsia" w:cs="Arial"/>
              </w:rPr>
              <w:t>PowerPoint</w:t>
            </w:r>
            <w:r w:rsidR="00930673">
              <w:rPr>
                <w:rFonts w:eastAsiaTheme="minorEastAsia" w:cs="Arial"/>
              </w:rPr>
              <w:t xml:space="preserve"> /</w:t>
            </w:r>
            <w:r w:rsidR="006F35F8">
              <w:rPr>
                <w:rFonts w:eastAsiaTheme="minorEastAsia" w:cs="Arial"/>
              </w:rPr>
              <w:t xml:space="preserve"> </w:t>
            </w:r>
            <w:hyperlink r:id="rId8" w:history="1">
              <w:r w:rsidR="006F35F8" w:rsidRPr="004D1E07">
                <w:rPr>
                  <w:rStyle w:val="Hyperlink"/>
                  <w:rFonts w:eastAsiaTheme="minorEastAsia" w:cs="Arial"/>
                </w:rPr>
                <w:t>10 Surprising Ways Sounds Are Made For Movies</w:t>
              </w:r>
            </w:hyperlink>
          </w:p>
        </w:tc>
      </w:tr>
      <w:tr w:rsidR="00966177" w:rsidRPr="00C1037A" w14:paraId="44FE6D0A" w14:textId="77777777" w:rsidTr="00D7211A">
        <w:trPr>
          <w:cantSplit/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6D860A" w14:textId="77777777" w:rsidR="00966177" w:rsidRPr="00C85D6D" w:rsidRDefault="00966177" w:rsidP="00A26841">
            <w:pPr>
              <w:rPr>
                <w:rFonts w:cs="Arial"/>
                <w:b/>
                <w:i/>
                <w:iCs/>
              </w:rPr>
            </w:pPr>
            <w:r>
              <w:rPr>
                <w:rFonts w:cs="Arial"/>
                <w:b/>
                <w:i/>
                <w:iCs/>
              </w:rPr>
              <w:t>L.O’s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C11AA" w14:textId="4F8613CD" w:rsidR="00966177" w:rsidRPr="00C85D6D" w:rsidRDefault="009F3BB6" w:rsidP="00A26841">
            <w:pPr>
              <w:rPr>
                <w:rFonts w:cs="Arial"/>
              </w:rPr>
            </w:pPr>
            <w:r>
              <w:rPr>
                <w:rFonts w:cs="Arial"/>
              </w:rPr>
              <w:t xml:space="preserve">To understand what Foley is and to create a </w:t>
            </w:r>
            <w:r w:rsidR="00C720C3">
              <w:rPr>
                <w:rFonts w:cs="Arial"/>
              </w:rPr>
              <w:t xml:space="preserve">mini radio play using Foley. </w:t>
            </w:r>
          </w:p>
        </w:tc>
      </w:tr>
      <w:tr w:rsidR="00966177" w:rsidRPr="00C1037A" w14:paraId="50EA81AA" w14:textId="77777777" w:rsidTr="00D7211A">
        <w:trPr>
          <w:cantSplit/>
          <w:trHeight w:val="6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FAA0101" w14:textId="77777777" w:rsidR="00966177" w:rsidRPr="00C1037A" w:rsidRDefault="00966177" w:rsidP="00A26841">
            <w:pPr>
              <w:rPr>
                <w:rFonts w:cs="Arial"/>
                <w:b/>
                <w:i/>
                <w:iCs/>
              </w:rPr>
            </w:pPr>
            <w:r w:rsidRPr="00C1037A">
              <w:rPr>
                <w:rFonts w:cs="Arial"/>
                <w:b/>
                <w:i/>
                <w:iCs/>
              </w:rPr>
              <w:t xml:space="preserve">Time 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7F5848A" w14:textId="77777777" w:rsidR="00966177" w:rsidRPr="00C1037A" w:rsidRDefault="00966177" w:rsidP="00A26841">
            <w:pPr>
              <w:spacing w:after="0"/>
              <w:rPr>
                <w:rFonts w:cs="Arial"/>
                <w:b/>
              </w:rPr>
            </w:pPr>
            <w:r w:rsidRPr="00C1037A">
              <w:rPr>
                <w:rFonts w:cs="Arial"/>
                <w:b/>
              </w:rPr>
              <w:t>Teacher and Learner Activity</w:t>
            </w:r>
          </w:p>
        </w:tc>
      </w:tr>
      <w:tr w:rsidR="00966177" w:rsidRPr="00C1037A" w14:paraId="707EFEDF" w14:textId="77777777" w:rsidTr="00A26841">
        <w:trPr>
          <w:trHeight w:val="41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474D" w14:textId="1A83CF18" w:rsidR="00966177" w:rsidRPr="00C1037A" w:rsidRDefault="00F123F9" w:rsidP="00A26841">
            <w:pPr>
              <w:spacing w:after="0"/>
              <w:jc w:val="both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5</w:t>
            </w:r>
            <w:r w:rsidR="002E52EF">
              <w:rPr>
                <w:rFonts w:cs="Arial"/>
                <w:i/>
                <w:iCs/>
              </w:rPr>
              <w:t xml:space="preserve"> mins 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2812" w14:textId="50FA2C45" w:rsidR="00F9398D" w:rsidRPr="00B55D2E" w:rsidRDefault="00966177" w:rsidP="000829B0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  <w:bCs/>
              </w:rPr>
              <w:t xml:space="preserve">Register. </w:t>
            </w:r>
            <w:r w:rsidR="00454BB8">
              <w:rPr>
                <w:rFonts w:eastAsiaTheme="minorEastAsia" w:cs="Arial"/>
                <w:bCs/>
              </w:rPr>
              <w:t xml:space="preserve">In today’s lesson students will be introduced to the art of Foley work. </w:t>
            </w:r>
            <w:r w:rsidR="00E35DF0" w:rsidRPr="00E00557">
              <w:rPr>
                <w:rFonts w:eastAsiaTheme="minorEastAsia" w:cs="Arial"/>
                <w:b/>
              </w:rPr>
              <w:t>Does anyone know was Foley</w:t>
            </w:r>
            <w:r w:rsidR="00E00557" w:rsidRPr="00E00557">
              <w:rPr>
                <w:rFonts w:eastAsiaTheme="minorEastAsia" w:cs="Arial"/>
                <w:b/>
              </w:rPr>
              <w:t xml:space="preserve"> </w:t>
            </w:r>
            <w:r w:rsidR="00E00557">
              <w:rPr>
                <w:rFonts w:eastAsiaTheme="minorEastAsia" w:cs="Arial"/>
                <w:b/>
              </w:rPr>
              <w:t xml:space="preserve">Work </w:t>
            </w:r>
            <w:r w:rsidR="00E00557" w:rsidRPr="00E00557">
              <w:rPr>
                <w:rFonts w:eastAsiaTheme="minorEastAsia" w:cs="Arial"/>
                <w:b/>
              </w:rPr>
              <w:t>is?</w:t>
            </w:r>
            <w:r w:rsidR="00E00557">
              <w:rPr>
                <w:rFonts w:eastAsiaTheme="minorEastAsia" w:cs="Arial"/>
                <w:bCs/>
              </w:rPr>
              <w:t xml:space="preserve"> </w:t>
            </w:r>
            <w:r w:rsidR="00E00557" w:rsidRPr="00E00557">
              <w:rPr>
                <w:rFonts w:eastAsiaTheme="minorEastAsia" w:cs="Arial"/>
              </w:rPr>
              <w:t>Foley is a unique sound effect technique that involves creating and “performing” everyday sounds for movies</w:t>
            </w:r>
            <w:r w:rsidR="00E00557">
              <w:rPr>
                <w:rFonts w:eastAsiaTheme="minorEastAsia" w:cs="Arial"/>
              </w:rPr>
              <w:t xml:space="preserve">, </w:t>
            </w:r>
            <w:r w:rsidR="00E00557" w:rsidRPr="00E00557">
              <w:rPr>
                <w:rFonts w:eastAsiaTheme="minorEastAsia" w:cs="Arial"/>
              </w:rPr>
              <w:t>television shows</w:t>
            </w:r>
            <w:r w:rsidR="00E00557">
              <w:rPr>
                <w:rFonts w:eastAsiaTheme="minorEastAsia" w:cs="Arial"/>
              </w:rPr>
              <w:t xml:space="preserve">, radio plays etc. </w:t>
            </w:r>
          </w:p>
        </w:tc>
      </w:tr>
      <w:tr w:rsidR="00F123F9" w:rsidRPr="00C1037A" w14:paraId="2E9A9CA8" w14:textId="77777777" w:rsidTr="00A26841">
        <w:trPr>
          <w:trHeight w:val="41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AD66" w14:textId="6AC7C070" w:rsidR="00F123F9" w:rsidRDefault="00F123F9" w:rsidP="00A26841">
            <w:pPr>
              <w:spacing w:after="0"/>
              <w:jc w:val="both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5 mins 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1AC3" w14:textId="7F97E490" w:rsidR="00F123F9" w:rsidRDefault="00F123F9" w:rsidP="00A26841">
            <w:pPr>
              <w:rPr>
                <w:rFonts w:eastAsiaTheme="minorEastAsia" w:cs="Arial"/>
                <w:bCs/>
              </w:rPr>
            </w:pPr>
            <w:r>
              <w:rPr>
                <w:rFonts w:eastAsiaTheme="minorEastAsia" w:cs="Arial"/>
              </w:rPr>
              <w:t xml:space="preserve">Show students the following clip. </w:t>
            </w:r>
            <w:hyperlink r:id="rId9" w:history="1">
              <w:r w:rsidRPr="004D1E07">
                <w:rPr>
                  <w:rStyle w:val="Hyperlink"/>
                  <w:rFonts w:eastAsiaTheme="minorEastAsia" w:cs="Arial"/>
                </w:rPr>
                <w:t>10 Surprising Ways Sounds Are Made For Movies</w:t>
              </w:r>
            </w:hyperlink>
            <w:r w:rsidRPr="004D1E07">
              <w:rPr>
                <w:rFonts w:eastAsiaTheme="minorEastAsia" w:cs="Arial"/>
              </w:rPr>
              <w:t xml:space="preserve"> </w:t>
            </w:r>
            <w:r>
              <w:rPr>
                <w:rFonts w:eastAsiaTheme="minorEastAsia" w:cs="Arial"/>
              </w:rPr>
              <w:t>–</w:t>
            </w:r>
            <w:r w:rsidRPr="004D1E07">
              <w:rPr>
                <w:rFonts w:eastAsiaTheme="minorEastAsia" w:cs="Arial"/>
              </w:rPr>
              <w:t xml:space="preserve"> </w:t>
            </w:r>
            <w:r>
              <w:rPr>
                <w:rFonts w:eastAsiaTheme="minorEastAsia" w:cs="Arial"/>
              </w:rPr>
              <w:t>Play until 3:58 mins in. Hands up if you did not realise this was a job? Hands up if you are surprised at the ways in which some of these sounds are re-created?</w:t>
            </w:r>
          </w:p>
        </w:tc>
      </w:tr>
      <w:tr w:rsidR="00966177" w:rsidRPr="00C1037A" w14:paraId="321CF47C" w14:textId="77777777" w:rsidTr="00A26841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F007" w14:textId="3FEAFEB7" w:rsidR="00966177" w:rsidRDefault="00201A5A" w:rsidP="00A26841">
            <w:pPr>
              <w:spacing w:after="0"/>
              <w:jc w:val="both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30</w:t>
            </w:r>
            <w:r w:rsidR="00A34764">
              <w:rPr>
                <w:rFonts w:cs="Arial"/>
                <w:i/>
                <w:iCs/>
              </w:rPr>
              <w:t>-35</w:t>
            </w:r>
            <w:r>
              <w:rPr>
                <w:rFonts w:cs="Arial"/>
                <w:i/>
                <w:iCs/>
              </w:rPr>
              <w:t xml:space="preserve"> mins 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280E" w14:textId="132AE741" w:rsidR="000E2491" w:rsidRDefault="00333A25" w:rsidP="002E52EF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Put students into </w:t>
            </w:r>
            <w:r w:rsidRPr="00F123F9">
              <w:rPr>
                <w:rFonts w:eastAsiaTheme="minorEastAsia" w:cs="Arial"/>
                <w:b/>
                <w:bCs/>
              </w:rPr>
              <w:t>groups of 5-6.</w:t>
            </w:r>
            <w:r>
              <w:rPr>
                <w:rFonts w:eastAsiaTheme="minorEastAsia" w:cs="Arial"/>
              </w:rPr>
              <w:t xml:space="preserve"> </w:t>
            </w:r>
            <w:r w:rsidR="00F550BF">
              <w:rPr>
                <w:rFonts w:eastAsiaTheme="minorEastAsia" w:cs="Arial"/>
              </w:rPr>
              <w:t>Use P</w:t>
            </w:r>
            <w:r w:rsidR="00F123F9">
              <w:rPr>
                <w:rFonts w:eastAsiaTheme="minorEastAsia" w:cs="Arial"/>
              </w:rPr>
              <w:t>owerPoint. Students are going to</w:t>
            </w:r>
            <w:r w:rsidR="00E15F6C">
              <w:rPr>
                <w:rFonts w:eastAsiaTheme="minorEastAsia" w:cs="Arial"/>
              </w:rPr>
              <w:t xml:space="preserve"> </w:t>
            </w:r>
            <w:r w:rsidR="00E15F6C" w:rsidRPr="00B434B2">
              <w:rPr>
                <w:rFonts w:eastAsiaTheme="minorEastAsia" w:cs="Arial"/>
                <w:b/>
                <w:bCs/>
              </w:rPr>
              <w:t>n</w:t>
            </w:r>
            <w:r w:rsidR="002E52EF" w:rsidRPr="004D1E07">
              <w:rPr>
                <w:rFonts w:eastAsiaTheme="minorEastAsia" w:cs="Arial"/>
                <w:b/>
                <w:bCs/>
              </w:rPr>
              <w:t xml:space="preserve">arrate a </w:t>
            </w:r>
            <w:r w:rsidR="00A34764">
              <w:rPr>
                <w:rFonts w:eastAsiaTheme="minorEastAsia" w:cs="Arial"/>
                <w:b/>
                <w:bCs/>
              </w:rPr>
              <w:t xml:space="preserve">short </w:t>
            </w:r>
            <w:r w:rsidR="002E52EF" w:rsidRPr="004D1E07">
              <w:rPr>
                <w:rFonts w:eastAsiaTheme="minorEastAsia" w:cs="Arial"/>
                <w:b/>
                <w:bCs/>
              </w:rPr>
              <w:t>story using foley</w:t>
            </w:r>
            <w:r w:rsidR="00E15F6C" w:rsidRPr="00B434B2">
              <w:rPr>
                <w:rFonts w:eastAsiaTheme="minorEastAsia" w:cs="Arial"/>
                <w:b/>
                <w:bCs/>
              </w:rPr>
              <w:t>,</w:t>
            </w:r>
            <w:r w:rsidR="002E52EF" w:rsidRPr="004D1E07">
              <w:rPr>
                <w:rFonts w:eastAsiaTheme="minorEastAsia" w:cs="Arial"/>
                <w:b/>
                <w:bCs/>
              </w:rPr>
              <w:t xml:space="preserve"> based on </w:t>
            </w:r>
            <w:r w:rsidR="00C26570">
              <w:rPr>
                <w:rFonts w:eastAsiaTheme="minorEastAsia" w:cs="Arial"/>
                <w:b/>
                <w:bCs/>
              </w:rPr>
              <w:t>a given title.</w:t>
            </w:r>
            <w:r w:rsidR="002E52EF" w:rsidRPr="004D1E07">
              <w:rPr>
                <w:rFonts w:eastAsiaTheme="minorEastAsia" w:cs="Arial"/>
              </w:rPr>
              <w:t xml:space="preserve"> </w:t>
            </w:r>
            <w:r w:rsidR="00C26570">
              <w:rPr>
                <w:rFonts w:eastAsiaTheme="minorEastAsia" w:cs="Arial"/>
              </w:rPr>
              <w:t xml:space="preserve">Each group will get a different title. </w:t>
            </w:r>
            <w:r w:rsidR="002B2D0A" w:rsidRPr="002B2D0A">
              <w:rPr>
                <w:rFonts w:eastAsiaTheme="minorEastAsia" w:cs="Arial"/>
              </w:rPr>
              <w:t>There can either be one narrator or you could all narrate the story.</w:t>
            </w:r>
            <w:r w:rsidR="00DB70BB">
              <w:rPr>
                <w:rFonts w:eastAsiaTheme="minorEastAsia" w:cs="Arial"/>
              </w:rPr>
              <w:t xml:space="preserve"> </w:t>
            </w:r>
            <w:r w:rsidR="00DB70BB">
              <w:rPr>
                <w:rFonts w:eastAsiaTheme="minorEastAsia" w:cs="Arial"/>
                <w:b/>
                <w:bCs/>
              </w:rPr>
              <w:t>When not narrating t</w:t>
            </w:r>
            <w:r w:rsidR="001614D6">
              <w:rPr>
                <w:rFonts w:eastAsiaTheme="minorEastAsia" w:cs="Arial"/>
                <w:b/>
                <w:bCs/>
              </w:rPr>
              <w:t>hey</w:t>
            </w:r>
            <w:r w:rsidR="00F97648" w:rsidRPr="004D1E07">
              <w:rPr>
                <w:rFonts w:eastAsiaTheme="minorEastAsia" w:cs="Arial"/>
                <w:b/>
                <w:bCs/>
              </w:rPr>
              <w:t xml:space="preserve"> create the sounds in this story</w:t>
            </w:r>
            <w:r w:rsidR="00F97648">
              <w:rPr>
                <w:rFonts w:eastAsiaTheme="minorEastAsia" w:cs="Arial"/>
                <w:b/>
                <w:bCs/>
              </w:rPr>
              <w:t xml:space="preserve"> using the objects/instruments given as well as they own voices/bodies</w:t>
            </w:r>
            <w:r w:rsidR="00F97648">
              <w:rPr>
                <w:rFonts w:eastAsiaTheme="minorEastAsia" w:cs="Arial"/>
              </w:rPr>
              <w:t>.</w:t>
            </w:r>
            <w:r w:rsidR="00F97648" w:rsidRPr="004D1E07">
              <w:rPr>
                <w:rFonts w:eastAsiaTheme="minorEastAsia" w:cs="Arial"/>
              </w:rPr>
              <w:t xml:space="preserve"> </w:t>
            </w:r>
            <w:r w:rsidR="001C0AE5">
              <w:rPr>
                <w:rFonts w:eastAsiaTheme="minorEastAsia" w:cs="Arial"/>
              </w:rPr>
              <w:t xml:space="preserve">They must include a minimum of 5 sound effects. </w:t>
            </w:r>
            <w:r w:rsidR="00037EA0" w:rsidRPr="002A3434">
              <w:rPr>
                <w:rFonts w:eastAsiaTheme="minorEastAsia" w:cs="Arial"/>
                <w:b/>
                <w:bCs/>
              </w:rPr>
              <w:t>Demonstrate example</w:t>
            </w:r>
            <w:r w:rsidR="00F550BF">
              <w:rPr>
                <w:rFonts w:eastAsiaTheme="minorEastAsia" w:cs="Arial"/>
                <w:b/>
                <w:bCs/>
              </w:rPr>
              <w:t xml:space="preserve"> on the following slide</w:t>
            </w:r>
            <w:r w:rsidR="002B2D0A">
              <w:rPr>
                <w:rFonts w:eastAsiaTheme="minorEastAsia" w:cs="Arial"/>
                <w:b/>
                <w:bCs/>
              </w:rPr>
              <w:t xml:space="preserve"> or </w:t>
            </w:r>
            <w:r w:rsidR="00707C5B">
              <w:rPr>
                <w:rFonts w:eastAsiaTheme="minorEastAsia" w:cs="Arial"/>
                <w:b/>
                <w:bCs/>
              </w:rPr>
              <w:t>listen to exemplar from previous class</w:t>
            </w:r>
            <w:r w:rsidR="00B42C67">
              <w:rPr>
                <w:rFonts w:eastAsiaTheme="minorEastAsia" w:cs="Arial"/>
                <w:b/>
                <w:bCs/>
              </w:rPr>
              <w:t xml:space="preserve">. </w:t>
            </w:r>
            <w:r w:rsidR="00F550BF">
              <w:rPr>
                <w:rFonts w:eastAsiaTheme="minorEastAsia" w:cs="Arial"/>
              </w:rPr>
              <w:t xml:space="preserve">Demonstrate </w:t>
            </w:r>
            <w:r w:rsidR="00612350">
              <w:rPr>
                <w:rFonts w:eastAsiaTheme="minorEastAsia" w:cs="Arial"/>
              </w:rPr>
              <w:t>gunshot</w:t>
            </w:r>
            <w:r w:rsidR="00F550BF">
              <w:rPr>
                <w:rFonts w:eastAsiaTheme="minorEastAsia" w:cs="Arial"/>
              </w:rPr>
              <w:t xml:space="preserve"> but shutting a book quickly. </w:t>
            </w:r>
            <w:r w:rsidR="00A34764">
              <w:rPr>
                <w:rFonts w:eastAsiaTheme="minorEastAsia" w:cs="Arial"/>
              </w:rPr>
              <w:t>The</w:t>
            </w:r>
            <w:r w:rsidR="000A64A8">
              <w:rPr>
                <w:rFonts w:eastAsiaTheme="minorEastAsia" w:cs="Arial"/>
              </w:rPr>
              <w:t>ir</w:t>
            </w:r>
            <w:r w:rsidR="00A34764">
              <w:rPr>
                <w:rFonts w:eastAsiaTheme="minorEastAsia" w:cs="Arial"/>
              </w:rPr>
              <w:t xml:space="preserve"> </w:t>
            </w:r>
            <w:r w:rsidR="007237E7">
              <w:rPr>
                <w:rFonts w:eastAsiaTheme="minorEastAsia" w:cs="Arial"/>
              </w:rPr>
              <w:t xml:space="preserve">story must be around </w:t>
            </w:r>
            <w:r w:rsidR="007237E7" w:rsidRPr="002A3434">
              <w:rPr>
                <w:rFonts w:eastAsiaTheme="minorEastAsia" w:cs="Arial"/>
                <w:b/>
                <w:bCs/>
              </w:rPr>
              <w:t>1 minute long.</w:t>
            </w:r>
            <w:r w:rsidR="007237E7">
              <w:rPr>
                <w:rFonts w:eastAsiaTheme="minorEastAsia" w:cs="Arial"/>
              </w:rPr>
              <w:t xml:space="preserve"> </w:t>
            </w:r>
            <w:r w:rsidR="00A90508">
              <w:rPr>
                <w:rFonts w:eastAsiaTheme="minorEastAsia" w:cs="Arial"/>
              </w:rPr>
              <w:t xml:space="preserve">Students can use </w:t>
            </w:r>
            <w:r w:rsidR="00A90508" w:rsidRPr="002A3434">
              <w:rPr>
                <w:rFonts w:eastAsiaTheme="minorEastAsia" w:cs="Arial"/>
                <w:b/>
                <w:bCs/>
              </w:rPr>
              <w:t>lined paper</w:t>
            </w:r>
            <w:r w:rsidR="00A90508">
              <w:rPr>
                <w:rFonts w:eastAsiaTheme="minorEastAsia" w:cs="Arial"/>
              </w:rPr>
              <w:t xml:space="preserve"> to write down their scripts</w:t>
            </w:r>
            <w:r w:rsidR="0099294F">
              <w:rPr>
                <w:rFonts w:eastAsiaTheme="minorEastAsia" w:cs="Arial"/>
              </w:rPr>
              <w:t>. When narrating students</w:t>
            </w:r>
            <w:r w:rsidR="009F3BB6">
              <w:rPr>
                <w:rFonts w:eastAsiaTheme="minorEastAsia" w:cs="Arial"/>
              </w:rPr>
              <w:t xml:space="preserve"> must </w:t>
            </w:r>
            <w:r w:rsidR="009F3BB6" w:rsidRPr="002A3434">
              <w:rPr>
                <w:rFonts w:eastAsiaTheme="minorEastAsia" w:cs="Arial"/>
                <w:b/>
                <w:bCs/>
              </w:rPr>
              <w:t>consider their vocal delivery.</w:t>
            </w:r>
            <w:r w:rsidR="00D00C7B">
              <w:rPr>
                <w:rFonts w:eastAsiaTheme="minorEastAsia" w:cs="Arial"/>
              </w:rPr>
              <w:t xml:space="preserve"> </w:t>
            </w:r>
            <w:r w:rsidR="006F35F8">
              <w:rPr>
                <w:rFonts w:eastAsiaTheme="minorEastAsia" w:cs="Arial"/>
              </w:rPr>
              <w:t xml:space="preserve">They do not need to learn their lines but should be familiar with them. </w:t>
            </w:r>
            <w:r w:rsidR="00844933">
              <w:rPr>
                <w:rFonts w:eastAsiaTheme="minorEastAsia" w:cs="Arial"/>
              </w:rPr>
              <w:t xml:space="preserve">Encourage students to try and make their sounds </w:t>
            </w:r>
            <w:r w:rsidR="00844933" w:rsidRPr="00AB0CA9">
              <w:rPr>
                <w:rFonts w:eastAsiaTheme="minorEastAsia" w:cs="Arial"/>
                <w:b/>
                <w:bCs/>
              </w:rPr>
              <w:t>realistic.</w:t>
            </w:r>
            <w:r w:rsidR="00844933">
              <w:rPr>
                <w:rFonts w:eastAsiaTheme="minorEastAsia" w:cs="Arial"/>
              </w:rPr>
              <w:t xml:space="preserve"> </w:t>
            </w:r>
          </w:p>
          <w:p w14:paraId="2AD72E86" w14:textId="16AE2CEA" w:rsidR="00A52780" w:rsidRPr="00A52780" w:rsidRDefault="00A52780" w:rsidP="002E52EF">
            <w:pPr>
              <w:rPr>
                <w:rFonts w:eastAsiaTheme="minorEastAsia" w:cs="Arial"/>
                <w:i/>
                <w:iCs/>
              </w:rPr>
            </w:pPr>
            <w:r w:rsidRPr="00A52780">
              <w:rPr>
                <w:rFonts w:eastAsiaTheme="minorEastAsia" w:cs="Arial"/>
                <w:i/>
                <w:iCs/>
              </w:rPr>
              <w:t xml:space="preserve">Demonstrate using Example on PowerPoint. </w:t>
            </w:r>
          </w:p>
          <w:p w14:paraId="2197006A" w14:textId="1526906B" w:rsidR="002B7D0B" w:rsidRPr="002B7D0B" w:rsidRDefault="000748FB" w:rsidP="002E52EF">
            <w:pPr>
              <w:rPr>
                <w:rFonts w:eastAsiaTheme="minorEastAsia" w:cs="Arial"/>
                <w:b/>
                <w:bCs/>
              </w:rPr>
            </w:pPr>
            <w:r>
              <w:rPr>
                <w:rFonts w:eastAsiaTheme="minorEastAsia" w:cs="Arial"/>
                <w:b/>
                <w:bCs/>
              </w:rPr>
              <w:t>Go round to each group and give them ONE of the following t</w:t>
            </w:r>
            <w:r w:rsidR="000A64A8" w:rsidRPr="002B7D0B">
              <w:rPr>
                <w:rFonts w:eastAsiaTheme="minorEastAsia" w:cs="Arial"/>
                <w:b/>
                <w:bCs/>
              </w:rPr>
              <w:t xml:space="preserve">itles: </w:t>
            </w:r>
          </w:p>
          <w:p w14:paraId="00B084DC" w14:textId="6E4D2BD2" w:rsidR="000A64A8" w:rsidRPr="002B7D0B" w:rsidRDefault="000A64A8" w:rsidP="002B7D0B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</w:rPr>
            </w:pPr>
            <w:r w:rsidRPr="002B7D0B">
              <w:rPr>
                <w:rFonts w:eastAsiaTheme="minorEastAsia" w:cs="Arial"/>
              </w:rPr>
              <w:t>The Nightmare</w:t>
            </w:r>
          </w:p>
          <w:p w14:paraId="70F7AFCC" w14:textId="47085780" w:rsidR="000A64A8" w:rsidRPr="002B7D0B" w:rsidRDefault="00022F2A" w:rsidP="002B7D0B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</w:rPr>
            </w:pPr>
            <w:r w:rsidRPr="002B7D0B">
              <w:rPr>
                <w:rFonts w:eastAsiaTheme="minorEastAsia" w:cs="Arial"/>
              </w:rPr>
              <w:t>W</w:t>
            </w:r>
            <w:r w:rsidR="00532CA6" w:rsidRPr="002B7D0B">
              <w:rPr>
                <w:rFonts w:eastAsiaTheme="minorEastAsia" w:cs="Arial"/>
              </w:rPr>
              <w:t>ar</w:t>
            </w:r>
            <w:r w:rsidR="002B7D0B">
              <w:rPr>
                <w:rFonts w:eastAsiaTheme="minorEastAsia" w:cs="Arial"/>
              </w:rPr>
              <w:t xml:space="preserve"> of the Worlds</w:t>
            </w:r>
          </w:p>
          <w:p w14:paraId="30C4CB41" w14:textId="575B8D6E" w:rsidR="0042693D" w:rsidRPr="002B7D0B" w:rsidRDefault="000D5FC7" w:rsidP="002B7D0B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</w:rPr>
            </w:pPr>
            <w:r w:rsidRPr="002B7D0B">
              <w:rPr>
                <w:rFonts w:eastAsiaTheme="minorEastAsia" w:cs="Arial"/>
              </w:rPr>
              <w:t>The Escape</w:t>
            </w:r>
          </w:p>
          <w:p w14:paraId="2F3B6DDB" w14:textId="6524E67E" w:rsidR="000D5FC7" w:rsidRPr="002B7D0B" w:rsidRDefault="005A4F81" w:rsidP="002B7D0B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</w:rPr>
            </w:pPr>
            <w:r w:rsidRPr="002B7D0B">
              <w:rPr>
                <w:rFonts w:eastAsiaTheme="minorEastAsia" w:cs="Arial"/>
              </w:rPr>
              <w:t>The Adventures of Superman</w:t>
            </w:r>
          </w:p>
          <w:p w14:paraId="5D2D407D" w14:textId="34D7922F" w:rsidR="00422E9C" w:rsidRDefault="00364B74" w:rsidP="001803BF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</w:rPr>
            </w:pPr>
            <w:r w:rsidRPr="002B7D0B">
              <w:rPr>
                <w:rFonts w:eastAsiaTheme="minorEastAsia" w:cs="Arial"/>
              </w:rPr>
              <w:t>Partners in Crime</w:t>
            </w:r>
          </w:p>
          <w:p w14:paraId="77F8BCF5" w14:textId="1BD06482" w:rsidR="001803BF" w:rsidRPr="001803BF" w:rsidRDefault="001803BF" w:rsidP="001803BF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Dumb and Dumber</w:t>
            </w:r>
            <w:r w:rsidR="002A6828">
              <w:rPr>
                <w:rFonts w:eastAsiaTheme="minorEastAsia" w:cs="Arial"/>
              </w:rPr>
              <w:t xml:space="preserve"> </w:t>
            </w:r>
          </w:p>
          <w:p w14:paraId="22FB268E" w14:textId="7D2848EB" w:rsidR="0099294F" w:rsidRDefault="000748FB" w:rsidP="002E52EF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Allow groups to come up with their own title/story if they would prefer. </w:t>
            </w:r>
            <w:r w:rsidR="0099294F" w:rsidRPr="00403A0D">
              <w:rPr>
                <w:rFonts w:eastAsiaTheme="minorEastAsia" w:cs="Arial"/>
                <w:b/>
                <w:bCs/>
              </w:rPr>
              <w:t>Hand out objects/instruments.</w:t>
            </w:r>
            <w:r w:rsidR="0099294F">
              <w:rPr>
                <w:rFonts w:eastAsiaTheme="minorEastAsia" w:cs="Arial"/>
              </w:rPr>
              <w:t xml:space="preserve"> </w:t>
            </w:r>
            <w:r w:rsidR="009E22B5">
              <w:rPr>
                <w:rFonts w:eastAsiaTheme="minorEastAsia" w:cs="Arial"/>
              </w:rPr>
              <w:t xml:space="preserve">Tell students to spend a few mins </w:t>
            </w:r>
            <w:r w:rsidR="009E22B5" w:rsidRPr="00403A0D">
              <w:rPr>
                <w:rFonts w:eastAsiaTheme="minorEastAsia" w:cs="Arial"/>
                <w:b/>
                <w:bCs/>
              </w:rPr>
              <w:t>experiment</w:t>
            </w:r>
            <w:r w:rsidR="000D32F0" w:rsidRPr="00403A0D">
              <w:rPr>
                <w:rFonts w:eastAsiaTheme="minorEastAsia" w:cs="Arial"/>
                <w:b/>
                <w:bCs/>
              </w:rPr>
              <w:t xml:space="preserve">ing </w:t>
            </w:r>
            <w:r w:rsidR="009E22B5" w:rsidRPr="00403A0D">
              <w:rPr>
                <w:rFonts w:eastAsiaTheme="minorEastAsia" w:cs="Arial"/>
                <w:b/>
                <w:bCs/>
              </w:rPr>
              <w:t>with what different sounds</w:t>
            </w:r>
            <w:r w:rsidR="009E22B5">
              <w:rPr>
                <w:rFonts w:eastAsiaTheme="minorEastAsia" w:cs="Arial"/>
              </w:rPr>
              <w:t xml:space="preserve"> they can make and think about what it sounds like. </w:t>
            </w:r>
            <w:r w:rsidR="00403A0D">
              <w:rPr>
                <w:rFonts w:eastAsiaTheme="minorEastAsia" w:cs="Arial"/>
              </w:rPr>
              <w:t>Hand out lined paper and instruct students to start writing their story.</w:t>
            </w:r>
          </w:p>
          <w:p w14:paraId="20A49961" w14:textId="2A66C50D" w:rsidR="00966177" w:rsidRDefault="00F97648" w:rsidP="002E52EF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lastRenderedPageBreak/>
              <w:t>15</w:t>
            </w:r>
            <w:r w:rsidR="0099294F">
              <w:rPr>
                <w:rFonts w:eastAsiaTheme="minorEastAsia" w:cs="Arial"/>
              </w:rPr>
              <w:t>-20</w:t>
            </w:r>
            <w:r>
              <w:rPr>
                <w:rFonts w:eastAsiaTheme="minorEastAsia" w:cs="Arial"/>
              </w:rPr>
              <w:t xml:space="preserve"> mins to </w:t>
            </w:r>
            <w:r w:rsidR="00A679C0">
              <w:rPr>
                <w:rFonts w:eastAsiaTheme="minorEastAsia" w:cs="Arial"/>
              </w:rPr>
              <w:t xml:space="preserve">create their story. </w:t>
            </w:r>
            <w:r>
              <w:rPr>
                <w:rFonts w:eastAsiaTheme="minorEastAsia" w:cs="Arial"/>
              </w:rPr>
              <w:t>15 mins to listen back</w:t>
            </w:r>
            <w:r w:rsidR="002A3434">
              <w:rPr>
                <w:rFonts w:eastAsiaTheme="minorEastAsia" w:cs="Arial"/>
              </w:rPr>
              <w:t xml:space="preserve"> to</w:t>
            </w:r>
            <w:r>
              <w:rPr>
                <w:rFonts w:eastAsiaTheme="minorEastAsia" w:cs="Arial"/>
              </w:rPr>
              <w:t xml:space="preserve"> each group</w:t>
            </w:r>
            <w:r w:rsidR="00003012">
              <w:rPr>
                <w:rFonts w:eastAsiaTheme="minorEastAsia" w:cs="Arial"/>
              </w:rPr>
              <w:t xml:space="preserve">. </w:t>
            </w:r>
            <w:r>
              <w:rPr>
                <w:rFonts w:eastAsiaTheme="minorEastAsia" w:cs="Arial"/>
              </w:rPr>
              <w:t xml:space="preserve">Ask the audience to face away from the </w:t>
            </w:r>
            <w:r w:rsidR="005E6E73">
              <w:rPr>
                <w:rFonts w:eastAsiaTheme="minorEastAsia" w:cs="Arial"/>
              </w:rPr>
              <w:t xml:space="preserve">performers so that they just listen to the story and sound effects created. </w:t>
            </w:r>
          </w:p>
          <w:p w14:paraId="130054A9" w14:textId="50835315" w:rsidR="0037480F" w:rsidRDefault="005E6E73" w:rsidP="0037480F">
            <w:pPr>
              <w:rPr>
                <w:rFonts w:eastAsiaTheme="minorEastAsia" w:cs="Arial"/>
              </w:rPr>
            </w:pPr>
            <w:r w:rsidRPr="001054FF">
              <w:rPr>
                <w:rFonts w:eastAsiaTheme="minorEastAsia" w:cs="Arial"/>
                <w:b/>
                <w:bCs/>
              </w:rPr>
              <w:t>Feedback:</w:t>
            </w:r>
            <w:r>
              <w:rPr>
                <w:rFonts w:eastAsiaTheme="minorEastAsia" w:cs="Arial"/>
              </w:rPr>
              <w:t xml:space="preserve"> </w:t>
            </w:r>
            <w:r w:rsidR="004E64A6">
              <w:rPr>
                <w:rFonts w:eastAsiaTheme="minorEastAsia" w:cs="Arial"/>
              </w:rPr>
              <w:t xml:space="preserve">Was the narration clear? What sound effects did they create? </w:t>
            </w:r>
            <w:r w:rsidR="005151CD">
              <w:rPr>
                <w:rFonts w:eastAsiaTheme="minorEastAsia" w:cs="Arial"/>
              </w:rPr>
              <w:t xml:space="preserve">How did they create them? What was </w:t>
            </w:r>
            <w:r w:rsidR="001054FF">
              <w:rPr>
                <w:rFonts w:eastAsiaTheme="minorEastAsia" w:cs="Arial"/>
              </w:rPr>
              <w:t>particularly</w:t>
            </w:r>
            <w:r w:rsidR="005151CD">
              <w:rPr>
                <w:rFonts w:eastAsiaTheme="minorEastAsia" w:cs="Arial"/>
              </w:rPr>
              <w:t xml:space="preserve"> effective? How could they further improve their </w:t>
            </w:r>
            <w:r w:rsidR="00A679C0">
              <w:rPr>
                <w:rFonts w:eastAsiaTheme="minorEastAsia" w:cs="Arial"/>
              </w:rPr>
              <w:t>radio drama</w:t>
            </w:r>
            <w:r w:rsidR="00192F12">
              <w:rPr>
                <w:rFonts w:eastAsiaTheme="minorEastAsia" w:cs="Arial"/>
              </w:rPr>
              <w:t xml:space="preserve"> if they had more time?</w:t>
            </w:r>
            <w:r w:rsidR="0037480F">
              <w:rPr>
                <w:rFonts w:eastAsiaTheme="minorEastAsia" w:cs="Arial"/>
              </w:rPr>
              <w:t xml:space="preserve"> </w:t>
            </w:r>
          </w:p>
          <w:p w14:paraId="182AF318" w14:textId="77777777" w:rsidR="005E6E73" w:rsidRDefault="006840E9" w:rsidP="0037480F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Tell students that they have just created their own mini radio plays</w:t>
            </w:r>
            <w:r w:rsidR="00201A5A">
              <w:rPr>
                <w:rFonts w:eastAsiaTheme="minorEastAsia" w:cs="Arial"/>
              </w:rPr>
              <w:t xml:space="preserve">! What </w:t>
            </w:r>
            <w:r w:rsidR="002C4999">
              <w:rPr>
                <w:rFonts w:eastAsiaTheme="minorEastAsia" w:cs="Arial"/>
              </w:rPr>
              <w:t>is the final element that we could have added to these radio plays? Music.</w:t>
            </w:r>
            <w:r w:rsidR="0037480F">
              <w:rPr>
                <w:rFonts w:eastAsiaTheme="minorEastAsia" w:cs="Arial"/>
              </w:rPr>
              <w:t xml:space="preserve"> Perhaps some did include this with the instruments. </w:t>
            </w:r>
          </w:p>
          <w:p w14:paraId="29941CAD" w14:textId="3CD37145" w:rsidR="0037480F" w:rsidRPr="002E52EF" w:rsidRDefault="0037480F" w:rsidP="0037480F">
            <w:pPr>
              <w:rPr>
                <w:rFonts w:eastAsiaTheme="minorEastAsia" w:cs="Arial"/>
              </w:rPr>
            </w:pPr>
            <w:r w:rsidRPr="008262F9">
              <w:rPr>
                <w:rFonts w:eastAsiaTheme="minorEastAsia" w:cs="Arial"/>
                <w:b/>
                <w:bCs/>
              </w:rPr>
              <w:t>Further question:</w:t>
            </w:r>
            <w:r>
              <w:rPr>
                <w:rFonts w:eastAsiaTheme="minorEastAsia" w:cs="Arial"/>
              </w:rPr>
              <w:t xml:space="preserve"> Which group created the most engaging and effective </w:t>
            </w:r>
            <w:r w:rsidR="008262F9">
              <w:rPr>
                <w:rFonts w:eastAsiaTheme="minorEastAsia" w:cs="Arial"/>
              </w:rPr>
              <w:t xml:space="preserve">radio play? Why? </w:t>
            </w:r>
          </w:p>
        </w:tc>
      </w:tr>
      <w:bookmarkEnd w:id="0"/>
      <w:bookmarkEnd w:id="1"/>
    </w:tbl>
    <w:p w14:paraId="02A7798C" w14:textId="72268DEC" w:rsidR="00333A25" w:rsidRDefault="00333A25"/>
    <w:sectPr w:rsidR="00333A25" w:rsidSect="00435B3C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A4C5" w14:textId="77777777" w:rsidR="00861E52" w:rsidRDefault="00861E52" w:rsidP="00966177">
      <w:pPr>
        <w:spacing w:after="0" w:line="240" w:lineRule="auto"/>
      </w:pPr>
      <w:r>
        <w:separator/>
      </w:r>
    </w:p>
  </w:endnote>
  <w:endnote w:type="continuationSeparator" w:id="0">
    <w:p w14:paraId="569CEFBF" w14:textId="77777777" w:rsidR="00861E52" w:rsidRDefault="00861E52" w:rsidP="00966177">
      <w:pPr>
        <w:spacing w:after="0" w:line="240" w:lineRule="auto"/>
      </w:pPr>
      <w:r>
        <w:continuationSeparator/>
      </w:r>
    </w:p>
  </w:endnote>
  <w:endnote w:type="continuationNotice" w:id="1">
    <w:p w14:paraId="50231A9A" w14:textId="77777777" w:rsidR="00861E52" w:rsidRDefault="00861E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5280" w14:textId="77777777" w:rsidR="00861E52" w:rsidRDefault="00861E52" w:rsidP="00966177">
      <w:pPr>
        <w:spacing w:after="0" w:line="240" w:lineRule="auto"/>
      </w:pPr>
      <w:r>
        <w:separator/>
      </w:r>
    </w:p>
  </w:footnote>
  <w:footnote w:type="continuationSeparator" w:id="0">
    <w:p w14:paraId="51FD403C" w14:textId="77777777" w:rsidR="00861E52" w:rsidRDefault="00861E52" w:rsidP="00966177">
      <w:pPr>
        <w:spacing w:after="0" w:line="240" w:lineRule="auto"/>
      </w:pPr>
      <w:r>
        <w:continuationSeparator/>
      </w:r>
    </w:p>
  </w:footnote>
  <w:footnote w:type="continuationNotice" w:id="1">
    <w:p w14:paraId="46ED8735" w14:textId="77777777" w:rsidR="00861E52" w:rsidRDefault="00861E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85DF" w14:textId="07006BCC" w:rsidR="00AC04B6" w:rsidRDefault="00D7211A" w:rsidP="00AB3184">
    <w:pPr>
      <w:pStyle w:val="Header"/>
    </w:pPr>
    <w:r>
      <w:t>Radio Drama and Foley Lesson</w:t>
    </w:r>
    <w:r w:rsidR="00C720C3">
      <w:t xml:space="preserve"> </w:t>
    </w:r>
    <w:r>
      <w:t xml:space="preserve">Plan </w:t>
    </w:r>
  </w:p>
  <w:p w14:paraId="30A7ADAE" w14:textId="77777777" w:rsidR="00AC04B6" w:rsidRDefault="00AC0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8068F"/>
    <w:multiLevelType w:val="hybridMultilevel"/>
    <w:tmpl w:val="A99AE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03314"/>
    <w:multiLevelType w:val="hybridMultilevel"/>
    <w:tmpl w:val="6C2EA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689111">
    <w:abstractNumId w:val="1"/>
  </w:num>
  <w:num w:numId="2" w16cid:durableId="113733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MzK0NDE0MTU3MDdQ0lEKTi0uzszPAymwqAUAVzSiqSwAAAA="/>
  </w:docVars>
  <w:rsids>
    <w:rsidRoot w:val="00966177"/>
    <w:rsid w:val="00003012"/>
    <w:rsid w:val="00022F2A"/>
    <w:rsid w:val="00037EA0"/>
    <w:rsid w:val="000748FB"/>
    <w:rsid w:val="000829B0"/>
    <w:rsid w:val="000A3C39"/>
    <w:rsid w:val="000A64A8"/>
    <w:rsid w:val="000D32F0"/>
    <w:rsid w:val="000D5FC7"/>
    <w:rsid w:val="000E2491"/>
    <w:rsid w:val="001054FF"/>
    <w:rsid w:val="001614D6"/>
    <w:rsid w:val="001803BF"/>
    <w:rsid w:val="00192F12"/>
    <w:rsid w:val="001B2089"/>
    <w:rsid w:val="001C00A0"/>
    <w:rsid w:val="001C0AE5"/>
    <w:rsid w:val="00201A5A"/>
    <w:rsid w:val="00283DD0"/>
    <w:rsid w:val="002A3434"/>
    <w:rsid w:val="002A6828"/>
    <w:rsid w:val="002A7FF9"/>
    <w:rsid w:val="002B1624"/>
    <w:rsid w:val="002B2D0A"/>
    <w:rsid w:val="002B7D0B"/>
    <w:rsid w:val="002C232A"/>
    <w:rsid w:val="002C4999"/>
    <w:rsid w:val="002E52EF"/>
    <w:rsid w:val="00333A25"/>
    <w:rsid w:val="00364B74"/>
    <w:rsid w:val="0037480F"/>
    <w:rsid w:val="003949A3"/>
    <w:rsid w:val="003F1407"/>
    <w:rsid w:val="00403A0D"/>
    <w:rsid w:val="00422E9C"/>
    <w:rsid w:val="0042693D"/>
    <w:rsid w:val="00451756"/>
    <w:rsid w:val="00454BB8"/>
    <w:rsid w:val="0046094E"/>
    <w:rsid w:val="004D1E07"/>
    <w:rsid w:val="004E64A6"/>
    <w:rsid w:val="004F7ADC"/>
    <w:rsid w:val="005151CD"/>
    <w:rsid w:val="00532CA6"/>
    <w:rsid w:val="0054334A"/>
    <w:rsid w:val="00552C9E"/>
    <w:rsid w:val="005555C8"/>
    <w:rsid w:val="005A4F81"/>
    <w:rsid w:val="005B2272"/>
    <w:rsid w:val="005D41C5"/>
    <w:rsid w:val="005E6E73"/>
    <w:rsid w:val="00612350"/>
    <w:rsid w:val="006840E9"/>
    <w:rsid w:val="006A3221"/>
    <w:rsid w:val="006C68BA"/>
    <w:rsid w:val="006F35F8"/>
    <w:rsid w:val="007062C9"/>
    <w:rsid w:val="00707C5B"/>
    <w:rsid w:val="007237E7"/>
    <w:rsid w:val="00743138"/>
    <w:rsid w:val="00773806"/>
    <w:rsid w:val="00782E8B"/>
    <w:rsid w:val="007E029D"/>
    <w:rsid w:val="007E2341"/>
    <w:rsid w:val="007E613A"/>
    <w:rsid w:val="008262F9"/>
    <w:rsid w:val="00844933"/>
    <w:rsid w:val="00861E52"/>
    <w:rsid w:val="00910D44"/>
    <w:rsid w:val="00913E6E"/>
    <w:rsid w:val="00930673"/>
    <w:rsid w:val="009468C4"/>
    <w:rsid w:val="00966177"/>
    <w:rsid w:val="00966C6F"/>
    <w:rsid w:val="009717C0"/>
    <w:rsid w:val="0097487E"/>
    <w:rsid w:val="0099294F"/>
    <w:rsid w:val="009A18A8"/>
    <w:rsid w:val="009E22B5"/>
    <w:rsid w:val="009F3BB6"/>
    <w:rsid w:val="00A0193F"/>
    <w:rsid w:val="00A34764"/>
    <w:rsid w:val="00A52780"/>
    <w:rsid w:val="00A679C0"/>
    <w:rsid w:val="00A90508"/>
    <w:rsid w:val="00AB0CA9"/>
    <w:rsid w:val="00AC04B6"/>
    <w:rsid w:val="00B24FC1"/>
    <w:rsid w:val="00B42C67"/>
    <w:rsid w:val="00B434B2"/>
    <w:rsid w:val="00B55D2E"/>
    <w:rsid w:val="00B62DE3"/>
    <w:rsid w:val="00B96F24"/>
    <w:rsid w:val="00C26570"/>
    <w:rsid w:val="00C26A0E"/>
    <w:rsid w:val="00C34947"/>
    <w:rsid w:val="00C720C3"/>
    <w:rsid w:val="00CD3078"/>
    <w:rsid w:val="00CE2D8A"/>
    <w:rsid w:val="00CE7096"/>
    <w:rsid w:val="00D00C7B"/>
    <w:rsid w:val="00D63AC4"/>
    <w:rsid w:val="00D7211A"/>
    <w:rsid w:val="00DB70BB"/>
    <w:rsid w:val="00E00557"/>
    <w:rsid w:val="00E15F6C"/>
    <w:rsid w:val="00E35DF0"/>
    <w:rsid w:val="00E4764C"/>
    <w:rsid w:val="00E537C5"/>
    <w:rsid w:val="00F123F9"/>
    <w:rsid w:val="00F550BF"/>
    <w:rsid w:val="00F87810"/>
    <w:rsid w:val="00F9398D"/>
    <w:rsid w:val="00F97648"/>
    <w:rsid w:val="00FA5ECA"/>
    <w:rsid w:val="00F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E4BE"/>
  <w15:chartTrackingRefBased/>
  <w15:docId w15:val="{A39314AC-AEA2-4C0E-ACBE-F10732EE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177"/>
  </w:style>
  <w:style w:type="paragraph" w:styleId="Footer">
    <w:name w:val="footer"/>
    <w:basedOn w:val="Normal"/>
    <w:link w:val="FooterChar"/>
    <w:uiPriority w:val="99"/>
    <w:unhideWhenUsed/>
    <w:rsid w:val="00966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177"/>
  </w:style>
  <w:style w:type="character" w:styleId="Hyperlink">
    <w:name w:val="Hyperlink"/>
    <w:basedOn w:val="DefaultParagraphFont"/>
    <w:uiPriority w:val="99"/>
    <w:unhideWhenUsed/>
    <w:rsid w:val="004D1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8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E_s5K4J4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pE_s5K4J4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D2FD1-FC0D-498B-9FE4-6324A6CE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107</cp:revision>
  <dcterms:created xsi:type="dcterms:W3CDTF">2022-04-19T15:38:00Z</dcterms:created>
  <dcterms:modified xsi:type="dcterms:W3CDTF">2023-07-18T10:04:00Z</dcterms:modified>
</cp:coreProperties>
</file>