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7B22" w:rsidRPr="00A87B22" w:rsidRDefault="00A87B22" w:rsidP="00A87B22">
      <w:pPr>
        <w:rPr>
          <w:rFonts w:ascii="Arial" w:hAnsi="Arial" w:cs="Arial"/>
          <w:b/>
        </w:rPr>
      </w:pPr>
      <w:r>
        <w:rPr>
          <w:noProof/>
          <w:lang w:eastAsia="en-AU"/>
        </w:rPr>
        <w:drawing>
          <wp:inline distT="0" distB="0" distL="0" distR="0" wp14:anchorId="7EB3F762" wp14:editId="59266987">
            <wp:extent cx="683895" cy="683895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" cy="6838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>
        <w:rPr>
          <w:noProof/>
          <w:lang w:eastAsia="en-AU"/>
        </w:rPr>
        <w:drawing>
          <wp:inline distT="0" distB="0" distL="0" distR="0" wp14:anchorId="31AB54DB" wp14:editId="14E33638">
            <wp:extent cx="683895" cy="68389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" cy="6838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B22" w:rsidRDefault="00A87B22" w:rsidP="00D27C76">
      <w:pPr>
        <w:jc w:val="right"/>
        <w:rPr>
          <w:rFonts w:ascii="Arial" w:hAnsi="Arial" w:cs="Arial"/>
          <w:sz w:val="22"/>
          <w:szCs w:val="22"/>
        </w:rPr>
      </w:pPr>
    </w:p>
    <w:p w:rsidR="00A87B22" w:rsidRDefault="00A87B22" w:rsidP="00D27C76">
      <w:pPr>
        <w:jc w:val="right"/>
        <w:rPr>
          <w:rFonts w:ascii="Arial" w:hAnsi="Arial" w:cs="Arial"/>
          <w:sz w:val="22"/>
          <w:szCs w:val="22"/>
        </w:rPr>
      </w:pPr>
    </w:p>
    <w:p w:rsidR="00A87B22" w:rsidRPr="00A87B22" w:rsidRDefault="00A87B22" w:rsidP="00A87B22">
      <w:pPr>
        <w:rPr>
          <w:rFonts w:ascii="Arial" w:hAnsi="Arial" w:cs="Arial"/>
          <w:b/>
        </w:rPr>
      </w:pPr>
      <w:r w:rsidRPr="00A87B22">
        <w:rPr>
          <w:rFonts w:ascii="Arial" w:hAnsi="Arial" w:cs="Arial"/>
          <w:b/>
        </w:rPr>
        <w:t>Name</w:t>
      </w:r>
      <w:r>
        <w:rPr>
          <w:rFonts w:ascii="Arial" w:hAnsi="Arial" w:cs="Arial"/>
        </w:rPr>
        <w:t>: ____________________________</w:t>
      </w:r>
      <w:r>
        <w:rPr>
          <w:rFonts w:ascii="Arial" w:hAnsi="Arial" w:cs="Arial"/>
        </w:rPr>
        <w:tab/>
      </w:r>
      <w:r w:rsidRPr="00A87B22">
        <w:rPr>
          <w:rFonts w:ascii="Arial" w:hAnsi="Arial" w:cs="Arial"/>
          <w:b/>
        </w:rPr>
        <w:t>Teacher____________________________</w:t>
      </w:r>
    </w:p>
    <w:p w:rsidR="00A87B22" w:rsidRDefault="00A87B22" w:rsidP="00391898">
      <w:pPr>
        <w:jc w:val="center"/>
        <w:rPr>
          <w:rFonts w:ascii="Arial" w:hAnsi="Arial" w:cs="Arial"/>
          <w:b/>
          <w:sz w:val="22"/>
          <w:szCs w:val="22"/>
          <w:u w:val="single"/>
        </w:rPr>
      </w:pPr>
    </w:p>
    <w:p w:rsidR="00A87B22" w:rsidRDefault="00A87B22" w:rsidP="00391898">
      <w:pPr>
        <w:jc w:val="center"/>
        <w:rPr>
          <w:rFonts w:ascii="Arial" w:hAnsi="Arial" w:cs="Arial"/>
          <w:b/>
          <w:sz w:val="22"/>
          <w:szCs w:val="22"/>
        </w:rPr>
      </w:pPr>
    </w:p>
    <w:p w:rsidR="00391898" w:rsidRDefault="00391898" w:rsidP="00391898">
      <w:pPr>
        <w:jc w:val="center"/>
        <w:rPr>
          <w:rFonts w:ascii="Arial" w:hAnsi="Arial" w:cs="Arial"/>
          <w:b/>
          <w:caps/>
          <w:sz w:val="22"/>
          <w:szCs w:val="22"/>
        </w:rPr>
      </w:pPr>
      <w:r w:rsidRPr="00A87B22">
        <w:rPr>
          <w:rFonts w:ascii="Arial" w:hAnsi="Arial" w:cs="Arial"/>
          <w:b/>
          <w:sz w:val="22"/>
          <w:szCs w:val="22"/>
        </w:rPr>
        <w:t xml:space="preserve">YEAR </w:t>
      </w:r>
      <w:r w:rsidR="00F75B44" w:rsidRPr="00A87B22">
        <w:rPr>
          <w:rFonts w:ascii="Arial" w:hAnsi="Arial" w:cs="Arial"/>
          <w:b/>
          <w:sz w:val="22"/>
          <w:szCs w:val="22"/>
        </w:rPr>
        <w:t>7</w:t>
      </w:r>
      <w:r w:rsidRPr="00A87B22">
        <w:rPr>
          <w:rFonts w:ascii="Arial" w:hAnsi="Arial" w:cs="Arial"/>
          <w:b/>
          <w:sz w:val="22"/>
          <w:szCs w:val="22"/>
        </w:rPr>
        <w:t xml:space="preserve"> </w:t>
      </w:r>
      <w:r w:rsidR="00A87B22">
        <w:rPr>
          <w:rFonts w:ascii="Arial" w:hAnsi="Arial" w:cs="Arial"/>
          <w:b/>
          <w:sz w:val="22"/>
          <w:szCs w:val="22"/>
        </w:rPr>
        <w:t>FOCUS</w:t>
      </w:r>
      <w:r w:rsidRPr="00A87B22">
        <w:rPr>
          <w:rFonts w:ascii="Arial" w:hAnsi="Arial" w:cs="Arial"/>
          <w:b/>
          <w:sz w:val="22"/>
          <w:szCs w:val="22"/>
        </w:rPr>
        <w:t xml:space="preserve"> ENGLISH</w:t>
      </w:r>
      <w:bookmarkStart w:id="0" w:name="_GoBack"/>
      <w:bookmarkEnd w:id="0"/>
      <w:r w:rsidR="00A87B22" w:rsidRPr="00A87B22">
        <w:rPr>
          <w:rFonts w:ascii="Arial" w:hAnsi="Arial" w:cs="Arial"/>
          <w:b/>
          <w:sz w:val="22"/>
          <w:szCs w:val="22"/>
        </w:rPr>
        <w:t xml:space="preserve"> </w:t>
      </w:r>
      <w:r w:rsidRPr="00A87B22">
        <w:rPr>
          <w:rFonts w:ascii="Arial" w:hAnsi="Arial" w:cs="Arial"/>
          <w:b/>
          <w:sz w:val="22"/>
          <w:szCs w:val="22"/>
        </w:rPr>
        <w:t xml:space="preserve">ASSESSMENT </w:t>
      </w:r>
      <w:r w:rsidR="00F27D42" w:rsidRPr="00A87B22">
        <w:rPr>
          <w:rFonts w:ascii="Arial" w:hAnsi="Arial" w:cs="Arial"/>
          <w:b/>
          <w:sz w:val="22"/>
          <w:szCs w:val="22"/>
        </w:rPr>
        <w:t>1</w:t>
      </w:r>
      <w:r w:rsidR="00372E7D" w:rsidRPr="00A87B22">
        <w:rPr>
          <w:rFonts w:ascii="Arial" w:hAnsi="Arial" w:cs="Arial"/>
          <w:b/>
          <w:sz w:val="22"/>
          <w:szCs w:val="22"/>
        </w:rPr>
        <w:t xml:space="preserve">: </w:t>
      </w:r>
      <w:r w:rsidR="00F27D42" w:rsidRPr="00A87B22">
        <w:rPr>
          <w:rFonts w:ascii="Arial" w:hAnsi="Arial" w:cs="Arial"/>
          <w:b/>
          <w:caps/>
          <w:sz w:val="22"/>
          <w:szCs w:val="22"/>
        </w:rPr>
        <w:t xml:space="preserve"> </w:t>
      </w:r>
      <w:r w:rsidR="00A87B22" w:rsidRPr="00A87B22">
        <w:rPr>
          <w:rFonts w:ascii="Arial" w:hAnsi="Arial" w:cs="Arial"/>
          <w:b/>
          <w:caps/>
          <w:sz w:val="22"/>
          <w:szCs w:val="22"/>
        </w:rPr>
        <w:t>POETRY BOOKLET</w:t>
      </w:r>
    </w:p>
    <w:p w:rsidR="00A87B22" w:rsidRDefault="00A87B22" w:rsidP="00391898">
      <w:pPr>
        <w:jc w:val="center"/>
        <w:rPr>
          <w:rFonts w:ascii="Arial" w:hAnsi="Arial" w:cs="Arial"/>
          <w:b/>
          <w:caps/>
          <w:sz w:val="22"/>
          <w:szCs w:val="22"/>
        </w:rPr>
      </w:pPr>
    </w:p>
    <w:p w:rsidR="00A87B22" w:rsidRDefault="00A87B22" w:rsidP="00391898">
      <w:pPr>
        <w:jc w:val="center"/>
        <w:rPr>
          <w:rFonts w:ascii="Arial" w:hAnsi="Arial" w:cs="Arial"/>
          <w:b/>
          <w:caps/>
          <w:sz w:val="22"/>
          <w:szCs w:val="22"/>
        </w:rPr>
      </w:pPr>
    </w:p>
    <w:tbl>
      <w:tblPr>
        <w:tblpPr w:leftFromText="180" w:rightFromText="180" w:vertAnchor="text" w:horzAnchor="margin" w:tblpY="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3685"/>
        <w:gridCol w:w="3686"/>
      </w:tblGrid>
      <w:tr w:rsidR="00A64E71" w:rsidRPr="00FB0025" w:rsidTr="00A64E71">
        <w:tc>
          <w:tcPr>
            <w:tcW w:w="3227" w:type="dxa"/>
            <w:shd w:val="clear" w:color="auto" w:fill="auto"/>
          </w:tcPr>
          <w:p w:rsidR="00A64E71" w:rsidRPr="00A64E71" w:rsidRDefault="00A64E71" w:rsidP="00A87B22">
            <w:pPr>
              <w:rPr>
                <w:rFonts w:ascii="Arial" w:hAnsi="Arial" w:cs="Arial"/>
                <w:sz w:val="18"/>
                <w:szCs w:val="18"/>
                <w:shd w:val="clear" w:color="auto" w:fill="FEFEFE"/>
              </w:rPr>
            </w:pPr>
            <w:r w:rsidRPr="00A64E71">
              <w:rPr>
                <w:rFonts w:ascii="Arial" w:hAnsi="Arial" w:cs="Arial"/>
                <w:sz w:val="18"/>
                <w:szCs w:val="18"/>
                <w:shd w:val="clear" w:color="auto" w:fill="FEFEFE"/>
              </w:rPr>
              <w:t>Language</w:t>
            </w:r>
            <w:r>
              <w:rPr>
                <w:rFonts w:ascii="Arial" w:hAnsi="Arial" w:cs="Arial"/>
                <w:sz w:val="18"/>
                <w:szCs w:val="18"/>
                <w:shd w:val="clear" w:color="auto" w:fill="FEFEFE"/>
              </w:rPr>
              <w:t>:</w:t>
            </w:r>
          </w:p>
          <w:p w:rsidR="00A64E71" w:rsidRDefault="00A64E71" w:rsidP="00A64E7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</w:p>
          <w:p w:rsidR="00A64E71" w:rsidRPr="00D371F1" w:rsidRDefault="00A64E71" w:rsidP="00A64E7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 w:rsidRPr="00D371F1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 xml:space="preserve">Understand how language is used to evaluate texts and how evaluations about a </w:t>
            </w:r>
            <w:hyperlink r:id="rId8" w:history="1">
              <w:r w:rsidRPr="00D371F1">
                <w:rPr>
                  <w:rFonts w:ascii="Arial" w:hAnsi="Arial" w:cs="Arial"/>
                  <w:color w:val="000000" w:themeColor="text1"/>
                  <w:sz w:val="18"/>
                  <w:szCs w:val="18"/>
                  <w:lang w:val="en-US"/>
                </w:rPr>
                <w:t>text</w:t>
              </w:r>
            </w:hyperlink>
            <w:r w:rsidRPr="00D371F1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 xml:space="preserve"> can be substantiated by reference to the </w:t>
            </w:r>
            <w:hyperlink r:id="rId9" w:history="1">
              <w:r w:rsidRPr="00D371F1">
                <w:rPr>
                  <w:rFonts w:ascii="Arial" w:hAnsi="Arial" w:cs="Arial"/>
                  <w:color w:val="000000" w:themeColor="text1"/>
                  <w:sz w:val="18"/>
                  <w:szCs w:val="18"/>
                  <w:lang w:val="en-US"/>
                </w:rPr>
                <w:t>text</w:t>
              </w:r>
            </w:hyperlink>
            <w:r w:rsidRPr="00D371F1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 xml:space="preserve"> and other sources </w:t>
            </w:r>
            <w:hyperlink r:id="rId10" w:history="1">
              <w:r w:rsidRPr="00D371F1">
                <w:rPr>
                  <w:rFonts w:ascii="Arial" w:hAnsi="Arial" w:cs="Arial"/>
                  <w:color w:val="000000" w:themeColor="text1"/>
                  <w:sz w:val="18"/>
                  <w:szCs w:val="18"/>
                  <w:lang w:val="en-US"/>
                </w:rPr>
                <w:t>(ACELA1782)</w:t>
              </w:r>
            </w:hyperlink>
          </w:p>
          <w:p w:rsidR="00A64E71" w:rsidRPr="00F27D42" w:rsidRDefault="00A64E71" w:rsidP="00A87B22">
            <w:pPr>
              <w:rPr>
                <w:rFonts w:ascii="Arial" w:hAnsi="Arial" w:cs="Arial"/>
                <w:sz w:val="18"/>
                <w:szCs w:val="18"/>
                <w:lang w:val="en"/>
              </w:rPr>
            </w:pPr>
          </w:p>
        </w:tc>
        <w:tc>
          <w:tcPr>
            <w:tcW w:w="3685" w:type="dxa"/>
            <w:shd w:val="clear" w:color="auto" w:fill="auto"/>
          </w:tcPr>
          <w:p w:rsidR="00A64E71" w:rsidRDefault="00A64E71" w:rsidP="00A64E7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  <w:shd w:val="clear" w:color="auto" w:fill="FEFEFE"/>
              </w:rPr>
            </w:pPr>
          </w:p>
          <w:p w:rsidR="00A64E71" w:rsidRDefault="00A64E71" w:rsidP="00A64E7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</w:p>
          <w:p w:rsidR="00A64E71" w:rsidRPr="00D371F1" w:rsidRDefault="00A64E71" w:rsidP="00A64E7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 w:rsidRPr="00D371F1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 xml:space="preserve">Understand the way language evolves to reflect a changing world, particularly in response to the use of new technology for presenting texts and communicating </w:t>
            </w:r>
            <w:hyperlink r:id="rId11" w:history="1">
              <w:r w:rsidRPr="00D371F1">
                <w:rPr>
                  <w:rFonts w:ascii="Arial" w:hAnsi="Arial" w:cs="Arial"/>
                  <w:color w:val="000000" w:themeColor="text1"/>
                  <w:sz w:val="18"/>
                  <w:szCs w:val="18"/>
                  <w:lang w:val="en-US"/>
                </w:rPr>
                <w:t>(ACELA1528)</w:t>
              </w:r>
            </w:hyperlink>
          </w:p>
          <w:p w:rsidR="00A64E71" w:rsidRDefault="00A64E71" w:rsidP="00A87B22">
            <w:pPr>
              <w:rPr>
                <w:rFonts w:ascii="Arial" w:hAnsi="Arial" w:cs="Arial"/>
                <w:sz w:val="18"/>
                <w:szCs w:val="18"/>
                <w:shd w:val="clear" w:color="auto" w:fill="FEFEFE"/>
              </w:rPr>
            </w:pPr>
          </w:p>
        </w:tc>
        <w:tc>
          <w:tcPr>
            <w:tcW w:w="3686" w:type="dxa"/>
            <w:shd w:val="clear" w:color="auto" w:fill="auto"/>
          </w:tcPr>
          <w:p w:rsidR="00A64E71" w:rsidRDefault="00A64E71" w:rsidP="00A87B22">
            <w:pPr>
              <w:rPr>
                <w:rFonts w:ascii="Arial" w:hAnsi="Arial" w:cs="Arial"/>
                <w:sz w:val="18"/>
                <w:szCs w:val="18"/>
                <w:shd w:val="clear" w:color="auto" w:fill="FEFEFE"/>
              </w:rPr>
            </w:pPr>
            <w:r>
              <w:rPr>
                <w:rFonts w:ascii="Arial" w:hAnsi="Arial" w:cs="Arial"/>
                <w:sz w:val="18"/>
                <w:szCs w:val="18"/>
                <w:shd w:val="clear" w:color="auto" w:fill="FEFEFE"/>
              </w:rPr>
              <w:t>Literature:</w:t>
            </w:r>
          </w:p>
          <w:p w:rsidR="00A64E71" w:rsidRDefault="00A64E71" w:rsidP="00A87B22">
            <w:pP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</w:p>
          <w:p w:rsidR="00A64E71" w:rsidRPr="00FB0025" w:rsidRDefault="00A64E71" w:rsidP="00A87B22">
            <w:pPr>
              <w:rPr>
                <w:rFonts w:ascii="Arial" w:hAnsi="Arial" w:cs="Arial"/>
                <w:sz w:val="18"/>
                <w:szCs w:val="18"/>
                <w:lang w:val="en"/>
              </w:rPr>
            </w:pPr>
            <w:r w:rsidRPr="00D371F1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 xml:space="preserve">Understand how accents, styles of speech and idioms express and </w:t>
            </w:r>
            <w:hyperlink r:id="rId12" w:history="1">
              <w:r w:rsidRPr="00D371F1">
                <w:rPr>
                  <w:rFonts w:ascii="Arial" w:hAnsi="Arial" w:cs="Arial"/>
                  <w:color w:val="000000" w:themeColor="text1"/>
                  <w:sz w:val="18"/>
                  <w:szCs w:val="18"/>
                  <w:lang w:val="en-US"/>
                </w:rPr>
                <w:t>create</w:t>
              </w:r>
            </w:hyperlink>
            <w:r w:rsidRPr="00D371F1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 xml:space="preserve"> personal and social identities </w:t>
            </w:r>
            <w:hyperlink r:id="rId13" w:history="1">
              <w:r w:rsidRPr="00D371F1">
                <w:rPr>
                  <w:rFonts w:ascii="Arial" w:hAnsi="Arial" w:cs="Arial"/>
                  <w:color w:val="000000" w:themeColor="text1"/>
                  <w:sz w:val="18"/>
                  <w:szCs w:val="18"/>
                  <w:lang w:val="en-US"/>
                </w:rPr>
                <w:t>(ACELA1529)</w:t>
              </w:r>
            </w:hyperlink>
          </w:p>
        </w:tc>
      </w:tr>
    </w:tbl>
    <w:p w:rsidR="00A87B22" w:rsidRDefault="00A87B22" w:rsidP="00A87B22">
      <w:pPr>
        <w:rPr>
          <w:rFonts w:ascii="Arial" w:hAnsi="Arial" w:cs="Arial"/>
          <w:b/>
        </w:rPr>
      </w:pPr>
    </w:p>
    <w:p w:rsidR="00A87B22" w:rsidRDefault="00A87B22" w:rsidP="00A87B22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A87B22" w:rsidTr="00A87B22">
        <w:tc>
          <w:tcPr>
            <w:tcW w:w="10682" w:type="dxa"/>
          </w:tcPr>
          <w:p w:rsidR="00A87B22" w:rsidRDefault="00A87B22" w:rsidP="00391898">
            <w:pPr>
              <w:rPr>
                <w:rFonts w:ascii="Arial" w:hAnsi="Arial" w:cs="Arial"/>
                <w:caps/>
                <w:sz w:val="22"/>
                <w:szCs w:val="22"/>
              </w:rPr>
            </w:pPr>
          </w:p>
          <w:p w:rsidR="001A00CA" w:rsidRDefault="001A00CA" w:rsidP="001A00C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Task 1: </w:t>
            </w:r>
          </w:p>
          <w:p w:rsidR="001A00CA" w:rsidRPr="00A87B22" w:rsidRDefault="001A00CA" w:rsidP="001A00CA">
            <w:pPr>
              <w:rPr>
                <w:rFonts w:ascii="Arial" w:hAnsi="Arial" w:cs="Arial"/>
                <w:sz w:val="22"/>
                <w:szCs w:val="22"/>
              </w:rPr>
            </w:pPr>
            <w:r w:rsidRPr="00A87B22">
              <w:rPr>
                <w:rFonts w:ascii="Arial" w:hAnsi="Arial" w:cs="Arial"/>
                <w:sz w:val="22"/>
                <w:szCs w:val="22"/>
              </w:rPr>
              <w:t>Please complete the Poetry Booklet.</w:t>
            </w:r>
          </w:p>
          <w:p w:rsidR="001A00CA" w:rsidRPr="00A87B22" w:rsidRDefault="001A00CA" w:rsidP="001A00CA">
            <w:pPr>
              <w:rPr>
                <w:rFonts w:ascii="Arial" w:hAnsi="Arial" w:cs="Arial"/>
                <w:sz w:val="22"/>
                <w:szCs w:val="22"/>
              </w:rPr>
            </w:pPr>
          </w:p>
          <w:p w:rsidR="001A00CA" w:rsidRPr="00A87B22" w:rsidRDefault="001A00CA" w:rsidP="001A00CA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87B22">
              <w:rPr>
                <w:rFonts w:ascii="Arial" w:hAnsi="Arial" w:cs="Arial"/>
                <w:b/>
                <w:sz w:val="22"/>
                <w:szCs w:val="22"/>
              </w:rPr>
              <w:t>Date Due</w:t>
            </w:r>
            <w:r w:rsidRPr="00A87B22">
              <w:rPr>
                <w:rFonts w:ascii="Arial" w:hAnsi="Arial" w:cs="Arial"/>
                <w:sz w:val="22"/>
                <w:szCs w:val="22"/>
              </w:rPr>
              <w:t>: Week 4</w:t>
            </w:r>
            <w:r>
              <w:rPr>
                <w:rFonts w:ascii="Arial" w:hAnsi="Arial" w:cs="Arial"/>
                <w:sz w:val="22"/>
                <w:szCs w:val="22"/>
              </w:rPr>
              <w:t>, Thursday 22 February</w:t>
            </w:r>
            <w:r>
              <w:rPr>
                <w:rFonts w:ascii="Arial" w:hAnsi="Arial" w:cs="Arial"/>
                <w:sz w:val="22"/>
                <w:szCs w:val="22"/>
              </w:rPr>
              <w:tab/>
            </w:r>
            <w:r>
              <w:rPr>
                <w:rFonts w:ascii="Arial" w:hAnsi="Arial" w:cs="Arial"/>
                <w:sz w:val="22"/>
                <w:szCs w:val="22"/>
              </w:rPr>
              <w:tab/>
            </w:r>
            <w:r>
              <w:rPr>
                <w:rFonts w:ascii="Arial" w:hAnsi="Arial" w:cs="Arial"/>
                <w:sz w:val="22"/>
                <w:szCs w:val="22"/>
              </w:rPr>
              <w:tab/>
            </w:r>
            <w:r>
              <w:rPr>
                <w:rFonts w:ascii="Arial" w:hAnsi="Arial" w:cs="Arial"/>
                <w:b/>
                <w:sz w:val="22"/>
                <w:szCs w:val="22"/>
              </w:rPr>
              <w:t>Weighting: 5%</w:t>
            </w:r>
          </w:p>
          <w:p w:rsidR="001A00CA" w:rsidRDefault="001A00CA" w:rsidP="00391898">
            <w:pPr>
              <w:rPr>
                <w:rFonts w:ascii="Arial" w:hAnsi="Arial" w:cs="Arial"/>
                <w:caps/>
                <w:sz w:val="22"/>
                <w:szCs w:val="22"/>
              </w:rPr>
            </w:pPr>
          </w:p>
        </w:tc>
      </w:tr>
    </w:tbl>
    <w:p w:rsidR="00A87B22" w:rsidRDefault="00A87B22" w:rsidP="00391898">
      <w:pPr>
        <w:rPr>
          <w:rFonts w:ascii="Arial" w:hAnsi="Arial" w:cs="Arial"/>
          <w:caps/>
          <w:sz w:val="22"/>
          <w:szCs w:val="22"/>
        </w:rPr>
      </w:pPr>
    </w:p>
    <w:p w:rsidR="00A87B22" w:rsidRDefault="001A00CA" w:rsidP="00391898">
      <w:p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Hand in: </w:t>
      </w:r>
    </w:p>
    <w:p w:rsidR="001A00CA" w:rsidRPr="001A00CA" w:rsidRDefault="001A00CA" w:rsidP="0039189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Poetry Booklet</w:t>
      </w:r>
    </w:p>
    <w:p w:rsidR="00A87B22" w:rsidRDefault="00A87B22" w:rsidP="00391898">
      <w:pPr>
        <w:rPr>
          <w:rFonts w:ascii="Arial" w:hAnsi="Arial" w:cs="Arial"/>
          <w:b/>
          <w:sz w:val="18"/>
          <w:szCs w:val="18"/>
        </w:rPr>
      </w:pPr>
    </w:p>
    <w:p w:rsidR="00391898" w:rsidRPr="001A00CA" w:rsidRDefault="00FD2C9F" w:rsidP="0039189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Assessment will be based on</w:t>
      </w:r>
      <w:r w:rsidR="00A87B22">
        <w:rPr>
          <w:rFonts w:ascii="Arial" w:hAnsi="Arial" w:cs="Arial"/>
          <w:b/>
          <w:sz w:val="18"/>
          <w:szCs w:val="18"/>
        </w:rPr>
        <w:t xml:space="preserve">: </w:t>
      </w:r>
      <w:r w:rsidR="00A87B22" w:rsidRPr="001A00CA">
        <w:rPr>
          <w:rFonts w:ascii="Arial" w:hAnsi="Arial" w:cs="Arial"/>
          <w:sz w:val="18"/>
          <w:szCs w:val="18"/>
        </w:rPr>
        <w:t>Reading and Viewing</w:t>
      </w:r>
    </w:p>
    <w:p w:rsidR="00FD2C9F" w:rsidRPr="001A00CA" w:rsidRDefault="00FD2C9F" w:rsidP="00391898">
      <w:pPr>
        <w:rPr>
          <w:rFonts w:ascii="Arial" w:hAnsi="Arial" w:cs="Arial"/>
        </w:rPr>
      </w:pPr>
    </w:p>
    <w:p w:rsidR="00A87B22" w:rsidRPr="00F27D42" w:rsidRDefault="00A87B22" w:rsidP="00391898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7455"/>
      </w:tblGrid>
      <w:tr w:rsidR="007418B0" w:rsidTr="007418B0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8B0" w:rsidRPr="006F36EE" w:rsidRDefault="00905347" w:rsidP="007418B0">
            <w:pPr>
              <w:spacing w:before="120" w:after="120"/>
              <w:rPr>
                <w:rFonts w:ascii="Arial" w:hAnsi="Arial" w:cs="Arial"/>
                <w:b/>
                <w:sz w:val="22"/>
                <w:szCs w:val="22"/>
                <w:lang w:eastAsia="en-AU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Learning Intentions:     </w:t>
            </w:r>
          </w:p>
        </w:tc>
        <w:tc>
          <w:tcPr>
            <w:tcW w:w="7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8B0" w:rsidRPr="006F36EE" w:rsidRDefault="007418B0" w:rsidP="007418B0">
            <w:pPr>
              <w:spacing w:before="120"/>
              <w:rPr>
                <w:rFonts w:ascii="Arial" w:hAnsi="Arial" w:cs="Arial"/>
                <w:b/>
                <w:sz w:val="22"/>
                <w:szCs w:val="22"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</w:rPr>
              <w:t>What I will do to achieve this success criteria</w:t>
            </w:r>
          </w:p>
        </w:tc>
      </w:tr>
      <w:tr w:rsidR="007418B0" w:rsidTr="007418B0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8B0" w:rsidRPr="006F36EE" w:rsidRDefault="001A00CA" w:rsidP="00B97F4C">
            <w:pPr>
              <w:spacing w:before="120" w:after="120"/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</w:pPr>
            <w:r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  <w:t>S</w:t>
            </w:r>
            <w:r w:rsidR="007418B0" w:rsidRPr="006F36EE"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  <w:t>kills</w:t>
            </w:r>
          </w:p>
          <w:p w:rsidR="00384573" w:rsidRDefault="00384573" w:rsidP="00B97F4C">
            <w:pPr>
              <w:rPr>
                <w:rFonts w:ascii="Arial" w:hAnsi="Arial" w:cs="Arial"/>
                <w:sz w:val="20"/>
                <w:szCs w:val="20"/>
                <w:lang w:eastAsia="en-AU"/>
              </w:rPr>
            </w:pPr>
            <w:r>
              <w:rPr>
                <w:rFonts w:ascii="Arial" w:hAnsi="Arial" w:cs="Arial"/>
                <w:sz w:val="20"/>
                <w:szCs w:val="20"/>
                <w:lang w:eastAsia="en-AU"/>
              </w:rPr>
              <w:t>Practise poetic techniques.</w:t>
            </w:r>
          </w:p>
          <w:p w:rsidR="00384573" w:rsidRDefault="00384573" w:rsidP="00B97F4C">
            <w:pPr>
              <w:rPr>
                <w:rFonts w:ascii="Arial" w:hAnsi="Arial" w:cs="Arial"/>
                <w:sz w:val="20"/>
                <w:szCs w:val="20"/>
                <w:lang w:eastAsia="en-AU"/>
              </w:rPr>
            </w:pPr>
          </w:p>
          <w:p w:rsidR="007418B0" w:rsidRDefault="007418B0" w:rsidP="007418B0">
            <w:pPr>
              <w:spacing w:after="120"/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  <w:t>Knowledge</w:t>
            </w:r>
          </w:p>
          <w:p w:rsidR="007418B0" w:rsidRDefault="00F27D42" w:rsidP="00B97F4C">
            <w:pPr>
              <w:rPr>
                <w:rFonts w:ascii="Arial" w:hAnsi="Arial" w:cs="Arial"/>
                <w:sz w:val="20"/>
                <w:szCs w:val="20"/>
                <w:lang w:eastAsia="en-AU"/>
              </w:rPr>
            </w:pPr>
            <w:r>
              <w:rPr>
                <w:rFonts w:ascii="Arial" w:hAnsi="Arial" w:cs="Arial"/>
                <w:sz w:val="20"/>
                <w:szCs w:val="20"/>
                <w:lang w:eastAsia="en-AU"/>
              </w:rPr>
              <w:t>Identify poetic devices in a poem.</w:t>
            </w:r>
          </w:p>
          <w:p w:rsidR="00384573" w:rsidRDefault="00384573" w:rsidP="00B97F4C">
            <w:pPr>
              <w:spacing w:before="120"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</w:p>
          <w:p w:rsidR="007418B0" w:rsidRPr="006F36EE" w:rsidRDefault="00B97F4C" w:rsidP="00B97F4C">
            <w:pPr>
              <w:spacing w:before="120" w:after="120"/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</w:pPr>
            <w:r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  <w:t>U</w:t>
            </w:r>
            <w:r w:rsidR="007418B0" w:rsidRPr="006F36EE"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  <w:t>nderstanding</w:t>
            </w:r>
          </w:p>
          <w:p w:rsidR="007418B0" w:rsidRPr="0033355A" w:rsidRDefault="00F27D42" w:rsidP="007418B0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>
              <w:rPr>
                <w:rFonts w:ascii="Arial" w:hAnsi="Arial" w:cs="Arial"/>
                <w:sz w:val="20"/>
                <w:szCs w:val="20"/>
                <w:lang w:eastAsia="en-AU"/>
              </w:rPr>
              <w:t>The effect of poetic device on the reader.</w:t>
            </w:r>
          </w:p>
          <w:p w:rsidR="007418B0" w:rsidRPr="006F36EE" w:rsidRDefault="007418B0" w:rsidP="007418B0">
            <w:pPr>
              <w:spacing w:after="120"/>
              <w:rPr>
                <w:rFonts w:ascii="Arial" w:hAnsi="Arial" w:cs="Arial"/>
                <w:sz w:val="22"/>
                <w:szCs w:val="22"/>
                <w:lang w:eastAsia="en-AU"/>
              </w:rPr>
            </w:pPr>
          </w:p>
        </w:tc>
        <w:tc>
          <w:tcPr>
            <w:tcW w:w="7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8B0" w:rsidRPr="006F36EE" w:rsidRDefault="007418B0" w:rsidP="007418B0">
            <w:pPr>
              <w:rPr>
                <w:rFonts w:ascii="Arial" w:hAnsi="Arial" w:cs="Arial"/>
                <w:sz w:val="22"/>
                <w:szCs w:val="22"/>
                <w:lang w:eastAsia="en-AU"/>
              </w:rPr>
            </w:pPr>
          </w:p>
          <w:p w:rsidR="007418B0" w:rsidRPr="006F36EE" w:rsidRDefault="007418B0" w:rsidP="007418B0">
            <w:pPr>
              <w:rPr>
                <w:rFonts w:ascii="Arial" w:hAnsi="Arial" w:cs="Arial"/>
                <w:sz w:val="22"/>
                <w:szCs w:val="22"/>
              </w:rPr>
            </w:pPr>
          </w:p>
          <w:p w:rsidR="007418B0" w:rsidRPr="006F36EE" w:rsidRDefault="007418B0" w:rsidP="007418B0">
            <w:pPr>
              <w:ind w:left="720"/>
              <w:rPr>
                <w:rFonts w:ascii="Arial" w:hAnsi="Arial" w:cs="Arial"/>
                <w:sz w:val="22"/>
                <w:szCs w:val="22"/>
              </w:rPr>
            </w:pPr>
          </w:p>
          <w:p w:rsidR="007418B0" w:rsidRPr="006F36EE" w:rsidRDefault="007418B0" w:rsidP="007418B0">
            <w:pPr>
              <w:rPr>
                <w:rFonts w:ascii="Arial" w:hAnsi="Arial" w:cs="Arial"/>
                <w:sz w:val="22"/>
                <w:szCs w:val="22"/>
                <w:lang w:eastAsia="en-AU"/>
              </w:rPr>
            </w:pPr>
          </w:p>
        </w:tc>
      </w:tr>
    </w:tbl>
    <w:p w:rsidR="00FD2C9F" w:rsidRDefault="00FD2C9F" w:rsidP="00391898">
      <w:pPr>
        <w:rPr>
          <w:rFonts w:ascii="Arial" w:hAnsi="Arial" w:cs="Arial"/>
          <w:b/>
        </w:rPr>
      </w:pPr>
    </w:p>
    <w:p w:rsidR="00391898" w:rsidRPr="00E15D4B" w:rsidRDefault="00391898" w:rsidP="00391898">
      <w:pPr>
        <w:rPr>
          <w:rFonts w:ascii="Arial" w:hAnsi="Arial" w:cs="Arial"/>
          <w:b/>
        </w:rPr>
      </w:pPr>
      <w:r w:rsidRPr="00E15D4B">
        <w:rPr>
          <w:rFonts w:ascii="Arial" w:hAnsi="Arial" w:cs="Arial"/>
          <w:b/>
        </w:rPr>
        <w:t>Comments:</w:t>
      </w:r>
    </w:p>
    <w:p w:rsidR="00391898" w:rsidRDefault="00391898" w:rsidP="00391898">
      <w:pPr>
        <w:rPr>
          <w:rFonts w:ascii="Arial" w:hAnsi="Arial" w:cs="Arial"/>
        </w:rPr>
      </w:pPr>
    </w:p>
    <w:p w:rsidR="003A195B" w:rsidRDefault="003A195B" w:rsidP="00391898">
      <w:pPr>
        <w:rPr>
          <w:rFonts w:ascii="Arial" w:hAnsi="Arial" w:cs="Arial"/>
        </w:rPr>
      </w:pPr>
    </w:p>
    <w:p w:rsidR="003A195B" w:rsidRDefault="003A195B" w:rsidP="00391898">
      <w:pPr>
        <w:rPr>
          <w:rFonts w:ascii="Arial" w:hAnsi="Arial" w:cs="Arial"/>
        </w:rPr>
      </w:pPr>
    </w:p>
    <w:p w:rsidR="003A195B" w:rsidRDefault="003A195B" w:rsidP="00391898">
      <w:pPr>
        <w:rPr>
          <w:rFonts w:ascii="Arial" w:hAnsi="Arial" w:cs="Arial"/>
        </w:rPr>
      </w:pPr>
    </w:p>
    <w:p w:rsidR="003A195B" w:rsidRPr="003A5D5A" w:rsidRDefault="003A195B" w:rsidP="00391898">
      <w:pPr>
        <w:rPr>
          <w:rFonts w:ascii="Arial" w:hAnsi="Arial" w:cs="Arial"/>
          <w:sz w:val="16"/>
          <w:szCs w:val="16"/>
        </w:rPr>
      </w:pPr>
    </w:p>
    <w:p w:rsidR="003A195B" w:rsidRDefault="003A195B" w:rsidP="00391898">
      <w:pPr>
        <w:rPr>
          <w:rFonts w:ascii="Arial" w:hAnsi="Arial" w:cs="Arial"/>
        </w:rPr>
      </w:pPr>
    </w:p>
    <w:p w:rsidR="000C0BFC" w:rsidRDefault="000C0BFC" w:rsidP="003A195B">
      <w:pPr>
        <w:rPr>
          <w:rFonts w:ascii="Arial" w:hAnsi="Arial" w:cs="Arial"/>
          <w:b/>
          <w:sz w:val="20"/>
          <w:szCs w:val="20"/>
        </w:rPr>
      </w:pPr>
    </w:p>
    <w:p w:rsidR="00562D78" w:rsidRDefault="00562D78" w:rsidP="003A195B">
      <w:pPr>
        <w:rPr>
          <w:rFonts w:ascii="Arial" w:hAnsi="Arial" w:cs="Arial"/>
          <w:b/>
          <w:sz w:val="20"/>
          <w:szCs w:val="20"/>
        </w:rPr>
      </w:pPr>
    </w:p>
    <w:p w:rsidR="00562D78" w:rsidRDefault="00562D78" w:rsidP="003A195B">
      <w:pPr>
        <w:rPr>
          <w:rFonts w:ascii="Arial" w:hAnsi="Arial" w:cs="Arial"/>
          <w:b/>
          <w:sz w:val="20"/>
          <w:szCs w:val="20"/>
        </w:rPr>
      </w:pPr>
    </w:p>
    <w:p w:rsidR="005A7C63" w:rsidRDefault="005A7C63" w:rsidP="003A195B">
      <w:pPr>
        <w:rPr>
          <w:rFonts w:ascii="Arial" w:hAnsi="Arial" w:cs="Arial"/>
          <w:b/>
          <w:sz w:val="20"/>
          <w:szCs w:val="20"/>
        </w:rPr>
      </w:pPr>
    </w:p>
    <w:p w:rsidR="005A7C63" w:rsidRDefault="005A7C63" w:rsidP="003A195B">
      <w:pPr>
        <w:rPr>
          <w:rFonts w:ascii="Arial" w:hAnsi="Arial" w:cs="Arial"/>
          <w:b/>
          <w:sz w:val="20"/>
          <w:szCs w:val="20"/>
        </w:rPr>
      </w:pPr>
    </w:p>
    <w:p w:rsidR="005A7C63" w:rsidRDefault="005A7C63" w:rsidP="003A195B">
      <w:pPr>
        <w:rPr>
          <w:rFonts w:ascii="Arial" w:hAnsi="Arial" w:cs="Arial"/>
          <w:b/>
          <w:sz w:val="20"/>
          <w:szCs w:val="20"/>
        </w:rPr>
      </w:pPr>
    </w:p>
    <w:p w:rsidR="005A7C63" w:rsidRDefault="005A7C63" w:rsidP="003A195B">
      <w:pPr>
        <w:rPr>
          <w:rFonts w:ascii="Arial" w:hAnsi="Arial" w:cs="Arial"/>
          <w:b/>
          <w:sz w:val="20"/>
          <w:szCs w:val="20"/>
        </w:rPr>
      </w:pPr>
    </w:p>
    <w:p w:rsidR="005A7C63" w:rsidRDefault="005A7C63" w:rsidP="003A195B">
      <w:pPr>
        <w:rPr>
          <w:rFonts w:ascii="Arial" w:hAnsi="Arial" w:cs="Arial"/>
          <w:b/>
          <w:sz w:val="20"/>
          <w:szCs w:val="20"/>
        </w:rPr>
      </w:pPr>
    </w:p>
    <w:tbl>
      <w:tblPr>
        <w:tblW w:w="0" w:type="auto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7"/>
        <w:gridCol w:w="1950"/>
        <w:gridCol w:w="1961"/>
        <w:gridCol w:w="1961"/>
        <w:gridCol w:w="2069"/>
        <w:gridCol w:w="1976"/>
      </w:tblGrid>
      <w:tr w:rsidR="0033355A" w:rsidRPr="003A195B" w:rsidTr="0085450F">
        <w:tc>
          <w:tcPr>
            <w:tcW w:w="1587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A64E71" w:rsidRDefault="00A64E71" w:rsidP="007418B0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  <w:p w:rsidR="0033355A" w:rsidRDefault="00F27D42" w:rsidP="007418B0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Reading and Viewing assessment criteria:</w:t>
            </w:r>
          </w:p>
          <w:p w:rsidR="00A10C72" w:rsidRPr="0033355A" w:rsidRDefault="00A10C72" w:rsidP="007418B0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64E71" w:rsidTr="008545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C72" w:rsidRPr="002679D2" w:rsidRDefault="00A10C72" w:rsidP="007418B0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C72" w:rsidRPr="003A195B" w:rsidRDefault="00A10C72" w:rsidP="00A10C7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195B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A </w:t>
            </w:r>
          </w:p>
          <w:p w:rsidR="00A10C72" w:rsidRPr="003A195B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Excellent achievement</w:t>
            </w:r>
          </w:p>
          <w:p w:rsidR="00A10C72" w:rsidRPr="002679D2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80-100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C72" w:rsidRPr="003A195B" w:rsidRDefault="00A10C72" w:rsidP="00A10C7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195B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B </w:t>
            </w:r>
          </w:p>
          <w:p w:rsidR="00A10C72" w:rsidRPr="003A195B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High achievement</w:t>
            </w:r>
          </w:p>
          <w:p w:rsidR="00A10C72" w:rsidRPr="002679D2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65-79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C72" w:rsidRPr="003A195B" w:rsidRDefault="00A10C72" w:rsidP="00A10C7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195B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C </w:t>
            </w:r>
          </w:p>
          <w:p w:rsidR="00A10C72" w:rsidRPr="003A195B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Satisfactory achievement</w:t>
            </w:r>
          </w:p>
          <w:p w:rsidR="00A10C72" w:rsidRPr="002679D2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50-64</w:t>
            </w:r>
          </w:p>
        </w:tc>
        <w:tc>
          <w:tcPr>
            <w:tcW w:w="2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C72" w:rsidRPr="003A195B" w:rsidRDefault="00A10C72" w:rsidP="00A10C7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195B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D </w:t>
            </w:r>
          </w:p>
          <w:p w:rsidR="00A10C72" w:rsidRPr="003A195B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Limited achievement</w:t>
            </w:r>
          </w:p>
          <w:p w:rsidR="00A10C72" w:rsidRPr="002679D2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30-49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C72" w:rsidRPr="003A195B" w:rsidRDefault="00A10C72" w:rsidP="00A10C7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195B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E </w:t>
            </w:r>
          </w:p>
          <w:p w:rsidR="00A10C72" w:rsidRPr="003A195B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Very low achievement</w:t>
            </w:r>
          </w:p>
          <w:p w:rsidR="00A10C72" w:rsidRPr="002679D2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Less than 29</w:t>
            </w:r>
          </w:p>
        </w:tc>
      </w:tr>
      <w:tr w:rsidR="00A64E71" w:rsidTr="008545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D42" w:rsidRPr="00A64E71" w:rsidRDefault="00A64E71" w:rsidP="00A87B22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A64E71">
              <w:rPr>
                <w:rFonts w:ascii="Arial" w:hAnsi="Arial" w:cs="Arial"/>
                <w:b/>
                <w:sz w:val="18"/>
                <w:szCs w:val="18"/>
              </w:rPr>
              <w:t>Meaning and Interpretation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D42" w:rsidRPr="007C1173" w:rsidRDefault="00A64E71" w:rsidP="00A87B22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A64E71">
              <w:rPr>
                <w:rFonts w:ascii="Arial" w:hAnsi="Arial" w:cs="Arial"/>
                <w:sz w:val="18"/>
                <w:szCs w:val="18"/>
              </w:rPr>
              <w:t>Explores the viewpoint of the author and justifies interpretation through close reference to specific detail in the text.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D42" w:rsidRPr="007C1173" w:rsidRDefault="00A64E71" w:rsidP="00A87B22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A64E7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Explains the viewpoint of the author, referring to relevant supporting detail in the text.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D42" w:rsidRPr="007C1173" w:rsidRDefault="00A64E71" w:rsidP="00A64E71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A64E71">
              <w:rPr>
                <w:rFonts w:ascii="Arial" w:hAnsi="Arial" w:cs="Arial"/>
                <w:sz w:val="18"/>
                <w:szCs w:val="18"/>
              </w:rPr>
              <w:t>Describes the viewpoint of the author, using some relevant detail from the text to support opinion.</w:t>
            </w:r>
          </w:p>
        </w:tc>
        <w:tc>
          <w:tcPr>
            <w:tcW w:w="2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D42" w:rsidRPr="007C1173" w:rsidRDefault="00A64E71" w:rsidP="00A64E71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A64E71">
              <w:rPr>
                <w:rFonts w:ascii="Arial" w:hAnsi="Arial" w:cs="Arial"/>
                <w:sz w:val="18"/>
                <w:szCs w:val="18"/>
              </w:rPr>
              <w:t>Briefly states the author’s opinion without providing evidence from the text.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D42" w:rsidRPr="007C1173" w:rsidRDefault="00A64E71" w:rsidP="00A87B22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A64E71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Provides simplistic comment on the author’s opinion.</w:t>
            </w:r>
          </w:p>
        </w:tc>
      </w:tr>
      <w:tr w:rsidR="00A64E71" w:rsidTr="008545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0CD4" w:rsidRPr="00A64E71" w:rsidRDefault="00A64E71" w:rsidP="007418B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Conventions of text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0CD4" w:rsidRDefault="00F27D42" w:rsidP="007418B0">
            <w:pPr>
              <w:rPr>
                <w:rFonts w:ascii="Arial" w:hAnsi="Arial" w:cs="Arial"/>
                <w:sz w:val="18"/>
                <w:szCs w:val="18"/>
              </w:rPr>
            </w:pPr>
            <w:r w:rsidRPr="007C1173">
              <w:rPr>
                <w:rFonts w:ascii="Arial" w:hAnsi="Arial" w:cs="Arial"/>
                <w:sz w:val="18"/>
                <w:szCs w:val="18"/>
              </w:rPr>
              <w:t>Explains the way in which specific language devices have been used to construct characters and to influence a reader’s response to them.</w:t>
            </w:r>
          </w:p>
          <w:p w:rsidR="00A64E71" w:rsidRPr="007C1173" w:rsidRDefault="00A64E71" w:rsidP="007418B0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0CD4" w:rsidRPr="007C1173" w:rsidRDefault="00F27D42" w:rsidP="007418B0">
            <w:pPr>
              <w:rPr>
                <w:rFonts w:ascii="Arial" w:hAnsi="Arial" w:cs="Arial"/>
                <w:sz w:val="18"/>
                <w:szCs w:val="18"/>
              </w:rPr>
            </w:pPr>
            <w:r w:rsidRPr="007C1173">
              <w:rPr>
                <w:rFonts w:ascii="Arial" w:hAnsi="Arial" w:cs="Arial"/>
                <w:sz w:val="18"/>
                <w:szCs w:val="18"/>
              </w:rPr>
              <w:t>Describes ways in which specific language devices can be used to construct characters and to influence a reader’s response to them in a broad sense.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0CD4" w:rsidRPr="007C1173" w:rsidRDefault="00F27D42" w:rsidP="007418B0">
            <w:pPr>
              <w:rPr>
                <w:rFonts w:ascii="Arial" w:hAnsi="Arial" w:cs="Arial"/>
                <w:sz w:val="18"/>
                <w:szCs w:val="18"/>
              </w:rPr>
            </w:pPr>
            <w:r w:rsidRPr="007C1173">
              <w:rPr>
                <w:rFonts w:ascii="Arial" w:hAnsi="Arial" w:cs="Arial"/>
                <w:sz w:val="18"/>
                <w:szCs w:val="18"/>
              </w:rPr>
              <w:t>Identifies ways in which language can be used to construct characters in a text.</w:t>
            </w:r>
          </w:p>
        </w:tc>
        <w:tc>
          <w:tcPr>
            <w:tcW w:w="2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0CD4" w:rsidRPr="007C1173" w:rsidRDefault="007C1173" w:rsidP="007418B0">
            <w:pPr>
              <w:rPr>
                <w:rFonts w:ascii="Arial" w:hAnsi="Arial" w:cs="Arial"/>
                <w:sz w:val="18"/>
                <w:szCs w:val="18"/>
              </w:rPr>
            </w:pPr>
            <w:r w:rsidRPr="007C1173">
              <w:rPr>
                <w:rFonts w:ascii="Arial" w:hAnsi="Arial" w:cs="Arial"/>
                <w:sz w:val="18"/>
                <w:szCs w:val="18"/>
              </w:rPr>
              <w:t>Recognises, in a general manner, that language can be used to construct characters in a text.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0CD4" w:rsidRPr="007C1173" w:rsidRDefault="007C1173" w:rsidP="007418B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7C1173">
              <w:rPr>
                <w:rFonts w:ascii="Arial" w:hAnsi="Arial" w:cs="Arial"/>
                <w:sz w:val="18"/>
                <w:szCs w:val="18"/>
              </w:rPr>
              <w:t>Does not meet the requirements of a D grade.</w:t>
            </w:r>
          </w:p>
        </w:tc>
      </w:tr>
      <w:tr w:rsidR="00A64E71" w:rsidTr="008545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79D2" w:rsidRPr="00A64E71" w:rsidRDefault="00A64E71" w:rsidP="007418B0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Language 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79D2" w:rsidRDefault="00A64E71" w:rsidP="00A64E71">
            <w:pPr>
              <w:rPr>
                <w:rFonts w:ascii="Arial" w:hAnsi="Arial" w:cs="Arial"/>
                <w:sz w:val="18"/>
                <w:szCs w:val="18"/>
              </w:rPr>
            </w:pPr>
            <w:r w:rsidRPr="00A64E71">
              <w:rPr>
                <w:rFonts w:ascii="Arial" w:hAnsi="Arial" w:cs="Arial"/>
                <w:sz w:val="18"/>
                <w:szCs w:val="18"/>
              </w:rPr>
              <w:t>Accounts for the deliberate choices of vocabulary and language features used to develop characters, events and settings and justifies with relevant evidence from the text.</w:t>
            </w:r>
          </w:p>
          <w:p w:rsidR="00A64E71" w:rsidRPr="007C1173" w:rsidRDefault="00A64E71" w:rsidP="00A64E7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79D2" w:rsidRPr="007C1173" w:rsidRDefault="00A64E71" w:rsidP="00A64E71">
            <w:pPr>
              <w:rPr>
                <w:rFonts w:ascii="Arial" w:hAnsi="Arial" w:cs="Arial"/>
                <w:sz w:val="18"/>
                <w:szCs w:val="18"/>
              </w:rPr>
            </w:pPr>
            <w:r w:rsidRPr="00A64E71">
              <w:rPr>
                <w:rFonts w:ascii="Arial" w:hAnsi="Arial" w:cs="Arial"/>
                <w:sz w:val="18"/>
                <w:szCs w:val="18"/>
              </w:rPr>
              <w:t>Discusses how vocabulary and language features are used to develop characters, events and settings and justifies with some relevant evidence.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79D2" w:rsidRPr="007C1173" w:rsidRDefault="00A64E71" w:rsidP="007418B0">
            <w:pPr>
              <w:rPr>
                <w:rFonts w:ascii="Arial" w:hAnsi="Arial" w:cs="Arial"/>
                <w:sz w:val="18"/>
                <w:szCs w:val="18"/>
              </w:rPr>
            </w:pPr>
            <w:r w:rsidRPr="00A64E71">
              <w:rPr>
                <w:rFonts w:ascii="Arial" w:hAnsi="Arial" w:cs="Arial"/>
                <w:sz w:val="18"/>
                <w:szCs w:val="18"/>
              </w:rPr>
              <w:t>Explains how choices of vocabulary and language features are used to develop characters, events and settings.</w:t>
            </w:r>
          </w:p>
        </w:tc>
        <w:tc>
          <w:tcPr>
            <w:tcW w:w="2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79D2" w:rsidRPr="007C1173" w:rsidRDefault="00A64E71" w:rsidP="00A64E71">
            <w:pPr>
              <w:rPr>
                <w:rFonts w:ascii="Arial" w:hAnsi="Arial" w:cs="Arial"/>
                <w:sz w:val="18"/>
                <w:szCs w:val="18"/>
              </w:rPr>
            </w:pPr>
            <w:r w:rsidRPr="00A64E71">
              <w:rPr>
                <w:rFonts w:ascii="Arial" w:hAnsi="Arial" w:cs="Arial"/>
                <w:sz w:val="18"/>
                <w:szCs w:val="18"/>
              </w:rPr>
              <w:t>Identifies some vocabulary and language features.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79D2" w:rsidRPr="007C1173" w:rsidRDefault="0085450F" w:rsidP="0085450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5450F">
              <w:rPr>
                <w:rFonts w:ascii="Arial" w:hAnsi="Arial" w:cs="Arial"/>
                <w:sz w:val="18"/>
                <w:szCs w:val="18"/>
              </w:rPr>
              <w:t>Identifies simple language features.</w:t>
            </w:r>
          </w:p>
        </w:tc>
      </w:tr>
    </w:tbl>
    <w:p w:rsidR="002B2623" w:rsidRDefault="002B2623" w:rsidP="003A195B">
      <w:pPr>
        <w:spacing w:after="200" w:line="276" w:lineRule="auto"/>
        <w:rPr>
          <w:rFonts w:ascii="Arial" w:hAnsi="Arial" w:cs="Arial"/>
          <w:sz w:val="20"/>
          <w:szCs w:val="20"/>
        </w:rPr>
      </w:pPr>
    </w:p>
    <w:p w:rsidR="003A195B" w:rsidRPr="003A195B" w:rsidRDefault="003A195B" w:rsidP="005A7C63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  <w:r w:rsidRPr="003A195B">
        <w:rPr>
          <w:rFonts w:ascii="Arial" w:hAnsi="Arial" w:cs="Arial"/>
          <w:sz w:val="20"/>
          <w:szCs w:val="20"/>
        </w:rPr>
        <w:t xml:space="preserve">SCORE:  </w:t>
      </w:r>
      <w:r w:rsidRPr="003A195B">
        <w:rPr>
          <w:rFonts w:ascii="Arial" w:hAnsi="Arial" w:cs="Arial"/>
          <w:sz w:val="20"/>
          <w:szCs w:val="20"/>
          <w:u w:val="single"/>
        </w:rPr>
        <w:tab/>
      </w:r>
      <w:r w:rsidRPr="003A195B">
        <w:rPr>
          <w:rFonts w:ascii="Arial" w:hAnsi="Arial" w:cs="Arial"/>
          <w:sz w:val="20"/>
          <w:szCs w:val="20"/>
          <w:u w:val="single"/>
        </w:rPr>
        <w:tab/>
      </w:r>
    </w:p>
    <w:p w:rsidR="003A195B" w:rsidRPr="003A195B" w:rsidRDefault="003A195B" w:rsidP="003A195B">
      <w:pPr>
        <w:rPr>
          <w:rFonts w:ascii="Arial" w:hAnsi="Arial" w:cs="Arial"/>
          <w:sz w:val="22"/>
          <w:szCs w:val="22"/>
          <w:lang w:val="en-US" w:eastAsia="en-US"/>
        </w:rPr>
      </w:pPr>
    </w:p>
    <w:p w:rsidR="00FB0025" w:rsidRDefault="00FB0025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2679D2" w:rsidRDefault="002679D2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A11E92" w:rsidRDefault="00A11E92" w:rsidP="00993E2A">
      <w:pPr>
        <w:rPr>
          <w:rFonts w:ascii="Arial" w:hAnsi="Arial" w:cs="Arial"/>
          <w:sz w:val="22"/>
          <w:szCs w:val="22"/>
        </w:rPr>
      </w:pPr>
    </w:p>
    <w:p w:rsidR="00A11E92" w:rsidRPr="0085450F" w:rsidRDefault="00A11E92" w:rsidP="00993E2A">
      <w:pPr>
        <w:rPr>
          <w:rFonts w:ascii="Arial" w:hAnsi="Arial" w:cs="Arial"/>
          <w:sz w:val="18"/>
          <w:szCs w:val="18"/>
        </w:rPr>
      </w:pPr>
    </w:p>
    <w:p w:rsidR="00905347" w:rsidRPr="0085450F" w:rsidRDefault="00905347" w:rsidP="00905347">
      <w:pPr>
        <w:spacing w:after="200" w:line="276" w:lineRule="auto"/>
        <w:ind w:right="282"/>
        <w:rPr>
          <w:rFonts w:ascii="Arial" w:hAnsi="Arial" w:cs="Arial"/>
          <w:b/>
          <w:sz w:val="18"/>
          <w:szCs w:val="18"/>
          <w:u w:val="single"/>
        </w:rPr>
      </w:pPr>
      <w:r w:rsidRPr="0085450F">
        <w:rPr>
          <w:rFonts w:ascii="Arial" w:hAnsi="Arial" w:cs="Arial"/>
          <w:b/>
          <w:sz w:val="18"/>
          <w:szCs w:val="18"/>
          <w:u w:val="single"/>
        </w:rPr>
        <w:t>REFLECTION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5"/>
        <w:gridCol w:w="2685"/>
        <w:gridCol w:w="2685"/>
        <w:gridCol w:w="2685"/>
      </w:tblGrid>
      <w:tr w:rsidR="00905347" w:rsidRPr="0085450F" w:rsidTr="00A64E71">
        <w:tc>
          <w:tcPr>
            <w:tcW w:w="2685" w:type="dxa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What I need to improve on:</w:t>
            </w: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STRENGTHS:</w:t>
            </w: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WHAT I ENJOYED:</w:t>
            </w: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SPELLING WORDS: Write out the correct word three times</w:t>
            </w:r>
          </w:p>
        </w:tc>
      </w:tr>
      <w:tr w:rsidR="00905347" w:rsidRPr="0085450F" w:rsidTr="00A64E71">
        <w:trPr>
          <w:trHeight w:val="3170"/>
        </w:trPr>
        <w:tc>
          <w:tcPr>
            <w:tcW w:w="2685" w:type="dxa"/>
          </w:tcPr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</w:tc>
      </w:tr>
      <w:tr w:rsidR="00905347" w:rsidRPr="0085450F" w:rsidTr="00A64E71">
        <w:trPr>
          <w:trHeight w:val="705"/>
        </w:trPr>
        <w:tc>
          <w:tcPr>
            <w:tcW w:w="2685" w:type="dxa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SELF REFLECTION WITH TEACHER</w:t>
            </w: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WHAT I DID WELL:</w:t>
            </w: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AREAS TO WORK ON IN MY NEXT ASSIGNMENT:</w:t>
            </w: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GRAMMAR:  Write out the correct grammar rule</w:t>
            </w:r>
          </w:p>
        </w:tc>
      </w:tr>
      <w:tr w:rsidR="00905347" w:rsidRPr="0085450F" w:rsidTr="00A64E71">
        <w:trPr>
          <w:trHeight w:val="5210"/>
        </w:trPr>
        <w:tc>
          <w:tcPr>
            <w:tcW w:w="2685" w:type="dxa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</w:tc>
      </w:tr>
    </w:tbl>
    <w:p w:rsidR="00905347" w:rsidRPr="00905347" w:rsidRDefault="00905347" w:rsidP="00905347">
      <w:pPr>
        <w:rPr>
          <w:rFonts w:ascii="Arial" w:hAnsi="Arial" w:cs="Arial"/>
          <w:sz w:val="18"/>
          <w:szCs w:val="18"/>
        </w:rPr>
      </w:pPr>
    </w:p>
    <w:p w:rsidR="00905347" w:rsidRPr="00905347" w:rsidRDefault="00905347" w:rsidP="00905347">
      <w:pPr>
        <w:rPr>
          <w:rFonts w:ascii="Arial" w:hAnsi="Arial" w:cs="Arial"/>
          <w:b/>
          <w:sz w:val="20"/>
          <w:szCs w:val="20"/>
        </w:rPr>
        <w:sectPr w:rsidR="00905347" w:rsidRPr="00905347" w:rsidSect="0085450F">
          <w:pgSz w:w="11906" w:h="16838"/>
          <w:pgMar w:top="284" w:right="284" w:bottom="720" w:left="720" w:header="709" w:footer="709" w:gutter="0"/>
          <w:cols w:space="708"/>
          <w:docGrid w:linePitch="360"/>
        </w:sectPr>
      </w:pPr>
    </w:p>
    <w:p w:rsidR="00905347" w:rsidRPr="00905347" w:rsidRDefault="00905347" w:rsidP="00905347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</w:p>
    <w:p w:rsidR="00905347" w:rsidRPr="00905347" w:rsidRDefault="00905347" w:rsidP="00905347">
      <w:pPr>
        <w:ind w:firstLine="720"/>
        <w:rPr>
          <w:rFonts w:eastAsia="Times New Roman"/>
          <w:lang w:eastAsia="en-AU"/>
        </w:rPr>
      </w:pPr>
      <w:r w:rsidRPr="00905347">
        <w:rPr>
          <w:rFonts w:ascii="Arial" w:eastAsia="Times New Roman" w:hAnsi="Arial" w:cs="Arial"/>
          <w:b/>
          <w:u w:val="single"/>
          <w:lang w:eastAsia="en-AU"/>
        </w:rPr>
        <w:t>Writing: self-assessment checklist</w:t>
      </w:r>
      <w:r w:rsidRPr="00905347">
        <w:rPr>
          <w:rFonts w:eastAsia="Times New Roman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>(complete before submission)</w:t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b/>
          <w:lang w:eastAsia="en-AU"/>
        </w:rPr>
        <w:t xml:space="preserve">                                   </w:t>
      </w:r>
      <w:r w:rsidRPr="00905347">
        <w:rPr>
          <w:rFonts w:eastAsia="Times New Roman"/>
          <w:b/>
          <w:lang w:eastAsia="en-AU"/>
        </w:rPr>
        <w:tab/>
      </w:r>
      <w:r w:rsidRPr="00905347">
        <w:rPr>
          <w:rFonts w:eastAsia="Times New Roman"/>
          <w:b/>
          <w:lang w:eastAsia="en-AU"/>
        </w:rPr>
        <w:tab/>
        <w:t xml:space="preserve"> </w:t>
      </w:r>
      <w:r w:rsidRPr="00905347">
        <w:rPr>
          <w:rFonts w:ascii="Arial" w:eastAsia="Times New Roman" w:hAnsi="Arial" w:cs="Arial"/>
          <w:b/>
          <w:lang w:eastAsia="en-AU"/>
        </w:rPr>
        <w:t>Narrogin SHS</w:t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  <w:t xml:space="preserve">      </w:t>
      </w:r>
      <w:r w:rsidRPr="00905347">
        <w:rPr>
          <w:rFonts w:ascii="Arial" w:eastAsia="Times New Roman" w:hAnsi="Arial" w:cs="Arial"/>
          <w:lang w:eastAsia="en-AU"/>
        </w:rPr>
        <w:t>Name_</w:t>
      </w:r>
      <w:r w:rsidRPr="00905347">
        <w:rPr>
          <w:rFonts w:eastAsia="Times New Roman"/>
          <w:lang w:eastAsia="en-AU"/>
        </w:rPr>
        <w:t>_________________________________________________</w:t>
      </w:r>
      <w:r w:rsidRPr="00905347">
        <w:rPr>
          <w:rFonts w:eastAsia="Times New Roman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>Year_______</w:t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>
        <w:rPr>
          <w:rFonts w:eastAsia="Times New Roman"/>
          <w:noProof/>
          <w:lang w:eastAsia="en-AU"/>
        </w:rPr>
        <w:drawing>
          <wp:inline distT="0" distB="0" distL="0" distR="0" wp14:anchorId="124A3309" wp14:editId="43948F40">
            <wp:extent cx="620395" cy="643890"/>
            <wp:effectExtent l="0" t="0" r="8255" b="3810"/>
            <wp:docPr id="3" name="Picture 3" descr="Description: S:\AdminShared\All Staff\Organisational Development\Crests, Letterhead, School Map,Fax Cover Sheet\SCHOOL LOGO NEW 2015\NARROGIN LOGO SHAPT CRES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S:\AdminShared\All Staff\Organisational Development\Crests, Letterhead, School Map,Fax Cover Sheet\SCHOOL LOGO NEW 2015\NARROGIN LOGO SHAPT CREST 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  <w:t xml:space="preserve">                       </w:t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</w:p>
    <w:tbl>
      <w:tblPr>
        <w:tblW w:w="158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3260"/>
        <w:gridCol w:w="3261"/>
        <w:gridCol w:w="2976"/>
        <w:gridCol w:w="3261"/>
      </w:tblGrid>
      <w:tr w:rsidR="00905347" w:rsidRPr="00905347" w:rsidTr="00A64E71">
        <w:trPr>
          <w:trHeight w:val="449"/>
        </w:trPr>
        <w:tc>
          <w:tcPr>
            <w:tcW w:w="3085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AUDIENCE AND PRESENTATION</w:t>
            </w:r>
          </w:p>
        </w:tc>
        <w:tc>
          <w:tcPr>
            <w:tcW w:w="3260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PUNCTUATION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CAPITALISATION</w:t>
            </w:r>
          </w:p>
        </w:tc>
        <w:tc>
          <w:tcPr>
            <w:tcW w:w="2976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SPELLING AND VOCABULARY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IDEAS</w:t>
            </w:r>
          </w:p>
        </w:tc>
      </w:tr>
      <w:tr w:rsidR="00905347" w:rsidRPr="00905347" w:rsidTr="00A64E71">
        <w:tc>
          <w:tcPr>
            <w:tcW w:w="3085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My handwriting is 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proofErr w:type="gramStart"/>
            <w:r w:rsidRPr="00905347">
              <w:rPr>
                <w:rFonts w:ascii="Arial" w:eastAsia="Times New Roman" w:hAnsi="Arial" w:cs="Arial"/>
                <w:lang w:eastAsia="en-AU"/>
              </w:rPr>
              <w:t>legible</w:t>
            </w:r>
            <w:proofErr w:type="gramEnd"/>
            <w:r w:rsidRPr="00905347">
              <w:rPr>
                <w:rFonts w:ascii="Arial" w:eastAsia="Times New Roman" w:hAnsi="Arial" w:cs="Arial"/>
                <w:lang w:eastAsia="en-AU"/>
              </w:rPr>
              <w:t xml:space="preserve"> and any typed copies have no typing errors.</w:t>
            </w:r>
          </w:p>
        </w:tc>
        <w:tc>
          <w:tcPr>
            <w:tcW w:w="3260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a full stop at the end of each sentence.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capital letters for the first word of each sentence.</w:t>
            </w:r>
          </w:p>
        </w:tc>
        <w:tc>
          <w:tcPr>
            <w:tcW w:w="2976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the dictionary to spell the words I don’t know.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brainstorming and planning to organise my ideas.</w:t>
            </w:r>
          </w:p>
        </w:tc>
      </w:tr>
      <w:tr w:rsidR="00905347" w:rsidRPr="00905347" w:rsidTr="00A64E71">
        <w:tc>
          <w:tcPr>
            <w:tcW w:w="3085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written the title, my name and the date on my work.</w:t>
            </w:r>
          </w:p>
        </w:tc>
        <w:tc>
          <w:tcPr>
            <w:tcW w:w="3260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commas between words in a list.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capitals for proper nouns (the names of people, places and the days of the week).</w:t>
            </w:r>
          </w:p>
        </w:tc>
        <w:tc>
          <w:tcPr>
            <w:tcW w:w="2976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the correct terminology for this topic.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acted on suggestions from the teacher.</w:t>
            </w:r>
          </w:p>
        </w:tc>
      </w:tr>
      <w:tr w:rsidR="00905347" w:rsidRPr="00905347" w:rsidTr="00A64E71">
        <w:tc>
          <w:tcPr>
            <w:tcW w:w="3085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   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My sentences are complete, make sense and use the key words from the question.</w:t>
            </w:r>
          </w:p>
        </w:tc>
        <w:tc>
          <w:tcPr>
            <w:tcW w:w="3260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apostrophes to show contraction and possession.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capitalised the pronoun ‘I’.</w:t>
            </w:r>
          </w:p>
        </w:tc>
        <w:tc>
          <w:tcPr>
            <w:tcW w:w="2976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the correct homophones within my sentences: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your/you’re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there/their/they’re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allowed/aloud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Each paragraph only has one main idea. My ideas are in a logical order.</w:t>
            </w:r>
          </w:p>
        </w:tc>
      </w:tr>
      <w:tr w:rsidR="00905347" w:rsidRPr="00905347" w:rsidTr="00A64E71">
        <w:tc>
          <w:tcPr>
            <w:tcW w:w="3085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attempted all questions and presented them in the correct order</w:t>
            </w:r>
          </w:p>
        </w:tc>
        <w:tc>
          <w:tcPr>
            <w:tcW w:w="3260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a question mark after a question.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written the main body of the text using lower case letters.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</w:tc>
        <w:tc>
          <w:tcPr>
            <w:tcW w:w="2976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There is evidence of editing on my drafts.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linking words to connect my ideas.</w:t>
            </w:r>
          </w:p>
        </w:tc>
      </w:tr>
    </w:tbl>
    <w:p w:rsidR="00905347" w:rsidRPr="00905347" w:rsidRDefault="00905347" w:rsidP="00905347">
      <w:pPr>
        <w:rPr>
          <w:rFonts w:eastAsia="Times New Roman"/>
          <w:lang w:eastAsia="en-AU"/>
        </w:rPr>
      </w:pPr>
    </w:p>
    <w:p w:rsidR="00905347" w:rsidRPr="00905347" w:rsidRDefault="00905347" w:rsidP="00905347">
      <w:pPr>
        <w:rPr>
          <w:rFonts w:ascii="Arial" w:eastAsia="Times New Roman" w:hAnsi="Arial" w:cs="Arial"/>
          <w:lang w:eastAsia="en-AU"/>
        </w:rPr>
      </w:pPr>
      <w:r w:rsidRPr="00905347">
        <w:rPr>
          <w:rFonts w:ascii="Arial" w:eastAsia="Times New Roman" w:hAnsi="Arial" w:cs="Arial"/>
          <w:lang w:eastAsia="en-AU"/>
        </w:rPr>
        <w:t>I have carefully checked all of the above before submitting this piece of work.</w:t>
      </w:r>
    </w:p>
    <w:p w:rsidR="00905347" w:rsidRPr="00905347" w:rsidRDefault="00905347" w:rsidP="00905347">
      <w:pPr>
        <w:rPr>
          <w:rFonts w:ascii="Arial" w:eastAsia="Times New Roman" w:hAnsi="Arial" w:cs="Arial"/>
          <w:lang w:eastAsia="en-AU"/>
        </w:rPr>
      </w:pPr>
    </w:p>
    <w:p w:rsidR="00A11E92" w:rsidRDefault="00905347" w:rsidP="00905347">
      <w:pPr>
        <w:rPr>
          <w:rFonts w:ascii="Arial" w:hAnsi="Arial" w:cs="Arial"/>
          <w:sz w:val="22"/>
          <w:szCs w:val="22"/>
        </w:rPr>
      </w:pPr>
      <w:r w:rsidRPr="00905347">
        <w:rPr>
          <w:rFonts w:ascii="Arial" w:eastAsia="Times New Roman" w:hAnsi="Arial" w:cs="Arial"/>
          <w:lang w:eastAsia="en-AU"/>
        </w:rPr>
        <w:t xml:space="preserve">Signature:  _________________________________________      </w:t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  <w:t>Date:       /       / 2018</w:t>
      </w:r>
    </w:p>
    <w:sectPr w:rsidR="00A11E92" w:rsidSect="0090534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86B34"/>
    <w:multiLevelType w:val="hybridMultilevel"/>
    <w:tmpl w:val="9BAA6A2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751D2C"/>
    <w:multiLevelType w:val="hybridMultilevel"/>
    <w:tmpl w:val="EDBC0BC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C930D3"/>
    <w:multiLevelType w:val="hybridMultilevel"/>
    <w:tmpl w:val="BA9EF15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DF723E"/>
    <w:multiLevelType w:val="hybridMultilevel"/>
    <w:tmpl w:val="5C7ECF8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43699F"/>
    <w:multiLevelType w:val="hybridMultilevel"/>
    <w:tmpl w:val="AADE7E32"/>
    <w:lvl w:ilvl="0" w:tplc="493ACA04"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B20EC4"/>
    <w:multiLevelType w:val="hybridMultilevel"/>
    <w:tmpl w:val="60B8D77A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28D2445"/>
    <w:multiLevelType w:val="hybridMultilevel"/>
    <w:tmpl w:val="7E6EB786"/>
    <w:lvl w:ilvl="0" w:tplc="572819EA"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C4760F7"/>
    <w:multiLevelType w:val="hybridMultilevel"/>
    <w:tmpl w:val="3CDC35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2"/>
  </w:num>
  <w:num w:numId="5">
    <w:abstractNumId w:val="1"/>
  </w:num>
  <w:num w:numId="6">
    <w:abstractNumId w:val="3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1898"/>
    <w:rsid w:val="000A6BFE"/>
    <w:rsid w:val="000C0BFC"/>
    <w:rsid w:val="000E21B2"/>
    <w:rsid w:val="001031C9"/>
    <w:rsid w:val="00120FB1"/>
    <w:rsid w:val="001678F8"/>
    <w:rsid w:val="00176239"/>
    <w:rsid w:val="00181A26"/>
    <w:rsid w:val="001944D3"/>
    <w:rsid w:val="001A00CA"/>
    <w:rsid w:val="001A06DF"/>
    <w:rsid w:val="002149F0"/>
    <w:rsid w:val="00247EF3"/>
    <w:rsid w:val="002679D2"/>
    <w:rsid w:val="00272F87"/>
    <w:rsid w:val="002B2623"/>
    <w:rsid w:val="002E38C8"/>
    <w:rsid w:val="0032496D"/>
    <w:rsid w:val="0033355A"/>
    <w:rsid w:val="00350AFD"/>
    <w:rsid w:val="00372E7D"/>
    <w:rsid w:val="0038189B"/>
    <w:rsid w:val="00384573"/>
    <w:rsid w:val="00391898"/>
    <w:rsid w:val="003951AD"/>
    <w:rsid w:val="003A195B"/>
    <w:rsid w:val="003A5D5A"/>
    <w:rsid w:val="00401C8C"/>
    <w:rsid w:val="004449E5"/>
    <w:rsid w:val="004C0CD4"/>
    <w:rsid w:val="005046B7"/>
    <w:rsid w:val="00562D78"/>
    <w:rsid w:val="005A7C63"/>
    <w:rsid w:val="00667BEF"/>
    <w:rsid w:val="006E1AA2"/>
    <w:rsid w:val="007418B0"/>
    <w:rsid w:val="007C1173"/>
    <w:rsid w:val="007E5572"/>
    <w:rsid w:val="0085450F"/>
    <w:rsid w:val="00905347"/>
    <w:rsid w:val="00984734"/>
    <w:rsid w:val="00993E2A"/>
    <w:rsid w:val="009D6E40"/>
    <w:rsid w:val="00A10C72"/>
    <w:rsid w:val="00A11E92"/>
    <w:rsid w:val="00A17431"/>
    <w:rsid w:val="00A64E71"/>
    <w:rsid w:val="00A87B22"/>
    <w:rsid w:val="00B25B0C"/>
    <w:rsid w:val="00B45395"/>
    <w:rsid w:val="00B86FA2"/>
    <w:rsid w:val="00B97F4C"/>
    <w:rsid w:val="00BA10C2"/>
    <w:rsid w:val="00BF54F1"/>
    <w:rsid w:val="00C45316"/>
    <w:rsid w:val="00CB4E53"/>
    <w:rsid w:val="00CB5AD1"/>
    <w:rsid w:val="00CC3291"/>
    <w:rsid w:val="00CE1514"/>
    <w:rsid w:val="00D259F6"/>
    <w:rsid w:val="00D27C76"/>
    <w:rsid w:val="00D6595C"/>
    <w:rsid w:val="00DE7460"/>
    <w:rsid w:val="00EC7E5D"/>
    <w:rsid w:val="00F27D42"/>
    <w:rsid w:val="00F74377"/>
    <w:rsid w:val="00F75B44"/>
    <w:rsid w:val="00FB0025"/>
    <w:rsid w:val="00FD2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1898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91898"/>
  </w:style>
  <w:style w:type="character" w:styleId="Hyperlink">
    <w:name w:val="Hyperlink"/>
    <w:basedOn w:val="DefaultParagraphFont"/>
    <w:uiPriority w:val="99"/>
    <w:unhideWhenUsed/>
    <w:rsid w:val="0039189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72E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59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95C"/>
    <w:rPr>
      <w:rFonts w:ascii="Tahoma" w:eastAsia="MS Mincho" w:hAnsi="Tahoma" w:cs="Tahoma"/>
      <w:sz w:val="16"/>
      <w:szCs w:val="16"/>
      <w:lang w:eastAsia="ja-JP"/>
    </w:rPr>
  </w:style>
  <w:style w:type="table" w:styleId="TableGrid">
    <w:name w:val="Table Grid"/>
    <w:basedOn w:val="TableNormal"/>
    <w:rsid w:val="00FB00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F27D42"/>
    <w:pPr>
      <w:spacing w:before="100" w:beforeAutospacing="1" w:after="100" w:afterAutospacing="1"/>
    </w:pPr>
    <w:rPr>
      <w:rFonts w:eastAsia="Times New Roman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1898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91898"/>
  </w:style>
  <w:style w:type="character" w:styleId="Hyperlink">
    <w:name w:val="Hyperlink"/>
    <w:basedOn w:val="DefaultParagraphFont"/>
    <w:uiPriority w:val="99"/>
    <w:unhideWhenUsed/>
    <w:rsid w:val="0039189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72E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59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95C"/>
    <w:rPr>
      <w:rFonts w:ascii="Tahoma" w:eastAsia="MS Mincho" w:hAnsi="Tahoma" w:cs="Tahoma"/>
      <w:sz w:val="16"/>
      <w:szCs w:val="16"/>
      <w:lang w:eastAsia="ja-JP"/>
    </w:rPr>
  </w:style>
  <w:style w:type="table" w:styleId="TableGrid">
    <w:name w:val="Table Grid"/>
    <w:basedOn w:val="TableNormal"/>
    <w:rsid w:val="00FB00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F27D42"/>
    <w:pPr>
      <w:spacing w:before="100" w:beforeAutospacing="1" w:after="100" w:afterAutospacing="1"/>
    </w:pPr>
    <w:rPr>
      <w:rFonts w:eastAsia="Times New Roman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96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ustraliancurriculum.edu.au/glossary/popup?a=E&amp;t=text" TargetMode="External"/><Relationship Id="rId13" Type="http://schemas.openxmlformats.org/officeDocument/2006/relationships/hyperlink" Target="http://www.australiancurriculum.edu.au/curriculum/contentdescription/ACELA1529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://www.australiancurriculum.edu.au/glossary/popup?a=E&amp;t=create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australiancurriculum.edu.au/curriculum/contentdescription/ACELA1528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://www.australiancurriculum.edu.au/curriculum/contentdescription/ACELA1782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australiancurriculum.edu.au/glossary/popup?a=E&amp;t=text" TargetMode="External"/><Relationship Id="rId14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05364E-73FE-4C3C-A9BB-7514D40A2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591EB4F5</Template>
  <TotalTime>1</TotalTime>
  <Pages>4</Pages>
  <Words>835</Words>
  <Characters>4764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JASKIEWICZ Tania</dc:creator>
  <cp:lastModifiedBy>JACKSON Tara</cp:lastModifiedBy>
  <cp:revision>4</cp:revision>
  <cp:lastPrinted>2018-03-05T07:30:00Z</cp:lastPrinted>
  <dcterms:created xsi:type="dcterms:W3CDTF">2018-03-05T07:18:00Z</dcterms:created>
  <dcterms:modified xsi:type="dcterms:W3CDTF">2018-03-05T07:45:00Z</dcterms:modified>
</cp:coreProperties>
</file>