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43" w:rsidRPr="005B77DA" w:rsidRDefault="007E79A2" w:rsidP="007E79A2">
      <w:pPr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 xml:space="preserve">Year 7 – Ancient History Research Inquiry Task – </w:t>
      </w:r>
      <w:r w:rsidR="00212241">
        <w:rPr>
          <w:rFonts w:ascii="Arial" w:hAnsi="Arial" w:cs="Arial"/>
          <w:b/>
          <w:sz w:val="28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1"/>
        <w:gridCol w:w="1270"/>
        <w:gridCol w:w="1051"/>
      </w:tblGrid>
      <w:tr w:rsidR="00A51F5E" w:rsidRPr="000D3127" w:rsidTr="00A51F5E">
        <w:tc>
          <w:tcPr>
            <w:tcW w:w="9628" w:type="dxa"/>
            <w:gridSpan w:val="2"/>
            <w:shd w:val="clear" w:color="auto" w:fill="000000" w:themeFill="text1"/>
          </w:tcPr>
          <w:p w:rsidR="00A51F5E" w:rsidRPr="008A42D2" w:rsidRDefault="00A51F5E" w:rsidP="00B46EC7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4" w:type="dxa"/>
            <w:shd w:val="clear" w:color="auto" w:fill="000000" w:themeFill="text1"/>
          </w:tcPr>
          <w:p w:rsidR="00A51F5E" w:rsidRPr="008A42D2" w:rsidRDefault="00A51F5E" w:rsidP="00B46EC7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Inquiry Booklet</w:t>
            </w:r>
          </w:p>
        </w:tc>
        <w:tc>
          <w:tcPr>
            <w:tcW w:w="1125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Marks Available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Marks</w:t>
            </w:r>
          </w:p>
        </w:tc>
      </w:tr>
      <w:tr w:rsidR="00A51F5E" w:rsidRPr="000D3127" w:rsidTr="00A51F5E">
        <w:trPr>
          <w:trHeight w:val="380"/>
        </w:trPr>
        <w:tc>
          <w:tcPr>
            <w:tcW w:w="8503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Focus Questions</w:t>
            </w:r>
          </w:p>
        </w:tc>
        <w:tc>
          <w:tcPr>
            <w:tcW w:w="1125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Devises a set of questions which clearly identifies the key information needed for the museum display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Devises a set of simple questions which identifies some information needed for the museum display</w:t>
            </w:r>
          </w:p>
        </w:tc>
        <w:tc>
          <w:tcPr>
            <w:tcW w:w="1125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4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a few simple questions which identify limited information needed for the museum display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Selection of information and/or data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range of relevant sources that provide clear and accurate information and/or data about the topic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Selects a few sources that provide some information and/or data about the topic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Uses one or two sources that provide limited information about the topic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Organisation of information and/or data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clear categories using appropriate subheadings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into some categories using subheadings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Organises information and/or data in a limited fashion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28" w:type="dxa"/>
            <w:gridSpan w:val="2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1054" w:type="dxa"/>
            <w:shd w:val="clear" w:color="auto" w:fill="E7E6E6" w:themeFill="background2"/>
          </w:tcPr>
          <w:p w:rsidR="00A51F5E" w:rsidRPr="008A42D2" w:rsidRDefault="00A51F5E" w:rsidP="00ED14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Follows correct format according to referencing technique approved by the school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 w:rsidRPr="000D3127">
              <w:rPr>
                <w:rFonts w:ascii="Arial" w:hAnsi="Arial" w:cs="Arial"/>
                <w:sz w:val="24"/>
                <w:szCs w:val="24"/>
              </w:rPr>
              <w:t>Lists sources used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125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6EC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:rsidR="00A51F5E" w:rsidRPr="00B46EC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03" w:type="dxa"/>
          </w:tcPr>
          <w:p w:rsidR="00A51F5E" w:rsidRPr="000D3127" w:rsidRDefault="00A51F5E" w:rsidP="00ED1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125" w:type="dxa"/>
          </w:tcPr>
          <w:p w:rsidR="00A51F5E" w:rsidRPr="000D3127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:rsidR="00A51F5E" w:rsidRDefault="00A51F5E" w:rsidP="00B46E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77DA" w:rsidRDefault="005B77DA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8"/>
        <w:gridCol w:w="1270"/>
        <w:gridCol w:w="1004"/>
      </w:tblGrid>
      <w:tr w:rsidR="00A51F5E" w:rsidRPr="000D3127" w:rsidTr="00A51F5E">
        <w:tc>
          <w:tcPr>
            <w:tcW w:w="9675" w:type="dxa"/>
            <w:gridSpan w:val="2"/>
            <w:shd w:val="clear" w:color="auto" w:fill="000000" w:themeFill="text1"/>
          </w:tcPr>
          <w:p w:rsidR="00A51F5E" w:rsidRPr="008A42D2" w:rsidRDefault="00A51F5E" w:rsidP="004B4EED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Assessment Task – Marking Key</w:t>
            </w:r>
          </w:p>
        </w:tc>
        <w:tc>
          <w:tcPr>
            <w:tcW w:w="1007" w:type="dxa"/>
            <w:shd w:val="clear" w:color="auto" w:fill="000000" w:themeFill="text1"/>
          </w:tcPr>
          <w:p w:rsidR="00A51F5E" w:rsidRPr="008A42D2" w:rsidRDefault="00A51F5E" w:rsidP="004B4EED">
            <w:pPr>
              <w:tabs>
                <w:tab w:val="left" w:pos="607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Marks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Available</w:t>
            </w:r>
          </w:p>
        </w:tc>
        <w:tc>
          <w:tcPr>
            <w:tcW w:w="1007" w:type="dxa"/>
            <w:shd w:val="clear" w:color="auto" w:fill="E7E6E6" w:themeFill="background2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Your Marks</w:t>
            </w:r>
          </w:p>
        </w:tc>
      </w:tr>
      <w:tr w:rsidR="00A51F5E" w:rsidRPr="000D3127" w:rsidTr="00A51F5E">
        <w:trPr>
          <w:trHeight w:val="380"/>
        </w:trPr>
        <w:tc>
          <w:tcPr>
            <w:tcW w:w="8592" w:type="dxa"/>
            <w:shd w:val="clear" w:color="auto" w:fill="E7E6E6" w:themeFill="background2"/>
          </w:tcPr>
          <w:p w:rsidR="00A51F5E" w:rsidRPr="008A42D2" w:rsidRDefault="00A51F5E" w:rsidP="004B4EE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Museum Display</w:t>
            </w:r>
          </w:p>
        </w:tc>
        <w:tc>
          <w:tcPr>
            <w:tcW w:w="1083" w:type="dxa"/>
            <w:shd w:val="clear" w:color="auto" w:fill="E7E6E6" w:themeFill="background2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E7E6E6" w:themeFill="background2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Comprehensively and accurately describes the life and legacy of the significant individual, including;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background of the significant individual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career of the significant individual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Challenges presented by others</w:t>
            </w:r>
          </w:p>
          <w:p w:rsidR="00A51F5E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Manner and impact of the death of the significant individual</w:t>
            </w:r>
          </w:p>
          <w:p w:rsidR="00A51F5E" w:rsidRPr="002C4294" w:rsidRDefault="00A51F5E" w:rsidP="002C429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legacy of the significant individual both short-term and long-term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7-8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Describes most key aspects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8A42D2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Briefly describes some of the aspects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0D3127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a limited description of a few of the aspects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Pr="000D3127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clear examples to support the description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some examples to support the description of the life and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a few examples in the description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minimal examples in the description of the life and/or legacy of the significant individual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appropriate terminology and concepts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Uses limited terminology or concepts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  <w:vAlign w:val="center"/>
          </w:tcPr>
          <w:p w:rsidR="00A51F5E" w:rsidRDefault="00A51F5E" w:rsidP="008A42D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an effective museum display that presents the research findings clearly and in detail, using appropriate formats to suit audience and purpose.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 museum display that presents most of the research findings clearly, using appropriate formats to suit audience and purpose.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Constructs a museum display that presents some of the research findings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Subtotal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8592" w:type="dxa"/>
          </w:tcPr>
          <w:p w:rsidR="00A51F5E" w:rsidRPr="008A42D2" w:rsidRDefault="00A51F5E" w:rsidP="008A42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8A42D2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83" w:type="dxa"/>
            <w:vAlign w:val="center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007" w:type="dxa"/>
          </w:tcPr>
          <w:p w:rsidR="00A51F5E" w:rsidRDefault="00A51F5E" w:rsidP="008A4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1F5E" w:rsidRPr="000D3127" w:rsidTr="00A51F5E">
        <w:tc>
          <w:tcPr>
            <w:tcW w:w="9675" w:type="dxa"/>
            <w:gridSpan w:val="2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Note: the specific information presented in the museum display will depend on the significant individual that has been chosen.</w:t>
            </w:r>
          </w:p>
        </w:tc>
        <w:tc>
          <w:tcPr>
            <w:tcW w:w="1007" w:type="dxa"/>
          </w:tcPr>
          <w:p w:rsidR="00A51F5E" w:rsidRDefault="00A51F5E" w:rsidP="004B4EE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4294" w:rsidRDefault="002C4294" w:rsidP="004D3AD8">
      <w:pPr>
        <w:rPr>
          <w:rFonts w:ascii="Arial" w:hAnsi="Arial" w:cs="Arial"/>
        </w:rPr>
      </w:pPr>
    </w:p>
    <w:p w:rsidR="007B5DC9" w:rsidRDefault="007B5DC9" w:rsidP="004D3AD8">
      <w:pPr>
        <w:rPr>
          <w:rFonts w:ascii="Arial" w:hAnsi="Arial" w:cs="Arial"/>
          <w:b/>
          <w:sz w:val="28"/>
        </w:rPr>
      </w:pPr>
      <w:r w:rsidRPr="007B5DC9">
        <w:rPr>
          <w:rFonts w:ascii="Arial" w:hAnsi="Arial" w:cs="Arial"/>
          <w:b/>
          <w:sz w:val="28"/>
        </w:rPr>
        <w:t>Teacher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51F5E" w:rsidTr="00A51F5E">
        <w:tc>
          <w:tcPr>
            <w:tcW w:w="10682" w:type="dxa"/>
          </w:tcPr>
          <w:p w:rsidR="00A51F5E" w:rsidRDefault="00A51F5E" w:rsidP="004D3AD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What was done well:</w:t>
            </w:r>
          </w:p>
        </w:tc>
      </w:tr>
      <w:tr w:rsidR="00A51F5E" w:rsidTr="00A51F5E">
        <w:tc>
          <w:tcPr>
            <w:tcW w:w="10682" w:type="dxa"/>
          </w:tcPr>
          <w:p w:rsidR="00A51F5E" w:rsidRDefault="00A51F5E" w:rsidP="004D3AD8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A51F5E" w:rsidTr="00A51F5E">
        <w:tc>
          <w:tcPr>
            <w:tcW w:w="10682" w:type="dxa"/>
          </w:tcPr>
          <w:p w:rsidR="00A51F5E" w:rsidRDefault="00A51F5E" w:rsidP="004D3AD8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Even better if:</w:t>
            </w:r>
            <w:bookmarkStart w:id="0" w:name="_GoBack"/>
            <w:bookmarkEnd w:id="0"/>
          </w:p>
        </w:tc>
      </w:tr>
      <w:tr w:rsidR="00A51F5E" w:rsidTr="00A51F5E">
        <w:tc>
          <w:tcPr>
            <w:tcW w:w="10682" w:type="dxa"/>
          </w:tcPr>
          <w:p w:rsidR="00A51F5E" w:rsidRDefault="00A51F5E" w:rsidP="004D3AD8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A51F5E" w:rsidRPr="007B5DC9" w:rsidRDefault="00A51F5E" w:rsidP="004D3AD8">
      <w:pPr>
        <w:rPr>
          <w:rFonts w:ascii="Arial" w:hAnsi="Arial" w:cs="Arial"/>
          <w:b/>
          <w:sz w:val="28"/>
        </w:rPr>
      </w:pPr>
    </w:p>
    <w:sectPr w:rsidR="00A51F5E" w:rsidRPr="007B5DC9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639B4"/>
    <w:multiLevelType w:val="hybridMultilevel"/>
    <w:tmpl w:val="C0C86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D3127"/>
    <w:rsid w:val="00212241"/>
    <w:rsid w:val="002C4294"/>
    <w:rsid w:val="004D3AD8"/>
    <w:rsid w:val="00532933"/>
    <w:rsid w:val="005B77DA"/>
    <w:rsid w:val="00691E43"/>
    <w:rsid w:val="007B5DC9"/>
    <w:rsid w:val="007E79A2"/>
    <w:rsid w:val="008A42D2"/>
    <w:rsid w:val="00A51F5E"/>
    <w:rsid w:val="00B46EC7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E54CD1A9</Template>
  <TotalTime>167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DONAVON Rebecca</cp:lastModifiedBy>
  <cp:revision>8</cp:revision>
  <dcterms:created xsi:type="dcterms:W3CDTF">2016-08-26T03:49:00Z</dcterms:created>
  <dcterms:modified xsi:type="dcterms:W3CDTF">2016-11-22T04:47:00Z</dcterms:modified>
</cp:coreProperties>
</file>