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862EB" w14:textId="6D186BEB" w:rsidR="0007668B" w:rsidRDefault="00153030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E542C1" wp14:editId="22FF39C1">
                <wp:simplePos x="0" y="0"/>
                <wp:positionH relativeFrom="margin">
                  <wp:posOffset>1255395</wp:posOffset>
                </wp:positionH>
                <wp:positionV relativeFrom="page">
                  <wp:posOffset>266065</wp:posOffset>
                </wp:positionV>
                <wp:extent cx="4457700" cy="579755"/>
                <wp:effectExtent l="19050" t="19050" r="19050" b="1079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579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5C200E" w14:textId="3B8A093B" w:rsidR="00D11C8D" w:rsidRPr="00A02E3E" w:rsidRDefault="00D11C8D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2E3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My Target:    ____ /   or ______ %   Complete on the day of the test     </w:t>
                            </w:r>
                          </w:p>
                          <w:p w14:paraId="7B468A61" w14:textId="3990ED5B" w:rsidR="00D11C8D" w:rsidRPr="00A02E3E" w:rsidRDefault="00D11C8D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sym w:font="Wingdings 2" w:char="F03C"/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sym w:font="Wingdings 2" w:char="F03D"/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(Circle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42C1" id="Rectangle 3" o:spid="_x0000_s1026" style="position:absolute;margin-left:98.85pt;margin-top:20.95pt;width:351pt;height:45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" fillcolor="#f2f2f2 [3052]" strokecolor="black [3213]" strokeweight="3pt">
                <v:stroke linestyle="thickBetweenThin"/>
                <v:path arrowok="t"/>
                <v:textbox>
                  <w:txbxContent>
                    <w:p w14:paraId="3A5C200E" w14:textId="3B8A093B" w:rsidR="00D11C8D" w:rsidRPr="00A02E3E" w:rsidRDefault="00D11C8D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02E3E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My Target:    ____ /   or ______ %   Complete on the day of the test     </w:t>
                      </w:r>
                    </w:p>
                    <w:p w14:paraId="7B468A61" w14:textId="3990ED5B" w:rsidR="00D11C8D" w:rsidRPr="00A02E3E" w:rsidRDefault="00D11C8D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sym w:font="Wingdings 2" w:char="F03C"/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sym w:font="Wingdings 2" w:char="F03D"/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(Circle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92EC47" wp14:editId="1B9A1FBC">
            <wp:simplePos x="0" y="0"/>
            <wp:positionH relativeFrom="column">
              <wp:posOffset>-276225</wp:posOffset>
            </wp:positionH>
            <wp:positionV relativeFrom="page">
              <wp:posOffset>238760</wp:posOffset>
            </wp:positionV>
            <wp:extent cx="1028700" cy="81915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EFF1" w14:textId="77777777" w:rsidR="00A95CF7" w:rsidRDefault="00A95CF7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406F8182" w14:textId="77777777" w:rsidR="0007668B" w:rsidRDefault="0007668B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10C82F99" w14:textId="77777777" w:rsidR="0007668B" w:rsidRDefault="0007668B" w:rsidP="00A95CF7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6AD6AC1D" w14:textId="77777777" w:rsidR="0007668B" w:rsidRPr="0007668B" w:rsidRDefault="0007668B" w:rsidP="0007668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3460273E" w14:textId="2EC70132" w:rsidR="00CD3001" w:rsidRDefault="00CD3001" w:rsidP="009E18AA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Two</w:t>
      </w:r>
      <w:r w:rsidR="00F63F48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F63F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Source Analysis </w:t>
      </w:r>
      <w:r w:rsidR="0049056C">
        <w:rPr>
          <w:rFonts w:ascii="Arial" w:hAnsi="Arial" w:cs="Arial"/>
          <w:b/>
          <w:sz w:val="32"/>
          <w:szCs w:val="32"/>
        </w:rPr>
        <w:t>(4</w:t>
      </w:r>
      <w:r>
        <w:rPr>
          <w:rFonts w:ascii="Arial" w:hAnsi="Arial" w:cs="Arial"/>
          <w:b/>
          <w:sz w:val="32"/>
          <w:szCs w:val="32"/>
        </w:rPr>
        <w:t>%)</w:t>
      </w:r>
      <w:r>
        <w:rPr>
          <w:rFonts w:ascii="Arial" w:hAnsi="Arial" w:cs="Arial"/>
          <w:sz w:val="32"/>
          <w:szCs w:val="32"/>
        </w:rPr>
        <w:t xml:space="preserve">     </w:t>
      </w:r>
    </w:p>
    <w:p w14:paraId="67CE4266" w14:textId="22EF78D7" w:rsidR="003D104F" w:rsidRPr="00CD3001" w:rsidRDefault="00CD3001" w:rsidP="0055126F">
      <w:pPr>
        <w:ind w:left="-142"/>
        <w:rPr>
          <w:rFonts w:ascii="Arial" w:hAnsi="Arial" w:cs="Arial"/>
          <w:i/>
          <w:sz w:val="32"/>
          <w:szCs w:val="32"/>
        </w:rPr>
      </w:pPr>
      <w:r w:rsidRPr="00CD3001">
        <w:rPr>
          <w:rFonts w:ascii="Arial" w:hAnsi="Arial" w:cs="Arial"/>
          <w:i/>
          <w:sz w:val="32"/>
          <w:szCs w:val="32"/>
        </w:rPr>
        <w:t>Investigating</w:t>
      </w:r>
      <w:r w:rsidR="0055126F">
        <w:rPr>
          <w:rFonts w:ascii="Arial" w:hAnsi="Arial" w:cs="Arial"/>
          <w:i/>
          <w:sz w:val="32"/>
          <w:szCs w:val="32"/>
        </w:rPr>
        <w:t xml:space="preserve"> the Everyday L</w:t>
      </w:r>
      <w:r w:rsidR="00292C20">
        <w:rPr>
          <w:rFonts w:ascii="Arial" w:hAnsi="Arial" w:cs="Arial"/>
          <w:i/>
          <w:sz w:val="32"/>
          <w:szCs w:val="32"/>
        </w:rPr>
        <w:t>ife of</w:t>
      </w:r>
      <w:r w:rsidRPr="00CD3001">
        <w:rPr>
          <w:rFonts w:ascii="Arial" w:hAnsi="Arial" w:cs="Arial"/>
          <w:i/>
          <w:sz w:val="32"/>
          <w:szCs w:val="32"/>
        </w:rPr>
        <w:t xml:space="preserve"> on</w:t>
      </w:r>
      <w:r w:rsidR="0055126F">
        <w:rPr>
          <w:rFonts w:ascii="Arial" w:hAnsi="Arial" w:cs="Arial"/>
          <w:i/>
          <w:sz w:val="32"/>
          <w:szCs w:val="32"/>
        </w:rPr>
        <w:t xml:space="preserve">e </w:t>
      </w:r>
      <w:r w:rsidRPr="00CD3001">
        <w:rPr>
          <w:rFonts w:ascii="Arial" w:hAnsi="Arial" w:cs="Arial"/>
          <w:i/>
          <w:sz w:val="32"/>
          <w:szCs w:val="32"/>
        </w:rPr>
        <w:t xml:space="preserve">ancient society </w:t>
      </w:r>
      <w:r w:rsidR="006E089E" w:rsidRPr="00CD3001">
        <w:rPr>
          <w:rFonts w:ascii="Arial" w:hAnsi="Arial" w:cs="Arial"/>
          <w:i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page" w:tblpX="6949" w:tblpY="219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BC5768" w14:paraId="09C06ABC" w14:textId="77777777" w:rsidTr="00BC5768">
        <w:trPr>
          <w:trHeight w:val="439"/>
        </w:trPr>
        <w:tc>
          <w:tcPr>
            <w:tcW w:w="2187" w:type="dxa"/>
          </w:tcPr>
          <w:p w14:paraId="25220C57" w14:textId="77777777" w:rsidR="00BC5768" w:rsidRPr="00A95CF7" w:rsidRDefault="00BC5768" w:rsidP="00BC576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26403F12" w14:textId="77777777" w:rsidR="00BC5768" w:rsidRPr="0055126F" w:rsidRDefault="00BC5768" w:rsidP="00BC5768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BC5768" w14:paraId="1CEB1B04" w14:textId="77777777" w:rsidTr="00BC5768">
        <w:trPr>
          <w:trHeight w:val="893"/>
        </w:trPr>
        <w:tc>
          <w:tcPr>
            <w:tcW w:w="2187" w:type="dxa"/>
          </w:tcPr>
          <w:p w14:paraId="35CB75EE" w14:textId="77777777" w:rsidR="00BC5768" w:rsidRDefault="00BC5768" w:rsidP="00BC5768">
            <w:pPr>
              <w:rPr>
                <w:rFonts w:ascii="Arial" w:hAnsi="Arial" w:cs="Arial"/>
                <w:b/>
              </w:rPr>
            </w:pPr>
          </w:p>
          <w:p w14:paraId="5977F7D0" w14:textId="77777777" w:rsidR="00BC5768" w:rsidRPr="004F5E8B" w:rsidRDefault="00BC5768" w:rsidP="00BC576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/32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6A6AC3EC" w14:textId="77777777" w:rsidR="00BC5768" w:rsidRDefault="00BC5768" w:rsidP="00BC5768">
            <w:pPr>
              <w:rPr>
                <w:rFonts w:ascii="Arial" w:hAnsi="Arial" w:cs="Arial"/>
                <w:b/>
              </w:rPr>
            </w:pPr>
          </w:p>
        </w:tc>
      </w:tr>
    </w:tbl>
    <w:p w14:paraId="71F6B6CD" w14:textId="77777777" w:rsidR="0055126F" w:rsidRDefault="0055126F" w:rsidP="00CD3001">
      <w:pPr>
        <w:rPr>
          <w:rFonts w:ascii="Arial" w:hAnsi="Arial" w:cs="Arial"/>
          <w:b/>
        </w:rPr>
      </w:pPr>
    </w:p>
    <w:p w14:paraId="6A76AB71" w14:textId="77777777" w:rsidR="00A95CF7" w:rsidRDefault="00A30E81" w:rsidP="00CD3001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2B2CCFB5" w14:textId="77777777" w:rsidR="00A95CF7" w:rsidRDefault="00A95CF7" w:rsidP="00CD3001">
      <w:pPr>
        <w:rPr>
          <w:rFonts w:ascii="Arial" w:hAnsi="Arial" w:cs="Arial"/>
          <w:b/>
        </w:rPr>
      </w:pPr>
    </w:p>
    <w:p w14:paraId="0E0C4D94" w14:textId="0140458D" w:rsidR="00A95CF7" w:rsidRPr="00A95CF7" w:rsidRDefault="006E089E" w:rsidP="006F62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TIME – </w:t>
      </w:r>
      <w:r w:rsidR="006571A0">
        <w:rPr>
          <w:rFonts w:ascii="Arial" w:hAnsi="Arial" w:cs="Arial"/>
          <w:b/>
        </w:rPr>
        <w:t>45</w:t>
      </w:r>
      <w:r w:rsidR="00A30E81" w:rsidRPr="00A30E81">
        <w:rPr>
          <w:rFonts w:ascii="Arial" w:hAnsi="Arial" w:cs="Arial"/>
          <w:b/>
        </w:rPr>
        <w:t xml:space="preserve"> Minutes</w:t>
      </w:r>
    </w:p>
    <w:p w14:paraId="67C245CA" w14:textId="77777777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2CFB0ECD" w14:textId="77777777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37C9B75D" w14:textId="5A73BFB5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  <w:r w:rsidRPr="00BC5768">
        <w:rPr>
          <w:rFonts w:ascii="Arial" w:hAnsi="Arial" w:cs="Arial"/>
          <w:b/>
        </w:rPr>
        <w:t>Please Note:</w:t>
      </w:r>
      <w:r>
        <w:rPr>
          <w:rFonts w:ascii="Arial" w:hAnsi="Arial" w:cs="Arial"/>
        </w:rPr>
        <w:t xml:space="preserve"> You will need your ret</w:t>
      </w:r>
      <w:r w:rsidR="0080242F">
        <w:rPr>
          <w:rFonts w:ascii="Arial" w:hAnsi="Arial" w:cs="Arial"/>
        </w:rPr>
        <w:t>rieval chart from the in class source a</w:t>
      </w:r>
      <w:r w:rsidR="0019220D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to complete the questions below as many of the questions refer to the sources </w:t>
      </w:r>
      <w:r w:rsidR="0019220D">
        <w:rPr>
          <w:rFonts w:ascii="Arial" w:hAnsi="Arial" w:cs="Arial"/>
        </w:rPr>
        <w:t>you</w:t>
      </w:r>
      <w:r w:rsidR="0080242F">
        <w:rPr>
          <w:rFonts w:ascii="Arial" w:hAnsi="Arial" w:cs="Arial"/>
        </w:rPr>
        <w:t xml:space="preserve"> have</w:t>
      </w:r>
      <w:r w:rsidR="0019220D">
        <w:rPr>
          <w:rFonts w:ascii="Arial" w:hAnsi="Arial" w:cs="Arial"/>
        </w:rPr>
        <w:t xml:space="preserve"> studied in class.</w:t>
      </w:r>
    </w:p>
    <w:p w14:paraId="1FA7F43B" w14:textId="77777777" w:rsidR="0055126F" w:rsidRDefault="0055126F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62428756" w14:textId="467AE3C3" w:rsidR="0053485B" w:rsidRPr="006571A0" w:rsidRDefault="00BC5768" w:rsidP="0055126F">
      <w:pPr>
        <w:numPr>
          <w:ilvl w:val="0"/>
          <w:numId w:val="37"/>
        </w:numPr>
        <w:spacing w:before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C63821">
        <w:rPr>
          <w:rFonts w:ascii="Arial" w:hAnsi="Arial" w:cs="Arial"/>
        </w:rPr>
        <w:t>the table</w:t>
      </w:r>
      <w:r w:rsidR="0053485B">
        <w:rPr>
          <w:rFonts w:ascii="Arial" w:hAnsi="Arial" w:cs="Arial"/>
        </w:rPr>
        <w:t xml:space="preserve"> below on whether the following</w:t>
      </w:r>
      <w:r w:rsidR="0019220D">
        <w:rPr>
          <w:rFonts w:ascii="Arial" w:hAnsi="Arial" w:cs="Arial"/>
        </w:rPr>
        <w:t xml:space="preserve"> sources from the retrieval chart </w:t>
      </w:r>
      <w:r w:rsidR="0053485B">
        <w:rPr>
          <w:rFonts w:ascii="Arial" w:hAnsi="Arial" w:cs="Arial"/>
        </w:rPr>
        <w:t xml:space="preserve">are </w:t>
      </w:r>
      <w:r w:rsidR="0053485B" w:rsidRPr="0053485B">
        <w:rPr>
          <w:rFonts w:ascii="Arial" w:hAnsi="Arial" w:cs="Arial"/>
          <w:b/>
        </w:rPr>
        <w:t>primary</w:t>
      </w:r>
      <w:r w:rsidR="0053485B">
        <w:rPr>
          <w:rFonts w:ascii="Arial" w:hAnsi="Arial" w:cs="Arial"/>
        </w:rPr>
        <w:t xml:space="preserve"> or </w:t>
      </w:r>
      <w:r w:rsidR="0053485B" w:rsidRPr="0053485B">
        <w:rPr>
          <w:rFonts w:ascii="Arial" w:hAnsi="Arial" w:cs="Arial"/>
          <w:b/>
        </w:rPr>
        <w:t>secondary</w:t>
      </w:r>
      <w:r w:rsidR="0053485B">
        <w:rPr>
          <w:rFonts w:ascii="Arial" w:hAnsi="Arial" w:cs="Arial"/>
        </w:rPr>
        <w:t xml:space="preserve"> </w:t>
      </w:r>
      <w:r w:rsidR="006571A0">
        <w:rPr>
          <w:rFonts w:ascii="Arial" w:hAnsi="Arial" w:cs="Arial"/>
        </w:rPr>
        <w:t xml:space="preserve">sources; </w:t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  <w:t>(8 marks)</w:t>
      </w:r>
      <w:r w:rsidR="0055126F" w:rsidRPr="006571A0">
        <w:rPr>
          <w:rFonts w:ascii="Arial" w:hAnsi="Arial" w:cs="Arial"/>
        </w:rPr>
        <w:t xml:space="preserve"> </w:t>
      </w:r>
    </w:p>
    <w:p w14:paraId="0E4658FC" w14:textId="77777777" w:rsidR="0055126F" w:rsidRPr="0053485B" w:rsidRDefault="0055126F" w:rsidP="0053485B">
      <w:pPr>
        <w:rPr>
          <w:rFonts w:ascii="Arial" w:hAnsi="Arial" w:cs="Arial"/>
        </w:rPr>
      </w:pP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4567"/>
        <w:gridCol w:w="3875"/>
      </w:tblGrid>
      <w:tr w:rsidR="00D11C8D" w:rsidRPr="00C90A6B" w14:paraId="621BF8EB" w14:textId="00FFB889" w:rsidTr="00D11C8D">
        <w:trPr>
          <w:trHeight w:val="414"/>
        </w:trPr>
        <w:tc>
          <w:tcPr>
            <w:tcW w:w="1370" w:type="dxa"/>
            <w:shd w:val="clear" w:color="auto" w:fill="auto"/>
          </w:tcPr>
          <w:p w14:paraId="2D4EDAE4" w14:textId="77777777" w:rsidR="00D11C8D" w:rsidRPr="0055126F" w:rsidRDefault="00D11C8D" w:rsidP="0053485B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4567" w:type="dxa"/>
            <w:shd w:val="clear" w:color="auto" w:fill="auto"/>
          </w:tcPr>
          <w:p w14:paraId="45301ED7" w14:textId="77777777" w:rsidR="00D11C8D" w:rsidRPr="0055126F" w:rsidRDefault="00D11C8D" w:rsidP="0053485B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  <w:tc>
          <w:tcPr>
            <w:tcW w:w="3875" w:type="dxa"/>
          </w:tcPr>
          <w:p w14:paraId="6D57223A" w14:textId="6518CA71" w:rsidR="00D11C8D" w:rsidRPr="0055126F" w:rsidRDefault="00D11C8D" w:rsidP="005348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 of the source (what is it?</w:t>
            </w:r>
          </w:p>
        </w:tc>
      </w:tr>
      <w:tr w:rsidR="00D11C8D" w:rsidRPr="00C90A6B" w14:paraId="79C435F6" w14:textId="42C90FB2" w:rsidTr="00D11C8D">
        <w:trPr>
          <w:trHeight w:val="648"/>
        </w:trPr>
        <w:tc>
          <w:tcPr>
            <w:tcW w:w="1370" w:type="dxa"/>
            <w:shd w:val="clear" w:color="auto" w:fill="auto"/>
          </w:tcPr>
          <w:p w14:paraId="66292EE7" w14:textId="77777777" w:rsidR="00D11C8D" w:rsidRPr="00C90A6B" w:rsidRDefault="00D11C8D" w:rsidP="0053485B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4567" w:type="dxa"/>
            <w:shd w:val="clear" w:color="auto" w:fill="auto"/>
          </w:tcPr>
          <w:p w14:paraId="54F94476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366BF203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  <w:tr w:rsidR="00D11C8D" w:rsidRPr="00C90A6B" w14:paraId="62CAA0F6" w14:textId="66302877" w:rsidTr="00D11C8D">
        <w:trPr>
          <w:trHeight w:val="694"/>
        </w:trPr>
        <w:tc>
          <w:tcPr>
            <w:tcW w:w="1370" w:type="dxa"/>
            <w:shd w:val="clear" w:color="auto" w:fill="auto"/>
          </w:tcPr>
          <w:p w14:paraId="77570910" w14:textId="6D725E67" w:rsidR="00D11C8D" w:rsidRPr="00C90A6B" w:rsidRDefault="00D11C8D" w:rsidP="00534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4567" w:type="dxa"/>
            <w:shd w:val="clear" w:color="auto" w:fill="auto"/>
          </w:tcPr>
          <w:p w14:paraId="61039DD3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608D5317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  <w:tr w:rsidR="00D11C8D" w:rsidRPr="00C90A6B" w14:paraId="0559C83A" w14:textId="28B98ED8" w:rsidTr="00D11C8D">
        <w:trPr>
          <w:trHeight w:val="648"/>
        </w:trPr>
        <w:tc>
          <w:tcPr>
            <w:tcW w:w="1370" w:type="dxa"/>
            <w:shd w:val="clear" w:color="auto" w:fill="auto"/>
          </w:tcPr>
          <w:p w14:paraId="128DDA22" w14:textId="5E468165" w:rsidR="00D11C8D" w:rsidRPr="00C90A6B" w:rsidRDefault="00D11C8D" w:rsidP="00534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4567" w:type="dxa"/>
            <w:shd w:val="clear" w:color="auto" w:fill="auto"/>
          </w:tcPr>
          <w:p w14:paraId="66F5F8E1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71A9C71D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  <w:tr w:rsidR="00D11C8D" w:rsidRPr="00C90A6B" w14:paraId="77514E6B" w14:textId="19488ACA" w:rsidTr="00D11C8D">
        <w:trPr>
          <w:trHeight w:val="648"/>
        </w:trPr>
        <w:tc>
          <w:tcPr>
            <w:tcW w:w="1370" w:type="dxa"/>
            <w:shd w:val="clear" w:color="auto" w:fill="auto"/>
          </w:tcPr>
          <w:p w14:paraId="60630F8B" w14:textId="3601AF26" w:rsidR="00D11C8D" w:rsidRPr="00C90A6B" w:rsidRDefault="00D11C8D" w:rsidP="00534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4</w:t>
            </w:r>
          </w:p>
        </w:tc>
        <w:tc>
          <w:tcPr>
            <w:tcW w:w="4567" w:type="dxa"/>
            <w:shd w:val="clear" w:color="auto" w:fill="auto"/>
          </w:tcPr>
          <w:p w14:paraId="5358235B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0F01268D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</w:tbl>
    <w:p w14:paraId="053A6273" w14:textId="77777777" w:rsidR="0053485B" w:rsidRDefault="0053485B" w:rsidP="0053485B">
      <w:pPr>
        <w:rPr>
          <w:rFonts w:ascii="Arial" w:hAnsi="Arial" w:cs="Arial"/>
        </w:rPr>
      </w:pPr>
    </w:p>
    <w:p w14:paraId="659AF2A2" w14:textId="669753B2" w:rsidR="0055126F" w:rsidRPr="006571A0" w:rsidRDefault="00B92CF7" w:rsidP="00A23C58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571A0">
        <w:rPr>
          <w:rFonts w:ascii="Arial" w:hAnsi="Arial" w:cs="Arial"/>
        </w:rPr>
        <w:t xml:space="preserve">Outline the difference between a </w:t>
      </w:r>
      <w:r w:rsidRPr="006571A0">
        <w:rPr>
          <w:rFonts w:ascii="Arial" w:hAnsi="Arial" w:cs="Arial"/>
          <w:b/>
        </w:rPr>
        <w:t>primary</w:t>
      </w:r>
      <w:r w:rsidRPr="006571A0">
        <w:rPr>
          <w:rFonts w:ascii="Arial" w:hAnsi="Arial" w:cs="Arial"/>
        </w:rPr>
        <w:t xml:space="preserve"> and </w:t>
      </w:r>
      <w:r w:rsidRPr="006571A0">
        <w:rPr>
          <w:rFonts w:ascii="Arial" w:hAnsi="Arial" w:cs="Arial"/>
          <w:b/>
        </w:rPr>
        <w:t>secondary</w:t>
      </w:r>
      <w:r w:rsidRPr="006571A0">
        <w:rPr>
          <w:rFonts w:ascii="Arial" w:hAnsi="Arial" w:cs="Arial"/>
        </w:rPr>
        <w:t xml:space="preserve"> source</w:t>
      </w:r>
      <w:r w:rsidR="0055126F" w:rsidRPr="006571A0">
        <w:rPr>
          <w:rFonts w:ascii="Arial" w:hAnsi="Arial" w:cs="Arial"/>
        </w:rPr>
        <w:t xml:space="preserve">. </w:t>
      </w:r>
      <w:r w:rsidR="006571A0" w:rsidRPr="006571A0">
        <w:rPr>
          <w:rFonts w:ascii="Arial" w:hAnsi="Arial" w:cs="Arial"/>
        </w:rPr>
        <w:t>Remember to use examples)</w:t>
      </w:r>
      <w:r w:rsidR="006571A0">
        <w:rPr>
          <w:rFonts w:ascii="Arial" w:hAnsi="Arial" w:cs="Arial"/>
        </w:rPr>
        <w:t xml:space="preserve"> </w:t>
      </w:r>
      <w:r w:rsidR="0055126F" w:rsidRPr="006571A0">
        <w:rPr>
          <w:rFonts w:ascii="Arial" w:hAnsi="Arial" w:cs="Arial"/>
          <w:sz w:val="20"/>
          <w:szCs w:val="20"/>
        </w:rPr>
        <w:t>(</w:t>
      </w:r>
      <w:r w:rsidR="0055126F" w:rsidRPr="006571A0">
        <w:rPr>
          <w:rFonts w:ascii="Arial" w:hAnsi="Arial" w:cs="Arial"/>
          <w:b/>
          <w:sz w:val="20"/>
          <w:szCs w:val="20"/>
        </w:rPr>
        <w:t>Hint:</w:t>
      </w:r>
      <w:r w:rsidR="0055126F" w:rsidRPr="006571A0">
        <w:rPr>
          <w:rFonts w:ascii="Arial" w:hAnsi="Arial" w:cs="Arial"/>
          <w:sz w:val="20"/>
          <w:szCs w:val="20"/>
        </w:rPr>
        <w:t xml:space="preserve"> A good response will include words such as </w:t>
      </w:r>
      <w:r w:rsidR="0055126F" w:rsidRPr="006571A0">
        <w:rPr>
          <w:rFonts w:ascii="Arial" w:hAnsi="Arial" w:cs="Arial"/>
          <w:sz w:val="20"/>
          <w:szCs w:val="20"/>
          <w:u w:val="single"/>
        </w:rPr>
        <w:t>however</w:t>
      </w:r>
      <w:r w:rsidR="0055126F" w:rsidRPr="006571A0">
        <w:rPr>
          <w:rFonts w:ascii="Arial" w:hAnsi="Arial" w:cs="Arial"/>
          <w:sz w:val="20"/>
          <w:szCs w:val="20"/>
        </w:rPr>
        <w:t xml:space="preserve"> and </w:t>
      </w:r>
      <w:r w:rsidR="0055126F" w:rsidRPr="006571A0">
        <w:rPr>
          <w:rFonts w:ascii="Arial" w:hAnsi="Arial" w:cs="Arial"/>
          <w:sz w:val="20"/>
          <w:szCs w:val="20"/>
          <w:u w:val="single"/>
        </w:rPr>
        <w:t>whereas</w:t>
      </w:r>
      <w:r w:rsidR="0055126F" w:rsidRPr="006571A0">
        <w:rPr>
          <w:rFonts w:ascii="Arial" w:hAnsi="Arial" w:cs="Arial"/>
          <w:sz w:val="20"/>
          <w:szCs w:val="20"/>
        </w:rPr>
        <w:t xml:space="preserve">) </w:t>
      </w:r>
      <w:r w:rsidR="006571A0">
        <w:rPr>
          <w:rFonts w:ascii="Arial" w:hAnsi="Arial" w:cs="Arial"/>
          <w:sz w:val="20"/>
          <w:szCs w:val="20"/>
        </w:rPr>
        <w:tab/>
      </w:r>
      <w:r w:rsidR="00206614" w:rsidRPr="006571A0">
        <w:rPr>
          <w:rFonts w:ascii="Arial" w:hAnsi="Arial" w:cs="Arial"/>
          <w:sz w:val="20"/>
          <w:szCs w:val="20"/>
        </w:rPr>
        <w:tab/>
      </w:r>
      <w:r w:rsidR="0055126F" w:rsidRPr="006571A0">
        <w:rPr>
          <w:rFonts w:ascii="Arial" w:hAnsi="Arial" w:cs="Arial"/>
        </w:rPr>
        <w:t>(3 marks)</w:t>
      </w:r>
      <w:r w:rsidR="0055126F" w:rsidRPr="006571A0">
        <w:rPr>
          <w:rFonts w:ascii="Arial" w:hAnsi="Arial" w:cs="Arial"/>
          <w:sz w:val="20"/>
          <w:szCs w:val="20"/>
        </w:rPr>
        <w:t xml:space="preserve"> </w:t>
      </w:r>
    </w:p>
    <w:p w14:paraId="5FAB0818" w14:textId="77777777" w:rsidR="009C0D4F" w:rsidRDefault="009C0D4F" w:rsidP="009C0D4F">
      <w:pPr>
        <w:ind w:left="720"/>
        <w:rPr>
          <w:rFonts w:ascii="Arial" w:hAnsi="Arial" w:cs="Arial"/>
        </w:rPr>
      </w:pPr>
    </w:p>
    <w:p w14:paraId="3F626DD1" w14:textId="7C0DD8E7" w:rsidR="009C0D4F" w:rsidRDefault="009C0D4F" w:rsidP="0055126F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</w:p>
    <w:p w14:paraId="6A602F14" w14:textId="6E370390" w:rsidR="00206614" w:rsidRDefault="0055126F" w:rsidP="00083647">
      <w:pPr>
        <w:numPr>
          <w:ilvl w:val="0"/>
          <w:numId w:val="37"/>
        </w:numPr>
        <w:rPr>
          <w:rFonts w:ascii="Arial" w:hAnsi="Arial" w:cs="Arial"/>
        </w:rPr>
      </w:pPr>
      <w:r w:rsidRPr="0055126F">
        <w:rPr>
          <w:rFonts w:ascii="Arial" w:hAnsi="Arial" w:cs="Arial"/>
          <w:b/>
        </w:rPr>
        <w:t>Define</w:t>
      </w:r>
      <w:r w:rsidR="00083647">
        <w:rPr>
          <w:rFonts w:ascii="Arial" w:hAnsi="Arial" w:cs="Arial"/>
        </w:rPr>
        <w:t xml:space="preserve"> what the historical term </w:t>
      </w:r>
      <w:r w:rsidR="00083647" w:rsidRPr="009C0D4F">
        <w:rPr>
          <w:rFonts w:ascii="Arial" w:hAnsi="Arial" w:cs="Arial"/>
          <w:b/>
        </w:rPr>
        <w:t>message</w:t>
      </w:r>
      <w:r w:rsidR="00083647">
        <w:rPr>
          <w:rFonts w:ascii="Arial" w:hAnsi="Arial" w:cs="Arial"/>
        </w:rPr>
        <w:t xml:space="preserve"> means and make clear reference to what a historian would be looking for when identifying the message. </w:t>
      </w:r>
      <w:r w:rsidR="00BC49FD">
        <w:rPr>
          <w:rFonts w:ascii="Arial" w:hAnsi="Arial" w:cs="Arial"/>
        </w:rPr>
        <w:tab/>
      </w:r>
      <w:r w:rsidR="00BC49FD">
        <w:rPr>
          <w:rFonts w:ascii="Arial" w:hAnsi="Arial" w:cs="Arial"/>
        </w:rPr>
        <w:tab/>
      </w:r>
      <w:r w:rsidR="00BC49FD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  <w:t>(3 marks)</w:t>
      </w:r>
    </w:p>
    <w:p w14:paraId="11523C82" w14:textId="77777777" w:rsidR="00083647" w:rsidRDefault="00083647" w:rsidP="0055126F">
      <w:pPr>
        <w:ind w:left="8640"/>
        <w:rPr>
          <w:rFonts w:ascii="Arial" w:hAnsi="Arial" w:cs="Arial"/>
        </w:rPr>
      </w:pPr>
    </w:p>
    <w:p w14:paraId="5621F7E8" w14:textId="1E057CE3" w:rsidR="00083647" w:rsidRDefault="00083647" w:rsidP="00206614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3ADCFB0" w14:textId="3A47015E" w:rsidR="00206614" w:rsidRDefault="00206614" w:rsidP="00BC5768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</w:p>
    <w:p w14:paraId="09481267" w14:textId="60F091BD" w:rsidR="00083647" w:rsidRDefault="00083647" w:rsidP="00BC5768">
      <w:pPr>
        <w:numPr>
          <w:ilvl w:val="0"/>
          <w:numId w:val="37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Using your retrieval chart </w:t>
      </w:r>
      <w:r w:rsidRPr="009C0D4F">
        <w:rPr>
          <w:rFonts w:ascii="Arial" w:hAnsi="Arial" w:cs="Arial"/>
          <w:b/>
        </w:rPr>
        <w:t>compare</w:t>
      </w:r>
      <w:r w:rsidRPr="009C0D4F">
        <w:rPr>
          <w:rFonts w:ascii="Arial" w:hAnsi="Arial" w:cs="Arial"/>
        </w:rPr>
        <w:t xml:space="preserve"> and</w:t>
      </w:r>
      <w:r w:rsidRPr="009C0D4F">
        <w:rPr>
          <w:rFonts w:ascii="Arial" w:hAnsi="Arial" w:cs="Arial"/>
          <w:b/>
        </w:rPr>
        <w:t xml:space="preserve"> contrast</w:t>
      </w:r>
      <w:r w:rsidR="00FC59C9">
        <w:rPr>
          <w:rFonts w:ascii="Arial" w:hAnsi="Arial" w:cs="Arial"/>
        </w:rPr>
        <w:t xml:space="preserve"> the message of </w:t>
      </w:r>
      <w:r w:rsidR="00FC59C9" w:rsidRPr="00837F17">
        <w:rPr>
          <w:rFonts w:ascii="Arial" w:hAnsi="Arial" w:cs="Arial"/>
          <w:b/>
        </w:rPr>
        <w:t xml:space="preserve">Sources </w:t>
      </w:r>
      <w:r w:rsidR="00D11C8D">
        <w:rPr>
          <w:rFonts w:ascii="Arial" w:hAnsi="Arial" w:cs="Arial"/>
          <w:b/>
        </w:rPr>
        <w:t>1</w:t>
      </w:r>
      <w:r w:rsidR="00FC59C9">
        <w:rPr>
          <w:rFonts w:ascii="Arial" w:hAnsi="Arial" w:cs="Arial"/>
        </w:rPr>
        <w:t xml:space="preserve"> and </w:t>
      </w:r>
      <w:r w:rsidR="002D0A64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</w:t>
      </w:r>
      <w:r w:rsidR="0019220D">
        <w:rPr>
          <w:rFonts w:ascii="Arial" w:hAnsi="Arial" w:cs="Arial"/>
        </w:rPr>
        <w:t xml:space="preserve">from the sources you studied in class </w:t>
      </w:r>
      <w:r>
        <w:rPr>
          <w:rFonts w:ascii="Arial" w:hAnsi="Arial" w:cs="Arial"/>
        </w:rPr>
        <w:t xml:space="preserve">using the space provided below; </w:t>
      </w:r>
    </w:p>
    <w:p w14:paraId="2CF6BAAF" w14:textId="41D3130D" w:rsidR="00083647" w:rsidRPr="005655E7" w:rsidRDefault="002D0A64" w:rsidP="00083647">
      <w:pPr>
        <w:numPr>
          <w:ilvl w:val="0"/>
          <w:numId w:val="40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Messages of Source 2 and 3</w:t>
      </w:r>
      <w:r w:rsidR="00083647" w:rsidRPr="005655E7">
        <w:rPr>
          <w:rFonts w:ascii="Arial" w:hAnsi="Arial" w:cs="Arial"/>
        </w:rPr>
        <w:t xml:space="preserve"> </w:t>
      </w:r>
      <w:r w:rsidR="0019220D">
        <w:rPr>
          <w:rFonts w:ascii="Arial" w:hAnsi="Arial" w:cs="Arial"/>
        </w:rPr>
        <w:t xml:space="preserve"> </w:t>
      </w:r>
      <w:r w:rsidR="00083647">
        <w:rPr>
          <w:rFonts w:ascii="Arial" w:hAnsi="Arial" w:cs="Arial"/>
        </w:rPr>
        <w:t xml:space="preserve"> </w:t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  <w:t xml:space="preserve">(4 marks) </w:t>
      </w:r>
    </w:p>
    <w:tbl>
      <w:tblPr>
        <w:tblStyle w:val="TableGrid"/>
        <w:tblpPr w:leftFromText="180" w:rightFromText="180" w:vertAnchor="text" w:horzAnchor="page" w:tblpX="1161" w:tblpY="2"/>
        <w:tblW w:w="0" w:type="auto"/>
        <w:tblLook w:val="04A0" w:firstRow="1" w:lastRow="0" w:firstColumn="1" w:lastColumn="0" w:noHBand="0" w:noVBand="1"/>
      </w:tblPr>
      <w:tblGrid>
        <w:gridCol w:w="1242"/>
        <w:gridCol w:w="8505"/>
      </w:tblGrid>
      <w:tr w:rsidR="00083647" w14:paraId="09AA2963" w14:textId="77777777" w:rsidTr="003E42FF">
        <w:trPr>
          <w:trHeight w:val="327"/>
        </w:trPr>
        <w:tc>
          <w:tcPr>
            <w:tcW w:w="1242" w:type="dxa"/>
          </w:tcPr>
          <w:p w14:paraId="10648712" w14:textId="77777777" w:rsidR="00083647" w:rsidRDefault="00083647" w:rsidP="003E42FF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Source </w:t>
            </w:r>
          </w:p>
        </w:tc>
        <w:tc>
          <w:tcPr>
            <w:tcW w:w="8505" w:type="dxa"/>
          </w:tcPr>
          <w:p w14:paraId="7B9E798E" w14:textId="77777777" w:rsidR="00083647" w:rsidRDefault="00083647" w:rsidP="003E42FF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Message </w:t>
            </w:r>
          </w:p>
        </w:tc>
      </w:tr>
      <w:tr w:rsidR="00083647" w14:paraId="5F605660" w14:textId="77777777" w:rsidTr="00D11C8D">
        <w:trPr>
          <w:trHeight w:val="4968"/>
        </w:trPr>
        <w:tc>
          <w:tcPr>
            <w:tcW w:w="1242" w:type="dxa"/>
          </w:tcPr>
          <w:p w14:paraId="6002648C" w14:textId="76FB6AA9" w:rsidR="00083647" w:rsidRPr="00C75A73" w:rsidRDefault="00083647" w:rsidP="003E42FF">
            <w:pPr>
              <w:spacing w:line="480" w:lineRule="auto"/>
              <w:rPr>
                <w:rFonts w:ascii="Arial" w:hAnsi="Arial" w:cs="Arial"/>
              </w:rPr>
            </w:pPr>
            <w:r w:rsidRPr="00C75A73">
              <w:rPr>
                <w:rFonts w:ascii="Arial" w:hAnsi="Arial" w:cs="Arial"/>
              </w:rPr>
              <w:t>Sou</w:t>
            </w:r>
            <w:r w:rsidR="00580BA4">
              <w:rPr>
                <w:rFonts w:ascii="Arial" w:hAnsi="Arial" w:cs="Arial"/>
              </w:rPr>
              <w:t>rce 2</w:t>
            </w:r>
            <w:bookmarkStart w:id="0" w:name="_GoBack"/>
            <w:bookmarkEnd w:id="0"/>
            <w:r w:rsidRPr="00C75A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5" w:type="dxa"/>
          </w:tcPr>
          <w:p w14:paraId="56D847CB" w14:textId="554ECFB8" w:rsidR="00083647" w:rsidRDefault="00083647" w:rsidP="003E42FF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What inf</w:t>
            </w:r>
            <w:r w:rsidR="00206614">
              <w:rPr>
                <w:rFonts w:ascii="Arial" w:hAnsi="Arial" w:cs="Arial"/>
                <w:i/>
              </w:rPr>
              <w:t>ormation can you gain from the S</w:t>
            </w:r>
            <w:r>
              <w:rPr>
                <w:rFonts w:ascii="Arial" w:hAnsi="Arial" w:cs="Arial"/>
                <w:i/>
              </w:rPr>
              <w:t>ource?</w:t>
            </w:r>
          </w:p>
          <w:p w14:paraId="42471707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3C4B510B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3070E33F" w14:textId="03F9FC69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285500DE" w14:textId="600F0B61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C347410" w14:textId="43554BE6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A4D9856" w14:textId="4DD9F6A7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DD85596" w14:textId="2F582B11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64790144" w14:textId="77777777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17A2F1E7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6126F41F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2E7034DC" w14:textId="11328298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59C8C27B" w14:textId="05D9CA8B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0F3BF284" w14:textId="09D37864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10BE3DEB" w14:textId="6D5A0C94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2A16A0D" w14:textId="77777777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21A8AF78" w14:textId="77777777" w:rsidR="00083647" w:rsidRPr="00C75A73" w:rsidRDefault="00083647" w:rsidP="003E42FF">
            <w:pPr>
              <w:rPr>
                <w:rFonts w:ascii="Arial" w:hAnsi="Arial" w:cs="Arial"/>
                <w:i/>
              </w:rPr>
            </w:pPr>
          </w:p>
        </w:tc>
      </w:tr>
      <w:tr w:rsidR="00083647" w14:paraId="71E0B2E2" w14:textId="77777777" w:rsidTr="00D11C8D">
        <w:trPr>
          <w:trHeight w:val="4968"/>
        </w:trPr>
        <w:tc>
          <w:tcPr>
            <w:tcW w:w="1242" w:type="dxa"/>
          </w:tcPr>
          <w:p w14:paraId="0DDE7B2B" w14:textId="2B1A0909" w:rsidR="00083647" w:rsidRPr="00C75A73" w:rsidRDefault="002D0A64" w:rsidP="003E42F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  <w:r w:rsidR="00083647" w:rsidRPr="00C75A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5" w:type="dxa"/>
          </w:tcPr>
          <w:p w14:paraId="2B27CF61" w14:textId="4584CECB" w:rsidR="00083647" w:rsidRDefault="00083647" w:rsidP="003E42F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What inf</w:t>
            </w:r>
            <w:r w:rsidR="00206614">
              <w:rPr>
                <w:rFonts w:ascii="Arial" w:hAnsi="Arial" w:cs="Arial"/>
                <w:i/>
              </w:rPr>
              <w:t>ormation can you gain from the S</w:t>
            </w:r>
            <w:r>
              <w:rPr>
                <w:rFonts w:ascii="Arial" w:hAnsi="Arial" w:cs="Arial"/>
                <w:i/>
              </w:rPr>
              <w:t>ource?</w:t>
            </w:r>
          </w:p>
          <w:p w14:paraId="314B7CE7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38037A64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787B2B50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11ECC4F6" w14:textId="756E37EE" w:rsidR="00083647" w:rsidRDefault="00083647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2064A30B" w14:textId="4FCFA0F5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6B5EA72D" w14:textId="294050D3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236982A6" w14:textId="21C5E589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40037A55" w14:textId="6078E63E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1925D0C9" w14:textId="77777777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434CBC4D" w14:textId="77777777" w:rsidR="00083647" w:rsidRPr="00C75A73" w:rsidRDefault="00083647" w:rsidP="003E42FF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543B6AEE" w14:textId="77777777" w:rsidR="00083647" w:rsidRDefault="00083647" w:rsidP="00083647">
      <w:pPr>
        <w:spacing w:line="480" w:lineRule="auto"/>
        <w:rPr>
          <w:rFonts w:ascii="Arial" w:hAnsi="Arial" w:cs="Arial"/>
          <w:b/>
        </w:rPr>
      </w:pPr>
    </w:p>
    <w:p w14:paraId="61739180" w14:textId="654C1D68" w:rsidR="00206614" w:rsidRDefault="004405C0" w:rsidP="00206614">
      <w:pPr>
        <w:numPr>
          <w:ilvl w:val="0"/>
          <w:numId w:val="4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Outline how</w:t>
      </w:r>
      <w:r w:rsidR="00083647" w:rsidRPr="005655E7">
        <w:rPr>
          <w:rFonts w:ascii="Arial" w:hAnsi="Arial" w:cs="Arial"/>
        </w:rPr>
        <w:t xml:space="preserve"> the messages of </w:t>
      </w:r>
      <w:r w:rsidR="00083647" w:rsidRPr="005655E7">
        <w:rPr>
          <w:rFonts w:ascii="Arial" w:hAnsi="Arial" w:cs="Arial"/>
          <w:b/>
        </w:rPr>
        <w:t xml:space="preserve">Sources </w:t>
      </w:r>
      <w:r w:rsidR="002D0A64">
        <w:rPr>
          <w:rFonts w:ascii="Arial" w:hAnsi="Arial" w:cs="Arial"/>
          <w:b/>
        </w:rPr>
        <w:t>2</w:t>
      </w:r>
      <w:r w:rsidR="00083647" w:rsidRPr="005655E7">
        <w:rPr>
          <w:rFonts w:ascii="Arial" w:hAnsi="Arial" w:cs="Arial"/>
        </w:rPr>
        <w:t xml:space="preserve"> and </w:t>
      </w:r>
      <w:r w:rsidR="002D0A64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are</w:t>
      </w:r>
      <w:r w:rsidR="00083647" w:rsidRPr="005655E7">
        <w:rPr>
          <w:rFonts w:ascii="Arial" w:hAnsi="Arial" w:cs="Arial"/>
        </w:rPr>
        <w:t xml:space="preserve"> similar</w:t>
      </w:r>
      <w:r w:rsidR="00083647">
        <w:rPr>
          <w:rFonts w:ascii="Arial" w:hAnsi="Arial" w:cs="Arial"/>
        </w:rPr>
        <w:t xml:space="preserve"> </w:t>
      </w:r>
      <w:r w:rsidR="00083647" w:rsidRPr="00541C43">
        <w:rPr>
          <w:rFonts w:ascii="Arial" w:hAnsi="Arial" w:cs="Arial"/>
          <w:b/>
        </w:rPr>
        <w:t>(</w:t>
      </w:r>
      <w:r w:rsidR="00083647" w:rsidRPr="004405C0">
        <w:rPr>
          <w:rFonts w:ascii="Arial" w:hAnsi="Arial" w:cs="Arial"/>
          <w:b/>
        </w:rPr>
        <w:t>compare</w:t>
      </w:r>
      <w:r w:rsidR="00BC5768" w:rsidRPr="004405C0">
        <w:rPr>
          <w:rFonts w:ascii="Arial" w:hAnsi="Arial" w:cs="Arial"/>
          <w:b/>
        </w:rPr>
        <w:t>)</w:t>
      </w:r>
      <w:r w:rsidRPr="004405C0">
        <w:rPr>
          <w:rFonts w:ascii="Arial" w:hAnsi="Arial" w:cs="Arial"/>
          <w:b/>
        </w:rPr>
        <w:t>.</w:t>
      </w:r>
      <w:r w:rsidR="00083647" w:rsidRPr="005655E7">
        <w:rPr>
          <w:rFonts w:ascii="Arial" w:hAnsi="Arial" w:cs="Arial"/>
        </w:rPr>
        <w:t xml:space="preserve"> </w:t>
      </w:r>
      <w:r w:rsidR="00206614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(2 marks)</w:t>
      </w:r>
    </w:p>
    <w:p w14:paraId="4896E2D9" w14:textId="5672B42C" w:rsidR="00083647" w:rsidRDefault="00083647" w:rsidP="0020661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206614">
        <w:rPr>
          <w:rFonts w:ascii="Arial" w:hAnsi="Arial" w:cs="Arial"/>
        </w:rPr>
        <w:t>___________________________________________________________________________</w:t>
      </w:r>
      <w:r w:rsidR="00D11C8D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976D407" w14:textId="043A9798" w:rsidR="006571A0" w:rsidRDefault="006571A0" w:rsidP="0020661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0D2492A" w14:textId="77777777" w:rsidR="006571A0" w:rsidRDefault="006571A0" w:rsidP="00206614">
      <w:pPr>
        <w:spacing w:line="360" w:lineRule="auto"/>
        <w:ind w:left="360"/>
        <w:rPr>
          <w:rFonts w:ascii="Arial" w:hAnsi="Arial" w:cs="Arial"/>
        </w:rPr>
      </w:pPr>
    </w:p>
    <w:p w14:paraId="35D9950E" w14:textId="6188408B" w:rsidR="00206614" w:rsidRDefault="004405C0" w:rsidP="00206614">
      <w:pPr>
        <w:numPr>
          <w:ilvl w:val="0"/>
          <w:numId w:val="4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Outline how</w:t>
      </w:r>
      <w:r w:rsidR="00083647">
        <w:rPr>
          <w:rFonts w:ascii="Arial" w:hAnsi="Arial" w:cs="Arial"/>
        </w:rPr>
        <w:t xml:space="preserve"> the messages of </w:t>
      </w:r>
      <w:r w:rsidR="00083647" w:rsidRPr="00ED3022">
        <w:rPr>
          <w:rFonts w:ascii="Arial" w:hAnsi="Arial" w:cs="Arial"/>
          <w:b/>
        </w:rPr>
        <w:t xml:space="preserve">Sources </w:t>
      </w:r>
      <w:r w:rsidR="002D0A64">
        <w:rPr>
          <w:rFonts w:ascii="Arial" w:hAnsi="Arial" w:cs="Arial"/>
          <w:b/>
        </w:rPr>
        <w:t>2</w:t>
      </w:r>
      <w:r w:rsidR="00083647">
        <w:rPr>
          <w:rFonts w:ascii="Arial" w:hAnsi="Arial" w:cs="Arial"/>
        </w:rPr>
        <w:t xml:space="preserve"> and </w:t>
      </w:r>
      <w:r w:rsidR="002D0A64">
        <w:rPr>
          <w:rFonts w:ascii="Arial" w:hAnsi="Arial" w:cs="Arial"/>
          <w:b/>
        </w:rPr>
        <w:t>3</w:t>
      </w:r>
      <w:r w:rsidR="000836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083647">
        <w:rPr>
          <w:rFonts w:ascii="Arial" w:hAnsi="Arial" w:cs="Arial"/>
        </w:rPr>
        <w:t>different (</w:t>
      </w:r>
      <w:r w:rsidR="00083647" w:rsidRPr="00541C43">
        <w:rPr>
          <w:rFonts w:ascii="Arial" w:hAnsi="Arial" w:cs="Arial"/>
          <w:b/>
        </w:rPr>
        <w:t>contrast</w:t>
      </w:r>
      <w:r w:rsidR="003E42F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D11C8D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  <w:t xml:space="preserve"> (2 marks)</w:t>
      </w:r>
    </w:p>
    <w:p w14:paraId="0D88BE3A" w14:textId="77777777" w:rsidR="00083647" w:rsidRDefault="00083647" w:rsidP="00083647">
      <w:pPr>
        <w:ind w:left="360"/>
        <w:rPr>
          <w:rFonts w:ascii="Arial" w:hAnsi="Arial" w:cs="Arial"/>
        </w:rPr>
      </w:pPr>
    </w:p>
    <w:p w14:paraId="51F6641A" w14:textId="56D6564B" w:rsidR="00083647" w:rsidRDefault="00ED3022" w:rsidP="00ED3022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1C8D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  <w:r w:rsidR="006571A0">
        <w:rPr>
          <w:rFonts w:ascii="Arial" w:hAnsi="Arial" w:cs="Arial"/>
        </w:rPr>
        <w:t>___________________________________________________________________________</w:t>
      </w:r>
    </w:p>
    <w:p w14:paraId="746B19A6" w14:textId="77777777" w:rsidR="00083647" w:rsidRDefault="00083647" w:rsidP="00083647">
      <w:pPr>
        <w:ind w:left="360"/>
        <w:rPr>
          <w:rFonts w:ascii="Arial" w:hAnsi="Arial" w:cs="Arial"/>
        </w:rPr>
      </w:pPr>
    </w:p>
    <w:p w14:paraId="776FFFA5" w14:textId="547A7E28" w:rsidR="00206614" w:rsidRDefault="00206614" w:rsidP="00206614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following questions below to outline the historical context of </w:t>
      </w:r>
      <w:r w:rsidR="00D11C8D">
        <w:rPr>
          <w:rFonts w:ascii="Arial" w:hAnsi="Arial" w:cs="Arial"/>
          <w:b/>
        </w:rPr>
        <w:t>Source 2</w:t>
      </w:r>
      <w:r w:rsidR="00BC5768">
        <w:rPr>
          <w:rFonts w:ascii="Arial" w:hAnsi="Arial" w:cs="Arial"/>
          <w:b/>
        </w:rPr>
        <w:t xml:space="preserve"> </w:t>
      </w:r>
      <w:r w:rsidR="003E42FF">
        <w:rPr>
          <w:rFonts w:ascii="Arial" w:hAnsi="Arial" w:cs="Arial"/>
        </w:rPr>
        <w:t>from the retrieval chart</w:t>
      </w:r>
      <w:r w:rsidRPr="0053485B">
        <w:rPr>
          <w:rFonts w:ascii="Arial" w:hAnsi="Arial" w:cs="Arial"/>
          <w:b/>
        </w:rPr>
        <w:t>.</w:t>
      </w:r>
      <w:r w:rsidR="00BC576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="00D11C8D" w:rsidRPr="00D11C8D">
        <w:rPr>
          <w:rFonts w:ascii="Arial" w:hAnsi="Arial" w:cs="Arial"/>
          <w:b/>
        </w:rPr>
        <w:t>Use full sentences for your answers.</w:t>
      </w:r>
      <w:r w:rsidR="00D11C8D">
        <w:rPr>
          <w:rFonts w:ascii="Arial" w:hAnsi="Arial" w:cs="Arial"/>
          <w:b/>
        </w:rPr>
        <w:t xml:space="preserve"> </w:t>
      </w:r>
      <w:r w:rsidR="00D11C8D">
        <w:rPr>
          <w:rFonts w:ascii="Arial" w:hAnsi="Arial" w:cs="Arial"/>
          <w:i/>
        </w:rPr>
        <w:t>E.g:</w:t>
      </w:r>
      <w:r w:rsidR="00D11C8D" w:rsidRPr="00D11C8D">
        <w:rPr>
          <w:rFonts w:ascii="Arial" w:hAnsi="Arial" w:cs="Arial"/>
          <w:i/>
        </w:rPr>
        <w:t xml:space="preserve"> Source one is referring to…</w:t>
      </w:r>
    </w:p>
    <w:p w14:paraId="2E36ACEE" w14:textId="77777777" w:rsidR="00206614" w:rsidRDefault="00206614" w:rsidP="00206614">
      <w:pPr>
        <w:rPr>
          <w:rFonts w:ascii="Arial" w:hAnsi="Arial" w:cs="Arial"/>
        </w:rPr>
      </w:pPr>
    </w:p>
    <w:p w14:paraId="0294E99A" w14:textId="1025C1F7" w:rsidR="00206614" w:rsidRDefault="004405C0" w:rsidP="00206614">
      <w:pPr>
        <w:numPr>
          <w:ilvl w:val="0"/>
          <w:numId w:val="38"/>
        </w:numPr>
        <w:rPr>
          <w:rFonts w:ascii="Arial" w:hAnsi="Arial" w:cs="Arial"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206614" w:rsidRPr="0053485B">
        <w:rPr>
          <w:rFonts w:ascii="Arial" w:hAnsi="Arial" w:cs="Arial"/>
          <w:b/>
        </w:rPr>
        <w:t>hat</w:t>
      </w:r>
      <w:r>
        <w:rPr>
          <w:rFonts w:ascii="Arial" w:hAnsi="Arial" w:cs="Arial"/>
        </w:rPr>
        <w:t xml:space="preserve"> event</w:t>
      </w:r>
      <w:r w:rsidR="00206614">
        <w:rPr>
          <w:rFonts w:ascii="Arial" w:hAnsi="Arial" w:cs="Arial"/>
        </w:rPr>
        <w:t xml:space="preserve"> the source</w:t>
      </w:r>
      <w:r>
        <w:rPr>
          <w:rFonts w:ascii="Arial" w:hAnsi="Arial" w:cs="Arial"/>
        </w:rPr>
        <w:t xml:space="preserve"> is referring to.</w:t>
      </w:r>
      <w:r w:rsidR="00206614">
        <w:rPr>
          <w:rFonts w:ascii="Arial" w:hAnsi="Arial" w:cs="Arial"/>
        </w:rPr>
        <w:t xml:space="preserve"> </w:t>
      </w:r>
    </w:p>
    <w:p w14:paraId="25D262D5" w14:textId="02446E33" w:rsidR="00206614" w:rsidRDefault="00ED3022" w:rsidP="00ED3022">
      <w:pPr>
        <w:spacing w:line="480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 xml:space="preserve">(1 mark) </w:t>
      </w:r>
    </w:p>
    <w:p w14:paraId="13264D77" w14:textId="77777777" w:rsidR="00206614" w:rsidRPr="0075179A" w:rsidRDefault="00206614" w:rsidP="00ED3022">
      <w:pPr>
        <w:spacing w:line="48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1ED58CD" w14:textId="29EC0313" w:rsidR="00EE2D23" w:rsidRPr="0075179A" w:rsidRDefault="004405C0" w:rsidP="00EE2D23">
      <w:pPr>
        <w:numPr>
          <w:ilvl w:val="0"/>
          <w:numId w:val="38"/>
        </w:numPr>
        <w:spacing w:line="480" w:lineRule="auto"/>
        <w:rPr>
          <w:rFonts w:ascii="Arial" w:hAnsi="Arial" w:cs="Arial"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EE2D23" w:rsidRPr="0053485B">
        <w:rPr>
          <w:rFonts w:ascii="Arial" w:hAnsi="Arial" w:cs="Arial"/>
          <w:b/>
        </w:rPr>
        <w:t>ho</w:t>
      </w:r>
      <w:r>
        <w:rPr>
          <w:rFonts w:ascii="Arial" w:hAnsi="Arial" w:cs="Arial"/>
        </w:rPr>
        <w:t xml:space="preserve"> is mentioned</w:t>
      </w:r>
      <w:r w:rsidR="00F63B4C">
        <w:rPr>
          <w:rFonts w:ascii="Arial" w:hAnsi="Arial" w:cs="Arial"/>
        </w:rPr>
        <w:t>/depicted</w:t>
      </w:r>
      <w:r>
        <w:rPr>
          <w:rFonts w:ascii="Arial" w:hAnsi="Arial" w:cs="Arial"/>
        </w:rPr>
        <w:t xml:space="preserve"> in the source. </w:t>
      </w:r>
      <w:r w:rsidR="00F63B4C">
        <w:rPr>
          <w:rFonts w:ascii="Arial" w:hAnsi="Arial" w:cs="Arial"/>
        </w:rPr>
        <w:tab/>
      </w:r>
      <w:r w:rsidR="00F63B4C">
        <w:rPr>
          <w:rFonts w:ascii="Arial" w:hAnsi="Arial" w:cs="Arial"/>
        </w:rPr>
        <w:tab/>
      </w:r>
      <w:r w:rsidR="00F63B4C">
        <w:rPr>
          <w:rFonts w:ascii="Arial" w:hAnsi="Arial" w:cs="Arial"/>
        </w:rPr>
        <w:tab/>
      </w:r>
      <w:r w:rsidR="00F63B4C">
        <w:rPr>
          <w:rFonts w:ascii="Arial" w:hAnsi="Arial" w:cs="Arial"/>
        </w:rPr>
        <w:tab/>
      </w:r>
      <w:r w:rsidR="00EE2D23">
        <w:rPr>
          <w:rFonts w:ascii="Arial" w:hAnsi="Arial" w:cs="Arial"/>
        </w:rPr>
        <w:tab/>
        <w:t xml:space="preserve">(1 mark) </w:t>
      </w:r>
    </w:p>
    <w:p w14:paraId="063277F1" w14:textId="77777777" w:rsidR="00744A5D" w:rsidRPr="0075179A" w:rsidRDefault="00744A5D" w:rsidP="00744A5D">
      <w:pPr>
        <w:spacing w:line="48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9301431" w14:textId="77777777" w:rsidR="00744A5D" w:rsidRDefault="00744A5D" w:rsidP="00744A5D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24C180D" w14:textId="77777777" w:rsidR="00206614" w:rsidRDefault="00206614" w:rsidP="00206614">
      <w:pPr>
        <w:rPr>
          <w:rFonts w:ascii="Arial" w:hAnsi="Arial" w:cs="Arial"/>
        </w:rPr>
      </w:pPr>
    </w:p>
    <w:p w14:paraId="7C439412" w14:textId="3C13F0A3" w:rsidR="00206614" w:rsidRPr="00D11C8D" w:rsidRDefault="004405C0" w:rsidP="00206614">
      <w:pPr>
        <w:numPr>
          <w:ilvl w:val="0"/>
          <w:numId w:val="38"/>
        </w:numPr>
        <w:rPr>
          <w:rFonts w:ascii="Arial" w:hAnsi="Arial" w:cs="Arial"/>
          <w:b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206614" w:rsidRPr="0075179A">
        <w:rPr>
          <w:rFonts w:ascii="Arial" w:hAnsi="Arial" w:cs="Arial"/>
          <w:b/>
        </w:rPr>
        <w:t>hen</w:t>
      </w:r>
      <w:r w:rsidR="00206614">
        <w:rPr>
          <w:rFonts w:ascii="Arial" w:hAnsi="Arial" w:cs="Arial"/>
        </w:rPr>
        <w:t xml:space="preserve"> the event occur</w:t>
      </w:r>
      <w:r>
        <w:rPr>
          <w:rFonts w:ascii="Arial" w:hAnsi="Arial" w:cs="Arial"/>
        </w:rPr>
        <w:t>red</w:t>
      </w:r>
      <w:r w:rsidR="00F63B4C">
        <w:rPr>
          <w:rFonts w:ascii="Arial" w:hAnsi="Arial" w:cs="Arial"/>
        </w:rPr>
        <w:t>/source was discovered</w:t>
      </w:r>
      <w:r>
        <w:rPr>
          <w:rFonts w:ascii="Arial" w:hAnsi="Arial" w:cs="Arial"/>
        </w:rPr>
        <w:t>.</w:t>
      </w:r>
      <w:r w:rsidR="00D11C8D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(1 mark)</w:t>
      </w:r>
    </w:p>
    <w:p w14:paraId="640365D2" w14:textId="77777777" w:rsidR="00D11C8D" w:rsidRPr="0075179A" w:rsidRDefault="00D11C8D" w:rsidP="00D11C8D">
      <w:pPr>
        <w:ind w:left="1080"/>
        <w:rPr>
          <w:rFonts w:ascii="Arial" w:hAnsi="Arial" w:cs="Arial"/>
          <w:b/>
        </w:rPr>
      </w:pPr>
    </w:p>
    <w:p w14:paraId="22159161" w14:textId="77777777" w:rsidR="00206614" w:rsidRPr="0075179A" w:rsidRDefault="00206614" w:rsidP="00ED3022">
      <w:pPr>
        <w:spacing w:line="48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513D827" w14:textId="4DEE5029" w:rsidR="00206614" w:rsidRPr="00D11C8D" w:rsidRDefault="004405C0" w:rsidP="00206614">
      <w:pPr>
        <w:numPr>
          <w:ilvl w:val="0"/>
          <w:numId w:val="38"/>
        </w:numPr>
        <w:rPr>
          <w:rFonts w:ascii="Arial" w:hAnsi="Arial" w:cs="Arial"/>
          <w:b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206614">
        <w:rPr>
          <w:rFonts w:ascii="Arial" w:hAnsi="Arial" w:cs="Arial"/>
          <w:b/>
        </w:rPr>
        <w:t>here</w:t>
      </w:r>
      <w:r w:rsidR="00206614">
        <w:rPr>
          <w:rFonts w:ascii="Arial" w:hAnsi="Arial" w:cs="Arial"/>
        </w:rPr>
        <w:t xml:space="preserve"> the event occur</w:t>
      </w:r>
      <w:r>
        <w:rPr>
          <w:rFonts w:ascii="Arial" w:hAnsi="Arial" w:cs="Arial"/>
        </w:rPr>
        <w:t>red</w:t>
      </w:r>
      <w:r w:rsidR="00206614">
        <w:rPr>
          <w:rFonts w:ascii="Arial" w:hAnsi="Arial" w:cs="Arial"/>
        </w:rPr>
        <w:t xml:space="preserve">?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(1 mark)</w:t>
      </w:r>
    </w:p>
    <w:p w14:paraId="7F77FBF3" w14:textId="77777777" w:rsidR="00D11C8D" w:rsidRPr="0075179A" w:rsidRDefault="00D11C8D" w:rsidP="00D11C8D">
      <w:pPr>
        <w:ind w:left="1080"/>
        <w:rPr>
          <w:rFonts w:ascii="Arial" w:hAnsi="Arial" w:cs="Arial"/>
          <w:b/>
        </w:rPr>
      </w:pPr>
    </w:p>
    <w:p w14:paraId="33759335" w14:textId="77777777" w:rsidR="00206614" w:rsidRPr="001926FA" w:rsidRDefault="00206614" w:rsidP="00ED3022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A6123BA" w14:textId="77777777" w:rsidR="00206614" w:rsidRDefault="00206614" w:rsidP="00206614">
      <w:pPr>
        <w:rPr>
          <w:rFonts w:ascii="Arial" w:hAnsi="Arial" w:cs="Arial"/>
        </w:rPr>
      </w:pPr>
    </w:p>
    <w:p w14:paraId="0BA46F10" w14:textId="6F740CFA" w:rsidR="00206614" w:rsidRDefault="004405C0" w:rsidP="00206614">
      <w:pPr>
        <w:numPr>
          <w:ilvl w:val="0"/>
          <w:numId w:val="3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Outline</w:t>
      </w:r>
      <w:r w:rsidR="00206614">
        <w:rPr>
          <w:rFonts w:ascii="Arial" w:hAnsi="Arial" w:cs="Arial"/>
        </w:rPr>
        <w:t xml:space="preserve"> the </w:t>
      </w:r>
      <w:r w:rsidR="00206614" w:rsidRPr="0075179A">
        <w:rPr>
          <w:rFonts w:ascii="Arial" w:hAnsi="Arial" w:cs="Arial"/>
          <w:b/>
        </w:rPr>
        <w:t>effect</w:t>
      </w:r>
      <w:r>
        <w:rPr>
          <w:rFonts w:ascii="Arial" w:hAnsi="Arial" w:cs="Arial"/>
          <w:b/>
        </w:rPr>
        <w:t>/s</w:t>
      </w:r>
      <w:r w:rsidR="00206614" w:rsidRPr="007517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of the event.</w:t>
      </w:r>
      <w:r w:rsidR="00D11C8D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(2 marks)</w:t>
      </w:r>
    </w:p>
    <w:p w14:paraId="0B51E249" w14:textId="77777777" w:rsidR="00206614" w:rsidRPr="0075179A" w:rsidRDefault="00206614" w:rsidP="00ED3022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F62D200" w14:textId="4B2C83EF" w:rsidR="00206614" w:rsidRDefault="00206614" w:rsidP="00ED3022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</w:p>
    <w:p w14:paraId="05CE5812" w14:textId="581561C3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47544AA9" w14:textId="07C1008D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123EDBD2" w14:textId="1083BC6B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28E00008" w14:textId="346DFE5C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7AC3E5E3" w14:textId="485726D5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52798C79" w14:textId="77777777" w:rsidR="006571A0" w:rsidRPr="001926FA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5AA238AE" w14:textId="04986011" w:rsidR="007100F8" w:rsidRDefault="0010585A" w:rsidP="002D0A6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Explain the extent to which </w:t>
      </w:r>
      <w:r>
        <w:rPr>
          <w:rFonts w:ascii="Arial" w:hAnsi="Arial" w:cs="Arial"/>
        </w:rPr>
        <w:t>(how much)</w:t>
      </w:r>
      <w:r w:rsidR="002D0A64" w:rsidRPr="002D0A64">
        <w:rPr>
          <w:rFonts w:ascii="Arial" w:hAnsi="Arial" w:cs="Arial"/>
        </w:rPr>
        <w:t xml:space="preserve"> the sources give you an insight into </w:t>
      </w:r>
      <w:r w:rsidR="00D11C8D">
        <w:rPr>
          <w:rFonts w:ascii="Arial" w:hAnsi="Arial" w:cs="Arial"/>
        </w:rPr>
        <w:t>how religion and the afterlife</w:t>
      </w:r>
      <w:r w:rsidR="002D0A64" w:rsidRPr="002D0A64">
        <w:rPr>
          <w:rFonts w:ascii="Arial" w:hAnsi="Arial" w:cs="Arial"/>
        </w:rPr>
        <w:t xml:space="preserve"> was a </w:t>
      </w:r>
      <w:r w:rsidR="002D0A64" w:rsidRPr="00FE65FE">
        <w:rPr>
          <w:rFonts w:ascii="Arial" w:hAnsi="Arial" w:cs="Arial"/>
          <w:u w:val="single"/>
        </w:rPr>
        <w:t>significant</w:t>
      </w:r>
      <w:r w:rsidR="00D11C8D">
        <w:rPr>
          <w:rFonts w:ascii="Arial" w:hAnsi="Arial" w:cs="Arial"/>
        </w:rPr>
        <w:t xml:space="preserve"> (Important)</w:t>
      </w:r>
      <w:r w:rsidR="002D0A64" w:rsidRPr="002D0A64">
        <w:rPr>
          <w:rFonts w:ascii="Arial" w:hAnsi="Arial" w:cs="Arial"/>
        </w:rPr>
        <w:t xml:space="preserve"> part of ancient </w:t>
      </w:r>
      <w:r w:rsidR="00D11C8D">
        <w:rPr>
          <w:rFonts w:ascii="Arial" w:hAnsi="Arial" w:cs="Arial"/>
        </w:rPr>
        <w:t>Egyptian</w:t>
      </w:r>
      <w:r w:rsidR="002D0A64" w:rsidRPr="002D0A64">
        <w:rPr>
          <w:rFonts w:ascii="Arial" w:hAnsi="Arial" w:cs="Arial"/>
        </w:rPr>
        <w:t xml:space="preserve"> society?</w:t>
      </w:r>
    </w:p>
    <w:p w14:paraId="0FF0307F" w14:textId="77777777" w:rsidR="002D0A64" w:rsidRPr="002D0A64" w:rsidRDefault="002D0A64" w:rsidP="002D0A64">
      <w:pPr>
        <w:pStyle w:val="ListParagraph"/>
        <w:rPr>
          <w:rFonts w:ascii="Arial" w:hAnsi="Arial" w:cs="Arial"/>
        </w:rPr>
      </w:pPr>
    </w:p>
    <w:p w14:paraId="15C1BB9B" w14:textId="13C8F05E" w:rsidR="00BC5768" w:rsidRDefault="00BC5768" w:rsidP="00BC576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Your response should focus on the following; </w:t>
      </w:r>
    </w:p>
    <w:p w14:paraId="1EB9FB5A" w14:textId="6530E071" w:rsidR="002D0A64" w:rsidRDefault="00FE65FE" w:rsidP="002D0A64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Identify which</w:t>
      </w:r>
      <w:r w:rsidR="002D0A64">
        <w:rPr>
          <w:rFonts w:ascii="Arial" w:hAnsi="Arial" w:cs="Arial"/>
        </w:rPr>
        <w:t xml:space="preserve"> sources provide information</w:t>
      </w:r>
      <w:r>
        <w:rPr>
          <w:rFonts w:ascii="Arial" w:hAnsi="Arial" w:cs="Arial"/>
        </w:rPr>
        <w:t xml:space="preserve"> on </w:t>
      </w:r>
      <w:r w:rsidR="00D11C8D">
        <w:rPr>
          <w:rFonts w:ascii="Arial" w:hAnsi="Arial" w:cs="Arial"/>
        </w:rPr>
        <w:t>Ancient Egyptian</w:t>
      </w:r>
      <w:r>
        <w:rPr>
          <w:rFonts w:ascii="Arial" w:hAnsi="Arial" w:cs="Arial"/>
        </w:rPr>
        <w:t xml:space="preserve"> society</w:t>
      </w:r>
      <w:r w:rsidR="002D0A64">
        <w:rPr>
          <w:rFonts w:ascii="Arial" w:hAnsi="Arial" w:cs="Arial"/>
        </w:rPr>
        <w:t xml:space="preserve"> </w:t>
      </w:r>
    </w:p>
    <w:p w14:paraId="2F00B5F2" w14:textId="3A550779" w:rsidR="002D0A64" w:rsidRDefault="002D0A64" w:rsidP="002D0A64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Explain how each source provides an insight</w:t>
      </w:r>
      <w:r w:rsidR="00FE65FE">
        <w:rPr>
          <w:rFonts w:ascii="Arial" w:hAnsi="Arial" w:cs="Arial"/>
        </w:rPr>
        <w:t xml:space="preserve"> into </w:t>
      </w:r>
      <w:r w:rsidR="00D11C8D">
        <w:rPr>
          <w:rFonts w:ascii="Arial" w:hAnsi="Arial" w:cs="Arial"/>
        </w:rPr>
        <w:t>Ancient Egyptian</w:t>
      </w:r>
      <w:r w:rsidR="00FE65FE">
        <w:rPr>
          <w:rFonts w:ascii="Arial" w:hAnsi="Arial" w:cs="Arial"/>
        </w:rPr>
        <w:t xml:space="preserve"> society </w:t>
      </w:r>
    </w:p>
    <w:p w14:paraId="5316D056" w14:textId="77777777" w:rsidR="002D0A64" w:rsidRPr="002D0A64" w:rsidRDefault="002D0A64" w:rsidP="002D0A64">
      <w:pPr>
        <w:pStyle w:val="ListParagraph"/>
        <w:ind w:left="2160"/>
        <w:rPr>
          <w:rFonts w:ascii="Arial" w:hAnsi="Arial" w:cs="Arial"/>
        </w:rPr>
      </w:pPr>
    </w:p>
    <w:p w14:paraId="774730AA" w14:textId="5BE4AD89" w:rsidR="004F496B" w:rsidRDefault="002D0A64" w:rsidP="004F496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F496B">
        <w:rPr>
          <w:rFonts w:ascii="Arial" w:hAnsi="Arial" w:cs="Arial"/>
        </w:rPr>
        <w:t xml:space="preserve">(Hint: </w:t>
      </w:r>
      <w:r w:rsidR="007100F8">
        <w:rPr>
          <w:rFonts w:ascii="Arial" w:hAnsi="Arial" w:cs="Arial"/>
        </w:rPr>
        <w:t xml:space="preserve"> A good response will make reference to the sources studied in class </w:t>
      </w:r>
      <w:r w:rsidR="00F60611">
        <w:rPr>
          <w:rFonts w:ascii="Arial" w:hAnsi="Arial" w:cs="Arial"/>
        </w:rPr>
        <w:t>e.g.</w:t>
      </w:r>
      <w:r w:rsidR="009E18AA">
        <w:rPr>
          <w:rFonts w:ascii="Arial" w:hAnsi="Arial" w:cs="Arial"/>
        </w:rPr>
        <w:t xml:space="preserve"> Source 2 shows that</w:t>
      </w:r>
      <w:r w:rsidR="00D11C8D">
        <w:rPr>
          <w:rFonts w:ascii="Arial" w:hAnsi="Arial" w:cs="Arial"/>
        </w:rPr>
        <w:t>….</w:t>
      </w:r>
      <w:r w:rsidR="009E18AA">
        <w:rPr>
          <w:rFonts w:ascii="Arial" w:hAnsi="Arial" w:cs="Arial"/>
        </w:rPr>
        <w:t xml:space="preserve">) </w:t>
      </w:r>
      <w:r w:rsidR="007100F8">
        <w:rPr>
          <w:rFonts w:ascii="Arial" w:hAnsi="Arial" w:cs="Arial"/>
        </w:rPr>
        <w:t xml:space="preserve"> </w:t>
      </w:r>
      <w:r w:rsidR="004F496B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(4 marks)</w:t>
      </w:r>
    </w:p>
    <w:p w14:paraId="56129C81" w14:textId="230ADCBA" w:rsidR="002C6EB5" w:rsidRDefault="002C6EB5" w:rsidP="004F496B">
      <w:pPr>
        <w:ind w:left="720"/>
        <w:rPr>
          <w:rFonts w:ascii="Arial" w:hAnsi="Arial" w:cs="Arial"/>
        </w:rPr>
      </w:pPr>
    </w:p>
    <w:p w14:paraId="0122D609" w14:textId="432107F6" w:rsidR="007100F8" w:rsidRDefault="00ED3022" w:rsidP="004F496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78BB403" w14:textId="77777777" w:rsidR="00ED3022" w:rsidRDefault="00ED3022" w:rsidP="004F496B">
      <w:pPr>
        <w:ind w:left="720"/>
        <w:rPr>
          <w:rFonts w:ascii="Arial" w:hAnsi="Arial" w:cs="Arial"/>
        </w:rPr>
      </w:pPr>
    </w:p>
    <w:p w14:paraId="3079B684" w14:textId="369EF83D" w:rsidR="004F496B" w:rsidRPr="004F496B" w:rsidRDefault="004F496B" w:rsidP="004F496B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</w:p>
    <w:p w14:paraId="485BB5FA" w14:textId="77777777" w:rsidR="004F496B" w:rsidRDefault="004F496B" w:rsidP="004F496B">
      <w:pPr>
        <w:rPr>
          <w:rFonts w:ascii="Arial" w:hAnsi="Arial" w:cs="Arial"/>
        </w:rPr>
      </w:pPr>
    </w:p>
    <w:p w14:paraId="115DB2A9" w14:textId="392A6BC0" w:rsidR="004F496B" w:rsidRPr="00C3751B" w:rsidRDefault="00837F17" w:rsidP="002D0A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SOURCE ANALYSIS</w:t>
      </w:r>
    </w:p>
    <w:sectPr w:rsidR="004F496B" w:rsidRPr="00C3751B" w:rsidSect="006E089E">
      <w:pgSz w:w="11906" w:h="16838"/>
      <w:pgMar w:top="709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73D1C" w14:textId="77777777" w:rsidR="00D11C8D" w:rsidRDefault="00D11C8D" w:rsidP="004B2117">
      <w:r>
        <w:separator/>
      </w:r>
    </w:p>
  </w:endnote>
  <w:endnote w:type="continuationSeparator" w:id="0">
    <w:p w14:paraId="2C11AC1A" w14:textId="77777777" w:rsidR="00D11C8D" w:rsidRDefault="00D11C8D" w:rsidP="004B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E9906" w14:textId="77777777" w:rsidR="00D11C8D" w:rsidRDefault="00D11C8D" w:rsidP="004B2117">
      <w:r>
        <w:separator/>
      </w:r>
    </w:p>
  </w:footnote>
  <w:footnote w:type="continuationSeparator" w:id="0">
    <w:p w14:paraId="77494D72" w14:textId="77777777" w:rsidR="00D11C8D" w:rsidRDefault="00D11C8D" w:rsidP="004B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482"/>
    <w:multiLevelType w:val="hybridMultilevel"/>
    <w:tmpl w:val="3E2EFAE4"/>
    <w:lvl w:ilvl="0" w:tplc="DAE8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EA9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F4D"/>
    <w:multiLevelType w:val="hybridMultilevel"/>
    <w:tmpl w:val="E5C67084"/>
    <w:lvl w:ilvl="0" w:tplc="0C090017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AF678F1"/>
    <w:multiLevelType w:val="hybridMultilevel"/>
    <w:tmpl w:val="0CEE5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4196"/>
    <w:multiLevelType w:val="hybridMultilevel"/>
    <w:tmpl w:val="453C962C"/>
    <w:lvl w:ilvl="0" w:tplc="B7EC5E10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D8C3527"/>
    <w:multiLevelType w:val="hybridMultilevel"/>
    <w:tmpl w:val="8D927D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1B9E"/>
    <w:multiLevelType w:val="hybridMultilevel"/>
    <w:tmpl w:val="3D822D1A"/>
    <w:lvl w:ilvl="0" w:tplc="A3849F5E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41155"/>
    <w:multiLevelType w:val="hybridMultilevel"/>
    <w:tmpl w:val="47EE01F8"/>
    <w:lvl w:ilvl="0" w:tplc="0C090017">
      <w:start w:val="1"/>
      <w:numFmt w:val="lowerLetter"/>
      <w:lvlText w:val="%1)"/>
      <w:lvlJc w:val="left"/>
      <w:pPr>
        <w:ind w:left="915" w:hanging="360"/>
      </w:pPr>
    </w:lvl>
    <w:lvl w:ilvl="1" w:tplc="0C090019" w:tentative="1">
      <w:start w:val="1"/>
      <w:numFmt w:val="lowerLetter"/>
      <w:lvlText w:val="%2."/>
      <w:lvlJc w:val="left"/>
      <w:pPr>
        <w:ind w:left="1635" w:hanging="360"/>
      </w:pPr>
    </w:lvl>
    <w:lvl w:ilvl="2" w:tplc="0C09001B" w:tentative="1">
      <w:start w:val="1"/>
      <w:numFmt w:val="lowerRoman"/>
      <w:lvlText w:val="%3."/>
      <w:lvlJc w:val="right"/>
      <w:pPr>
        <w:ind w:left="2355" w:hanging="180"/>
      </w:pPr>
    </w:lvl>
    <w:lvl w:ilvl="3" w:tplc="0C09000F" w:tentative="1">
      <w:start w:val="1"/>
      <w:numFmt w:val="decimal"/>
      <w:lvlText w:val="%4."/>
      <w:lvlJc w:val="left"/>
      <w:pPr>
        <w:ind w:left="3075" w:hanging="360"/>
      </w:pPr>
    </w:lvl>
    <w:lvl w:ilvl="4" w:tplc="0C090019" w:tentative="1">
      <w:start w:val="1"/>
      <w:numFmt w:val="lowerLetter"/>
      <w:lvlText w:val="%5."/>
      <w:lvlJc w:val="left"/>
      <w:pPr>
        <w:ind w:left="3795" w:hanging="360"/>
      </w:pPr>
    </w:lvl>
    <w:lvl w:ilvl="5" w:tplc="0C09001B" w:tentative="1">
      <w:start w:val="1"/>
      <w:numFmt w:val="lowerRoman"/>
      <w:lvlText w:val="%6."/>
      <w:lvlJc w:val="right"/>
      <w:pPr>
        <w:ind w:left="4515" w:hanging="180"/>
      </w:pPr>
    </w:lvl>
    <w:lvl w:ilvl="6" w:tplc="0C09000F" w:tentative="1">
      <w:start w:val="1"/>
      <w:numFmt w:val="decimal"/>
      <w:lvlText w:val="%7."/>
      <w:lvlJc w:val="left"/>
      <w:pPr>
        <w:ind w:left="5235" w:hanging="360"/>
      </w:pPr>
    </w:lvl>
    <w:lvl w:ilvl="7" w:tplc="0C090019" w:tentative="1">
      <w:start w:val="1"/>
      <w:numFmt w:val="lowerLetter"/>
      <w:lvlText w:val="%8."/>
      <w:lvlJc w:val="left"/>
      <w:pPr>
        <w:ind w:left="5955" w:hanging="360"/>
      </w:pPr>
    </w:lvl>
    <w:lvl w:ilvl="8" w:tplc="0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24DC4FE8"/>
    <w:multiLevelType w:val="hybridMultilevel"/>
    <w:tmpl w:val="C6C4F0DC"/>
    <w:lvl w:ilvl="0" w:tplc="56F66CE4">
      <w:start w:val="1"/>
      <w:numFmt w:val="lowerLetter"/>
      <w:lvlText w:val="%1)"/>
      <w:lvlJc w:val="left"/>
      <w:pPr>
        <w:ind w:left="21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A60772"/>
    <w:multiLevelType w:val="hybridMultilevel"/>
    <w:tmpl w:val="187E23DE"/>
    <w:lvl w:ilvl="0" w:tplc="A4C4971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33480A"/>
    <w:multiLevelType w:val="hybridMultilevel"/>
    <w:tmpl w:val="897A75C4"/>
    <w:lvl w:ilvl="0" w:tplc="EB66385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CE4BF1"/>
    <w:multiLevelType w:val="hybridMultilevel"/>
    <w:tmpl w:val="11C89E78"/>
    <w:lvl w:ilvl="0" w:tplc="E3B2A1B4">
      <w:start w:val="2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17158"/>
    <w:multiLevelType w:val="hybridMultilevel"/>
    <w:tmpl w:val="E294D7E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D7F7F"/>
    <w:multiLevelType w:val="hybridMultilevel"/>
    <w:tmpl w:val="1310D544"/>
    <w:lvl w:ilvl="0" w:tplc="0C090017">
      <w:start w:val="1"/>
      <w:numFmt w:val="lowerLetter"/>
      <w:lvlText w:val="%1)"/>
      <w:lvlJc w:val="left"/>
      <w:pPr>
        <w:ind w:left="960" w:hanging="360"/>
      </w:p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390B09F9"/>
    <w:multiLevelType w:val="hybridMultilevel"/>
    <w:tmpl w:val="CA384478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52C3E"/>
    <w:multiLevelType w:val="hybridMultilevel"/>
    <w:tmpl w:val="2048AF4A"/>
    <w:lvl w:ilvl="0" w:tplc="A3849F5E">
      <w:start w:val="1"/>
      <w:numFmt w:val="lowerLetter"/>
      <w:lvlText w:val="%1)"/>
      <w:lvlJc w:val="left"/>
      <w:pPr>
        <w:ind w:left="2203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3" w:hanging="360"/>
      </w:pPr>
    </w:lvl>
    <w:lvl w:ilvl="2" w:tplc="0C09001B" w:tentative="1">
      <w:start w:val="1"/>
      <w:numFmt w:val="lowerRoman"/>
      <w:lvlText w:val="%3."/>
      <w:lvlJc w:val="right"/>
      <w:pPr>
        <w:ind w:left="3643" w:hanging="180"/>
      </w:pPr>
    </w:lvl>
    <w:lvl w:ilvl="3" w:tplc="0C09000F" w:tentative="1">
      <w:start w:val="1"/>
      <w:numFmt w:val="decimal"/>
      <w:lvlText w:val="%4."/>
      <w:lvlJc w:val="left"/>
      <w:pPr>
        <w:ind w:left="4363" w:hanging="360"/>
      </w:pPr>
    </w:lvl>
    <w:lvl w:ilvl="4" w:tplc="0C090019" w:tentative="1">
      <w:start w:val="1"/>
      <w:numFmt w:val="lowerLetter"/>
      <w:lvlText w:val="%5."/>
      <w:lvlJc w:val="left"/>
      <w:pPr>
        <w:ind w:left="5083" w:hanging="360"/>
      </w:pPr>
    </w:lvl>
    <w:lvl w:ilvl="5" w:tplc="0C09001B" w:tentative="1">
      <w:start w:val="1"/>
      <w:numFmt w:val="lowerRoman"/>
      <w:lvlText w:val="%6."/>
      <w:lvlJc w:val="right"/>
      <w:pPr>
        <w:ind w:left="5803" w:hanging="180"/>
      </w:pPr>
    </w:lvl>
    <w:lvl w:ilvl="6" w:tplc="0C09000F" w:tentative="1">
      <w:start w:val="1"/>
      <w:numFmt w:val="decimal"/>
      <w:lvlText w:val="%7."/>
      <w:lvlJc w:val="left"/>
      <w:pPr>
        <w:ind w:left="6523" w:hanging="360"/>
      </w:pPr>
    </w:lvl>
    <w:lvl w:ilvl="7" w:tplc="0C090019" w:tentative="1">
      <w:start w:val="1"/>
      <w:numFmt w:val="lowerLetter"/>
      <w:lvlText w:val="%8."/>
      <w:lvlJc w:val="left"/>
      <w:pPr>
        <w:ind w:left="7243" w:hanging="360"/>
      </w:pPr>
    </w:lvl>
    <w:lvl w:ilvl="8" w:tplc="0C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427E1D50"/>
    <w:multiLevelType w:val="hybridMultilevel"/>
    <w:tmpl w:val="B628CBA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703229"/>
    <w:multiLevelType w:val="hybridMultilevel"/>
    <w:tmpl w:val="655E5E50"/>
    <w:lvl w:ilvl="0" w:tplc="B32E840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5CF687F"/>
    <w:multiLevelType w:val="hybridMultilevel"/>
    <w:tmpl w:val="9104B21E"/>
    <w:lvl w:ilvl="0" w:tplc="10FCEF5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0" w15:restartNumberingAfterBreak="0">
    <w:nsid w:val="48192A3A"/>
    <w:multiLevelType w:val="hybridMultilevel"/>
    <w:tmpl w:val="724EA1D2"/>
    <w:lvl w:ilvl="0" w:tplc="0C090017">
      <w:start w:val="1"/>
      <w:numFmt w:val="lowerLetter"/>
      <w:lvlText w:val="%1)"/>
      <w:lvlJc w:val="left"/>
      <w:pPr>
        <w:ind w:left="2061" w:hanging="360"/>
      </w:p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4ED3434C"/>
    <w:multiLevelType w:val="hybridMultilevel"/>
    <w:tmpl w:val="0EECF290"/>
    <w:lvl w:ilvl="0" w:tplc="E752F87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A12684"/>
    <w:multiLevelType w:val="hybridMultilevel"/>
    <w:tmpl w:val="ECFC108C"/>
    <w:lvl w:ilvl="0" w:tplc="61A68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45133"/>
    <w:multiLevelType w:val="hybridMultilevel"/>
    <w:tmpl w:val="AE0A2976"/>
    <w:lvl w:ilvl="0" w:tplc="AAA273B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5" w15:restartNumberingAfterBreak="0">
    <w:nsid w:val="57024314"/>
    <w:multiLevelType w:val="hybridMultilevel"/>
    <w:tmpl w:val="1C8209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E238E"/>
    <w:multiLevelType w:val="hybridMultilevel"/>
    <w:tmpl w:val="BA06EE84"/>
    <w:lvl w:ilvl="0" w:tplc="5B4256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C33BC"/>
    <w:multiLevelType w:val="hybridMultilevel"/>
    <w:tmpl w:val="4D5C5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31DD6"/>
    <w:multiLevelType w:val="hybridMultilevel"/>
    <w:tmpl w:val="459E3E82"/>
    <w:lvl w:ilvl="0" w:tplc="648228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FEB09D8"/>
    <w:multiLevelType w:val="hybridMultilevel"/>
    <w:tmpl w:val="8B1C4C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99B31A8"/>
    <w:multiLevelType w:val="hybridMultilevel"/>
    <w:tmpl w:val="7982EB2C"/>
    <w:lvl w:ilvl="0" w:tplc="6B16A4AA">
      <w:start w:val="5"/>
      <w:numFmt w:val="decimal"/>
      <w:lvlText w:val="%1."/>
      <w:lvlJc w:val="left"/>
      <w:pPr>
        <w:ind w:left="720" w:hanging="360"/>
      </w:pPr>
      <w:rPr>
        <w:rFonts w:eastAsia="MS Gothic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50E38"/>
    <w:multiLevelType w:val="hybridMultilevel"/>
    <w:tmpl w:val="299CC146"/>
    <w:lvl w:ilvl="0" w:tplc="1F4E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37A71"/>
    <w:multiLevelType w:val="hybridMultilevel"/>
    <w:tmpl w:val="636A7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6270F"/>
    <w:multiLevelType w:val="hybridMultilevel"/>
    <w:tmpl w:val="65C260FA"/>
    <w:lvl w:ilvl="0" w:tplc="FB66FA34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4" w15:restartNumberingAfterBreak="0">
    <w:nsid w:val="6D0A718B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9773B"/>
    <w:multiLevelType w:val="hybridMultilevel"/>
    <w:tmpl w:val="A6A8033E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 w15:restartNumberingAfterBreak="0">
    <w:nsid w:val="6F795442"/>
    <w:multiLevelType w:val="hybridMultilevel"/>
    <w:tmpl w:val="F92223F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8559B"/>
    <w:multiLevelType w:val="hybridMultilevel"/>
    <w:tmpl w:val="D8D4FB44"/>
    <w:lvl w:ilvl="0" w:tplc="0C090017">
      <w:start w:val="1"/>
      <w:numFmt w:val="lowerLetter"/>
      <w:lvlText w:val="%1)"/>
      <w:lvlJc w:val="left"/>
      <w:pPr>
        <w:ind w:left="1050" w:hanging="360"/>
      </w:p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8" w15:restartNumberingAfterBreak="0">
    <w:nsid w:val="719F3705"/>
    <w:multiLevelType w:val="hybridMultilevel"/>
    <w:tmpl w:val="5B86AB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7B66"/>
    <w:multiLevelType w:val="hybridMultilevel"/>
    <w:tmpl w:val="8F4619CE"/>
    <w:lvl w:ilvl="0" w:tplc="A3849F5E">
      <w:start w:val="1"/>
      <w:numFmt w:val="lowerLetter"/>
      <w:lvlText w:val="%1)"/>
      <w:lvlJc w:val="left"/>
      <w:pPr>
        <w:ind w:left="1440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AC41EF"/>
    <w:multiLevelType w:val="hybridMultilevel"/>
    <w:tmpl w:val="2A08F8A0"/>
    <w:lvl w:ilvl="0" w:tplc="0C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C3F56C1"/>
    <w:multiLevelType w:val="hybridMultilevel"/>
    <w:tmpl w:val="CDC0E40C"/>
    <w:lvl w:ilvl="0" w:tplc="534E6922">
      <w:start w:val="1"/>
      <w:numFmt w:val="lowerLetter"/>
      <w:lvlText w:val="%1)"/>
      <w:lvlJc w:val="left"/>
      <w:pPr>
        <w:ind w:left="2475" w:hanging="7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0"/>
  </w:num>
  <w:num w:numId="2">
    <w:abstractNumId w:val="32"/>
  </w:num>
  <w:num w:numId="3">
    <w:abstractNumId w:val="26"/>
  </w:num>
  <w:num w:numId="4">
    <w:abstractNumId w:val="13"/>
  </w:num>
  <w:num w:numId="5">
    <w:abstractNumId w:val="5"/>
  </w:num>
  <w:num w:numId="6">
    <w:abstractNumId w:val="36"/>
  </w:num>
  <w:num w:numId="7">
    <w:abstractNumId w:val="15"/>
  </w:num>
  <w:num w:numId="8">
    <w:abstractNumId w:val="11"/>
  </w:num>
  <w:num w:numId="9">
    <w:abstractNumId w:val="21"/>
  </w:num>
  <w:num w:numId="10">
    <w:abstractNumId w:val="38"/>
  </w:num>
  <w:num w:numId="11">
    <w:abstractNumId w:val="25"/>
  </w:num>
  <w:num w:numId="12">
    <w:abstractNumId w:val="6"/>
  </w:num>
  <w:num w:numId="13">
    <w:abstractNumId w:val="37"/>
  </w:num>
  <w:num w:numId="14">
    <w:abstractNumId w:val="4"/>
  </w:num>
  <w:num w:numId="15">
    <w:abstractNumId w:val="28"/>
  </w:num>
  <w:num w:numId="16">
    <w:abstractNumId w:val="0"/>
  </w:num>
  <w:num w:numId="17">
    <w:abstractNumId w:val="14"/>
  </w:num>
  <w:num w:numId="18">
    <w:abstractNumId w:val="9"/>
  </w:num>
  <w:num w:numId="19">
    <w:abstractNumId w:val="8"/>
  </w:num>
  <w:num w:numId="20">
    <w:abstractNumId w:val="17"/>
  </w:num>
  <w:num w:numId="21">
    <w:abstractNumId w:val="18"/>
  </w:num>
  <w:num w:numId="22">
    <w:abstractNumId w:val="30"/>
  </w:num>
  <w:num w:numId="23">
    <w:abstractNumId w:val="33"/>
  </w:num>
  <w:num w:numId="24">
    <w:abstractNumId w:val="19"/>
  </w:num>
  <w:num w:numId="25">
    <w:abstractNumId w:val="40"/>
  </w:num>
  <w:num w:numId="26">
    <w:abstractNumId w:val="41"/>
  </w:num>
  <w:num w:numId="27">
    <w:abstractNumId w:val="24"/>
  </w:num>
  <w:num w:numId="28">
    <w:abstractNumId w:val="31"/>
  </w:num>
  <w:num w:numId="29">
    <w:abstractNumId w:val="12"/>
  </w:num>
  <w:num w:numId="30">
    <w:abstractNumId w:val="27"/>
  </w:num>
  <w:num w:numId="31">
    <w:abstractNumId w:val="39"/>
  </w:num>
  <w:num w:numId="32">
    <w:abstractNumId w:val="20"/>
  </w:num>
  <w:num w:numId="33">
    <w:abstractNumId w:val="16"/>
  </w:num>
  <w:num w:numId="34">
    <w:abstractNumId w:val="2"/>
  </w:num>
  <w:num w:numId="35">
    <w:abstractNumId w:val="34"/>
  </w:num>
  <w:num w:numId="36">
    <w:abstractNumId w:val="1"/>
  </w:num>
  <w:num w:numId="37">
    <w:abstractNumId w:val="3"/>
  </w:num>
  <w:num w:numId="38">
    <w:abstractNumId w:val="23"/>
  </w:num>
  <w:num w:numId="39">
    <w:abstractNumId w:val="22"/>
  </w:num>
  <w:num w:numId="40">
    <w:abstractNumId w:val="7"/>
  </w:num>
  <w:num w:numId="41">
    <w:abstractNumId w:val="3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4F"/>
    <w:rsid w:val="00015D69"/>
    <w:rsid w:val="000323FE"/>
    <w:rsid w:val="00040120"/>
    <w:rsid w:val="000623DD"/>
    <w:rsid w:val="0007668B"/>
    <w:rsid w:val="0007775F"/>
    <w:rsid w:val="00083647"/>
    <w:rsid w:val="00094A48"/>
    <w:rsid w:val="000A1AE2"/>
    <w:rsid w:val="000A3BB3"/>
    <w:rsid w:val="000C0A81"/>
    <w:rsid w:val="0010585A"/>
    <w:rsid w:val="0011493B"/>
    <w:rsid w:val="001310C8"/>
    <w:rsid w:val="00153030"/>
    <w:rsid w:val="0019220D"/>
    <w:rsid w:val="001926FA"/>
    <w:rsid w:val="001B01C0"/>
    <w:rsid w:val="001C0A77"/>
    <w:rsid w:val="001C5D25"/>
    <w:rsid w:val="001C6B84"/>
    <w:rsid w:val="001E63DE"/>
    <w:rsid w:val="00206614"/>
    <w:rsid w:val="00216F71"/>
    <w:rsid w:val="00222759"/>
    <w:rsid w:val="002244B8"/>
    <w:rsid w:val="00272727"/>
    <w:rsid w:val="00292C20"/>
    <w:rsid w:val="002A251F"/>
    <w:rsid w:val="002C2A7E"/>
    <w:rsid w:val="002C6EB5"/>
    <w:rsid w:val="002D0A64"/>
    <w:rsid w:val="003072F6"/>
    <w:rsid w:val="003342A0"/>
    <w:rsid w:val="003526F6"/>
    <w:rsid w:val="003A61CB"/>
    <w:rsid w:val="003C08EB"/>
    <w:rsid w:val="003D104F"/>
    <w:rsid w:val="003E42FF"/>
    <w:rsid w:val="003F4FCF"/>
    <w:rsid w:val="004061DC"/>
    <w:rsid w:val="0041292C"/>
    <w:rsid w:val="00412F34"/>
    <w:rsid w:val="00414EB3"/>
    <w:rsid w:val="004405C0"/>
    <w:rsid w:val="0045783B"/>
    <w:rsid w:val="0049056C"/>
    <w:rsid w:val="004B2117"/>
    <w:rsid w:val="004C7372"/>
    <w:rsid w:val="004F496B"/>
    <w:rsid w:val="004F5E8B"/>
    <w:rsid w:val="004F6C14"/>
    <w:rsid w:val="00510768"/>
    <w:rsid w:val="00520ACD"/>
    <w:rsid w:val="0053485B"/>
    <w:rsid w:val="00541C43"/>
    <w:rsid w:val="0055126F"/>
    <w:rsid w:val="00553BA2"/>
    <w:rsid w:val="005655E7"/>
    <w:rsid w:val="00580BA4"/>
    <w:rsid w:val="005C19FE"/>
    <w:rsid w:val="00607C9D"/>
    <w:rsid w:val="00642EE8"/>
    <w:rsid w:val="006571A0"/>
    <w:rsid w:val="006E089E"/>
    <w:rsid w:val="006F01C9"/>
    <w:rsid w:val="006F28CA"/>
    <w:rsid w:val="006F5CEF"/>
    <w:rsid w:val="006F624A"/>
    <w:rsid w:val="00700FFD"/>
    <w:rsid w:val="007100F8"/>
    <w:rsid w:val="00743BFE"/>
    <w:rsid w:val="00744A5D"/>
    <w:rsid w:val="0075179A"/>
    <w:rsid w:val="00771F37"/>
    <w:rsid w:val="0079246B"/>
    <w:rsid w:val="007B1FD7"/>
    <w:rsid w:val="007E14EC"/>
    <w:rsid w:val="0080242F"/>
    <w:rsid w:val="00826502"/>
    <w:rsid w:val="00837F17"/>
    <w:rsid w:val="008C19C3"/>
    <w:rsid w:val="00944FE7"/>
    <w:rsid w:val="009574BF"/>
    <w:rsid w:val="00971015"/>
    <w:rsid w:val="009A6691"/>
    <w:rsid w:val="009B1FF6"/>
    <w:rsid w:val="009C0D4F"/>
    <w:rsid w:val="009E18AA"/>
    <w:rsid w:val="00A02E3E"/>
    <w:rsid w:val="00A1223C"/>
    <w:rsid w:val="00A30E81"/>
    <w:rsid w:val="00A54D90"/>
    <w:rsid w:val="00A71FBB"/>
    <w:rsid w:val="00A7485F"/>
    <w:rsid w:val="00A84908"/>
    <w:rsid w:val="00A95CF7"/>
    <w:rsid w:val="00AA7C01"/>
    <w:rsid w:val="00AC3ACD"/>
    <w:rsid w:val="00B0100C"/>
    <w:rsid w:val="00B33C71"/>
    <w:rsid w:val="00B54DF0"/>
    <w:rsid w:val="00B56B40"/>
    <w:rsid w:val="00B71376"/>
    <w:rsid w:val="00B92CF7"/>
    <w:rsid w:val="00BB7A92"/>
    <w:rsid w:val="00BC49FD"/>
    <w:rsid w:val="00BC5768"/>
    <w:rsid w:val="00C06A51"/>
    <w:rsid w:val="00C140EE"/>
    <w:rsid w:val="00C25C2E"/>
    <w:rsid w:val="00C3751B"/>
    <w:rsid w:val="00C620B1"/>
    <w:rsid w:val="00C63821"/>
    <w:rsid w:val="00C75A73"/>
    <w:rsid w:val="00C90A6B"/>
    <w:rsid w:val="00C9301C"/>
    <w:rsid w:val="00CA00AD"/>
    <w:rsid w:val="00CA6101"/>
    <w:rsid w:val="00CD0439"/>
    <w:rsid w:val="00CD3001"/>
    <w:rsid w:val="00CF776E"/>
    <w:rsid w:val="00D10DAF"/>
    <w:rsid w:val="00D11C8D"/>
    <w:rsid w:val="00D54D98"/>
    <w:rsid w:val="00D74AE5"/>
    <w:rsid w:val="00D83D61"/>
    <w:rsid w:val="00D85B43"/>
    <w:rsid w:val="00DC41E6"/>
    <w:rsid w:val="00E21FD4"/>
    <w:rsid w:val="00ED3022"/>
    <w:rsid w:val="00EE2D23"/>
    <w:rsid w:val="00EF2B56"/>
    <w:rsid w:val="00F5209F"/>
    <w:rsid w:val="00F60611"/>
    <w:rsid w:val="00F63819"/>
    <w:rsid w:val="00F63B4C"/>
    <w:rsid w:val="00F63F48"/>
    <w:rsid w:val="00F65029"/>
    <w:rsid w:val="00F91A17"/>
    <w:rsid w:val="00FA16AD"/>
    <w:rsid w:val="00FC2F29"/>
    <w:rsid w:val="00FC59C9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9AF8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3D104F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A7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6F624A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rsid w:val="002A2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uiPriority w:val="34"/>
    <w:qFormat/>
    <w:rsid w:val="00C06A51"/>
    <w:pPr>
      <w:ind w:left="720"/>
    </w:pPr>
  </w:style>
  <w:style w:type="paragraph" w:styleId="ListParagraph">
    <w:name w:val="List Paragraph"/>
    <w:basedOn w:val="Normal"/>
    <w:uiPriority w:val="72"/>
    <w:qFormat/>
    <w:rsid w:val="004B2117"/>
    <w:pPr>
      <w:ind w:left="720"/>
    </w:pPr>
  </w:style>
  <w:style w:type="paragraph" w:styleId="Header">
    <w:name w:val="header"/>
    <w:basedOn w:val="Normal"/>
    <w:link w:val="HeaderChar"/>
    <w:rsid w:val="004B21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B2117"/>
    <w:rPr>
      <w:sz w:val="24"/>
      <w:szCs w:val="24"/>
    </w:rPr>
  </w:style>
  <w:style w:type="paragraph" w:styleId="Footer">
    <w:name w:val="footer"/>
    <w:basedOn w:val="Normal"/>
    <w:link w:val="FooterChar"/>
    <w:rsid w:val="004B21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B2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DA42-0D92-4AB8-9129-48B12E6E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NARROGIN SENIOR HIGH SCHOOL</vt:lpstr>
    </vt:vector>
  </TitlesOfParts>
  <Company>Department of Education and Training (WA)</Company>
  <LinksUpToDate>false</LinksUpToDate>
  <CharactersWithSpaces>4251</CharactersWithSpaces>
  <SharedDoc>false</SharedDoc>
  <HLinks>
    <vt:vector size="6" baseType="variant">
      <vt:variant>
        <vt:i4>7929856</vt:i4>
      </vt:variant>
      <vt:variant>
        <vt:i4>-1</vt:i4>
      </vt:variant>
      <vt:variant>
        <vt:i4>1026</vt:i4>
      </vt:variant>
      <vt:variant>
        <vt:i4>1</vt:i4>
      </vt:variant>
      <vt:variant>
        <vt:lpwstr>Copy of Official logo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NARROGIN SENIOR HIGH SCHOOL</dc:title>
  <dc:subject/>
  <dc:creator>e2023233</dc:creator>
  <cp:keywords/>
  <cp:lastModifiedBy>DONAVON Rebecca [Narrogin Senior High School]</cp:lastModifiedBy>
  <cp:revision>2</cp:revision>
  <cp:lastPrinted>2018-08-30T08:03:00Z</cp:lastPrinted>
  <dcterms:created xsi:type="dcterms:W3CDTF">2020-09-14T01:24:00Z</dcterms:created>
  <dcterms:modified xsi:type="dcterms:W3CDTF">2020-09-14T01:24:00Z</dcterms:modified>
</cp:coreProperties>
</file>