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56DC" w14:textId="77777777" w:rsidR="00301C69" w:rsidRDefault="007A6ED3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E6E59" wp14:editId="725C0E57">
                <wp:simplePos x="0" y="0"/>
                <wp:positionH relativeFrom="margin">
                  <wp:align>right</wp:align>
                </wp:positionH>
                <wp:positionV relativeFrom="page">
                  <wp:posOffset>224790</wp:posOffset>
                </wp:positionV>
                <wp:extent cx="4457700" cy="721360"/>
                <wp:effectExtent l="19050" t="19050" r="19050" b="2159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72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CB1FE5" w14:textId="45812BBF" w:rsidR="00D40464" w:rsidRPr="00A95CF7" w:rsidRDefault="00D40464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95CF7"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My Target: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____ / </w:t>
                            </w:r>
                            <w:proofErr w:type="gramStart"/>
                            <w:r w:rsidR="0059209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49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or</w:t>
                            </w:r>
                            <w:proofErr w:type="gramEnd"/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______ %   Complete on the day of the test     </w:t>
                            </w:r>
                          </w:p>
                          <w:p w14:paraId="4F935920" w14:textId="77777777" w:rsidR="00D40464" w:rsidRPr="00A95CF7" w:rsidRDefault="00D40464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E6E59" id="Rectangle 3" o:spid="_x0000_s1026" style="position:absolute;margin-left:299.8pt;margin-top:17.7pt;width:351pt;height:56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" fillcolor="#f2f2f2 [3052]" strokecolor="black [3213]" strokeweight="3pt">
                <v:stroke linestyle="thickBetweenThin"/>
                <v:path arrowok="t"/>
                <v:textbox>
                  <w:txbxContent>
                    <w:p w14:paraId="14CB1FE5" w14:textId="45812BBF" w:rsidR="00D40464" w:rsidRPr="00A95CF7" w:rsidRDefault="00D40464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95CF7"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My Target: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____ / </w:t>
                      </w:r>
                      <w:proofErr w:type="gramStart"/>
                      <w:r w:rsidR="00592090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49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or</w:t>
                      </w:r>
                      <w:proofErr w:type="gramEnd"/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______ %   Complete on the day of the test     </w:t>
                      </w:r>
                    </w:p>
                    <w:p w14:paraId="4F935920" w14:textId="77777777" w:rsidR="00D40464" w:rsidRPr="00A95CF7" w:rsidRDefault="00D40464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C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D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(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B55A13"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09F20C8" wp14:editId="03B97832">
            <wp:simplePos x="0" y="0"/>
            <wp:positionH relativeFrom="column">
              <wp:posOffset>-402895</wp:posOffset>
            </wp:positionH>
            <wp:positionV relativeFrom="page">
              <wp:posOffset>446049</wp:posOffset>
            </wp:positionV>
            <wp:extent cx="1028700" cy="819150"/>
            <wp:effectExtent l="0" t="0" r="0" b="0"/>
            <wp:wrapTight wrapText="bothSides">
              <wp:wrapPolygon edited="0">
                <wp:start x="1200" y="0"/>
                <wp:lineTo x="1200" y="21098"/>
                <wp:lineTo x="19600" y="21098"/>
                <wp:lineTo x="19600" y="0"/>
                <wp:lineTo x="1200" y="0"/>
              </wp:wrapPolygon>
            </wp:wrapTight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B0798" w14:textId="77777777" w:rsidR="00301C69" w:rsidRDefault="00301C69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 __________________</w:t>
      </w:r>
      <w:r>
        <w:rPr>
          <w:rFonts w:ascii="Arial" w:hAnsi="Arial" w:cs="Arial"/>
          <w:b/>
          <w:sz w:val="28"/>
          <w:szCs w:val="28"/>
        </w:rPr>
        <w:tab/>
        <w:t>Teacher</w:t>
      </w:r>
      <w:r w:rsidRPr="0007668B">
        <w:rPr>
          <w:rFonts w:ascii="Arial" w:hAnsi="Arial" w:cs="Arial"/>
          <w:b/>
          <w:sz w:val="28"/>
          <w:szCs w:val="28"/>
        </w:rPr>
        <w:t>: _______________</w:t>
      </w:r>
    </w:p>
    <w:p w14:paraId="1CE8CDE6" w14:textId="70B972B5" w:rsidR="00301C69" w:rsidRDefault="00592090" w:rsidP="00FF533A">
      <w:pPr>
        <w:spacing w:after="0" w:line="276" w:lineRule="auto"/>
        <w:ind w:left="-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Assessment 1</w:t>
      </w:r>
      <w:r w:rsidR="00301C69" w:rsidRPr="00F63F48">
        <w:rPr>
          <w:rFonts w:ascii="Arial" w:hAnsi="Arial" w:cs="Arial"/>
          <w:b/>
          <w:sz w:val="32"/>
          <w:szCs w:val="32"/>
        </w:rPr>
        <w:t xml:space="preserve"> –</w:t>
      </w:r>
      <w:r w:rsidR="00301C69">
        <w:rPr>
          <w:rFonts w:ascii="Arial" w:hAnsi="Arial" w:cs="Arial"/>
          <w:b/>
          <w:sz w:val="32"/>
          <w:szCs w:val="32"/>
        </w:rPr>
        <w:t xml:space="preserve"> </w:t>
      </w:r>
      <w:r w:rsidR="003337CC">
        <w:rPr>
          <w:rFonts w:ascii="Arial" w:hAnsi="Arial" w:cs="Arial"/>
          <w:sz w:val="32"/>
          <w:szCs w:val="32"/>
        </w:rPr>
        <w:t xml:space="preserve">In-Class </w:t>
      </w:r>
      <w:r w:rsidR="00FF533A">
        <w:rPr>
          <w:rFonts w:ascii="Arial" w:hAnsi="Arial" w:cs="Arial"/>
          <w:sz w:val="32"/>
          <w:szCs w:val="32"/>
        </w:rPr>
        <w:t xml:space="preserve">Short Answer Response </w:t>
      </w:r>
      <w:r w:rsidR="003337CC">
        <w:rPr>
          <w:rFonts w:ascii="Arial" w:hAnsi="Arial" w:cs="Arial"/>
          <w:b/>
          <w:sz w:val="32"/>
          <w:szCs w:val="32"/>
        </w:rPr>
        <w:t>(</w:t>
      </w:r>
      <w:r>
        <w:rPr>
          <w:rFonts w:ascii="Arial" w:hAnsi="Arial" w:cs="Arial"/>
          <w:b/>
          <w:sz w:val="32"/>
          <w:szCs w:val="32"/>
        </w:rPr>
        <w:t>8</w:t>
      </w:r>
      <w:r w:rsidR="00301C69">
        <w:rPr>
          <w:rFonts w:ascii="Arial" w:hAnsi="Arial" w:cs="Arial"/>
          <w:b/>
          <w:sz w:val="32"/>
          <w:szCs w:val="32"/>
        </w:rPr>
        <w:t>%)</w:t>
      </w:r>
      <w:r w:rsidR="00301C69">
        <w:rPr>
          <w:rFonts w:ascii="Arial" w:hAnsi="Arial" w:cs="Arial"/>
          <w:sz w:val="32"/>
          <w:szCs w:val="32"/>
        </w:rPr>
        <w:t xml:space="preserve">     </w:t>
      </w:r>
    </w:p>
    <w:tbl>
      <w:tblPr>
        <w:tblStyle w:val="TableGrid"/>
        <w:tblpPr w:leftFromText="180" w:rightFromText="180" w:vertAnchor="text" w:horzAnchor="margin" w:tblpXSpec="right" w:tblpY="453"/>
        <w:tblW w:w="0" w:type="auto"/>
        <w:tblLook w:val="04A0" w:firstRow="1" w:lastRow="0" w:firstColumn="1" w:lastColumn="0" w:noHBand="0" w:noVBand="1"/>
      </w:tblPr>
      <w:tblGrid>
        <w:gridCol w:w="2187"/>
        <w:gridCol w:w="1321"/>
      </w:tblGrid>
      <w:tr w:rsidR="00EE4EE3" w14:paraId="3C6C43BB" w14:textId="77777777" w:rsidTr="00EE4EE3">
        <w:trPr>
          <w:trHeight w:val="439"/>
        </w:trPr>
        <w:tc>
          <w:tcPr>
            <w:tcW w:w="2187" w:type="dxa"/>
          </w:tcPr>
          <w:p w14:paraId="2A2FBC4F" w14:textId="77777777" w:rsidR="00EE4EE3" w:rsidRPr="00A95CF7" w:rsidRDefault="00EE4EE3" w:rsidP="00EE4EE3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95CF7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Total Mark</w:t>
            </w:r>
          </w:p>
        </w:tc>
        <w:tc>
          <w:tcPr>
            <w:tcW w:w="1321" w:type="dxa"/>
          </w:tcPr>
          <w:p w14:paraId="0457EEAE" w14:textId="77777777" w:rsidR="00EE4EE3" w:rsidRPr="0055126F" w:rsidRDefault="00EE4EE3" w:rsidP="00EE4EE3">
            <w:pP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 xml:space="preserve">    </w:t>
            </w:r>
            <w:r w:rsidRPr="0055126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>%</w:t>
            </w:r>
          </w:p>
        </w:tc>
      </w:tr>
      <w:tr w:rsidR="00EE4EE3" w14:paraId="5E2BBF12" w14:textId="77777777" w:rsidTr="00EE4EE3">
        <w:trPr>
          <w:trHeight w:val="893"/>
        </w:trPr>
        <w:tc>
          <w:tcPr>
            <w:tcW w:w="2187" w:type="dxa"/>
          </w:tcPr>
          <w:p w14:paraId="206F3174" w14:textId="77777777" w:rsidR="00EE4EE3" w:rsidRDefault="00EE4EE3" w:rsidP="00EE4EE3">
            <w:pPr>
              <w:rPr>
                <w:rFonts w:ascii="Arial" w:hAnsi="Arial" w:cs="Arial"/>
                <w:b/>
              </w:rPr>
            </w:pPr>
          </w:p>
          <w:p w14:paraId="64C904C8" w14:textId="307D105C" w:rsidR="00EE4EE3" w:rsidRPr="00EE4EE3" w:rsidRDefault="00EE4EE3" w:rsidP="00EE4EE3">
            <w:pPr>
              <w:jc w:val="center"/>
              <w:rPr>
                <w:rFonts w:ascii="Arial" w:hAnsi="Arial" w:cs="Arial"/>
                <w:bCs/>
                <w:iCs/>
                <w:sz w:val="36"/>
                <w:szCs w:val="36"/>
              </w:rPr>
            </w:pP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</w:t>
            </w: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/ </w:t>
            </w:r>
            <w:r w:rsidR="000876F6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>50</w:t>
            </w:r>
          </w:p>
        </w:tc>
        <w:tc>
          <w:tcPr>
            <w:tcW w:w="1321" w:type="dxa"/>
          </w:tcPr>
          <w:p w14:paraId="0EC95E1A" w14:textId="77777777" w:rsidR="00EE4EE3" w:rsidRDefault="00EE4EE3" w:rsidP="00EE4EE3">
            <w:pPr>
              <w:rPr>
                <w:rFonts w:ascii="Arial" w:hAnsi="Arial" w:cs="Arial"/>
                <w:b/>
              </w:rPr>
            </w:pPr>
          </w:p>
        </w:tc>
      </w:tr>
    </w:tbl>
    <w:p w14:paraId="4F4DF526" w14:textId="77777777" w:rsidR="00301C69" w:rsidRPr="00CD3001" w:rsidRDefault="00FF533A" w:rsidP="00FF533A">
      <w:pPr>
        <w:spacing w:after="0" w:line="276" w:lineRule="auto"/>
        <w:ind w:left="-142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Designing our political and legal system </w:t>
      </w:r>
    </w:p>
    <w:p w14:paraId="7CC283F3" w14:textId="77777777" w:rsidR="00301C69" w:rsidRDefault="00301C69" w:rsidP="00301C69">
      <w:pPr>
        <w:rPr>
          <w:rFonts w:ascii="Arial" w:hAnsi="Arial" w:cs="Arial"/>
          <w:b/>
        </w:rPr>
      </w:pPr>
    </w:p>
    <w:p w14:paraId="4D4CF69D" w14:textId="77777777" w:rsidR="00301C69" w:rsidRDefault="00301C69" w:rsidP="00301C69">
      <w:pPr>
        <w:rPr>
          <w:rFonts w:ascii="Arial" w:hAnsi="Arial" w:cs="Arial"/>
          <w:b/>
        </w:rPr>
      </w:pPr>
      <w:r w:rsidRPr="00A30E81">
        <w:rPr>
          <w:rFonts w:ascii="Arial" w:hAnsi="Arial" w:cs="Arial"/>
          <w:b/>
        </w:rPr>
        <w:t xml:space="preserve">READING TIME – 5 Minutes    </w:t>
      </w:r>
    </w:p>
    <w:p w14:paraId="1C9DD043" w14:textId="0D467C2E" w:rsidR="00FF533A" w:rsidRDefault="00D9435B" w:rsidP="00EE4E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WORKING TIME – </w:t>
      </w:r>
      <w:r w:rsidR="0076459F">
        <w:rPr>
          <w:rFonts w:ascii="Arial" w:hAnsi="Arial" w:cs="Arial"/>
          <w:b/>
        </w:rPr>
        <w:t>50</w:t>
      </w:r>
      <w:r w:rsidR="00FF533A">
        <w:rPr>
          <w:rFonts w:ascii="Arial" w:hAnsi="Arial" w:cs="Arial"/>
          <w:b/>
        </w:rPr>
        <w:t xml:space="preserve"> Minutes</w:t>
      </w:r>
    </w:p>
    <w:p w14:paraId="7C8AC161" w14:textId="30599089" w:rsidR="00FF533A" w:rsidRPr="00B57C50" w:rsidRDefault="00273D83" w:rsidP="00B57C50">
      <w:pPr>
        <w:spacing w:after="0"/>
        <w:rPr>
          <w:rFonts w:ascii="Arial" w:hAnsi="Arial" w:cs="Arial"/>
          <w:i/>
        </w:rPr>
      </w:pPr>
      <w:r w:rsidRPr="00273D83">
        <w:rPr>
          <w:rFonts w:ascii="Arial" w:hAnsi="Arial" w:cs="Arial"/>
          <w:i/>
        </w:rPr>
        <w:t>Carefully read each task below and respond by using full sentences and correct grammar. Responses that provide full explanations and examples, where required, will gain a greater amount of the marks offered. Ensure that you read the action words carefully and consider what action the task is intending you to take.</w:t>
      </w:r>
      <w:r w:rsidR="00FF533A" w:rsidRPr="00FF533A">
        <w:rPr>
          <w:rFonts w:ascii="Arial" w:eastAsia="MS Mincho" w:hAnsi="Arial" w:cs="Arial"/>
          <w:sz w:val="24"/>
          <w:szCs w:val="24"/>
        </w:rPr>
        <w:tab/>
      </w:r>
      <w:r w:rsidR="00FF533A" w:rsidRPr="00FF533A">
        <w:rPr>
          <w:rFonts w:ascii="Arial" w:eastAsia="MS Mincho" w:hAnsi="Arial" w:cs="Arial"/>
          <w:sz w:val="24"/>
          <w:szCs w:val="24"/>
        </w:rPr>
        <w:tab/>
      </w:r>
      <w:r w:rsidR="00FF533A" w:rsidRPr="00FF533A">
        <w:rPr>
          <w:rFonts w:ascii="Arial" w:eastAsia="MS Mincho" w:hAnsi="Arial" w:cs="Arial"/>
          <w:sz w:val="24"/>
          <w:szCs w:val="24"/>
        </w:rPr>
        <w:tab/>
      </w:r>
      <w:r w:rsidR="00FF533A" w:rsidRPr="00FF533A">
        <w:rPr>
          <w:rFonts w:ascii="Arial" w:eastAsia="MS Mincho" w:hAnsi="Arial" w:cs="Arial"/>
          <w:sz w:val="24"/>
          <w:szCs w:val="24"/>
        </w:rPr>
        <w:tab/>
      </w:r>
      <w:r w:rsidR="00FF533A" w:rsidRPr="00FF533A">
        <w:rPr>
          <w:rFonts w:ascii="Arial" w:eastAsia="MS Mincho" w:hAnsi="Arial" w:cs="Arial"/>
          <w:sz w:val="24"/>
          <w:szCs w:val="24"/>
        </w:rPr>
        <w:tab/>
      </w:r>
      <w:r w:rsidR="00FF533A" w:rsidRPr="00FF533A">
        <w:rPr>
          <w:rFonts w:ascii="Arial" w:eastAsia="MS Mincho" w:hAnsi="Arial" w:cs="Arial"/>
          <w:sz w:val="24"/>
          <w:szCs w:val="24"/>
        </w:rPr>
        <w:tab/>
      </w:r>
    </w:p>
    <w:p w14:paraId="7229A517" w14:textId="2388D5E3" w:rsidR="00294AF5" w:rsidRPr="00592090" w:rsidRDefault="00FF533A" w:rsidP="00793BC7">
      <w:pPr>
        <w:spacing w:before="120"/>
        <w:rPr>
          <w:rFonts w:ascii="Arial" w:eastAsia="MS Mincho" w:hAnsi="Arial" w:cs="Arial"/>
          <w:sz w:val="28"/>
          <w:szCs w:val="28"/>
        </w:rPr>
      </w:pPr>
      <w:r w:rsidRPr="00FF533A">
        <w:rPr>
          <w:rFonts w:ascii="Arial" w:eastAsia="MS Mincho" w:hAnsi="Arial" w:cs="Arial"/>
          <w:b/>
          <w:sz w:val="28"/>
          <w:szCs w:val="28"/>
          <w:u w:val="single"/>
        </w:rPr>
        <w:t>Section 1 – Multiple Choice</w:t>
      </w:r>
      <w:r w:rsidRPr="00FF533A">
        <w:rPr>
          <w:rFonts w:ascii="Arial" w:eastAsia="MS Mincho" w:hAnsi="Arial" w:cs="Arial"/>
          <w:b/>
          <w:sz w:val="28"/>
          <w:szCs w:val="28"/>
        </w:rPr>
        <w:t xml:space="preserve"> </w:t>
      </w:r>
      <w:r w:rsidR="00592090">
        <w:rPr>
          <w:rFonts w:ascii="Arial" w:eastAsia="MS Mincho" w:hAnsi="Arial" w:cs="Arial"/>
          <w:sz w:val="28"/>
          <w:szCs w:val="28"/>
        </w:rPr>
        <w:tab/>
      </w:r>
      <w:r w:rsidR="00592090">
        <w:rPr>
          <w:rFonts w:ascii="Arial" w:eastAsia="MS Mincho" w:hAnsi="Arial" w:cs="Arial"/>
          <w:sz w:val="28"/>
          <w:szCs w:val="28"/>
        </w:rPr>
        <w:tab/>
      </w:r>
      <w:r w:rsidR="00592090">
        <w:rPr>
          <w:rFonts w:ascii="Arial" w:eastAsia="MS Mincho" w:hAnsi="Arial" w:cs="Arial"/>
          <w:sz w:val="28"/>
          <w:szCs w:val="28"/>
        </w:rPr>
        <w:tab/>
      </w:r>
      <w:r w:rsidR="00592090">
        <w:rPr>
          <w:rFonts w:ascii="Arial" w:eastAsia="MS Mincho" w:hAnsi="Arial" w:cs="Arial"/>
          <w:sz w:val="28"/>
          <w:szCs w:val="28"/>
        </w:rPr>
        <w:tab/>
      </w:r>
      <w:r w:rsidR="00592090">
        <w:rPr>
          <w:rFonts w:ascii="Arial" w:eastAsia="MS Mincho" w:hAnsi="Arial" w:cs="Arial"/>
          <w:sz w:val="28"/>
          <w:szCs w:val="28"/>
        </w:rPr>
        <w:tab/>
        <w:t>(9 marks)</w:t>
      </w:r>
    </w:p>
    <w:p w14:paraId="42AF5120" w14:textId="1F4D8B02" w:rsidR="00EA2FB5" w:rsidRPr="00EA2FB5" w:rsidRDefault="00EA2FB5" w:rsidP="00EA2FB5">
      <w:pPr>
        <w:jc w:val="both"/>
        <w:rPr>
          <w:rFonts w:ascii="Arial" w:hAnsi="Arial" w:cs="Arial"/>
          <w:b/>
        </w:rPr>
      </w:pPr>
      <w:r w:rsidRPr="00FE030B">
        <w:rPr>
          <w:rFonts w:ascii="Arial" w:hAnsi="Arial" w:cs="Arial"/>
          <w:b/>
        </w:rPr>
        <w:t>Read each key term, or statement, and circle only o</w:t>
      </w:r>
      <w:r w:rsidR="00E928CF">
        <w:rPr>
          <w:rFonts w:ascii="Arial" w:hAnsi="Arial" w:cs="Arial"/>
          <w:b/>
        </w:rPr>
        <w:t>ne option from A-D with a pen</w:t>
      </w:r>
      <w:r w:rsidRPr="00FE030B">
        <w:rPr>
          <w:rFonts w:ascii="Arial" w:hAnsi="Arial" w:cs="Arial"/>
          <w:b/>
        </w:rPr>
        <w:t xml:space="preserve"> as your response. </w:t>
      </w:r>
    </w:p>
    <w:p w14:paraId="5AC81682" w14:textId="77777777" w:rsidR="00FF533A" w:rsidRPr="00FF533A" w:rsidRDefault="00EE4EE3" w:rsidP="00147551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>Federation is….</w:t>
      </w:r>
    </w:p>
    <w:p w14:paraId="491469EB" w14:textId="77777777" w:rsidR="00FF533A" w:rsidRPr="00FF533A" w:rsidRDefault="00FF533A" w:rsidP="00273D83">
      <w:pPr>
        <w:pStyle w:val="ListParagraph"/>
        <w:numPr>
          <w:ilvl w:val="0"/>
          <w:numId w:val="8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 w:rsidRPr="00FF533A">
        <w:rPr>
          <w:rFonts w:ascii="Arial" w:eastAsia="MS Mincho" w:hAnsi="Arial" w:cs="Arial"/>
          <w:sz w:val="24"/>
          <w:szCs w:val="24"/>
        </w:rPr>
        <w:t xml:space="preserve">a set of rules </w:t>
      </w:r>
      <w:r w:rsidRPr="00FF533A">
        <w:rPr>
          <w:rFonts w:ascii="Arial" w:hAnsi="Arial" w:cs="Arial"/>
          <w:sz w:val="24"/>
          <w:szCs w:val="24"/>
        </w:rPr>
        <w:t>that describes how Australia is to be governed.</w:t>
      </w:r>
      <w:r w:rsidRPr="00FF533A">
        <w:rPr>
          <w:rFonts w:ascii="Arial" w:eastAsia="MS Mincho" w:hAnsi="Arial" w:cs="Arial"/>
          <w:b/>
          <w:sz w:val="24"/>
          <w:szCs w:val="24"/>
        </w:rPr>
        <w:tab/>
      </w:r>
    </w:p>
    <w:p w14:paraId="2F303D68" w14:textId="77777777" w:rsidR="00FF533A" w:rsidRPr="00B57C50" w:rsidRDefault="00FF533A" w:rsidP="00273D83">
      <w:pPr>
        <w:pStyle w:val="ListParagraph"/>
        <w:numPr>
          <w:ilvl w:val="0"/>
          <w:numId w:val="8"/>
        </w:numPr>
        <w:spacing w:line="276" w:lineRule="auto"/>
        <w:rPr>
          <w:rFonts w:ascii="Arial" w:eastAsia="MS Mincho" w:hAnsi="Arial" w:cs="Arial"/>
          <w:b/>
          <w:sz w:val="24"/>
          <w:szCs w:val="24"/>
          <w:highlight w:val="yellow"/>
        </w:rPr>
      </w:pPr>
      <w:r w:rsidRPr="00B57C50">
        <w:rPr>
          <w:rFonts w:ascii="Arial" w:hAnsi="Arial" w:cs="Arial"/>
          <w:sz w:val="24"/>
          <w:szCs w:val="24"/>
          <w:highlight w:val="yellow"/>
        </w:rPr>
        <w:t>the joining of former British colonies to become the Commonwealth of Australia.</w:t>
      </w:r>
    </w:p>
    <w:p w14:paraId="68B07ADF" w14:textId="77777777" w:rsidR="00FF533A" w:rsidRPr="00FF533A" w:rsidRDefault="00FF533A" w:rsidP="00273D83">
      <w:pPr>
        <w:pStyle w:val="ListParagraph"/>
        <w:numPr>
          <w:ilvl w:val="0"/>
          <w:numId w:val="8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 w:rsidRPr="00FF533A">
        <w:rPr>
          <w:rFonts w:ascii="Arial" w:hAnsi="Arial" w:cs="Arial"/>
          <w:sz w:val="24"/>
          <w:szCs w:val="24"/>
        </w:rPr>
        <w:t>the joining of the territories with the states.</w:t>
      </w:r>
    </w:p>
    <w:p w14:paraId="2B436CC2" w14:textId="06064219" w:rsidR="00F42CB5" w:rsidRPr="004B2FC6" w:rsidRDefault="00FF533A" w:rsidP="004B2FC6">
      <w:pPr>
        <w:pStyle w:val="ListParagraph"/>
        <w:numPr>
          <w:ilvl w:val="0"/>
          <w:numId w:val="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 w:rsidRPr="00FF533A">
        <w:rPr>
          <w:rFonts w:ascii="Arial" w:hAnsi="Arial" w:cs="Arial"/>
          <w:sz w:val="24"/>
          <w:szCs w:val="24"/>
        </w:rPr>
        <w:t>a system that describes the responsibilities of the state.</w:t>
      </w:r>
      <w:r w:rsidRPr="00FF533A">
        <w:rPr>
          <w:rFonts w:ascii="Arial" w:eastAsia="MS Mincho" w:hAnsi="Arial" w:cs="Arial"/>
          <w:b/>
          <w:sz w:val="24"/>
          <w:szCs w:val="24"/>
        </w:rPr>
        <w:tab/>
      </w:r>
      <w:r w:rsidRPr="004B2FC6">
        <w:rPr>
          <w:rFonts w:ascii="Arial" w:eastAsia="MS Mincho" w:hAnsi="Arial" w:cs="Arial"/>
          <w:b/>
          <w:sz w:val="24"/>
          <w:szCs w:val="28"/>
        </w:rPr>
        <w:tab/>
      </w:r>
    </w:p>
    <w:p w14:paraId="54B02B17" w14:textId="77777777" w:rsidR="00273D83" w:rsidRPr="00273D83" w:rsidRDefault="00273D83" w:rsidP="00273D83">
      <w:pPr>
        <w:pStyle w:val="ListParagraph"/>
        <w:spacing w:line="360" w:lineRule="auto"/>
        <w:ind w:left="360"/>
        <w:rPr>
          <w:rFonts w:ascii="Arial" w:eastAsia="MS Mincho" w:hAnsi="Arial" w:cs="Arial"/>
          <w:b/>
          <w:sz w:val="24"/>
          <w:szCs w:val="28"/>
        </w:rPr>
      </w:pPr>
    </w:p>
    <w:p w14:paraId="0571E3D1" w14:textId="77777777" w:rsidR="007A6ED3" w:rsidRPr="007A6ED3" w:rsidRDefault="007A6ED3" w:rsidP="007A6ED3">
      <w:pPr>
        <w:pStyle w:val="ListParagraph"/>
        <w:numPr>
          <w:ilvl w:val="0"/>
          <w:numId w:val="7"/>
        </w:numPr>
        <w:spacing w:line="360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The Australian constitution is …… </w:t>
      </w:r>
    </w:p>
    <w:p w14:paraId="7D3D8B9C" w14:textId="77777777" w:rsidR="007A6ED3" w:rsidRPr="007A6ED3" w:rsidRDefault="007A6ED3" w:rsidP="00273D83">
      <w:pPr>
        <w:pStyle w:val="ListParagraph"/>
        <w:numPr>
          <w:ilvl w:val="0"/>
          <w:numId w:val="1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a book of rules </w:t>
      </w:r>
    </w:p>
    <w:p w14:paraId="3D21D2D6" w14:textId="66F2A1D4" w:rsidR="007A6ED3" w:rsidRPr="00B57C50" w:rsidRDefault="007A6ED3" w:rsidP="00273D83">
      <w:pPr>
        <w:pStyle w:val="ListParagraph"/>
        <w:numPr>
          <w:ilvl w:val="0"/>
          <w:numId w:val="18"/>
        </w:numPr>
        <w:spacing w:line="276" w:lineRule="auto"/>
        <w:rPr>
          <w:rFonts w:ascii="Arial" w:eastAsia="MS Mincho" w:hAnsi="Arial" w:cs="Arial"/>
          <w:b/>
          <w:sz w:val="24"/>
          <w:szCs w:val="28"/>
          <w:highlight w:val="yellow"/>
        </w:rPr>
      </w:pPr>
      <w:r w:rsidRPr="00B57C50">
        <w:rPr>
          <w:rFonts w:ascii="Arial" w:eastAsia="MS Mincho" w:hAnsi="Arial" w:cs="Arial"/>
          <w:sz w:val="24"/>
          <w:szCs w:val="28"/>
          <w:highlight w:val="yellow"/>
        </w:rPr>
        <w:t xml:space="preserve">a book </w:t>
      </w:r>
      <w:r w:rsidR="00B57C50" w:rsidRPr="00B57C50">
        <w:rPr>
          <w:rFonts w:ascii="Arial" w:eastAsia="MS Mincho" w:hAnsi="Arial" w:cs="Arial"/>
          <w:sz w:val="24"/>
          <w:szCs w:val="28"/>
          <w:highlight w:val="yellow"/>
        </w:rPr>
        <w:t xml:space="preserve">of rules and laws </w:t>
      </w:r>
      <w:r w:rsidRPr="00B57C50">
        <w:rPr>
          <w:rFonts w:ascii="Arial" w:eastAsia="MS Mincho" w:hAnsi="Arial" w:cs="Arial"/>
          <w:sz w:val="24"/>
          <w:szCs w:val="28"/>
          <w:highlight w:val="yellow"/>
        </w:rPr>
        <w:t xml:space="preserve">which outlines how Australia’s government should function. </w:t>
      </w:r>
    </w:p>
    <w:p w14:paraId="55A23CA0" w14:textId="77777777" w:rsidR="007A6ED3" w:rsidRPr="00F42CB5" w:rsidRDefault="007A6ED3" w:rsidP="00273D83">
      <w:pPr>
        <w:pStyle w:val="ListParagraph"/>
        <w:numPr>
          <w:ilvl w:val="0"/>
          <w:numId w:val="1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a book which contains the </w:t>
      </w:r>
      <w:r w:rsidR="00F42CB5">
        <w:rPr>
          <w:rFonts w:ascii="Arial" w:eastAsia="MS Mincho" w:hAnsi="Arial" w:cs="Arial"/>
          <w:sz w:val="24"/>
          <w:szCs w:val="28"/>
        </w:rPr>
        <w:t xml:space="preserve">transcripts of all parliamentary debates. </w:t>
      </w:r>
    </w:p>
    <w:p w14:paraId="4BFC9AA5" w14:textId="77777777" w:rsidR="00273D83" w:rsidRPr="00273D83" w:rsidRDefault="00F42CB5" w:rsidP="00273D83">
      <w:pPr>
        <w:pStyle w:val="ListParagraph"/>
        <w:numPr>
          <w:ilvl w:val="0"/>
          <w:numId w:val="1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>a book of laws made by the High Court</w:t>
      </w:r>
      <w:r w:rsidR="00734B48">
        <w:rPr>
          <w:rFonts w:ascii="Arial" w:eastAsia="MS Mincho" w:hAnsi="Arial" w:cs="Arial"/>
          <w:sz w:val="24"/>
          <w:szCs w:val="28"/>
        </w:rPr>
        <w:t>.</w:t>
      </w:r>
      <w:r>
        <w:rPr>
          <w:rFonts w:ascii="Arial" w:eastAsia="MS Mincho" w:hAnsi="Arial" w:cs="Arial"/>
          <w:sz w:val="24"/>
          <w:szCs w:val="28"/>
        </w:rPr>
        <w:t xml:space="preserve"> </w:t>
      </w:r>
    </w:p>
    <w:p w14:paraId="34C58196" w14:textId="77777777" w:rsidR="00273D83" w:rsidRPr="00273D83" w:rsidRDefault="00273D83" w:rsidP="00273D83">
      <w:pPr>
        <w:pStyle w:val="ListParagraph"/>
        <w:spacing w:line="276" w:lineRule="auto"/>
        <w:ind w:left="360"/>
        <w:rPr>
          <w:rFonts w:ascii="Arial" w:eastAsia="MS Mincho" w:hAnsi="Arial" w:cs="Arial"/>
          <w:b/>
          <w:sz w:val="24"/>
          <w:szCs w:val="28"/>
        </w:rPr>
      </w:pPr>
    </w:p>
    <w:p w14:paraId="18092293" w14:textId="77777777" w:rsidR="007E4D4D" w:rsidRPr="007E4D4D" w:rsidRDefault="00FF533A" w:rsidP="00273D83">
      <w:pPr>
        <w:pStyle w:val="ListParagraph"/>
        <w:numPr>
          <w:ilvl w:val="0"/>
          <w:numId w:val="7"/>
        </w:numPr>
        <w:tabs>
          <w:tab w:val="left" w:pos="426"/>
        </w:tabs>
        <w:spacing w:after="0" w:line="360" w:lineRule="auto"/>
        <w:ind w:left="426" w:hanging="426"/>
        <w:rPr>
          <w:rFonts w:ascii="Arial" w:eastAsia="MS Mincho" w:hAnsi="Arial" w:cs="Arial"/>
          <w:b/>
          <w:sz w:val="24"/>
          <w:szCs w:val="24"/>
        </w:rPr>
      </w:pPr>
      <w:r w:rsidRPr="00FF533A">
        <w:rPr>
          <w:rFonts w:ascii="Arial" w:hAnsi="Arial" w:cs="Arial"/>
          <w:sz w:val="24"/>
          <w:szCs w:val="24"/>
        </w:rPr>
        <w:t>A</w:t>
      </w:r>
      <w:r w:rsidR="00734B48">
        <w:rPr>
          <w:rFonts w:ascii="Arial" w:hAnsi="Arial" w:cs="Arial"/>
          <w:sz w:val="24"/>
          <w:szCs w:val="24"/>
        </w:rPr>
        <w:t>n example of a</w:t>
      </w:r>
      <w:r w:rsidRPr="00FF533A">
        <w:rPr>
          <w:rFonts w:ascii="Arial" w:hAnsi="Arial" w:cs="Arial"/>
          <w:sz w:val="24"/>
          <w:szCs w:val="24"/>
        </w:rPr>
        <w:t xml:space="preserve"> responsibility </w:t>
      </w:r>
      <w:r w:rsidR="00734B48">
        <w:rPr>
          <w:rFonts w:ascii="Arial" w:hAnsi="Arial" w:cs="Arial"/>
          <w:sz w:val="24"/>
          <w:szCs w:val="24"/>
        </w:rPr>
        <w:t xml:space="preserve">of the state government </w:t>
      </w:r>
      <w:proofErr w:type="gramStart"/>
      <w:r w:rsidR="00734B48">
        <w:rPr>
          <w:rFonts w:ascii="Arial" w:hAnsi="Arial" w:cs="Arial"/>
          <w:sz w:val="24"/>
          <w:szCs w:val="24"/>
        </w:rPr>
        <w:t>is;</w:t>
      </w:r>
      <w:proofErr w:type="gramEnd"/>
    </w:p>
    <w:p w14:paraId="31801507" w14:textId="77777777" w:rsidR="00734B48" w:rsidRDefault="00734B48" w:rsidP="001D1F6D">
      <w:pPr>
        <w:pStyle w:val="Pactivityhangingindent2"/>
        <w:spacing w:before="0" w:after="0" w:line="276" w:lineRule="auto"/>
        <w:ind w:left="0" w:firstLine="426"/>
      </w:pPr>
      <w:r>
        <w:t xml:space="preserve">a) rubbish collection </w:t>
      </w:r>
    </w:p>
    <w:p w14:paraId="19B38D27" w14:textId="77777777" w:rsidR="007E4D4D" w:rsidRPr="007E4D4D" w:rsidRDefault="007E4D4D" w:rsidP="001D1F6D">
      <w:pPr>
        <w:pStyle w:val="Pactivityhangingindent2"/>
        <w:spacing w:before="0" w:after="0" w:line="276" w:lineRule="auto"/>
        <w:ind w:left="0" w:firstLine="426"/>
      </w:pPr>
      <w:r w:rsidRPr="007E4D4D">
        <w:rPr>
          <w:rStyle w:val="Pboldasis"/>
          <w:b w:val="0"/>
        </w:rPr>
        <w:t xml:space="preserve">b) </w:t>
      </w:r>
      <w:r w:rsidR="00EE4EE3">
        <w:t>weights and measures</w:t>
      </w:r>
    </w:p>
    <w:p w14:paraId="183AE251" w14:textId="77777777" w:rsidR="007E4D4D" w:rsidRPr="007E4D4D" w:rsidRDefault="007E4D4D" w:rsidP="001D1F6D">
      <w:pPr>
        <w:pStyle w:val="Pactivityhangingindent2"/>
        <w:spacing w:before="0" w:after="0" w:line="276" w:lineRule="auto"/>
        <w:ind w:left="0" w:firstLine="426"/>
      </w:pPr>
      <w:r w:rsidRPr="007E4D4D">
        <w:rPr>
          <w:rStyle w:val="Pboldasis"/>
          <w:b w:val="0"/>
        </w:rPr>
        <w:t xml:space="preserve">c) </w:t>
      </w:r>
      <w:r w:rsidR="00734B48">
        <w:t xml:space="preserve">immigration </w:t>
      </w:r>
    </w:p>
    <w:p w14:paraId="26090C67" w14:textId="77777777" w:rsidR="00FF533A" w:rsidRDefault="00EE4EE3" w:rsidP="001D1F6D">
      <w:pPr>
        <w:pStyle w:val="Pactivityhangingindent2"/>
        <w:spacing w:before="0" w:after="0" w:line="276" w:lineRule="auto"/>
        <w:ind w:left="0" w:firstLine="426"/>
      </w:pPr>
      <w:r w:rsidRPr="00B57C50">
        <w:rPr>
          <w:highlight w:val="yellow"/>
        </w:rPr>
        <w:t>d) hospitals</w:t>
      </w:r>
    </w:p>
    <w:p w14:paraId="442D9021" w14:textId="77777777" w:rsidR="00273D83" w:rsidRPr="00EE4EE3" w:rsidRDefault="00273D83" w:rsidP="00EE4EE3">
      <w:pPr>
        <w:pStyle w:val="Pactivityhangingindent2"/>
        <w:spacing w:before="0" w:after="0"/>
        <w:ind w:left="0" w:firstLine="0"/>
      </w:pPr>
    </w:p>
    <w:p w14:paraId="22FF0B1F" w14:textId="77777777" w:rsidR="007E4D4D" w:rsidRPr="007E4D4D" w:rsidRDefault="007E4D4D" w:rsidP="00273D83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Arial" w:eastAsia="MS Mincho" w:hAnsi="Arial" w:cs="Arial"/>
          <w:b/>
          <w:sz w:val="24"/>
          <w:szCs w:val="24"/>
        </w:rPr>
      </w:pPr>
      <w:r w:rsidRPr="007E4D4D">
        <w:rPr>
          <w:rFonts w:ascii="Arial" w:hAnsi="Arial" w:cs="Arial"/>
          <w:sz w:val="24"/>
          <w:szCs w:val="24"/>
        </w:rPr>
        <w:t xml:space="preserve">A responsibility of </w:t>
      </w:r>
      <w:r w:rsidR="00734B48">
        <w:rPr>
          <w:rFonts w:ascii="Arial" w:hAnsi="Arial" w:cs="Arial"/>
          <w:sz w:val="24"/>
          <w:szCs w:val="24"/>
        </w:rPr>
        <w:t xml:space="preserve">the federal government </w:t>
      </w:r>
      <w:proofErr w:type="gramStart"/>
      <w:r w:rsidR="00734B48">
        <w:rPr>
          <w:rFonts w:ascii="Arial" w:hAnsi="Arial" w:cs="Arial"/>
          <w:sz w:val="24"/>
          <w:szCs w:val="24"/>
        </w:rPr>
        <w:t>includes;</w:t>
      </w:r>
      <w:proofErr w:type="gramEnd"/>
    </w:p>
    <w:p w14:paraId="2D5A6287" w14:textId="77777777" w:rsidR="007E4D4D" w:rsidRPr="0023149E" w:rsidRDefault="00734B48" w:rsidP="00273D83">
      <w:pPr>
        <w:pStyle w:val="ListParagraph"/>
        <w:numPr>
          <w:ilvl w:val="0"/>
          <w:numId w:val="11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local roads</w:t>
      </w:r>
    </w:p>
    <w:p w14:paraId="7F82ACB5" w14:textId="77777777" w:rsidR="00734B48" w:rsidRDefault="00734B48" w:rsidP="009A7F1E">
      <w:pPr>
        <w:pStyle w:val="ListParagraph"/>
        <w:numPr>
          <w:ilvl w:val="0"/>
          <w:numId w:val="11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pet control </w:t>
      </w:r>
    </w:p>
    <w:p w14:paraId="53288986" w14:textId="77777777" w:rsidR="005E3A8A" w:rsidRPr="00B57C50" w:rsidRDefault="00734B48" w:rsidP="00734B48">
      <w:pPr>
        <w:pStyle w:val="ListParagraph"/>
        <w:numPr>
          <w:ilvl w:val="0"/>
          <w:numId w:val="11"/>
        </w:numPr>
        <w:spacing w:line="276" w:lineRule="auto"/>
        <w:rPr>
          <w:rFonts w:ascii="Arial" w:eastAsia="MS Mincho" w:hAnsi="Arial" w:cs="Arial"/>
          <w:sz w:val="24"/>
          <w:szCs w:val="24"/>
          <w:highlight w:val="yellow"/>
        </w:rPr>
      </w:pPr>
      <w:r w:rsidRPr="00B57C50">
        <w:rPr>
          <w:rFonts w:ascii="Arial" w:eastAsia="MS Mincho" w:hAnsi="Arial" w:cs="Arial"/>
          <w:sz w:val="24"/>
          <w:szCs w:val="24"/>
          <w:highlight w:val="yellow"/>
        </w:rPr>
        <w:t>postal services</w:t>
      </w:r>
    </w:p>
    <w:p w14:paraId="5530B790" w14:textId="77777777" w:rsidR="00734B48" w:rsidRDefault="00734B48" w:rsidP="00734B48">
      <w:pPr>
        <w:pStyle w:val="ListParagraph"/>
        <w:numPr>
          <w:ilvl w:val="0"/>
          <w:numId w:val="11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schools </w:t>
      </w:r>
    </w:p>
    <w:p w14:paraId="48FF0001" w14:textId="77777777" w:rsidR="00734B48" w:rsidRPr="00734B48" w:rsidRDefault="00734B48" w:rsidP="00734B48">
      <w:pPr>
        <w:pStyle w:val="ListParagraph"/>
        <w:spacing w:line="276" w:lineRule="auto"/>
        <w:ind w:left="360"/>
        <w:rPr>
          <w:rFonts w:ascii="Arial" w:eastAsia="MS Mincho" w:hAnsi="Arial" w:cs="Arial"/>
          <w:sz w:val="24"/>
          <w:szCs w:val="24"/>
        </w:rPr>
      </w:pPr>
    </w:p>
    <w:p w14:paraId="79B00764" w14:textId="77777777" w:rsidR="007A6ED3" w:rsidRPr="007A6ED3" w:rsidRDefault="007A6ED3" w:rsidP="00273D83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lastRenderedPageBreak/>
        <w:t xml:space="preserve">Federation occurred in Australia in which </w:t>
      </w:r>
      <w:proofErr w:type="gramStart"/>
      <w:r>
        <w:rPr>
          <w:rFonts w:ascii="Arial" w:eastAsia="MS Mincho" w:hAnsi="Arial" w:cs="Arial"/>
          <w:sz w:val="24"/>
          <w:szCs w:val="24"/>
        </w:rPr>
        <w:t>year;</w:t>
      </w:r>
      <w:proofErr w:type="gramEnd"/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71189025" w14:textId="77777777" w:rsidR="007A6ED3" w:rsidRPr="00B57C50" w:rsidRDefault="007A6ED3" w:rsidP="00273D83">
      <w:pPr>
        <w:pStyle w:val="ListParagraph"/>
        <w:numPr>
          <w:ilvl w:val="0"/>
          <w:numId w:val="17"/>
        </w:numPr>
        <w:spacing w:line="276" w:lineRule="auto"/>
        <w:rPr>
          <w:rFonts w:ascii="Arial" w:eastAsia="MS Mincho" w:hAnsi="Arial" w:cs="Arial"/>
          <w:b/>
          <w:sz w:val="24"/>
          <w:szCs w:val="24"/>
          <w:highlight w:val="yellow"/>
        </w:rPr>
      </w:pPr>
      <w:r w:rsidRPr="00B57C50">
        <w:rPr>
          <w:rFonts w:ascii="Arial" w:eastAsia="MS Mincho" w:hAnsi="Arial" w:cs="Arial"/>
          <w:sz w:val="24"/>
          <w:szCs w:val="24"/>
          <w:highlight w:val="yellow"/>
        </w:rPr>
        <w:t xml:space="preserve">1901 </w:t>
      </w:r>
    </w:p>
    <w:p w14:paraId="565ECF5B" w14:textId="77777777" w:rsidR="007A6ED3" w:rsidRPr="007A6ED3" w:rsidRDefault="007A6ED3" w:rsidP="00273D83">
      <w:pPr>
        <w:pStyle w:val="ListParagraph"/>
        <w:numPr>
          <w:ilvl w:val="0"/>
          <w:numId w:val="17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2011</w:t>
      </w:r>
    </w:p>
    <w:p w14:paraId="0E45AFE7" w14:textId="77777777" w:rsidR="007A6ED3" w:rsidRPr="007A6ED3" w:rsidRDefault="007A6ED3" w:rsidP="00273D83">
      <w:pPr>
        <w:pStyle w:val="ListParagraph"/>
        <w:numPr>
          <w:ilvl w:val="0"/>
          <w:numId w:val="17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1903 </w:t>
      </w:r>
    </w:p>
    <w:p w14:paraId="2279DC3B" w14:textId="77777777" w:rsidR="0023149E" w:rsidRPr="002E0C67" w:rsidRDefault="007A6ED3" w:rsidP="001D1F6D">
      <w:pPr>
        <w:pStyle w:val="ListParagraph"/>
        <w:numPr>
          <w:ilvl w:val="0"/>
          <w:numId w:val="17"/>
        </w:numPr>
        <w:spacing w:after="0"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1887 </w:t>
      </w:r>
    </w:p>
    <w:p w14:paraId="38027676" w14:textId="77777777" w:rsidR="002E0C67" w:rsidRPr="002E0C67" w:rsidRDefault="002E0C67" w:rsidP="002E0C67">
      <w:pPr>
        <w:pStyle w:val="ListParagraph"/>
        <w:spacing w:after="0" w:line="276" w:lineRule="auto"/>
        <w:ind w:left="357"/>
        <w:rPr>
          <w:rFonts w:ascii="Arial" w:eastAsia="MS Mincho" w:hAnsi="Arial" w:cs="Arial"/>
          <w:b/>
          <w:sz w:val="24"/>
          <w:szCs w:val="24"/>
        </w:rPr>
      </w:pPr>
    </w:p>
    <w:p w14:paraId="51875B17" w14:textId="2255E346" w:rsidR="007E4D4D" w:rsidRDefault="007E4D4D" w:rsidP="00570510">
      <w:pPr>
        <w:pStyle w:val="Pactivityhangingindent1"/>
        <w:numPr>
          <w:ilvl w:val="0"/>
          <w:numId w:val="7"/>
        </w:numPr>
        <w:spacing w:line="276" w:lineRule="auto"/>
        <w:ind w:left="357" w:hanging="357"/>
      </w:pPr>
      <w:r>
        <w:t>The three branches of the Australian Government are th</w:t>
      </w:r>
      <w:r w:rsidR="00734B48">
        <w:t xml:space="preserve">e </w:t>
      </w:r>
      <w:r w:rsidR="004B2FC6">
        <w:t>legislative (</w:t>
      </w:r>
      <w:r w:rsidR="00734B48">
        <w:t>parliament</w:t>
      </w:r>
      <w:r w:rsidR="004B2FC6">
        <w:t>)</w:t>
      </w:r>
      <w:r w:rsidR="00734B48">
        <w:t xml:space="preserve">, the executive </w:t>
      </w:r>
      <w:proofErr w:type="gramStart"/>
      <w:r w:rsidR="00734B48">
        <w:t>and;</w:t>
      </w:r>
      <w:proofErr w:type="gramEnd"/>
    </w:p>
    <w:p w14:paraId="50BE7378" w14:textId="2829F915" w:rsidR="007E4D4D" w:rsidRPr="0023149E" w:rsidRDefault="004B2FC6" w:rsidP="00273D83">
      <w:pPr>
        <w:pStyle w:val="ListParagraph"/>
        <w:numPr>
          <w:ilvl w:val="0"/>
          <w:numId w:val="12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the House of Representatives</w:t>
      </w:r>
    </w:p>
    <w:p w14:paraId="3560B4EF" w14:textId="77777777" w:rsidR="0023149E" w:rsidRPr="0023149E" w:rsidRDefault="0023149E" w:rsidP="00273D83">
      <w:pPr>
        <w:pStyle w:val="ListParagraph"/>
        <w:numPr>
          <w:ilvl w:val="0"/>
          <w:numId w:val="12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the Senate </w:t>
      </w:r>
    </w:p>
    <w:p w14:paraId="5A0A15B5" w14:textId="77777777" w:rsidR="0023149E" w:rsidRPr="0023149E" w:rsidRDefault="0023149E" w:rsidP="00273D83">
      <w:pPr>
        <w:pStyle w:val="ListParagraph"/>
        <w:numPr>
          <w:ilvl w:val="0"/>
          <w:numId w:val="12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the High Court </w:t>
      </w:r>
    </w:p>
    <w:p w14:paraId="2BF3CE56" w14:textId="46F52FD9" w:rsidR="00570510" w:rsidRPr="00B57C50" w:rsidRDefault="0023149E" w:rsidP="00F17E9B">
      <w:pPr>
        <w:pStyle w:val="ListParagraph"/>
        <w:numPr>
          <w:ilvl w:val="0"/>
          <w:numId w:val="12"/>
        </w:numPr>
        <w:spacing w:line="276" w:lineRule="auto"/>
        <w:rPr>
          <w:rFonts w:ascii="Arial" w:eastAsia="MS Mincho" w:hAnsi="Arial" w:cs="Arial"/>
          <w:b/>
          <w:sz w:val="24"/>
          <w:szCs w:val="24"/>
          <w:highlight w:val="yellow"/>
        </w:rPr>
      </w:pPr>
      <w:r w:rsidRPr="00B57C50">
        <w:rPr>
          <w:rFonts w:ascii="Arial" w:eastAsia="MS Mincho" w:hAnsi="Arial" w:cs="Arial"/>
          <w:sz w:val="24"/>
          <w:szCs w:val="24"/>
          <w:highlight w:val="yellow"/>
        </w:rPr>
        <w:t xml:space="preserve">the judiciary </w:t>
      </w:r>
    </w:p>
    <w:p w14:paraId="47396C0D" w14:textId="77777777" w:rsidR="006551FA" w:rsidRPr="006551FA" w:rsidRDefault="006551FA" w:rsidP="006551FA">
      <w:pPr>
        <w:pStyle w:val="ListParagraph"/>
        <w:spacing w:line="276" w:lineRule="auto"/>
        <w:ind w:left="360"/>
        <w:rPr>
          <w:rFonts w:ascii="Arial" w:eastAsia="MS Mincho" w:hAnsi="Arial" w:cs="Arial"/>
          <w:b/>
          <w:sz w:val="24"/>
          <w:szCs w:val="24"/>
        </w:rPr>
      </w:pPr>
    </w:p>
    <w:p w14:paraId="433F8272" w14:textId="77777777" w:rsidR="007A6ED3" w:rsidRPr="00265036" w:rsidRDefault="00265036" w:rsidP="00273D83">
      <w:pPr>
        <w:pStyle w:val="ListParagraph"/>
        <w:numPr>
          <w:ilvl w:val="0"/>
          <w:numId w:val="7"/>
        </w:numPr>
        <w:spacing w:line="360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The High Court’s role </w:t>
      </w:r>
      <w:proofErr w:type="gramStart"/>
      <w:r>
        <w:rPr>
          <w:rFonts w:ascii="Arial" w:eastAsia="MS Mincho" w:hAnsi="Arial" w:cs="Arial"/>
          <w:sz w:val="24"/>
          <w:szCs w:val="24"/>
        </w:rPr>
        <w:t>in regards to</w:t>
      </w:r>
      <w:proofErr w:type="gramEnd"/>
      <w:r>
        <w:rPr>
          <w:rFonts w:ascii="Arial" w:eastAsia="MS Mincho" w:hAnsi="Arial" w:cs="Arial"/>
          <w:sz w:val="24"/>
          <w:szCs w:val="24"/>
        </w:rPr>
        <w:t xml:space="preserve"> the separation of powers is to…</w:t>
      </w:r>
    </w:p>
    <w:p w14:paraId="767C3B02" w14:textId="77777777" w:rsidR="00265036" w:rsidRDefault="00265036" w:rsidP="00570510">
      <w:pPr>
        <w:pStyle w:val="ListParagraph"/>
        <w:numPr>
          <w:ilvl w:val="0"/>
          <w:numId w:val="1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sign off on newly created laws</w:t>
      </w:r>
      <w:r w:rsidR="00734B48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16F0B5A3" w14:textId="77777777" w:rsidR="00265036" w:rsidRDefault="00265036" w:rsidP="00570510">
      <w:pPr>
        <w:pStyle w:val="ListParagraph"/>
        <w:numPr>
          <w:ilvl w:val="0"/>
          <w:numId w:val="1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carry out laws made by the parliament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2B74F613" w14:textId="77777777" w:rsidR="00265036" w:rsidRDefault="00265036" w:rsidP="00570510">
      <w:pPr>
        <w:pStyle w:val="ListParagraph"/>
        <w:numPr>
          <w:ilvl w:val="0"/>
          <w:numId w:val="1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create new laws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4110F1CC" w14:textId="77777777" w:rsidR="00265036" w:rsidRPr="00B57C50" w:rsidRDefault="00265036" w:rsidP="00570510">
      <w:pPr>
        <w:pStyle w:val="ListParagraph"/>
        <w:numPr>
          <w:ilvl w:val="0"/>
          <w:numId w:val="19"/>
        </w:numPr>
        <w:spacing w:line="276" w:lineRule="auto"/>
        <w:rPr>
          <w:rFonts w:ascii="Arial" w:eastAsia="MS Mincho" w:hAnsi="Arial" w:cs="Arial"/>
          <w:sz w:val="24"/>
          <w:szCs w:val="24"/>
          <w:highlight w:val="yellow"/>
        </w:rPr>
      </w:pPr>
      <w:r w:rsidRPr="00B57C50">
        <w:rPr>
          <w:rFonts w:ascii="Arial" w:eastAsia="MS Mincho" w:hAnsi="Arial" w:cs="Arial"/>
          <w:sz w:val="24"/>
          <w:szCs w:val="24"/>
          <w:highlight w:val="yellow"/>
        </w:rPr>
        <w:t>interpret the laws and make judgements on them</w:t>
      </w:r>
      <w:r w:rsidR="00570510" w:rsidRPr="00B57C50">
        <w:rPr>
          <w:rFonts w:ascii="Arial" w:eastAsia="MS Mincho" w:hAnsi="Arial" w:cs="Arial"/>
          <w:sz w:val="24"/>
          <w:szCs w:val="24"/>
          <w:highlight w:val="yellow"/>
        </w:rPr>
        <w:t>.</w:t>
      </w:r>
      <w:r w:rsidRPr="00B57C50">
        <w:rPr>
          <w:rFonts w:ascii="Arial" w:eastAsia="MS Mincho" w:hAnsi="Arial" w:cs="Arial"/>
          <w:sz w:val="24"/>
          <w:szCs w:val="24"/>
          <w:highlight w:val="yellow"/>
        </w:rPr>
        <w:t xml:space="preserve"> </w:t>
      </w:r>
    </w:p>
    <w:p w14:paraId="4218F01B" w14:textId="77777777" w:rsidR="00273D83" w:rsidRPr="00273D83" w:rsidRDefault="00273D83" w:rsidP="00273D83">
      <w:pPr>
        <w:pStyle w:val="ListParagraph"/>
        <w:spacing w:line="276" w:lineRule="auto"/>
        <w:rPr>
          <w:rFonts w:ascii="Arial" w:eastAsia="MS Mincho" w:hAnsi="Arial" w:cs="Arial"/>
          <w:sz w:val="24"/>
          <w:szCs w:val="24"/>
        </w:rPr>
      </w:pPr>
    </w:p>
    <w:p w14:paraId="51C02335" w14:textId="77777777" w:rsidR="00265036" w:rsidRDefault="00265036" w:rsidP="00273D83">
      <w:pPr>
        <w:pStyle w:val="ListParagraph"/>
        <w:numPr>
          <w:ilvl w:val="0"/>
          <w:numId w:val="7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The governor general….</w:t>
      </w:r>
    </w:p>
    <w:p w14:paraId="53139B91" w14:textId="02C962DA" w:rsidR="00147551" w:rsidRDefault="006551FA" w:rsidP="00273D83">
      <w:pPr>
        <w:pStyle w:val="ListParagraph"/>
        <w:numPr>
          <w:ilvl w:val="0"/>
          <w:numId w:val="20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appoints judges</w:t>
      </w:r>
    </w:p>
    <w:p w14:paraId="3243F86C" w14:textId="77777777" w:rsidR="00265036" w:rsidRPr="00147551" w:rsidRDefault="00147551" w:rsidP="00273D83">
      <w:pPr>
        <w:pStyle w:val="ListParagraph"/>
        <w:numPr>
          <w:ilvl w:val="0"/>
          <w:numId w:val="20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i</w:t>
      </w:r>
      <w:r w:rsidR="00265036" w:rsidRPr="00147551">
        <w:rPr>
          <w:rFonts w:ascii="Arial" w:eastAsia="MS Mincho" w:hAnsi="Arial" w:cs="Arial"/>
          <w:sz w:val="24"/>
          <w:szCs w:val="24"/>
        </w:rPr>
        <w:t>s the commander in chief of the defence force</w:t>
      </w:r>
      <w:r w:rsidR="00570510">
        <w:rPr>
          <w:rFonts w:ascii="Arial" w:eastAsia="MS Mincho" w:hAnsi="Arial" w:cs="Arial"/>
          <w:sz w:val="24"/>
          <w:szCs w:val="24"/>
        </w:rPr>
        <w:t>.</w:t>
      </w:r>
    </w:p>
    <w:p w14:paraId="749E0C8A" w14:textId="77777777" w:rsidR="00265036" w:rsidRDefault="00147551" w:rsidP="00273D83">
      <w:pPr>
        <w:pStyle w:val="ListParagraph"/>
        <w:numPr>
          <w:ilvl w:val="0"/>
          <w:numId w:val="20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signs off on proposed new laws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14:paraId="6E540B02" w14:textId="43E329A1" w:rsidR="00147551" w:rsidRPr="00B57C50" w:rsidRDefault="00147551" w:rsidP="00273D83">
      <w:pPr>
        <w:pStyle w:val="ListParagraph"/>
        <w:numPr>
          <w:ilvl w:val="0"/>
          <w:numId w:val="20"/>
        </w:numPr>
        <w:spacing w:line="276" w:lineRule="auto"/>
        <w:rPr>
          <w:rFonts w:ascii="Arial" w:eastAsia="MS Mincho" w:hAnsi="Arial" w:cs="Arial"/>
          <w:sz w:val="24"/>
          <w:szCs w:val="24"/>
          <w:highlight w:val="yellow"/>
        </w:rPr>
      </w:pPr>
      <w:proofErr w:type="gramStart"/>
      <w:r w:rsidRPr="00B57C50">
        <w:rPr>
          <w:rFonts w:ascii="Arial" w:eastAsia="MS Mincho" w:hAnsi="Arial" w:cs="Arial"/>
          <w:sz w:val="24"/>
          <w:szCs w:val="24"/>
          <w:highlight w:val="yellow"/>
        </w:rPr>
        <w:t>all of</w:t>
      </w:r>
      <w:proofErr w:type="gramEnd"/>
      <w:r w:rsidRPr="00B57C50">
        <w:rPr>
          <w:rFonts w:ascii="Arial" w:eastAsia="MS Mincho" w:hAnsi="Arial" w:cs="Arial"/>
          <w:sz w:val="24"/>
          <w:szCs w:val="24"/>
          <w:highlight w:val="yellow"/>
        </w:rPr>
        <w:t xml:space="preserve"> the above</w:t>
      </w:r>
      <w:r w:rsidR="00570510" w:rsidRPr="00B57C50">
        <w:rPr>
          <w:rFonts w:ascii="Arial" w:eastAsia="MS Mincho" w:hAnsi="Arial" w:cs="Arial"/>
          <w:sz w:val="24"/>
          <w:szCs w:val="24"/>
          <w:highlight w:val="yellow"/>
        </w:rPr>
        <w:t>.</w:t>
      </w:r>
    </w:p>
    <w:p w14:paraId="7CC0CEA7" w14:textId="3EACE546" w:rsidR="001D1F6D" w:rsidRDefault="001D1F6D" w:rsidP="001D1F6D">
      <w:pPr>
        <w:spacing w:line="276" w:lineRule="auto"/>
        <w:rPr>
          <w:rFonts w:ascii="Arial" w:eastAsia="MS Mincho" w:hAnsi="Arial" w:cs="Arial"/>
          <w:sz w:val="24"/>
          <w:szCs w:val="24"/>
        </w:rPr>
      </w:pPr>
    </w:p>
    <w:p w14:paraId="24702273" w14:textId="54597282" w:rsidR="001D1F6D" w:rsidRDefault="001D1F6D" w:rsidP="001D1F6D">
      <w:pPr>
        <w:pStyle w:val="ListParagraph"/>
        <w:numPr>
          <w:ilvl w:val="0"/>
          <w:numId w:val="7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The Prime Minister is known as the…</w:t>
      </w:r>
    </w:p>
    <w:p w14:paraId="068AC331" w14:textId="6BF41F77" w:rsidR="001D1F6D" w:rsidRPr="00B57C50" w:rsidRDefault="001D1F6D" w:rsidP="001D1F6D">
      <w:pPr>
        <w:pStyle w:val="ListParagraph"/>
        <w:numPr>
          <w:ilvl w:val="0"/>
          <w:numId w:val="29"/>
        </w:numPr>
        <w:spacing w:line="276" w:lineRule="auto"/>
        <w:rPr>
          <w:rFonts w:ascii="Arial" w:eastAsia="MS Mincho" w:hAnsi="Arial" w:cs="Arial"/>
          <w:sz w:val="24"/>
          <w:szCs w:val="24"/>
          <w:highlight w:val="yellow"/>
        </w:rPr>
      </w:pPr>
      <w:r w:rsidRPr="00B57C50">
        <w:rPr>
          <w:rFonts w:ascii="Arial" w:eastAsia="MS Mincho" w:hAnsi="Arial" w:cs="Arial"/>
          <w:sz w:val="24"/>
          <w:szCs w:val="24"/>
          <w:highlight w:val="yellow"/>
        </w:rPr>
        <w:t>head of government and leader of the executive</w:t>
      </w:r>
    </w:p>
    <w:p w14:paraId="0F680268" w14:textId="2D852BBB" w:rsidR="001D1F6D" w:rsidRDefault="00592090" w:rsidP="001D1F6D">
      <w:pPr>
        <w:pStyle w:val="ListParagraph"/>
        <w:numPr>
          <w:ilvl w:val="0"/>
          <w:numId w:val="2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head of state </w:t>
      </w:r>
    </w:p>
    <w:p w14:paraId="68EB6F2F" w14:textId="4151B7A3" w:rsidR="00592090" w:rsidRDefault="00592090" w:rsidP="001D1F6D">
      <w:pPr>
        <w:pStyle w:val="ListParagraph"/>
        <w:numPr>
          <w:ilvl w:val="0"/>
          <w:numId w:val="2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head of the Parliament</w:t>
      </w:r>
    </w:p>
    <w:p w14:paraId="76FED216" w14:textId="47A1B81C" w:rsidR="00592090" w:rsidRPr="001D1F6D" w:rsidRDefault="00592090" w:rsidP="001D1F6D">
      <w:pPr>
        <w:pStyle w:val="ListParagraph"/>
        <w:numPr>
          <w:ilvl w:val="0"/>
          <w:numId w:val="2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head of the judiciary</w:t>
      </w:r>
    </w:p>
    <w:p w14:paraId="449E7829" w14:textId="77777777" w:rsidR="001D1F6D" w:rsidRPr="001D1F6D" w:rsidRDefault="001D1F6D" w:rsidP="001D1F6D">
      <w:pPr>
        <w:spacing w:line="276" w:lineRule="auto"/>
        <w:rPr>
          <w:rFonts w:ascii="Arial" w:eastAsia="MS Mincho" w:hAnsi="Arial" w:cs="Arial"/>
          <w:sz w:val="24"/>
          <w:szCs w:val="24"/>
        </w:rPr>
      </w:pPr>
    </w:p>
    <w:p w14:paraId="293735C0" w14:textId="77777777" w:rsidR="00147551" w:rsidRDefault="00147551" w:rsidP="00147551">
      <w:pPr>
        <w:rPr>
          <w:rFonts w:ascii="Arial" w:eastAsia="MS Mincho" w:hAnsi="Arial" w:cs="Arial"/>
          <w:sz w:val="24"/>
          <w:szCs w:val="24"/>
        </w:rPr>
      </w:pPr>
    </w:p>
    <w:p w14:paraId="4615E17D" w14:textId="77777777" w:rsidR="00147551" w:rsidRDefault="00147551" w:rsidP="00B04BCD">
      <w:pPr>
        <w:rPr>
          <w:rFonts w:ascii="Arial" w:eastAsia="MS Mincho" w:hAnsi="Arial" w:cs="Arial"/>
          <w:sz w:val="24"/>
          <w:szCs w:val="24"/>
        </w:rPr>
      </w:pPr>
    </w:p>
    <w:p w14:paraId="46282BFE" w14:textId="77777777" w:rsidR="00592090" w:rsidRDefault="00592090" w:rsidP="00273D83">
      <w:pPr>
        <w:ind w:left="2160" w:firstLine="720"/>
        <w:rPr>
          <w:rFonts w:ascii="Arial" w:eastAsia="MS Mincho" w:hAnsi="Arial" w:cs="Arial"/>
          <w:b/>
          <w:sz w:val="24"/>
          <w:szCs w:val="24"/>
        </w:rPr>
      </w:pPr>
    </w:p>
    <w:p w14:paraId="5C5E7D2C" w14:textId="77777777" w:rsidR="00592090" w:rsidRDefault="00592090" w:rsidP="00273D83">
      <w:pPr>
        <w:ind w:left="2160" w:firstLine="720"/>
        <w:rPr>
          <w:rFonts w:ascii="Arial" w:eastAsia="MS Mincho" w:hAnsi="Arial" w:cs="Arial"/>
          <w:b/>
          <w:sz w:val="24"/>
          <w:szCs w:val="24"/>
        </w:rPr>
      </w:pPr>
    </w:p>
    <w:p w14:paraId="62DFBB44" w14:textId="77777777" w:rsidR="00592090" w:rsidRDefault="00592090" w:rsidP="00273D83">
      <w:pPr>
        <w:ind w:left="2160" w:firstLine="720"/>
        <w:rPr>
          <w:rFonts w:ascii="Arial" w:eastAsia="MS Mincho" w:hAnsi="Arial" w:cs="Arial"/>
          <w:b/>
          <w:sz w:val="24"/>
          <w:szCs w:val="24"/>
        </w:rPr>
      </w:pPr>
    </w:p>
    <w:p w14:paraId="34D9F6F5" w14:textId="770A943C" w:rsidR="00592090" w:rsidRDefault="00592090" w:rsidP="00273D83">
      <w:pPr>
        <w:ind w:left="2160" w:firstLine="720"/>
        <w:rPr>
          <w:rFonts w:ascii="Arial" w:eastAsia="MS Mincho" w:hAnsi="Arial" w:cs="Arial"/>
          <w:b/>
          <w:sz w:val="24"/>
          <w:szCs w:val="24"/>
        </w:rPr>
      </w:pPr>
    </w:p>
    <w:p w14:paraId="2AE383FB" w14:textId="77777777" w:rsidR="00B57C50" w:rsidRDefault="00B57C50" w:rsidP="00273D83">
      <w:pPr>
        <w:ind w:left="2160" w:firstLine="720"/>
        <w:rPr>
          <w:rFonts w:ascii="Arial" w:eastAsia="MS Mincho" w:hAnsi="Arial" w:cs="Arial"/>
          <w:b/>
          <w:sz w:val="24"/>
          <w:szCs w:val="24"/>
        </w:rPr>
      </w:pPr>
    </w:p>
    <w:p w14:paraId="4ACA6C17" w14:textId="77777777" w:rsidR="00592090" w:rsidRDefault="00592090" w:rsidP="00273D83">
      <w:pPr>
        <w:ind w:left="2160" w:firstLine="720"/>
        <w:rPr>
          <w:rFonts w:ascii="Arial" w:eastAsia="MS Mincho" w:hAnsi="Arial" w:cs="Arial"/>
          <w:b/>
          <w:sz w:val="24"/>
          <w:szCs w:val="24"/>
        </w:rPr>
      </w:pPr>
    </w:p>
    <w:p w14:paraId="2F60961D" w14:textId="4750EFB8" w:rsidR="00F17E9B" w:rsidRPr="00592090" w:rsidRDefault="00B04BCD" w:rsidP="00592090">
      <w:pPr>
        <w:ind w:left="2160" w:firstLine="720"/>
        <w:rPr>
          <w:rFonts w:ascii="Arial" w:eastAsia="MS Mincho" w:hAnsi="Arial" w:cs="Arial"/>
          <w:b/>
          <w:sz w:val="24"/>
          <w:szCs w:val="24"/>
        </w:rPr>
      </w:pPr>
      <w:r w:rsidRPr="00B04BCD">
        <w:rPr>
          <w:rFonts w:ascii="Arial" w:eastAsia="MS Mincho" w:hAnsi="Arial" w:cs="Arial"/>
          <w:b/>
          <w:sz w:val="24"/>
          <w:szCs w:val="24"/>
        </w:rPr>
        <w:t xml:space="preserve">END OF MULTIPLE CHOICE </w:t>
      </w:r>
    </w:p>
    <w:p w14:paraId="7B778366" w14:textId="087FDB51" w:rsidR="0023149E" w:rsidRPr="00592090" w:rsidRDefault="0023149E" w:rsidP="0023149E">
      <w:pPr>
        <w:rPr>
          <w:rFonts w:ascii="Arial" w:eastAsia="MS Mincho" w:hAnsi="Arial" w:cs="Arial"/>
          <w:b/>
          <w:sz w:val="28"/>
          <w:szCs w:val="28"/>
        </w:rPr>
      </w:pPr>
      <w:r w:rsidRPr="00FF533A">
        <w:rPr>
          <w:rFonts w:ascii="Arial" w:eastAsia="MS Mincho" w:hAnsi="Arial" w:cs="Arial"/>
          <w:b/>
          <w:sz w:val="28"/>
          <w:szCs w:val="28"/>
          <w:u w:val="single"/>
        </w:rPr>
        <w:lastRenderedPageBreak/>
        <w:t>Sec</w:t>
      </w:r>
      <w:r>
        <w:rPr>
          <w:rFonts w:ascii="Arial" w:eastAsia="MS Mincho" w:hAnsi="Arial" w:cs="Arial"/>
          <w:b/>
          <w:sz w:val="28"/>
          <w:szCs w:val="28"/>
          <w:u w:val="single"/>
        </w:rPr>
        <w:t xml:space="preserve">tion 2 – Short Answer Responses </w:t>
      </w:r>
      <w:r w:rsidR="00592090">
        <w:rPr>
          <w:rFonts w:ascii="Arial" w:eastAsia="MS Mincho" w:hAnsi="Arial" w:cs="Arial"/>
          <w:b/>
          <w:sz w:val="28"/>
          <w:szCs w:val="28"/>
        </w:rPr>
        <w:tab/>
      </w:r>
      <w:r w:rsidR="00592090">
        <w:rPr>
          <w:rFonts w:ascii="Arial" w:eastAsia="MS Mincho" w:hAnsi="Arial" w:cs="Arial"/>
          <w:b/>
          <w:sz w:val="28"/>
          <w:szCs w:val="28"/>
        </w:rPr>
        <w:tab/>
      </w:r>
      <w:r w:rsidR="00592090">
        <w:rPr>
          <w:rFonts w:ascii="Arial" w:eastAsia="MS Mincho" w:hAnsi="Arial" w:cs="Arial"/>
          <w:b/>
          <w:sz w:val="28"/>
          <w:szCs w:val="28"/>
        </w:rPr>
        <w:tab/>
      </w:r>
      <w:r w:rsidR="00592090">
        <w:rPr>
          <w:rFonts w:ascii="Arial" w:eastAsia="MS Mincho" w:hAnsi="Arial" w:cs="Arial"/>
          <w:b/>
          <w:sz w:val="28"/>
          <w:szCs w:val="28"/>
        </w:rPr>
        <w:tab/>
        <w:t>(40 marks)</w:t>
      </w:r>
    </w:p>
    <w:p w14:paraId="32F8E7AD" w14:textId="28D17176" w:rsidR="0023149E" w:rsidRDefault="00B30665" w:rsidP="00592090">
      <w:pPr>
        <w:pStyle w:val="ListParagraph"/>
        <w:numPr>
          <w:ilvl w:val="0"/>
          <w:numId w:val="14"/>
        </w:numPr>
        <w:ind w:left="0" w:firstLine="36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Define the term “constitution”. Provide </w:t>
      </w:r>
      <w:r w:rsidR="00F17E9B">
        <w:rPr>
          <w:rFonts w:ascii="Arial" w:eastAsia="MS Mincho" w:hAnsi="Arial" w:cs="Arial"/>
          <w:sz w:val="24"/>
          <w:szCs w:val="24"/>
        </w:rPr>
        <w:t>an example</w:t>
      </w:r>
      <w:r>
        <w:rPr>
          <w:rFonts w:ascii="Arial" w:eastAsia="MS Mincho" w:hAnsi="Arial" w:cs="Arial"/>
          <w:sz w:val="24"/>
          <w:szCs w:val="24"/>
        </w:rPr>
        <w:t xml:space="preserve"> to support your response. </w:t>
      </w:r>
    </w:p>
    <w:p w14:paraId="11DCA900" w14:textId="39759CC1" w:rsidR="00B30665" w:rsidRPr="00B30665" w:rsidRDefault="00F17E9B" w:rsidP="00B30665">
      <w:pPr>
        <w:ind w:left="7200" w:right="-166" w:firstLine="7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(3</w:t>
      </w:r>
      <w:r w:rsidR="00B30665" w:rsidRPr="00B30665">
        <w:rPr>
          <w:rFonts w:ascii="Arial" w:eastAsia="MS Mincho" w:hAnsi="Arial" w:cs="Arial"/>
          <w:sz w:val="24"/>
          <w:szCs w:val="24"/>
        </w:rPr>
        <w:t xml:space="preserve"> marks)</w:t>
      </w:r>
    </w:p>
    <w:p w14:paraId="594C0D9C" w14:textId="77777777" w:rsidR="005E3A8A" w:rsidRPr="00294AF5" w:rsidRDefault="005E3A8A" w:rsidP="005E3A8A">
      <w:pPr>
        <w:ind w:left="360"/>
        <w:rPr>
          <w:rFonts w:ascii="Arial" w:eastAsia="MS Mincho" w:hAnsi="Arial" w:cs="Arial"/>
          <w:sz w:val="24"/>
          <w:szCs w:val="24"/>
        </w:rPr>
      </w:pPr>
      <w:r w:rsidRPr="00294AF5">
        <w:rPr>
          <w:rFonts w:ascii="Arial" w:eastAsia="MS Mincho" w:hAnsi="Arial" w:cs="Arial"/>
          <w:sz w:val="24"/>
          <w:szCs w:val="24"/>
        </w:rPr>
        <w:t>________________________________________________________________</w:t>
      </w:r>
    </w:p>
    <w:p w14:paraId="6F378A65" w14:textId="77777777" w:rsidR="00B57C50" w:rsidRPr="00B57C50" w:rsidRDefault="005E3A8A" w:rsidP="00B57C50">
      <w:pPr>
        <w:ind w:left="360"/>
        <w:rPr>
          <w:rFonts w:ascii="Arial" w:eastAsia="MS Mincho" w:hAnsi="Arial" w:cs="Arial"/>
          <w:sz w:val="24"/>
          <w:szCs w:val="24"/>
          <w:highlight w:val="yellow"/>
        </w:rPr>
      </w:pPr>
      <w:r w:rsidRPr="00B57C50">
        <w:rPr>
          <w:rFonts w:ascii="Arial" w:eastAsia="MS Mincho" w:hAnsi="Arial" w:cs="Arial"/>
          <w:sz w:val="24"/>
          <w:szCs w:val="24"/>
          <w:highlight w:val="yellow"/>
        </w:rPr>
        <w:t>_</w:t>
      </w:r>
      <w:r w:rsidR="00B57C50" w:rsidRPr="00B57C50">
        <w:rPr>
          <w:rFonts w:ascii="Arial" w:eastAsia="MS Mincho" w:hAnsi="Arial" w:cs="Arial"/>
          <w:sz w:val="24"/>
          <w:szCs w:val="24"/>
          <w:highlight w:val="yellow"/>
        </w:rPr>
        <w:t>1 mark for brief definition, 2 marks for detailed (full sentence structure).</w:t>
      </w:r>
    </w:p>
    <w:p w14:paraId="55B304BE" w14:textId="47C8727C" w:rsidR="0023149E" w:rsidRPr="00294AF5" w:rsidRDefault="00B57C50" w:rsidP="00B57C50">
      <w:pPr>
        <w:ind w:left="360"/>
        <w:rPr>
          <w:rFonts w:ascii="Arial" w:eastAsia="MS Mincho" w:hAnsi="Arial" w:cs="Arial"/>
          <w:sz w:val="24"/>
          <w:szCs w:val="24"/>
        </w:rPr>
      </w:pPr>
      <w:r w:rsidRPr="00B57C50">
        <w:rPr>
          <w:rFonts w:ascii="Arial" w:eastAsia="MS Mincho" w:hAnsi="Arial" w:cs="Arial"/>
          <w:sz w:val="24"/>
          <w:szCs w:val="24"/>
          <w:highlight w:val="yellow"/>
        </w:rPr>
        <w:t>1 mark for use of an accurate example.</w:t>
      </w:r>
      <w:r>
        <w:rPr>
          <w:rFonts w:ascii="Arial" w:eastAsia="MS Mincho" w:hAnsi="Arial" w:cs="Arial"/>
          <w:sz w:val="24"/>
          <w:szCs w:val="24"/>
        </w:rPr>
        <w:t xml:space="preserve"> </w:t>
      </w:r>
      <w:proofErr w:type="gramStart"/>
      <w:r w:rsidR="005E3A8A" w:rsidRPr="00294AF5">
        <w:rPr>
          <w:rFonts w:ascii="Arial" w:eastAsia="MS Mincho" w:hAnsi="Arial" w:cs="Arial"/>
          <w:sz w:val="24"/>
          <w:szCs w:val="24"/>
        </w:rPr>
        <w:t>_</w:t>
      </w:r>
      <w:proofErr w:type="gramEnd"/>
      <w:r w:rsidR="005E3A8A" w:rsidRPr="00294AF5">
        <w:rPr>
          <w:rFonts w:ascii="Arial" w:eastAsia="MS Mincho" w:hAnsi="Arial" w:cs="Arial"/>
          <w:sz w:val="24"/>
          <w:szCs w:val="24"/>
        </w:rPr>
        <w:t>______________________________________________________________</w:t>
      </w:r>
    </w:p>
    <w:p w14:paraId="4FC9DC84" w14:textId="77777777" w:rsidR="005E3A8A" w:rsidRPr="00294AF5" w:rsidRDefault="005E3A8A" w:rsidP="005E3A8A">
      <w:pPr>
        <w:ind w:left="360"/>
        <w:rPr>
          <w:rFonts w:ascii="Arial" w:eastAsia="MS Mincho" w:hAnsi="Arial" w:cs="Arial"/>
          <w:sz w:val="24"/>
          <w:szCs w:val="24"/>
        </w:rPr>
      </w:pPr>
      <w:r w:rsidRPr="00294AF5">
        <w:rPr>
          <w:rFonts w:ascii="Arial" w:eastAsia="MS Mincho" w:hAnsi="Arial" w:cs="Arial"/>
          <w:sz w:val="24"/>
          <w:szCs w:val="24"/>
        </w:rPr>
        <w:t>________________________________________________________________</w:t>
      </w:r>
    </w:p>
    <w:p w14:paraId="0E1D9896" w14:textId="77777777" w:rsidR="005E3A8A" w:rsidRPr="00294AF5" w:rsidRDefault="005E3A8A" w:rsidP="005E3A8A">
      <w:pPr>
        <w:ind w:left="360"/>
        <w:rPr>
          <w:rFonts w:ascii="Arial" w:eastAsia="MS Mincho" w:hAnsi="Arial" w:cs="Arial"/>
          <w:sz w:val="24"/>
          <w:szCs w:val="24"/>
        </w:rPr>
      </w:pPr>
      <w:r w:rsidRPr="00294AF5">
        <w:rPr>
          <w:rFonts w:ascii="Arial" w:eastAsia="MS Mincho" w:hAnsi="Arial" w:cs="Arial"/>
          <w:sz w:val="24"/>
          <w:szCs w:val="24"/>
        </w:rPr>
        <w:t>________________________________________________________________</w:t>
      </w:r>
    </w:p>
    <w:p w14:paraId="207363CC" w14:textId="77777777" w:rsidR="00331FE4" w:rsidRPr="0027719D" w:rsidRDefault="00331FE4" w:rsidP="00331FE4">
      <w:pPr>
        <w:rPr>
          <w:rFonts w:ascii="Arial" w:eastAsia="MS Mincho" w:hAnsi="Arial" w:cs="Arial"/>
          <w:sz w:val="24"/>
          <w:szCs w:val="24"/>
        </w:rPr>
      </w:pPr>
    </w:p>
    <w:p w14:paraId="5DCB4F42" w14:textId="202AB11E" w:rsidR="003F1D9C" w:rsidRDefault="00B30665" w:rsidP="00592090">
      <w:pPr>
        <w:pStyle w:val="ListParagraph"/>
        <w:numPr>
          <w:ilvl w:val="0"/>
          <w:numId w:val="14"/>
        </w:numPr>
        <w:spacing w:line="276" w:lineRule="auto"/>
        <w:ind w:left="426" w:hanging="66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Select </w:t>
      </w:r>
      <w:r w:rsidRPr="00B30665">
        <w:rPr>
          <w:rFonts w:ascii="Arial" w:eastAsia="MS Mincho" w:hAnsi="Arial" w:cs="Arial"/>
          <w:b/>
          <w:sz w:val="24"/>
          <w:szCs w:val="24"/>
        </w:rPr>
        <w:t>two key concepts</w:t>
      </w:r>
      <w:r>
        <w:rPr>
          <w:rFonts w:ascii="Arial" w:eastAsia="MS Mincho" w:hAnsi="Arial" w:cs="Arial"/>
          <w:sz w:val="24"/>
          <w:szCs w:val="24"/>
        </w:rPr>
        <w:t xml:space="preserve"> of</w:t>
      </w:r>
      <w:r w:rsidR="00EE14CB">
        <w:rPr>
          <w:rFonts w:ascii="Arial" w:eastAsia="MS Mincho" w:hAnsi="Arial" w:cs="Arial"/>
          <w:sz w:val="24"/>
          <w:szCs w:val="24"/>
        </w:rPr>
        <w:t xml:space="preserve"> Civics and Citizenship. </w:t>
      </w:r>
      <w:r w:rsidR="00EE14CB" w:rsidRPr="00EE14CB">
        <w:rPr>
          <w:rFonts w:ascii="Arial" w:eastAsia="MS Mincho" w:hAnsi="Arial" w:cs="Arial"/>
          <w:b/>
          <w:sz w:val="24"/>
          <w:szCs w:val="24"/>
        </w:rPr>
        <w:t>State</w:t>
      </w:r>
      <w:r w:rsidR="00EE14CB">
        <w:rPr>
          <w:rFonts w:ascii="Arial" w:eastAsia="MS Mincho" w:hAnsi="Arial" w:cs="Arial"/>
          <w:sz w:val="24"/>
          <w:szCs w:val="24"/>
        </w:rPr>
        <w:t xml:space="preserve"> and </w:t>
      </w:r>
      <w:r w:rsidR="00EE14CB">
        <w:rPr>
          <w:rFonts w:ascii="Arial" w:eastAsia="MS Mincho" w:hAnsi="Arial" w:cs="Arial"/>
          <w:b/>
          <w:sz w:val="24"/>
          <w:szCs w:val="24"/>
        </w:rPr>
        <w:t>d</w:t>
      </w:r>
      <w:r w:rsidRPr="00592090">
        <w:rPr>
          <w:rFonts w:ascii="Arial" w:eastAsia="MS Mincho" w:hAnsi="Arial" w:cs="Arial"/>
          <w:b/>
          <w:sz w:val="24"/>
          <w:szCs w:val="24"/>
        </w:rPr>
        <w:t>efine</w:t>
      </w:r>
      <w:r>
        <w:rPr>
          <w:rFonts w:ascii="Arial" w:eastAsia="MS Mincho" w:hAnsi="Arial" w:cs="Arial"/>
          <w:sz w:val="24"/>
          <w:szCs w:val="24"/>
        </w:rPr>
        <w:t xml:space="preserve"> the key concept and provide an example to support your definition. Your example should be related to civics and citizenship. </w:t>
      </w:r>
    </w:p>
    <w:p w14:paraId="01D84EF2" w14:textId="08D025AA" w:rsidR="00B30665" w:rsidRDefault="00B30665" w:rsidP="00592090">
      <w:pPr>
        <w:spacing w:line="276" w:lineRule="auto"/>
        <w:ind w:left="142"/>
        <w:rPr>
          <w:rFonts w:ascii="Arial" w:eastAsia="MS Mincho" w:hAnsi="Arial" w:cs="Arial"/>
          <w:sz w:val="24"/>
          <w:szCs w:val="24"/>
        </w:rPr>
      </w:pPr>
      <w:r w:rsidRPr="00B30665">
        <w:rPr>
          <w:rFonts w:ascii="Arial" w:eastAsia="MS Mincho" w:hAnsi="Arial" w:cs="Arial"/>
          <w:sz w:val="24"/>
          <w:szCs w:val="24"/>
        </w:rPr>
        <w:t xml:space="preserve">Key concept: _____________________________________ </w:t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CB2111">
        <w:rPr>
          <w:rFonts w:ascii="Arial" w:eastAsia="MS Mincho" w:hAnsi="Arial" w:cs="Arial"/>
          <w:sz w:val="24"/>
          <w:szCs w:val="24"/>
        </w:rPr>
        <w:t xml:space="preserve"> </w:t>
      </w:r>
    </w:p>
    <w:p w14:paraId="62595209" w14:textId="77777777" w:rsidR="00B30665" w:rsidRPr="00B30665" w:rsidRDefault="00B30665" w:rsidP="00B04BCD">
      <w:pPr>
        <w:spacing w:line="276" w:lineRule="auto"/>
        <w:ind w:left="720" w:right="-308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Definition:</w:t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Pr="00B30665">
        <w:rPr>
          <w:rFonts w:ascii="Arial" w:eastAsia="MS Mincho" w:hAnsi="Arial" w:cs="Arial"/>
          <w:sz w:val="24"/>
          <w:szCs w:val="24"/>
        </w:rPr>
        <w:t>(2 marks)</w:t>
      </w:r>
    </w:p>
    <w:p w14:paraId="62BEE09D" w14:textId="42DC7612" w:rsidR="00936292" w:rsidRPr="00F17E9B" w:rsidRDefault="00B30665" w:rsidP="00F17E9B">
      <w:pPr>
        <w:spacing w:line="360" w:lineRule="auto"/>
        <w:ind w:left="720"/>
        <w:rPr>
          <w:rFonts w:ascii="Arial" w:eastAsia="MS Mincho" w:hAnsi="Arial" w:cs="Arial"/>
          <w:sz w:val="24"/>
          <w:szCs w:val="24"/>
          <w:u w:val="single"/>
        </w:rPr>
      </w:pPr>
      <w:r w:rsidRPr="00B30665">
        <w:rPr>
          <w:rFonts w:ascii="Arial" w:eastAsia="MS Mincho" w:hAnsi="Arial" w:cs="Arial"/>
          <w:sz w:val="24"/>
          <w:szCs w:val="24"/>
        </w:rPr>
        <w:t>_____________________________</w:t>
      </w:r>
      <w:r>
        <w:rPr>
          <w:rFonts w:ascii="Arial" w:eastAsia="MS Mincho" w:hAnsi="Arial" w:cs="Arial"/>
          <w:sz w:val="24"/>
          <w:szCs w:val="24"/>
        </w:rPr>
        <w:t>____________________________</w:t>
      </w:r>
      <w:proofErr w:type="gramStart"/>
      <w:r>
        <w:rPr>
          <w:rFonts w:ascii="Arial" w:eastAsia="MS Mincho" w:hAnsi="Arial" w:cs="Arial"/>
          <w:sz w:val="24"/>
          <w:szCs w:val="24"/>
        </w:rPr>
        <w:t>_</w:t>
      </w:r>
      <w:r w:rsidR="00601BC2">
        <w:rPr>
          <w:rFonts w:ascii="Arial" w:eastAsia="MS Mincho" w:hAnsi="Arial" w:cs="Arial"/>
          <w:sz w:val="24"/>
          <w:szCs w:val="24"/>
        </w:rPr>
        <w:t xml:space="preserve">  </w:t>
      </w:r>
      <w:r>
        <w:rPr>
          <w:rFonts w:ascii="Arial" w:eastAsia="MS Mincho" w:hAnsi="Arial" w:cs="Arial"/>
          <w:sz w:val="24"/>
          <w:szCs w:val="24"/>
        </w:rPr>
        <w:t>_</w:t>
      </w:r>
      <w:proofErr w:type="gramEnd"/>
      <w:r>
        <w:rPr>
          <w:rFonts w:ascii="Arial" w:eastAsia="MS Mincho" w:hAnsi="Arial" w:cs="Arial"/>
          <w:sz w:val="24"/>
          <w:szCs w:val="24"/>
          <w:u w:val="single"/>
        </w:rPr>
        <w:tab/>
      </w:r>
      <w:r w:rsidR="00601BC2" w:rsidRPr="00B57C50">
        <w:rPr>
          <w:rFonts w:ascii="Arial" w:eastAsia="MS Mincho" w:hAnsi="Arial" w:cs="Arial"/>
          <w:sz w:val="24"/>
          <w:szCs w:val="24"/>
          <w:highlight w:val="yellow"/>
        </w:rPr>
        <w:t>1 mark for brief definition, 2 marks for detailed (full sentence structure).</w:t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</w:p>
    <w:p w14:paraId="4FBBC36C" w14:textId="77777777" w:rsidR="00D40464" w:rsidRDefault="00936292" w:rsidP="00936292">
      <w:pPr>
        <w:spacing w:line="276" w:lineRule="auto"/>
        <w:ind w:left="7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Example: </w:t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  <w:t>(1 mark</w:t>
      </w:r>
      <w:r w:rsidRPr="00B30665">
        <w:rPr>
          <w:rFonts w:ascii="Arial" w:eastAsia="MS Mincho" w:hAnsi="Arial" w:cs="Arial"/>
          <w:sz w:val="24"/>
          <w:szCs w:val="24"/>
        </w:rPr>
        <w:t>)</w:t>
      </w:r>
    </w:p>
    <w:p w14:paraId="43D1B8AA" w14:textId="68FB62CC" w:rsidR="00F17E9B" w:rsidRPr="00936292" w:rsidRDefault="00936292" w:rsidP="00F17E9B">
      <w:pPr>
        <w:spacing w:line="360" w:lineRule="auto"/>
        <w:ind w:left="720"/>
        <w:rPr>
          <w:rFonts w:ascii="Arial" w:eastAsia="MS Mincho" w:hAnsi="Arial" w:cs="Arial"/>
          <w:sz w:val="24"/>
          <w:szCs w:val="24"/>
        </w:rPr>
      </w:pPr>
      <w:r w:rsidRPr="00B30665">
        <w:rPr>
          <w:rFonts w:ascii="Arial" w:eastAsia="MS Mincho" w:hAnsi="Arial" w:cs="Arial"/>
          <w:sz w:val="24"/>
          <w:szCs w:val="24"/>
        </w:rPr>
        <w:t>________</w:t>
      </w:r>
      <w:r w:rsidR="00601BC2" w:rsidRPr="00B57C50">
        <w:rPr>
          <w:rFonts w:ascii="Arial" w:eastAsia="MS Mincho" w:hAnsi="Arial" w:cs="Arial"/>
          <w:sz w:val="24"/>
          <w:szCs w:val="24"/>
          <w:highlight w:val="yellow"/>
        </w:rPr>
        <w:t>1 mark for use of an accurate example.</w:t>
      </w:r>
      <w:r w:rsidR="00601BC2">
        <w:rPr>
          <w:rFonts w:ascii="Arial" w:eastAsia="MS Mincho" w:hAnsi="Arial" w:cs="Arial"/>
          <w:sz w:val="24"/>
          <w:szCs w:val="24"/>
        </w:rPr>
        <w:t xml:space="preserve"> </w:t>
      </w:r>
      <w:r w:rsidRPr="00B30665">
        <w:rPr>
          <w:rFonts w:ascii="Arial" w:eastAsia="MS Mincho" w:hAnsi="Arial" w:cs="Arial"/>
          <w:sz w:val="24"/>
          <w:szCs w:val="24"/>
        </w:rPr>
        <w:t>_____________________</w:t>
      </w:r>
      <w:r>
        <w:rPr>
          <w:rFonts w:ascii="Arial" w:eastAsia="MS Mincho" w:hAnsi="Arial" w:cs="Arial"/>
          <w:sz w:val="24"/>
          <w:szCs w:val="24"/>
        </w:rPr>
        <w:t>______________________________</w:t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</w:p>
    <w:p w14:paraId="30966011" w14:textId="01E9A088" w:rsidR="00793BC7" w:rsidRDefault="00B30665" w:rsidP="00592090">
      <w:pPr>
        <w:spacing w:line="276" w:lineRule="auto"/>
        <w:ind w:left="142" w:right="-166"/>
        <w:rPr>
          <w:rFonts w:ascii="Arial" w:eastAsia="MS Mincho" w:hAnsi="Arial" w:cs="Arial"/>
          <w:sz w:val="24"/>
          <w:szCs w:val="24"/>
        </w:rPr>
      </w:pPr>
      <w:r w:rsidRPr="00B30665">
        <w:rPr>
          <w:rFonts w:ascii="Arial" w:eastAsia="MS Mincho" w:hAnsi="Arial" w:cs="Arial"/>
          <w:sz w:val="24"/>
          <w:szCs w:val="24"/>
        </w:rPr>
        <w:t xml:space="preserve">Key concept: _____________________________________  </w:t>
      </w:r>
      <w:r w:rsidR="00B04BCD">
        <w:rPr>
          <w:rFonts w:ascii="Arial" w:eastAsia="MS Mincho" w:hAnsi="Arial" w:cs="Arial"/>
          <w:sz w:val="24"/>
          <w:szCs w:val="24"/>
        </w:rPr>
        <w:tab/>
      </w:r>
    </w:p>
    <w:p w14:paraId="13F0310A" w14:textId="77777777" w:rsidR="00B30665" w:rsidRPr="00B30665" w:rsidRDefault="00B30665" w:rsidP="00B04BCD">
      <w:pPr>
        <w:spacing w:line="276" w:lineRule="auto"/>
        <w:ind w:left="720" w:right="-25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Definition:</w:t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Pr="00B30665">
        <w:rPr>
          <w:rFonts w:ascii="Arial" w:eastAsia="MS Mincho" w:hAnsi="Arial" w:cs="Arial"/>
          <w:sz w:val="24"/>
          <w:szCs w:val="24"/>
        </w:rPr>
        <w:t>(2 marks)</w:t>
      </w:r>
    </w:p>
    <w:p w14:paraId="7298030E" w14:textId="44781873" w:rsidR="00F17E9B" w:rsidRPr="00F17E9B" w:rsidRDefault="00F17E9B" w:rsidP="00F17E9B">
      <w:pPr>
        <w:spacing w:line="360" w:lineRule="auto"/>
        <w:ind w:left="720"/>
        <w:rPr>
          <w:rFonts w:ascii="Arial" w:eastAsia="MS Mincho" w:hAnsi="Arial" w:cs="Arial"/>
          <w:sz w:val="24"/>
          <w:szCs w:val="24"/>
          <w:u w:val="single"/>
        </w:rPr>
      </w:pPr>
      <w:r w:rsidRPr="00B30665">
        <w:rPr>
          <w:rFonts w:ascii="Arial" w:eastAsia="MS Mincho" w:hAnsi="Arial" w:cs="Arial"/>
          <w:sz w:val="24"/>
          <w:szCs w:val="24"/>
        </w:rPr>
        <w:t>_____________________________</w:t>
      </w:r>
      <w:r>
        <w:rPr>
          <w:rFonts w:ascii="Arial" w:eastAsia="MS Mincho" w:hAnsi="Arial" w:cs="Arial"/>
          <w:sz w:val="24"/>
          <w:szCs w:val="24"/>
        </w:rPr>
        <w:t>______________________________</w:t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 w:rsidR="00601BC2">
        <w:rPr>
          <w:rFonts w:ascii="Arial" w:eastAsia="MS Mincho" w:hAnsi="Arial" w:cs="Arial"/>
          <w:sz w:val="24"/>
          <w:szCs w:val="24"/>
          <w:u w:val="single"/>
        </w:rPr>
        <w:t xml:space="preserve">      </w:t>
      </w:r>
      <w:r w:rsidR="00601BC2" w:rsidRPr="00B57C50">
        <w:rPr>
          <w:rFonts w:ascii="Arial" w:eastAsia="MS Mincho" w:hAnsi="Arial" w:cs="Arial"/>
          <w:sz w:val="24"/>
          <w:szCs w:val="24"/>
          <w:highlight w:val="yellow"/>
        </w:rPr>
        <w:t>1 mark for brief definition, 2 marks for detailed (full sentence structure).</w:t>
      </w:r>
      <w:r w:rsidR="00601BC2">
        <w:rPr>
          <w:rFonts w:ascii="Arial" w:eastAsia="MS Mincho" w:hAnsi="Arial" w:cs="Arial"/>
          <w:sz w:val="24"/>
          <w:szCs w:val="24"/>
        </w:rPr>
        <w:t xml:space="preserve"> </w:t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</w:p>
    <w:p w14:paraId="3A6600E8" w14:textId="0DB4F7ED" w:rsidR="00936292" w:rsidRDefault="00936292" w:rsidP="00936292">
      <w:pPr>
        <w:spacing w:line="276" w:lineRule="auto"/>
        <w:ind w:left="7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Example: </w:t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  <w:t>(1 mark</w:t>
      </w:r>
      <w:r w:rsidRPr="00B30665">
        <w:rPr>
          <w:rFonts w:ascii="Arial" w:eastAsia="MS Mincho" w:hAnsi="Arial" w:cs="Arial"/>
          <w:sz w:val="24"/>
          <w:szCs w:val="24"/>
        </w:rPr>
        <w:t>)</w:t>
      </w:r>
    </w:p>
    <w:p w14:paraId="763D9025" w14:textId="0F0A141D" w:rsidR="00936292" w:rsidRDefault="00936292" w:rsidP="00936292">
      <w:pPr>
        <w:spacing w:line="360" w:lineRule="auto"/>
        <w:ind w:left="720"/>
        <w:rPr>
          <w:rFonts w:ascii="Arial" w:eastAsia="MS Mincho" w:hAnsi="Arial" w:cs="Arial"/>
          <w:sz w:val="24"/>
          <w:szCs w:val="24"/>
        </w:rPr>
      </w:pPr>
      <w:r w:rsidRPr="00B30665">
        <w:rPr>
          <w:rFonts w:ascii="Arial" w:eastAsia="MS Mincho" w:hAnsi="Arial" w:cs="Arial"/>
          <w:sz w:val="24"/>
          <w:szCs w:val="24"/>
        </w:rPr>
        <w:t>_________</w:t>
      </w:r>
      <w:r w:rsidR="00601BC2" w:rsidRPr="00B57C50">
        <w:rPr>
          <w:rFonts w:ascii="Arial" w:eastAsia="MS Mincho" w:hAnsi="Arial" w:cs="Arial"/>
          <w:sz w:val="24"/>
          <w:szCs w:val="24"/>
          <w:highlight w:val="yellow"/>
        </w:rPr>
        <w:t>1 mark for use of an accurate example.</w:t>
      </w:r>
      <w:r w:rsidR="00601BC2">
        <w:rPr>
          <w:rFonts w:ascii="Arial" w:eastAsia="MS Mincho" w:hAnsi="Arial" w:cs="Arial"/>
          <w:sz w:val="24"/>
          <w:szCs w:val="24"/>
        </w:rPr>
        <w:t xml:space="preserve"> </w:t>
      </w:r>
      <w:r w:rsidRPr="00B30665">
        <w:rPr>
          <w:rFonts w:ascii="Arial" w:eastAsia="MS Mincho" w:hAnsi="Arial" w:cs="Arial"/>
          <w:sz w:val="24"/>
          <w:szCs w:val="24"/>
        </w:rPr>
        <w:t>____________________</w:t>
      </w:r>
      <w:r>
        <w:rPr>
          <w:rFonts w:ascii="Arial" w:eastAsia="MS Mincho" w:hAnsi="Arial" w:cs="Arial"/>
          <w:sz w:val="24"/>
          <w:szCs w:val="24"/>
        </w:rPr>
        <w:t>______________________________</w:t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</w:p>
    <w:p w14:paraId="3347FADA" w14:textId="6B6F5A07" w:rsidR="00F17E9B" w:rsidRDefault="00F17E9B" w:rsidP="002E0C67">
      <w:pPr>
        <w:spacing w:line="240" w:lineRule="auto"/>
        <w:ind w:right="-142"/>
        <w:rPr>
          <w:rFonts w:ascii="Arial" w:eastAsia="MS Mincho" w:hAnsi="Arial" w:cs="Arial"/>
          <w:sz w:val="24"/>
          <w:szCs w:val="24"/>
          <w:u w:val="single"/>
        </w:rPr>
      </w:pPr>
    </w:p>
    <w:p w14:paraId="46ADA2E2" w14:textId="1D3E51EF" w:rsidR="00F17E9B" w:rsidRPr="00F17E9B" w:rsidRDefault="00F17E9B" w:rsidP="002E0C67">
      <w:pPr>
        <w:spacing w:line="240" w:lineRule="auto"/>
        <w:ind w:right="-142"/>
        <w:rPr>
          <w:rFonts w:ascii="Arial" w:eastAsia="MS Mincho" w:hAnsi="Arial" w:cs="Arial"/>
          <w:sz w:val="24"/>
          <w:szCs w:val="24"/>
          <w:u w:val="single"/>
        </w:rPr>
      </w:pPr>
    </w:p>
    <w:p w14:paraId="088ABFEA" w14:textId="4036E361" w:rsidR="00F17E9B" w:rsidRPr="00F17E9B" w:rsidRDefault="00F17E9B" w:rsidP="00F17E9B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F17E9B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Identify </w:t>
      </w:r>
      <w:r w:rsidRPr="00F17E9B">
        <w:rPr>
          <w:rFonts w:ascii="Arial" w:eastAsia="Times New Roman" w:hAnsi="Arial" w:cs="Arial"/>
          <w:sz w:val="24"/>
          <w:szCs w:val="24"/>
          <w:lang w:eastAsia="en-AU"/>
        </w:rPr>
        <w:t xml:space="preserve">each arm of the separation of powers and </w:t>
      </w:r>
      <w:r w:rsidRPr="00F17E9B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define </w:t>
      </w:r>
      <w:r w:rsidRPr="00F17E9B">
        <w:rPr>
          <w:rFonts w:ascii="Arial" w:eastAsia="Times New Roman" w:hAnsi="Arial" w:cs="Arial"/>
          <w:sz w:val="24"/>
          <w:szCs w:val="24"/>
          <w:lang w:eastAsia="en-AU"/>
        </w:rPr>
        <w:t xml:space="preserve">each arm’s role. </w:t>
      </w:r>
    </w:p>
    <w:p w14:paraId="4DF11E1E" w14:textId="6856C88E" w:rsidR="00F17E9B" w:rsidRPr="00592090" w:rsidRDefault="00F17E9B" w:rsidP="00F17E9B">
      <w:pPr>
        <w:ind w:left="7200"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592090">
        <w:rPr>
          <w:rFonts w:ascii="Arial" w:eastAsia="Times New Roman" w:hAnsi="Arial" w:cs="Arial"/>
          <w:sz w:val="24"/>
          <w:szCs w:val="24"/>
          <w:lang w:eastAsia="en-AU"/>
        </w:rPr>
        <w:t>(9 marks)</w:t>
      </w: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3685"/>
        <w:gridCol w:w="3402"/>
      </w:tblGrid>
      <w:tr w:rsidR="00F17E9B" w:rsidRPr="002E7528" w14:paraId="72BEE70C" w14:textId="77777777" w:rsidTr="00592090">
        <w:tc>
          <w:tcPr>
            <w:tcW w:w="3403" w:type="dxa"/>
            <w:shd w:val="clear" w:color="auto" w:fill="auto"/>
          </w:tcPr>
          <w:p w14:paraId="361D41E3" w14:textId="536E320A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  <w:r w:rsidRPr="00592090">
              <w:rPr>
                <w:rFonts w:ascii="Arial" w:eastAsia="Times New Roman" w:hAnsi="Arial" w:cs="Arial"/>
                <w:lang w:eastAsia="en-AU"/>
              </w:rPr>
              <w:t>J</w:t>
            </w:r>
            <w:r w:rsidR="00601BC2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601BC2" w:rsidRPr="00601BC2">
              <w:rPr>
                <w:rFonts w:ascii="Arial" w:eastAsia="Times New Roman" w:hAnsi="Arial" w:cs="Arial"/>
                <w:highlight w:val="yellow"/>
                <w:lang w:eastAsia="en-AU"/>
              </w:rPr>
              <w:t>1 mark</w:t>
            </w:r>
            <w:r w:rsidR="00601BC2"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14:paraId="1B7564E7" w14:textId="77777777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3685" w:type="dxa"/>
            <w:shd w:val="clear" w:color="auto" w:fill="auto"/>
          </w:tcPr>
          <w:p w14:paraId="01ACB7AE" w14:textId="77777777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  <w:r w:rsidRPr="00592090">
              <w:rPr>
                <w:rFonts w:ascii="Arial" w:eastAsia="Times New Roman" w:hAnsi="Arial" w:cs="Arial"/>
                <w:lang w:eastAsia="en-AU"/>
              </w:rPr>
              <w:t>E</w:t>
            </w:r>
          </w:p>
          <w:p w14:paraId="5A0F45CE" w14:textId="13721FA1" w:rsidR="00F17E9B" w:rsidRPr="00592090" w:rsidRDefault="00601BC2" w:rsidP="00E81D8C">
            <w:pPr>
              <w:rPr>
                <w:rFonts w:ascii="Arial" w:eastAsia="Times New Roman" w:hAnsi="Arial" w:cs="Arial"/>
                <w:lang w:eastAsia="en-AU"/>
              </w:rPr>
            </w:pPr>
            <w:r w:rsidRPr="00601BC2">
              <w:rPr>
                <w:rFonts w:ascii="Arial" w:eastAsia="Times New Roman" w:hAnsi="Arial" w:cs="Arial"/>
                <w:highlight w:val="yellow"/>
                <w:lang w:eastAsia="en-AU"/>
              </w:rPr>
              <w:t>1 mark</w:t>
            </w:r>
          </w:p>
        </w:tc>
        <w:tc>
          <w:tcPr>
            <w:tcW w:w="3402" w:type="dxa"/>
            <w:shd w:val="clear" w:color="auto" w:fill="auto"/>
          </w:tcPr>
          <w:p w14:paraId="161F8ADF" w14:textId="77777777" w:rsidR="00F17E9B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  <w:r w:rsidRPr="00592090">
              <w:rPr>
                <w:rFonts w:ascii="Arial" w:eastAsia="Times New Roman" w:hAnsi="Arial" w:cs="Arial"/>
                <w:lang w:eastAsia="en-AU"/>
              </w:rPr>
              <w:t>L</w:t>
            </w:r>
          </w:p>
          <w:p w14:paraId="16F5E780" w14:textId="101D477C" w:rsidR="00601BC2" w:rsidRPr="00592090" w:rsidRDefault="00601BC2" w:rsidP="00E81D8C">
            <w:pPr>
              <w:rPr>
                <w:rFonts w:ascii="Arial" w:eastAsia="Times New Roman" w:hAnsi="Arial" w:cs="Arial"/>
                <w:lang w:eastAsia="en-AU"/>
              </w:rPr>
            </w:pPr>
            <w:r w:rsidRPr="00601BC2">
              <w:rPr>
                <w:rFonts w:ascii="Arial" w:eastAsia="Times New Roman" w:hAnsi="Arial" w:cs="Arial"/>
                <w:highlight w:val="yellow"/>
                <w:lang w:eastAsia="en-AU"/>
              </w:rPr>
              <w:t>1 mark</w:t>
            </w:r>
          </w:p>
        </w:tc>
      </w:tr>
      <w:tr w:rsidR="00F17E9B" w:rsidRPr="002E7528" w14:paraId="6C9C0A47" w14:textId="77777777" w:rsidTr="00592090">
        <w:tc>
          <w:tcPr>
            <w:tcW w:w="3403" w:type="dxa"/>
            <w:shd w:val="clear" w:color="auto" w:fill="auto"/>
          </w:tcPr>
          <w:p w14:paraId="20B2B77D" w14:textId="4E4C2C9F" w:rsidR="00F17E9B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  <w:r w:rsidRPr="00592090">
              <w:rPr>
                <w:rFonts w:ascii="Arial" w:eastAsia="Times New Roman" w:hAnsi="Arial" w:cs="Arial"/>
                <w:lang w:eastAsia="en-AU"/>
              </w:rPr>
              <w:t xml:space="preserve">Define: </w:t>
            </w:r>
          </w:p>
          <w:p w14:paraId="5B58C207" w14:textId="61E6F015" w:rsidR="00601BC2" w:rsidRDefault="00601BC2" w:rsidP="00E81D8C">
            <w:pPr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 xml:space="preserve">1 mark for brief description of roles. </w:t>
            </w:r>
          </w:p>
          <w:p w14:paraId="739544AB" w14:textId="68126168" w:rsidR="00601BC2" w:rsidRPr="00592090" w:rsidRDefault="00601BC2" w:rsidP="00E81D8C">
            <w:pPr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1 mark for detailed (full sentence) description</w:t>
            </w:r>
          </w:p>
          <w:p w14:paraId="03360144" w14:textId="77777777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</w:p>
          <w:p w14:paraId="49DB52C9" w14:textId="77777777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</w:p>
          <w:p w14:paraId="7E03D4FD" w14:textId="77777777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</w:p>
          <w:p w14:paraId="7DCB8984" w14:textId="7AD9F0C6" w:rsidR="00F17E9B" w:rsidRPr="00592090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3685" w:type="dxa"/>
            <w:shd w:val="clear" w:color="auto" w:fill="auto"/>
          </w:tcPr>
          <w:p w14:paraId="6DB0A02E" w14:textId="77777777" w:rsidR="00F17E9B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  <w:r w:rsidRPr="00592090">
              <w:rPr>
                <w:rFonts w:ascii="Arial" w:eastAsia="Times New Roman" w:hAnsi="Arial" w:cs="Arial"/>
                <w:lang w:eastAsia="en-AU"/>
              </w:rPr>
              <w:t>Define:</w:t>
            </w:r>
          </w:p>
          <w:p w14:paraId="2BFE01B1" w14:textId="77777777" w:rsidR="00601BC2" w:rsidRDefault="00601BC2" w:rsidP="00601BC2">
            <w:pPr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 xml:space="preserve">1 mark for brief description of roles. </w:t>
            </w:r>
          </w:p>
          <w:p w14:paraId="4A93BC3E" w14:textId="77777777" w:rsidR="00601BC2" w:rsidRPr="00592090" w:rsidRDefault="00601BC2" w:rsidP="00601BC2">
            <w:pPr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1 mark for detailed (full sentence) description</w:t>
            </w:r>
          </w:p>
          <w:p w14:paraId="0467975A" w14:textId="651EE7D4" w:rsidR="00601BC2" w:rsidRPr="00592090" w:rsidRDefault="00601BC2" w:rsidP="00E81D8C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3402" w:type="dxa"/>
            <w:shd w:val="clear" w:color="auto" w:fill="auto"/>
          </w:tcPr>
          <w:p w14:paraId="1D06AB74" w14:textId="77777777" w:rsidR="00F17E9B" w:rsidRDefault="00F17E9B" w:rsidP="00E81D8C">
            <w:pPr>
              <w:rPr>
                <w:rFonts w:ascii="Arial" w:eastAsia="Times New Roman" w:hAnsi="Arial" w:cs="Arial"/>
                <w:lang w:eastAsia="en-AU"/>
              </w:rPr>
            </w:pPr>
            <w:r w:rsidRPr="00592090">
              <w:rPr>
                <w:rFonts w:ascii="Arial" w:eastAsia="Times New Roman" w:hAnsi="Arial" w:cs="Arial"/>
                <w:lang w:eastAsia="en-AU"/>
              </w:rPr>
              <w:t>Define:</w:t>
            </w:r>
          </w:p>
          <w:p w14:paraId="23EC4ADF" w14:textId="77777777" w:rsidR="00601BC2" w:rsidRDefault="00601BC2" w:rsidP="00601BC2">
            <w:pPr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 xml:space="preserve">1 mark for brief description of roles. </w:t>
            </w:r>
          </w:p>
          <w:p w14:paraId="3B011CA9" w14:textId="77777777" w:rsidR="00601BC2" w:rsidRPr="00592090" w:rsidRDefault="00601BC2" w:rsidP="00601BC2">
            <w:pPr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1 mark for detailed (full sentence) description</w:t>
            </w:r>
          </w:p>
          <w:p w14:paraId="1525F7B1" w14:textId="20A9614E" w:rsidR="00601BC2" w:rsidRPr="00592090" w:rsidRDefault="00601BC2" w:rsidP="00E81D8C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</w:tbl>
    <w:p w14:paraId="524DAA4A" w14:textId="77777777" w:rsidR="00F17E9B" w:rsidRDefault="00F17E9B" w:rsidP="00F17E9B">
      <w:pPr>
        <w:pStyle w:val="ListParagraph"/>
        <w:rPr>
          <w:rFonts w:ascii="Arial" w:eastAsia="MS Mincho" w:hAnsi="Arial" w:cs="Arial"/>
          <w:sz w:val="24"/>
          <w:szCs w:val="24"/>
        </w:rPr>
      </w:pPr>
    </w:p>
    <w:p w14:paraId="67C8E1B0" w14:textId="28F6E32D" w:rsidR="00DF2E96" w:rsidRDefault="002E0C67" w:rsidP="0027719D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Using the table below </w:t>
      </w:r>
      <w:r w:rsidRPr="00592090">
        <w:rPr>
          <w:rFonts w:ascii="Arial" w:eastAsia="MS Mincho" w:hAnsi="Arial" w:cs="Arial"/>
          <w:b/>
          <w:sz w:val="24"/>
          <w:szCs w:val="24"/>
        </w:rPr>
        <w:t xml:space="preserve">list </w:t>
      </w:r>
      <w:r>
        <w:rPr>
          <w:rFonts w:ascii="Arial" w:eastAsia="MS Mincho" w:hAnsi="Arial" w:cs="Arial"/>
          <w:sz w:val="24"/>
          <w:szCs w:val="24"/>
        </w:rPr>
        <w:t>examples of</w:t>
      </w:r>
      <w:r w:rsidR="00B04BCD">
        <w:rPr>
          <w:rFonts w:ascii="Arial" w:eastAsia="MS Mincho" w:hAnsi="Arial" w:cs="Arial"/>
          <w:sz w:val="24"/>
          <w:szCs w:val="24"/>
        </w:rPr>
        <w:t xml:space="preserve"> responsibilities of state, federal and local government. </w:t>
      </w:r>
    </w:p>
    <w:p w14:paraId="2275F32A" w14:textId="0B0D7998" w:rsidR="00601BC2" w:rsidRPr="00601BC2" w:rsidRDefault="00601BC2" w:rsidP="00601BC2">
      <w:pPr>
        <w:rPr>
          <w:rFonts w:ascii="Arial" w:eastAsia="MS Mincho" w:hAnsi="Arial" w:cs="Arial"/>
          <w:sz w:val="24"/>
          <w:szCs w:val="24"/>
        </w:rPr>
      </w:pPr>
      <w:r w:rsidRPr="00601BC2">
        <w:rPr>
          <w:rFonts w:ascii="Arial" w:eastAsia="MS Mincho" w:hAnsi="Arial" w:cs="Arial"/>
          <w:sz w:val="24"/>
          <w:szCs w:val="24"/>
          <w:highlight w:val="yellow"/>
        </w:rPr>
        <w:t>(1 mark per accurate responsibility listed – max 3 marks per section)</w:t>
      </w:r>
    </w:p>
    <w:tbl>
      <w:tblPr>
        <w:tblStyle w:val="TableGrid1"/>
        <w:tblpPr w:leftFromText="180" w:rightFromText="180" w:vertAnchor="page" w:horzAnchor="margin" w:tblpXSpec="center" w:tblpY="6106"/>
        <w:tblW w:w="9812" w:type="dxa"/>
        <w:tblLook w:val="04A0" w:firstRow="1" w:lastRow="0" w:firstColumn="1" w:lastColumn="0" w:noHBand="0" w:noVBand="1"/>
      </w:tblPr>
      <w:tblGrid>
        <w:gridCol w:w="1980"/>
        <w:gridCol w:w="7832"/>
      </w:tblGrid>
      <w:tr w:rsidR="00936292" w:rsidRPr="00642D3B" w14:paraId="380169BE" w14:textId="77777777" w:rsidTr="00936292">
        <w:trPr>
          <w:trHeight w:val="411"/>
        </w:trPr>
        <w:tc>
          <w:tcPr>
            <w:tcW w:w="1980" w:type="dxa"/>
          </w:tcPr>
          <w:p w14:paraId="20871114" w14:textId="77777777" w:rsidR="00936292" w:rsidRPr="00642D3B" w:rsidRDefault="00936292" w:rsidP="00936292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lastRenderedPageBreak/>
              <w:t>Level of government</w:t>
            </w:r>
          </w:p>
        </w:tc>
        <w:tc>
          <w:tcPr>
            <w:tcW w:w="7832" w:type="dxa"/>
          </w:tcPr>
          <w:p w14:paraId="78A6F491" w14:textId="77777777" w:rsidR="00936292" w:rsidRPr="00642D3B" w:rsidRDefault="00936292" w:rsidP="00936292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 xml:space="preserve">What is each level responsible for? </w:t>
            </w:r>
          </w:p>
        </w:tc>
      </w:tr>
      <w:tr w:rsidR="00936292" w:rsidRPr="00642D3B" w14:paraId="1E004B66" w14:textId="77777777" w:rsidTr="00936292">
        <w:trPr>
          <w:trHeight w:val="2530"/>
        </w:trPr>
        <w:tc>
          <w:tcPr>
            <w:tcW w:w="1980" w:type="dxa"/>
          </w:tcPr>
          <w:p w14:paraId="29427CA9" w14:textId="77777777" w:rsidR="00936292" w:rsidRPr="00642D3B" w:rsidRDefault="00936292" w:rsidP="00936292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 xml:space="preserve">Federal </w:t>
            </w:r>
          </w:p>
        </w:tc>
        <w:tc>
          <w:tcPr>
            <w:tcW w:w="7832" w:type="dxa"/>
          </w:tcPr>
          <w:p w14:paraId="76B522AD" w14:textId="77777777" w:rsidR="00936292" w:rsidRPr="00642D3B" w:rsidRDefault="00936292" w:rsidP="00936292">
            <w:pPr>
              <w:ind w:left="720"/>
              <w:contextualSpacing/>
              <w:rPr>
                <w:rFonts w:ascii="Arial" w:eastAsia="MS Mincho" w:hAnsi="Arial" w:cs="Arial"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D44B9FA" wp14:editId="509FA547">
                      <wp:simplePos x="0" y="0"/>
                      <wp:positionH relativeFrom="column">
                        <wp:posOffset>121285</wp:posOffset>
                      </wp:positionH>
                      <wp:positionV relativeFrom="page">
                        <wp:posOffset>153035</wp:posOffset>
                      </wp:positionV>
                      <wp:extent cx="3990975" cy="14001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453"/>
                          <wp:lineTo x="21548" y="21453"/>
                          <wp:lineTo x="21548" y="0"/>
                          <wp:lineTo x="0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097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0C71A9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0A713930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34ABA348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44B9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9.55pt;margin-top:12.05pt;width:314.25pt;height:110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" stroked="f">
                      <v:textbox>
                        <w:txbxContent>
                          <w:p w14:paraId="3A0C71A9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14:paraId="0A713930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14:paraId="34ABA348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</w:tc>
      </w:tr>
      <w:tr w:rsidR="00936292" w:rsidRPr="00642D3B" w14:paraId="5D6D4821" w14:textId="77777777" w:rsidTr="00936292">
        <w:trPr>
          <w:trHeight w:val="2968"/>
        </w:trPr>
        <w:tc>
          <w:tcPr>
            <w:tcW w:w="1980" w:type="dxa"/>
          </w:tcPr>
          <w:p w14:paraId="0C5947F9" w14:textId="77777777" w:rsidR="00936292" w:rsidRPr="00642D3B" w:rsidRDefault="00936292" w:rsidP="00936292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 xml:space="preserve">State </w:t>
            </w:r>
          </w:p>
        </w:tc>
        <w:tc>
          <w:tcPr>
            <w:tcW w:w="7832" w:type="dxa"/>
          </w:tcPr>
          <w:p w14:paraId="582ACC9C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CF85C80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7947F92" wp14:editId="36EEB14C">
                      <wp:simplePos x="0" y="0"/>
                      <wp:positionH relativeFrom="column">
                        <wp:posOffset>26035</wp:posOffset>
                      </wp:positionH>
                      <wp:positionV relativeFrom="page">
                        <wp:posOffset>303530</wp:posOffset>
                      </wp:positionV>
                      <wp:extent cx="3990975" cy="14001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453"/>
                          <wp:lineTo x="21548" y="21453"/>
                          <wp:lineTo x="21548" y="0"/>
                          <wp:lineTo x="0" y="0"/>
                        </wp:wrapPolygon>
                      </wp:wrapTight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097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29DBEF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5DE73684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0A2345DD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947F92" id="_x0000_s1028" type="#_x0000_t202" style="position:absolute;margin-left:2.05pt;margin-top:23.9pt;width:314.25pt;height:110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" stroked="f">
                      <v:textbox>
                        <w:txbxContent>
                          <w:p w14:paraId="2129DBEF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14:paraId="5DE73684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14:paraId="0A2345DD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  <w:p w14:paraId="5F01A6EA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  <w:tr w:rsidR="00936292" w:rsidRPr="00642D3B" w14:paraId="366EA8FB" w14:textId="77777777" w:rsidTr="00936292">
        <w:trPr>
          <w:trHeight w:val="3443"/>
        </w:trPr>
        <w:tc>
          <w:tcPr>
            <w:tcW w:w="1980" w:type="dxa"/>
          </w:tcPr>
          <w:p w14:paraId="4475141F" w14:textId="77777777" w:rsidR="00936292" w:rsidRPr="00642D3B" w:rsidRDefault="00936292" w:rsidP="00936292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 xml:space="preserve">Local </w:t>
            </w:r>
          </w:p>
        </w:tc>
        <w:tc>
          <w:tcPr>
            <w:tcW w:w="7832" w:type="dxa"/>
          </w:tcPr>
          <w:p w14:paraId="5A91C5F2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563C934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E147F5B" wp14:editId="7366C296">
                      <wp:simplePos x="0" y="0"/>
                      <wp:positionH relativeFrom="column">
                        <wp:posOffset>-2540</wp:posOffset>
                      </wp:positionH>
                      <wp:positionV relativeFrom="page">
                        <wp:posOffset>363855</wp:posOffset>
                      </wp:positionV>
                      <wp:extent cx="3990975" cy="14001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453"/>
                          <wp:lineTo x="21548" y="21453"/>
                          <wp:lineTo x="21548" y="0"/>
                          <wp:lineTo x="0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097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570367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362A72FD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14:paraId="158A3552" w14:textId="77777777" w:rsidR="00936292" w:rsidRDefault="00936292" w:rsidP="00936292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147F5B" id="_x0000_s1029" type="#_x0000_t202" style="position:absolute;margin-left:-.2pt;margin-top:28.65pt;width:314.25pt;height:110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" stroked="f">
                      <v:textbox>
                        <w:txbxContent>
                          <w:p w14:paraId="45570367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14:paraId="362A72FD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14:paraId="158A3552" w14:textId="77777777" w:rsidR="00936292" w:rsidRDefault="00936292" w:rsidP="0093629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  <w:p w14:paraId="002AA623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F3442CF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12F404F3" w14:textId="77777777" w:rsidR="00936292" w:rsidRPr="00642D3B" w:rsidRDefault="00936292" w:rsidP="00936292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14:paraId="4E5582B2" w14:textId="77777777" w:rsidR="00273D83" w:rsidRPr="00273D83" w:rsidRDefault="00936292" w:rsidP="00570510">
      <w:pPr>
        <w:pStyle w:val="ListParagraph"/>
        <w:ind w:left="79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 </w:t>
      </w:r>
      <w:r w:rsidR="006F2091">
        <w:rPr>
          <w:rFonts w:ascii="Arial" w:eastAsia="MS Mincho" w:hAnsi="Arial" w:cs="Arial"/>
          <w:sz w:val="24"/>
          <w:szCs w:val="24"/>
        </w:rPr>
        <w:t xml:space="preserve">(9 marks) </w:t>
      </w:r>
    </w:p>
    <w:p w14:paraId="60BF6C56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23935FE3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0B0E947B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711C1076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7949EFD1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31558376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16926837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77AB531C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5AB73F09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0F9F33CE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4E7ABE7D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249D7490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188C6920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51737AD2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4BAF39A8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6DECE749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0B35C5EE" w14:textId="77777777" w:rsidR="00601BC2" w:rsidRDefault="00601BC2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</w:p>
    <w:p w14:paraId="3B42382F" w14:textId="3471C23F" w:rsidR="002E0C67" w:rsidRPr="006F2091" w:rsidRDefault="006F2091" w:rsidP="00D9435B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  <w:r w:rsidRPr="006F2091">
        <w:rPr>
          <w:rFonts w:ascii="Arial" w:hAnsi="Arial" w:cs="Arial"/>
          <w:sz w:val="24"/>
          <w:szCs w:val="24"/>
        </w:rPr>
        <w:lastRenderedPageBreak/>
        <w:tab/>
      </w:r>
      <w:r w:rsidRPr="006F2091">
        <w:rPr>
          <w:rFonts w:ascii="Arial" w:hAnsi="Arial" w:cs="Arial"/>
          <w:sz w:val="24"/>
          <w:szCs w:val="24"/>
        </w:rPr>
        <w:tab/>
      </w:r>
      <w:r w:rsidRPr="006F2091">
        <w:rPr>
          <w:rFonts w:ascii="Arial" w:hAnsi="Arial" w:cs="Arial"/>
          <w:sz w:val="24"/>
          <w:szCs w:val="24"/>
        </w:rPr>
        <w:tab/>
      </w:r>
      <w:r w:rsidRPr="006F2091">
        <w:rPr>
          <w:rFonts w:ascii="Arial" w:hAnsi="Arial" w:cs="Arial"/>
          <w:sz w:val="24"/>
          <w:szCs w:val="24"/>
        </w:rPr>
        <w:tab/>
      </w:r>
    </w:p>
    <w:p w14:paraId="228CD742" w14:textId="50D2A157" w:rsidR="00592090" w:rsidRDefault="00592090" w:rsidP="00592090">
      <w:pPr>
        <w:pStyle w:val="ListParagraph"/>
        <w:numPr>
          <w:ilvl w:val="0"/>
          <w:numId w:val="14"/>
        </w:numPr>
        <w:tabs>
          <w:tab w:val="left" w:pos="900"/>
        </w:tabs>
        <w:ind w:left="142"/>
        <w:rPr>
          <w:rFonts w:ascii="Arial" w:hAnsi="Arial" w:cs="Arial"/>
          <w:sz w:val="24"/>
          <w:szCs w:val="24"/>
        </w:rPr>
      </w:pPr>
      <w:r w:rsidRPr="00592090">
        <w:rPr>
          <w:rFonts w:ascii="Arial" w:hAnsi="Arial" w:cs="Arial"/>
          <w:b/>
          <w:sz w:val="24"/>
          <w:szCs w:val="24"/>
        </w:rPr>
        <w:t>Outline</w:t>
      </w:r>
      <w:r>
        <w:rPr>
          <w:rFonts w:ascii="Arial" w:hAnsi="Arial" w:cs="Arial"/>
          <w:sz w:val="24"/>
          <w:szCs w:val="24"/>
        </w:rPr>
        <w:t xml:space="preserve"> two key features of the House of Representatives in Australia.</w:t>
      </w:r>
    </w:p>
    <w:p w14:paraId="7D89C5BE" w14:textId="77777777" w:rsidR="00D9435B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34C94E4" w14:textId="5110689A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(4 marks)</w:t>
      </w:r>
    </w:p>
    <w:p w14:paraId="0333349D" w14:textId="77777777" w:rsidR="00592090" w:rsidRDefault="00592090" w:rsidP="00592090">
      <w:pPr>
        <w:pStyle w:val="ListParagraph"/>
        <w:tabs>
          <w:tab w:val="left" w:pos="900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Feature 1: </w:t>
      </w:r>
    </w:p>
    <w:p w14:paraId="7221B46B" w14:textId="21F29C1F" w:rsidR="00592090" w:rsidRDefault="00601BC2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 w:rsidRPr="00601BC2">
        <w:rPr>
          <w:rFonts w:ascii="Arial" w:hAnsi="Arial" w:cs="Arial"/>
          <w:sz w:val="24"/>
          <w:szCs w:val="24"/>
          <w:highlight w:val="yellow"/>
        </w:rPr>
        <w:t>1 mark for brief description, 2 marks for detailed (full sentence description)</w:t>
      </w:r>
    </w:p>
    <w:p w14:paraId="640218AA" w14:textId="5E760EC6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24133375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17407B07" w14:textId="3F791B25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093B81FC" w14:textId="2973F626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60B6C77A" w14:textId="77777777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16960C44" w14:textId="4BAE0753" w:rsidR="00592090" w:rsidRDefault="00592090" w:rsidP="00592090">
      <w:pPr>
        <w:pStyle w:val="ListParagraph"/>
        <w:tabs>
          <w:tab w:val="left" w:pos="900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Feature 2: </w:t>
      </w:r>
    </w:p>
    <w:p w14:paraId="15613A43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2D67EA3D" w14:textId="77777777" w:rsidR="00601BC2" w:rsidRDefault="00592090" w:rsidP="00601BC2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601BC2" w:rsidRPr="00601BC2">
        <w:rPr>
          <w:rFonts w:ascii="Arial" w:hAnsi="Arial" w:cs="Arial"/>
          <w:sz w:val="24"/>
          <w:szCs w:val="24"/>
          <w:highlight w:val="yellow"/>
        </w:rPr>
        <w:t>1 mark for brief description, 2 marks for detailed (full sentence description)</w:t>
      </w:r>
    </w:p>
    <w:p w14:paraId="4E04E099" w14:textId="0691E46E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</w:t>
      </w:r>
    </w:p>
    <w:p w14:paraId="2C2939A1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4494AC7B" w14:textId="2DD701A6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2C66FE92" w14:textId="5F0F6B96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6D9F3248" w14:textId="77777777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53FDD4D1" w14:textId="264ABD65" w:rsidR="00592090" w:rsidRDefault="00592090" w:rsidP="00592090">
      <w:pPr>
        <w:pStyle w:val="ListParagraph"/>
        <w:numPr>
          <w:ilvl w:val="0"/>
          <w:numId w:val="14"/>
        </w:numPr>
        <w:tabs>
          <w:tab w:val="left" w:pos="900"/>
        </w:tabs>
        <w:ind w:left="142"/>
        <w:rPr>
          <w:rFonts w:ascii="Arial" w:hAnsi="Arial" w:cs="Arial"/>
          <w:sz w:val="24"/>
          <w:szCs w:val="24"/>
        </w:rPr>
      </w:pPr>
      <w:r w:rsidRPr="00592090">
        <w:rPr>
          <w:rFonts w:ascii="Arial" w:hAnsi="Arial" w:cs="Arial"/>
          <w:b/>
          <w:sz w:val="24"/>
          <w:szCs w:val="24"/>
        </w:rPr>
        <w:t>Outline</w:t>
      </w:r>
      <w:r>
        <w:rPr>
          <w:rFonts w:ascii="Arial" w:hAnsi="Arial" w:cs="Arial"/>
          <w:sz w:val="24"/>
          <w:szCs w:val="24"/>
        </w:rPr>
        <w:t xml:space="preserve"> two key features of the Senate in Australia.</w:t>
      </w:r>
    </w:p>
    <w:p w14:paraId="5E4AD124" w14:textId="77777777" w:rsidR="00D9435B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BDA25E0" w14:textId="0F58D75D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(4 marks)</w:t>
      </w:r>
    </w:p>
    <w:p w14:paraId="0AEBEBF4" w14:textId="77777777" w:rsidR="00592090" w:rsidRDefault="00592090" w:rsidP="00592090">
      <w:pPr>
        <w:pStyle w:val="ListParagraph"/>
        <w:tabs>
          <w:tab w:val="left" w:pos="900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Feature 1: </w:t>
      </w:r>
    </w:p>
    <w:p w14:paraId="25F50144" w14:textId="77777777" w:rsidR="00601BC2" w:rsidRDefault="00601BC2" w:rsidP="00601BC2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 w:rsidRPr="00601BC2">
        <w:rPr>
          <w:rFonts w:ascii="Arial" w:hAnsi="Arial" w:cs="Arial"/>
          <w:sz w:val="24"/>
          <w:szCs w:val="24"/>
          <w:highlight w:val="yellow"/>
        </w:rPr>
        <w:t>1 mark for brief description, 2 marks for detailed (full sentence description)</w:t>
      </w:r>
    </w:p>
    <w:p w14:paraId="17C7A07F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6064EC18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1AC24B42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2ACDE417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37B41A47" w14:textId="7746416B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5D48A2ED" w14:textId="77777777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1360DA0E" w14:textId="77777777" w:rsidR="00592090" w:rsidRDefault="00592090" w:rsidP="00592090">
      <w:pPr>
        <w:pStyle w:val="ListParagraph"/>
        <w:tabs>
          <w:tab w:val="left" w:pos="900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Feature 2: </w:t>
      </w:r>
    </w:p>
    <w:p w14:paraId="059A10C6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433E551C" w14:textId="77777777" w:rsidR="00601BC2" w:rsidRDefault="00592090" w:rsidP="00601BC2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</w:t>
      </w:r>
      <w:r w:rsidR="00601BC2" w:rsidRPr="00601BC2">
        <w:rPr>
          <w:rFonts w:ascii="Arial" w:hAnsi="Arial" w:cs="Arial"/>
          <w:sz w:val="24"/>
          <w:szCs w:val="24"/>
          <w:highlight w:val="yellow"/>
        </w:rPr>
        <w:t>1 mark for brief description, 2 marks for detailed (full sentence description)</w:t>
      </w:r>
    </w:p>
    <w:p w14:paraId="02822C90" w14:textId="4953F0FB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14:paraId="56F43F5E" w14:textId="77777777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732FD5AF" w14:textId="277CA4CC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364A8E9D" w14:textId="5CB56B0F" w:rsidR="00592090" w:rsidRDefault="00592090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36D8FE82" w14:textId="3DA895D2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078875E7" w14:textId="191FE5E1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77C29CBC" w14:textId="0003DAC0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2EEBB45E" w14:textId="237351F8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1A1C53E7" w14:textId="4BCB749C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574562E5" w14:textId="1BEFC1A9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57E53B66" w14:textId="10248B14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64F83BA1" w14:textId="221486A0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087D7AA0" w14:textId="50D5FF13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3CA76986" w14:textId="7D88098D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66E35830" w14:textId="3ABB0DEB" w:rsidR="00D9435B" w:rsidRDefault="00D9435B" w:rsidP="00592090">
      <w:pPr>
        <w:pStyle w:val="ListParagraph"/>
        <w:tabs>
          <w:tab w:val="left" w:pos="900"/>
        </w:tabs>
        <w:rPr>
          <w:rFonts w:ascii="Arial" w:hAnsi="Arial" w:cs="Arial"/>
          <w:sz w:val="24"/>
          <w:szCs w:val="24"/>
        </w:rPr>
      </w:pPr>
    </w:p>
    <w:p w14:paraId="76722BFA" w14:textId="1A6DEE88" w:rsidR="006F2091" w:rsidRPr="00592090" w:rsidRDefault="00592090" w:rsidP="00592090">
      <w:pPr>
        <w:pStyle w:val="ListParagraph"/>
        <w:numPr>
          <w:ilvl w:val="0"/>
          <w:numId w:val="14"/>
        </w:numPr>
        <w:tabs>
          <w:tab w:val="left" w:pos="284"/>
        </w:tabs>
        <w:ind w:left="-142" w:firstLine="0"/>
        <w:rPr>
          <w:rFonts w:ascii="Arial" w:hAnsi="Arial" w:cs="Arial"/>
          <w:sz w:val="24"/>
          <w:szCs w:val="24"/>
        </w:rPr>
      </w:pPr>
      <w:r w:rsidRPr="00592090">
        <w:rPr>
          <w:rFonts w:ascii="Arial" w:hAnsi="Arial" w:cs="Arial"/>
          <w:b/>
          <w:sz w:val="24"/>
          <w:szCs w:val="24"/>
        </w:rPr>
        <w:lastRenderedPageBreak/>
        <w:t>Explain</w:t>
      </w:r>
      <w:r w:rsidRPr="00592090">
        <w:rPr>
          <w:rFonts w:ascii="Arial" w:hAnsi="Arial" w:cs="Arial"/>
          <w:sz w:val="24"/>
          <w:szCs w:val="24"/>
        </w:rPr>
        <w:t xml:space="preserve"> the concept ‘separation of </w:t>
      </w:r>
      <w:proofErr w:type="gramStart"/>
      <w:r w:rsidRPr="00592090">
        <w:rPr>
          <w:rFonts w:ascii="Arial" w:hAnsi="Arial" w:cs="Arial"/>
          <w:sz w:val="24"/>
          <w:szCs w:val="24"/>
        </w:rPr>
        <w:t>powers’</w:t>
      </w:r>
      <w:proofErr w:type="gramEnd"/>
      <w:r w:rsidRPr="00592090">
        <w:rPr>
          <w:rFonts w:ascii="Arial" w:hAnsi="Arial" w:cs="Arial"/>
          <w:sz w:val="24"/>
          <w:szCs w:val="24"/>
        </w:rPr>
        <w:t>. Provide example to support your response.</w:t>
      </w:r>
      <w:r w:rsidRPr="00592090">
        <w:rPr>
          <w:rFonts w:ascii="Arial" w:hAnsi="Arial" w:cs="Arial"/>
          <w:sz w:val="24"/>
          <w:szCs w:val="24"/>
        </w:rPr>
        <w:tab/>
      </w:r>
      <w:r w:rsidRPr="00592090">
        <w:rPr>
          <w:rFonts w:ascii="Arial" w:hAnsi="Arial" w:cs="Arial"/>
          <w:sz w:val="24"/>
          <w:szCs w:val="24"/>
        </w:rPr>
        <w:tab/>
      </w:r>
      <w:r w:rsidRPr="00592090">
        <w:rPr>
          <w:rFonts w:ascii="Arial" w:hAnsi="Arial" w:cs="Arial"/>
          <w:sz w:val="24"/>
          <w:szCs w:val="24"/>
        </w:rPr>
        <w:tab/>
      </w:r>
      <w:r w:rsidR="00642D3B" w:rsidRPr="00592090">
        <w:rPr>
          <w:rFonts w:ascii="Arial" w:hAnsi="Arial" w:cs="Arial"/>
          <w:sz w:val="24"/>
          <w:szCs w:val="24"/>
        </w:rPr>
        <w:tab/>
      </w:r>
      <w:r w:rsidR="00642D3B" w:rsidRPr="00592090">
        <w:rPr>
          <w:rFonts w:ascii="Arial" w:hAnsi="Arial" w:cs="Arial"/>
          <w:sz w:val="24"/>
          <w:szCs w:val="24"/>
        </w:rPr>
        <w:tab/>
      </w:r>
      <w:r w:rsidR="00642D3B" w:rsidRPr="00592090">
        <w:rPr>
          <w:rFonts w:ascii="Arial" w:hAnsi="Arial" w:cs="Arial"/>
          <w:sz w:val="24"/>
          <w:szCs w:val="24"/>
        </w:rPr>
        <w:tab/>
      </w:r>
      <w:r w:rsidR="00642D3B" w:rsidRPr="00592090">
        <w:rPr>
          <w:rFonts w:ascii="Arial" w:hAnsi="Arial" w:cs="Arial"/>
          <w:sz w:val="24"/>
          <w:szCs w:val="24"/>
        </w:rPr>
        <w:tab/>
      </w:r>
      <w:r w:rsidR="00642D3B" w:rsidRPr="00592090">
        <w:rPr>
          <w:rFonts w:ascii="Arial" w:hAnsi="Arial" w:cs="Arial"/>
          <w:sz w:val="24"/>
          <w:szCs w:val="24"/>
        </w:rPr>
        <w:tab/>
      </w:r>
      <w:r w:rsidR="00642D3B" w:rsidRPr="0059209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B2111" w:rsidRPr="00592090">
        <w:rPr>
          <w:rFonts w:ascii="Arial" w:hAnsi="Arial" w:cs="Arial"/>
          <w:sz w:val="24"/>
          <w:szCs w:val="24"/>
        </w:rPr>
        <w:t>(</w:t>
      </w:r>
      <w:r w:rsidR="000876F6">
        <w:rPr>
          <w:rFonts w:ascii="Arial" w:hAnsi="Arial" w:cs="Arial"/>
          <w:sz w:val="24"/>
          <w:szCs w:val="24"/>
        </w:rPr>
        <w:t>7</w:t>
      </w:r>
      <w:r w:rsidR="00642D3B" w:rsidRPr="00592090">
        <w:rPr>
          <w:rFonts w:ascii="Arial" w:hAnsi="Arial" w:cs="Arial"/>
          <w:sz w:val="24"/>
          <w:szCs w:val="24"/>
        </w:rPr>
        <w:t xml:space="preserve"> marks) </w:t>
      </w:r>
    </w:p>
    <w:p w14:paraId="22DE5903" w14:textId="77777777" w:rsidR="00601BC2" w:rsidRPr="00B033BF" w:rsidRDefault="00642D3B" w:rsidP="00601BC2">
      <w:pPr>
        <w:spacing w:line="480" w:lineRule="auto"/>
        <w:ind w:left="-284" w:right="-568"/>
        <w:rPr>
          <w:rFonts w:ascii="Arial" w:eastAsia="MS Mincho" w:hAnsi="Arial" w:cs="Arial"/>
          <w:sz w:val="24"/>
          <w:szCs w:val="24"/>
          <w:highlight w:val="yellow"/>
          <w:u w:val="single"/>
        </w:rPr>
      </w:pP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 w:rsidR="00601BC2" w:rsidRPr="00B033BF">
        <w:rPr>
          <w:rFonts w:ascii="Arial" w:eastAsia="MS Mincho" w:hAnsi="Arial" w:cs="Arial"/>
          <w:sz w:val="24"/>
          <w:szCs w:val="24"/>
          <w:highlight w:val="yellow"/>
          <w:u w:val="single"/>
        </w:rPr>
        <w:t xml:space="preserve">1 mark for a brief outline of the concept, 2 marks for a detailed explanation of the concept. </w:t>
      </w:r>
    </w:p>
    <w:p w14:paraId="4C92CA1A" w14:textId="77777777" w:rsidR="00601BC2" w:rsidRPr="00B033BF" w:rsidRDefault="00601BC2" w:rsidP="00601BC2">
      <w:pPr>
        <w:spacing w:line="480" w:lineRule="auto"/>
        <w:ind w:left="-284" w:right="-568"/>
        <w:rPr>
          <w:rFonts w:ascii="Arial" w:eastAsia="MS Mincho" w:hAnsi="Arial" w:cs="Arial"/>
          <w:sz w:val="24"/>
          <w:szCs w:val="24"/>
          <w:highlight w:val="yellow"/>
          <w:u w:val="single"/>
        </w:rPr>
      </w:pPr>
      <w:r w:rsidRPr="00B033BF">
        <w:rPr>
          <w:rFonts w:ascii="Arial" w:eastAsia="MS Mincho" w:hAnsi="Arial" w:cs="Arial"/>
          <w:sz w:val="24"/>
          <w:szCs w:val="24"/>
          <w:highlight w:val="yellow"/>
          <w:u w:val="single"/>
        </w:rPr>
        <w:t xml:space="preserve">½ mark per branch listed. </w:t>
      </w:r>
    </w:p>
    <w:p w14:paraId="3027AA15" w14:textId="77777777" w:rsidR="00B033BF" w:rsidRPr="00B033BF" w:rsidRDefault="00601BC2" w:rsidP="00601BC2">
      <w:pPr>
        <w:spacing w:line="480" w:lineRule="auto"/>
        <w:ind w:left="-284" w:right="-568"/>
        <w:rPr>
          <w:rFonts w:ascii="Arial" w:eastAsia="MS Mincho" w:hAnsi="Arial" w:cs="Arial"/>
          <w:sz w:val="24"/>
          <w:szCs w:val="24"/>
          <w:highlight w:val="yellow"/>
          <w:u w:val="single"/>
        </w:rPr>
      </w:pPr>
      <w:r w:rsidRPr="00B033BF">
        <w:rPr>
          <w:rFonts w:ascii="Arial" w:eastAsia="MS Mincho" w:hAnsi="Arial" w:cs="Arial"/>
          <w:sz w:val="24"/>
          <w:szCs w:val="24"/>
          <w:highlight w:val="yellow"/>
          <w:u w:val="single"/>
        </w:rPr>
        <w:t xml:space="preserve">½ mark per </w:t>
      </w:r>
      <w:r w:rsidR="00B033BF" w:rsidRPr="00B033BF">
        <w:rPr>
          <w:rFonts w:ascii="Arial" w:eastAsia="MS Mincho" w:hAnsi="Arial" w:cs="Arial"/>
          <w:sz w:val="24"/>
          <w:szCs w:val="24"/>
          <w:highlight w:val="yellow"/>
          <w:u w:val="single"/>
        </w:rPr>
        <w:t xml:space="preserve">members of each branch accurately listed. </w:t>
      </w:r>
    </w:p>
    <w:p w14:paraId="39236588" w14:textId="77777777" w:rsidR="00B033BF" w:rsidRPr="00B033BF" w:rsidRDefault="00B033BF" w:rsidP="00601BC2">
      <w:pPr>
        <w:spacing w:line="480" w:lineRule="auto"/>
        <w:ind w:left="-284" w:right="-568"/>
        <w:rPr>
          <w:rFonts w:ascii="Arial" w:eastAsia="MS Mincho" w:hAnsi="Arial" w:cs="Arial"/>
          <w:sz w:val="24"/>
          <w:szCs w:val="24"/>
          <w:highlight w:val="yellow"/>
          <w:u w:val="single"/>
        </w:rPr>
      </w:pPr>
      <w:r w:rsidRPr="00B033BF">
        <w:rPr>
          <w:rFonts w:ascii="Arial" w:eastAsia="MS Mincho" w:hAnsi="Arial" w:cs="Arial"/>
          <w:sz w:val="24"/>
          <w:szCs w:val="24"/>
          <w:highlight w:val="yellow"/>
          <w:u w:val="single"/>
        </w:rPr>
        <w:t xml:space="preserve">1 mark for mentioning that the Separation of Powers has its roots in the Separation of Powers. </w:t>
      </w:r>
    </w:p>
    <w:p w14:paraId="3A1A563D" w14:textId="3A3EE898" w:rsidR="00D9435B" w:rsidRPr="00D9435B" w:rsidRDefault="00B033BF" w:rsidP="00601BC2">
      <w:pPr>
        <w:spacing w:line="480" w:lineRule="auto"/>
        <w:ind w:left="-284" w:right="-568"/>
        <w:rPr>
          <w:rFonts w:ascii="Arial" w:eastAsia="MS Mincho" w:hAnsi="Arial" w:cs="Arial"/>
          <w:sz w:val="24"/>
          <w:szCs w:val="24"/>
          <w:u w:val="single"/>
        </w:rPr>
      </w:pPr>
      <w:r w:rsidRPr="00B033BF">
        <w:rPr>
          <w:rFonts w:ascii="Arial" w:eastAsia="MS Mincho" w:hAnsi="Arial" w:cs="Arial"/>
          <w:sz w:val="24"/>
          <w:szCs w:val="24"/>
          <w:highlight w:val="yellow"/>
          <w:u w:val="single"/>
        </w:rPr>
        <w:t>1 mark for use of an example</w:t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642D3B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592090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lastRenderedPageBreak/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  <w:r w:rsidR="00D9435B">
        <w:rPr>
          <w:rFonts w:ascii="Arial" w:eastAsia="MS Mincho" w:hAnsi="Arial" w:cs="Arial"/>
          <w:sz w:val="24"/>
          <w:szCs w:val="24"/>
          <w:u w:val="single"/>
        </w:rPr>
        <w:tab/>
      </w:r>
    </w:p>
    <w:p w14:paraId="1C3B1A36" w14:textId="77777777" w:rsidR="00D9435B" w:rsidRPr="00642D3B" w:rsidRDefault="00D9435B" w:rsidP="00592090">
      <w:pPr>
        <w:spacing w:line="360" w:lineRule="auto"/>
        <w:ind w:left="-284" w:right="-568"/>
        <w:rPr>
          <w:rFonts w:ascii="Arial" w:eastAsia="MS Mincho" w:hAnsi="Arial" w:cs="Arial"/>
          <w:sz w:val="24"/>
          <w:szCs w:val="24"/>
          <w:u w:val="single"/>
        </w:rPr>
      </w:pPr>
    </w:p>
    <w:p w14:paraId="3AF60627" w14:textId="77777777" w:rsidR="00D9435B" w:rsidRDefault="00D9435B" w:rsidP="00936292">
      <w:pPr>
        <w:ind w:left="3240" w:firstLine="360"/>
        <w:rPr>
          <w:rFonts w:ascii="Arial" w:hAnsi="Arial" w:cs="Arial"/>
          <w:b/>
          <w:sz w:val="24"/>
          <w:szCs w:val="24"/>
        </w:rPr>
      </w:pPr>
    </w:p>
    <w:p w14:paraId="1F8616C5" w14:textId="77777777" w:rsidR="00D9435B" w:rsidRDefault="00D9435B" w:rsidP="00936292">
      <w:pPr>
        <w:ind w:left="3240" w:firstLine="360"/>
        <w:rPr>
          <w:rFonts w:ascii="Arial" w:hAnsi="Arial" w:cs="Arial"/>
          <w:b/>
          <w:sz w:val="24"/>
          <w:szCs w:val="24"/>
        </w:rPr>
      </w:pPr>
    </w:p>
    <w:p w14:paraId="4AFC8EC7" w14:textId="77777777" w:rsidR="00D9435B" w:rsidRDefault="00D9435B" w:rsidP="00936292">
      <w:pPr>
        <w:ind w:left="3240" w:firstLine="360"/>
        <w:rPr>
          <w:rFonts w:ascii="Arial" w:hAnsi="Arial" w:cs="Arial"/>
          <w:b/>
          <w:sz w:val="24"/>
          <w:szCs w:val="24"/>
        </w:rPr>
      </w:pPr>
    </w:p>
    <w:p w14:paraId="16AEDEDA" w14:textId="77777777" w:rsidR="00D9435B" w:rsidRDefault="00D9435B" w:rsidP="00936292">
      <w:pPr>
        <w:ind w:left="3240" w:firstLine="360"/>
        <w:rPr>
          <w:rFonts w:ascii="Arial" w:hAnsi="Arial" w:cs="Arial"/>
          <w:b/>
          <w:sz w:val="24"/>
          <w:szCs w:val="24"/>
        </w:rPr>
      </w:pPr>
    </w:p>
    <w:p w14:paraId="45C19E60" w14:textId="77777777" w:rsidR="00D9435B" w:rsidRDefault="00D9435B" w:rsidP="00936292">
      <w:pPr>
        <w:ind w:left="3240" w:firstLine="360"/>
        <w:rPr>
          <w:rFonts w:ascii="Arial" w:hAnsi="Arial" w:cs="Arial"/>
          <w:b/>
          <w:sz w:val="24"/>
          <w:szCs w:val="24"/>
        </w:rPr>
      </w:pPr>
    </w:p>
    <w:p w14:paraId="56EBA74F" w14:textId="4DA81F32" w:rsidR="007E4D4D" w:rsidRPr="00642D3B" w:rsidRDefault="00936292" w:rsidP="00936292">
      <w:pPr>
        <w:ind w:left="3240"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END OF TEST </w:t>
      </w:r>
    </w:p>
    <w:sectPr w:rsidR="007E4D4D" w:rsidRPr="00642D3B" w:rsidSect="00642D3B">
      <w:pgSz w:w="11906" w:h="16838"/>
      <w:pgMar w:top="851" w:right="1276" w:bottom="851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5937B" w14:textId="77777777" w:rsidR="00E1531E" w:rsidRDefault="00E1531E" w:rsidP="00710AAE">
      <w:pPr>
        <w:spacing w:after="0" w:line="240" w:lineRule="auto"/>
      </w:pPr>
      <w:r>
        <w:separator/>
      </w:r>
    </w:p>
  </w:endnote>
  <w:endnote w:type="continuationSeparator" w:id="0">
    <w:p w14:paraId="7DE86E06" w14:textId="77777777" w:rsidR="00E1531E" w:rsidRDefault="00E1531E" w:rsidP="007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0D0BD" w14:textId="77777777" w:rsidR="00E1531E" w:rsidRDefault="00E1531E" w:rsidP="00710AAE">
      <w:pPr>
        <w:spacing w:after="0" w:line="240" w:lineRule="auto"/>
      </w:pPr>
      <w:r>
        <w:separator/>
      </w:r>
    </w:p>
  </w:footnote>
  <w:footnote w:type="continuationSeparator" w:id="0">
    <w:p w14:paraId="4E9DC792" w14:textId="77777777" w:rsidR="00E1531E" w:rsidRDefault="00E1531E" w:rsidP="0071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2F2"/>
    <w:multiLevelType w:val="hybridMultilevel"/>
    <w:tmpl w:val="20523FE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E7765"/>
    <w:multiLevelType w:val="hybridMultilevel"/>
    <w:tmpl w:val="0436DF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A50AC"/>
    <w:multiLevelType w:val="hybridMultilevel"/>
    <w:tmpl w:val="42A63124"/>
    <w:lvl w:ilvl="0" w:tplc="C31A5DB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117CB"/>
    <w:multiLevelType w:val="hybridMultilevel"/>
    <w:tmpl w:val="BD1A27FA"/>
    <w:lvl w:ilvl="0" w:tplc="1C2AE3D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D49CD"/>
    <w:multiLevelType w:val="hybridMultilevel"/>
    <w:tmpl w:val="3EC69624"/>
    <w:lvl w:ilvl="0" w:tplc="515834E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45007"/>
    <w:multiLevelType w:val="hybridMultilevel"/>
    <w:tmpl w:val="C21AF1E2"/>
    <w:lvl w:ilvl="0" w:tplc="0C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6" w15:restartNumberingAfterBreak="0">
    <w:nsid w:val="1E8D2DEE"/>
    <w:multiLevelType w:val="hybridMultilevel"/>
    <w:tmpl w:val="830607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E71C3"/>
    <w:multiLevelType w:val="hybridMultilevel"/>
    <w:tmpl w:val="59C2DB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45127"/>
    <w:multiLevelType w:val="hybridMultilevel"/>
    <w:tmpl w:val="E85CAECE"/>
    <w:lvl w:ilvl="0" w:tplc="7FB4B3C4">
      <w:start w:val="1"/>
      <w:numFmt w:val="lowerLetter"/>
      <w:lvlText w:val="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2473BA9"/>
    <w:multiLevelType w:val="hybridMultilevel"/>
    <w:tmpl w:val="D54E9F96"/>
    <w:lvl w:ilvl="0" w:tplc="05000B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774C6"/>
    <w:multiLevelType w:val="hybridMultilevel"/>
    <w:tmpl w:val="C9D0A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57567"/>
    <w:multiLevelType w:val="hybridMultilevel"/>
    <w:tmpl w:val="808E629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5515D9"/>
    <w:multiLevelType w:val="hybridMultilevel"/>
    <w:tmpl w:val="5016F3D2"/>
    <w:lvl w:ilvl="0" w:tplc="4B5EE78E">
      <w:start w:val="1"/>
      <w:numFmt w:val="lowerLetter"/>
      <w:lvlText w:val="%1)"/>
      <w:lvlJc w:val="left"/>
      <w:pPr>
        <w:ind w:left="7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40F71D0"/>
    <w:multiLevelType w:val="hybridMultilevel"/>
    <w:tmpl w:val="58A2CA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513EA"/>
    <w:multiLevelType w:val="hybridMultilevel"/>
    <w:tmpl w:val="368884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04657"/>
    <w:multiLevelType w:val="hybridMultilevel"/>
    <w:tmpl w:val="55D42E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10946"/>
    <w:multiLevelType w:val="hybridMultilevel"/>
    <w:tmpl w:val="58ECD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50F57"/>
    <w:multiLevelType w:val="hybridMultilevel"/>
    <w:tmpl w:val="5DFC2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26E17"/>
    <w:multiLevelType w:val="hybridMultilevel"/>
    <w:tmpl w:val="76143C58"/>
    <w:lvl w:ilvl="0" w:tplc="DBF25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EE6EE8"/>
    <w:multiLevelType w:val="hybridMultilevel"/>
    <w:tmpl w:val="2C541DC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B371DD2"/>
    <w:multiLevelType w:val="hybridMultilevel"/>
    <w:tmpl w:val="DB7E1D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A310A"/>
    <w:multiLevelType w:val="hybridMultilevel"/>
    <w:tmpl w:val="540817F2"/>
    <w:lvl w:ilvl="0" w:tplc="CD082A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A30857"/>
    <w:multiLevelType w:val="hybridMultilevel"/>
    <w:tmpl w:val="0F42C670"/>
    <w:lvl w:ilvl="0" w:tplc="714043D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4A7099"/>
    <w:multiLevelType w:val="hybridMultilevel"/>
    <w:tmpl w:val="828A6B60"/>
    <w:lvl w:ilvl="0" w:tplc="A4B8C6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81B15"/>
    <w:multiLevelType w:val="hybridMultilevel"/>
    <w:tmpl w:val="0EDC94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EF359C"/>
    <w:multiLevelType w:val="hybridMultilevel"/>
    <w:tmpl w:val="B3A67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7630B"/>
    <w:multiLevelType w:val="hybridMultilevel"/>
    <w:tmpl w:val="061E0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D056B"/>
    <w:multiLevelType w:val="hybridMultilevel"/>
    <w:tmpl w:val="799AA71A"/>
    <w:lvl w:ilvl="0" w:tplc="19AC2B6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20391A"/>
    <w:multiLevelType w:val="hybridMultilevel"/>
    <w:tmpl w:val="4DCAB67C"/>
    <w:lvl w:ilvl="0" w:tplc="04E4014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3"/>
  </w:num>
  <w:num w:numId="2">
    <w:abstractNumId w:val="10"/>
  </w:num>
  <w:num w:numId="3">
    <w:abstractNumId w:val="18"/>
  </w:num>
  <w:num w:numId="4">
    <w:abstractNumId w:val="5"/>
  </w:num>
  <w:num w:numId="5">
    <w:abstractNumId w:val="19"/>
  </w:num>
  <w:num w:numId="6">
    <w:abstractNumId w:val="26"/>
  </w:num>
  <w:num w:numId="7">
    <w:abstractNumId w:val="21"/>
  </w:num>
  <w:num w:numId="8">
    <w:abstractNumId w:val="28"/>
  </w:num>
  <w:num w:numId="9">
    <w:abstractNumId w:val="20"/>
  </w:num>
  <w:num w:numId="10">
    <w:abstractNumId w:val="12"/>
  </w:num>
  <w:num w:numId="11">
    <w:abstractNumId w:val="14"/>
  </w:num>
  <w:num w:numId="12">
    <w:abstractNumId w:val="8"/>
  </w:num>
  <w:num w:numId="13">
    <w:abstractNumId w:val="27"/>
  </w:num>
  <w:num w:numId="14">
    <w:abstractNumId w:val="9"/>
  </w:num>
  <w:num w:numId="15">
    <w:abstractNumId w:val="17"/>
  </w:num>
  <w:num w:numId="16">
    <w:abstractNumId w:val="16"/>
  </w:num>
  <w:num w:numId="17">
    <w:abstractNumId w:val="3"/>
  </w:num>
  <w:num w:numId="18">
    <w:abstractNumId w:val="2"/>
  </w:num>
  <w:num w:numId="19">
    <w:abstractNumId w:val="1"/>
  </w:num>
  <w:num w:numId="20">
    <w:abstractNumId w:val="24"/>
  </w:num>
  <w:num w:numId="21">
    <w:abstractNumId w:val="4"/>
  </w:num>
  <w:num w:numId="22">
    <w:abstractNumId w:val="0"/>
  </w:num>
  <w:num w:numId="23">
    <w:abstractNumId w:val="11"/>
  </w:num>
  <w:num w:numId="24">
    <w:abstractNumId w:val="25"/>
  </w:num>
  <w:num w:numId="25">
    <w:abstractNumId w:val="22"/>
  </w:num>
  <w:num w:numId="26">
    <w:abstractNumId w:val="23"/>
  </w:num>
  <w:num w:numId="27">
    <w:abstractNumId w:val="7"/>
  </w:num>
  <w:num w:numId="28">
    <w:abstractNumId w:val="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41C"/>
    <w:rsid w:val="00063895"/>
    <w:rsid w:val="000876F6"/>
    <w:rsid w:val="000B64B8"/>
    <w:rsid w:val="0014191B"/>
    <w:rsid w:val="00147551"/>
    <w:rsid w:val="00163B0E"/>
    <w:rsid w:val="001D1F6D"/>
    <w:rsid w:val="0021109C"/>
    <w:rsid w:val="0023149E"/>
    <w:rsid w:val="00265036"/>
    <w:rsid w:val="00273D83"/>
    <w:rsid w:val="0027719D"/>
    <w:rsid w:val="00294AF5"/>
    <w:rsid w:val="002E0C67"/>
    <w:rsid w:val="00301C69"/>
    <w:rsid w:val="00331FE4"/>
    <w:rsid w:val="003337CC"/>
    <w:rsid w:val="0039072C"/>
    <w:rsid w:val="003F1D9C"/>
    <w:rsid w:val="00461229"/>
    <w:rsid w:val="004B2FC6"/>
    <w:rsid w:val="004C7232"/>
    <w:rsid w:val="005340FC"/>
    <w:rsid w:val="00570510"/>
    <w:rsid w:val="00592090"/>
    <w:rsid w:val="005E3A8A"/>
    <w:rsid w:val="00601BC2"/>
    <w:rsid w:val="00642D3B"/>
    <w:rsid w:val="006551FA"/>
    <w:rsid w:val="006F2091"/>
    <w:rsid w:val="00710AAE"/>
    <w:rsid w:val="00733D7E"/>
    <w:rsid w:val="00734B48"/>
    <w:rsid w:val="007433BF"/>
    <w:rsid w:val="00744165"/>
    <w:rsid w:val="0076459F"/>
    <w:rsid w:val="00793BC7"/>
    <w:rsid w:val="007A6ED3"/>
    <w:rsid w:val="007E4D4D"/>
    <w:rsid w:val="008A5CB0"/>
    <w:rsid w:val="00936292"/>
    <w:rsid w:val="00AB3909"/>
    <w:rsid w:val="00B033BF"/>
    <w:rsid w:val="00B04BCD"/>
    <w:rsid w:val="00B30665"/>
    <w:rsid w:val="00B55A13"/>
    <w:rsid w:val="00B57C50"/>
    <w:rsid w:val="00BA0AFE"/>
    <w:rsid w:val="00BD15A8"/>
    <w:rsid w:val="00C1248B"/>
    <w:rsid w:val="00C5500B"/>
    <w:rsid w:val="00CB2111"/>
    <w:rsid w:val="00D40464"/>
    <w:rsid w:val="00D9435B"/>
    <w:rsid w:val="00DF2E96"/>
    <w:rsid w:val="00E1531E"/>
    <w:rsid w:val="00E928CF"/>
    <w:rsid w:val="00EA2FB5"/>
    <w:rsid w:val="00EE14CB"/>
    <w:rsid w:val="00EE4EE3"/>
    <w:rsid w:val="00F17E9B"/>
    <w:rsid w:val="00F42CB5"/>
    <w:rsid w:val="00FB1E7A"/>
    <w:rsid w:val="00FF441C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A076"/>
  <w15:chartTrackingRefBased/>
  <w15:docId w15:val="{ED72CD52-91F5-46BF-B034-DFF22345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1C"/>
    <w:pPr>
      <w:ind w:left="720"/>
      <w:contextualSpacing/>
    </w:pPr>
  </w:style>
  <w:style w:type="table" w:styleId="TableGrid">
    <w:name w:val="Table Grid"/>
    <w:basedOn w:val="TableNormal"/>
    <w:rsid w:val="00301C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AE"/>
  </w:style>
  <w:style w:type="paragraph" w:styleId="Footer">
    <w:name w:val="footer"/>
    <w:basedOn w:val="Normal"/>
    <w:link w:val="Foot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AE"/>
  </w:style>
  <w:style w:type="paragraph" w:styleId="BalloonText">
    <w:name w:val="Balloon Text"/>
    <w:basedOn w:val="Normal"/>
    <w:link w:val="BalloonTextChar"/>
    <w:uiPriority w:val="99"/>
    <w:semiHidden/>
    <w:unhideWhenUsed/>
    <w:rsid w:val="00B5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13"/>
    <w:rPr>
      <w:rFonts w:ascii="Segoe UI" w:hAnsi="Segoe UI" w:cs="Segoe UI"/>
      <w:sz w:val="18"/>
      <w:szCs w:val="18"/>
    </w:rPr>
  </w:style>
  <w:style w:type="character" w:customStyle="1" w:styleId="Pboldasis">
    <w:name w:val="P:   bold as is"/>
    <w:rsid w:val="007E4D4D"/>
    <w:rPr>
      <w:b/>
    </w:rPr>
  </w:style>
  <w:style w:type="paragraph" w:customStyle="1" w:styleId="Pactivityhangingindent2">
    <w:name w:val="P: activity hanging indent 2"/>
    <w:rsid w:val="007E4D4D"/>
    <w:pPr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1">
    <w:name w:val="P: activity hanging indent 1"/>
    <w:rsid w:val="007E4D4D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table" w:customStyle="1" w:styleId="TableGrid1">
    <w:name w:val="Table Grid1"/>
    <w:basedOn w:val="TableNormal"/>
    <w:next w:val="TableGrid"/>
    <w:rsid w:val="00642D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Adam [Narrogin Senior High School]</dc:creator>
  <cp:keywords/>
  <dc:description/>
  <cp:lastModifiedBy>SHERIDAN Ellie [Narrogin Senior High School]</cp:lastModifiedBy>
  <cp:revision>2</cp:revision>
  <cp:lastPrinted>2021-11-11T03:35:00Z</cp:lastPrinted>
  <dcterms:created xsi:type="dcterms:W3CDTF">2023-05-02T10:54:00Z</dcterms:created>
  <dcterms:modified xsi:type="dcterms:W3CDTF">2023-05-02T10:54:00Z</dcterms:modified>
</cp:coreProperties>
</file>