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97DB8" w14:textId="720FD4F7" w:rsidR="009F190B" w:rsidRDefault="009F190B" w:rsidP="009F190B">
      <w:pPr>
        <w:pStyle w:val="Heading1"/>
        <w:spacing w:before="0"/>
        <w:textAlignment w:val="baseline"/>
        <w:rPr>
          <w:rFonts w:asciiTheme="minorHAnsi" w:eastAsia="Times New Roman" w:hAnsiTheme="minorHAnsi" w:cstheme="minorHAnsi"/>
          <w:b/>
          <w:bCs/>
          <w:color w:val="121212"/>
          <w:kern w:val="36"/>
          <w:sz w:val="24"/>
          <w:szCs w:val="24"/>
          <w:bdr w:val="none" w:sz="0" w:space="0" w:color="auto" w:frame="1"/>
          <w:lang w:eastAsia="en-AU"/>
        </w:rPr>
      </w:pPr>
      <w:r w:rsidRPr="009F190B">
        <w:rPr>
          <w:rFonts w:asciiTheme="minorHAnsi" w:hAnsiTheme="minorHAnsi" w:cstheme="minorHAnsi"/>
          <w:sz w:val="24"/>
          <w:szCs w:val="24"/>
        </w:rPr>
        <w:br/>
      </w:r>
      <w:r w:rsidRPr="009F190B">
        <w:rPr>
          <w:rFonts w:asciiTheme="minorHAnsi" w:eastAsia="Times New Roman" w:hAnsiTheme="minorHAnsi" w:cstheme="minorHAnsi"/>
          <w:b/>
          <w:bCs/>
          <w:color w:val="121212"/>
          <w:kern w:val="36"/>
          <w:sz w:val="24"/>
          <w:szCs w:val="24"/>
          <w:bdr w:val="none" w:sz="0" w:space="0" w:color="auto" w:frame="1"/>
          <w:lang w:eastAsia="en-AU"/>
        </w:rPr>
        <w:t>Vienna remains the world’s most liveable city</w:t>
      </w:r>
    </w:p>
    <w:p w14:paraId="13CB6173" w14:textId="2CE646D1" w:rsidR="009F190B" w:rsidRDefault="009F190B" w:rsidP="009F190B">
      <w:pPr>
        <w:pStyle w:val="Heading1"/>
        <w:spacing w:before="0"/>
        <w:textAlignment w:val="baseline"/>
        <w:rPr>
          <w:rFonts w:asciiTheme="minorHAnsi" w:eastAsia="Times New Roman" w:hAnsiTheme="minorHAnsi" w:cstheme="minorHAnsi"/>
          <w:color w:val="121212"/>
          <w:kern w:val="36"/>
          <w:sz w:val="22"/>
          <w:szCs w:val="22"/>
          <w:bdr w:val="none" w:sz="0" w:space="0" w:color="auto" w:frame="1"/>
          <w:lang w:eastAsia="en-AU"/>
        </w:rPr>
      </w:pPr>
      <w:r w:rsidRPr="009F190B">
        <w:rPr>
          <w:rFonts w:asciiTheme="minorHAnsi" w:eastAsia="Times New Roman" w:hAnsiTheme="minorHAnsi" w:cstheme="minorHAnsi"/>
          <w:color w:val="121212"/>
          <w:kern w:val="36"/>
          <w:sz w:val="22"/>
          <w:szCs w:val="22"/>
          <w:bdr w:val="none" w:sz="0" w:space="0" w:color="auto" w:frame="1"/>
          <w:lang w:eastAsia="en-AU"/>
        </w:rPr>
        <w:t>The Economist, Sep 4</w:t>
      </w:r>
      <w:r w:rsidRPr="009F190B">
        <w:rPr>
          <w:rFonts w:asciiTheme="minorHAnsi" w:eastAsia="Times New Roman" w:hAnsiTheme="minorHAnsi" w:cstheme="minorHAnsi"/>
          <w:color w:val="121212"/>
          <w:kern w:val="36"/>
          <w:sz w:val="22"/>
          <w:szCs w:val="22"/>
          <w:bdr w:val="none" w:sz="0" w:space="0" w:color="auto" w:frame="1"/>
          <w:vertAlign w:val="superscript"/>
          <w:lang w:eastAsia="en-AU"/>
        </w:rPr>
        <w:t>th</w:t>
      </w:r>
      <w:r>
        <w:rPr>
          <w:rFonts w:asciiTheme="minorHAnsi" w:eastAsia="Times New Roman" w:hAnsiTheme="minorHAnsi" w:cstheme="minorHAnsi"/>
          <w:color w:val="121212"/>
          <w:kern w:val="36"/>
          <w:sz w:val="22"/>
          <w:szCs w:val="22"/>
          <w:bdr w:val="none" w:sz="0" w:space="0" w:color="auto" w:frame="1"/>
          <w:lang w:eastAsia="en-AU"/>
        </w:rPr>
        <w:t xml:space="preserve">, </w:t>
      </w:r>
      <w:r w:rsidRPr="009F190B">
        <w:rPr>
          <w:rFonts w:asciiTheme="minorHAnsi" w:eastAsia="Times New Roman" w:hAnsiTheme="minorHAnsi" w:cstheme="minorHAnsi"/>
          <w:color w:val="121212"/>
          <w:kern w:val="36"/>
          <w:sz w:val="22"/>
          <w:szCs w:val="22"/>
          <w:bdr w:val="none" w:sz="0" w:space="0" w:color="auto" w:frame="1"/>
          <w:lang w:eastAsia="en-AU"/>
        </w:rPr>
        <w:t>2019</w:t>
      </w:r>
    </w:p>
    <w:p w14:paraId="19378862" w14:textId="77777777" w:rsidR="009F190B" w:rsidRPr="009F190B" w:rsidRDefault="009F190B" w:rsidP="009F190B">
      <w:pPr>
        <w:rPr>
          <w:lang w:eastAsia="en-AU"/>
        </w:rPr>
      </w:pPr>
    </w:p>
    <w:p w14:paraId="6D0EF55D" w14:textId="62538258" w:rsidR="00F66569" w:rsidRPr="009F190B" w:rsidRDefault="009F190B">
      <w:pPr>
        <w:rPr>
          <w:rFonts w:cstheme="minorHAnsi"/>
          <w:color w:val="121212"/>
          <w:sz w:val="24"/>
          <w:szCs w:val="24"/>
        </w:rPr>
      </w:pPr>
      <w:r w:rsidRPr="009F190B">
        <w:rPr>
          <w:rFonts w:cstheme="minorHAnsi"/>
          <w:color w:val="121212"/>
          <w:sz w:val="24"/>
          <w:szCs w:val="24"/>
        </w:rPr>
        <w:t>Vienna prides</w:t>
      </w:r>
      <w:r w:rsidRPr="009F190B">
        <w:rPr>
          <w:rFonts w:cstheme="minorHAnsi"/>
          <w:color w:val="121212"/>
          <w:sz w:val="24"/>
          <w:szCs w:val="24"/>
        </w:rPr>
        <w:t xml:space="preserve"> itself on its music and art, its grand architecture and </w:t>
      </w:r>
      <w:r w:rsidRPr="009F190B">
        <w:rPr>
          <w:rFonts w:cstheme="minorHAnsi"/>
          <w:color w:val="121212"/>
          <w:sz w:val="24"/>
          <w:szCs w:val="24"/>
        </w:rPr>
        <w:t>its café’s.</w:t>
      </w:r>
      <w:r w:rsidRPr="009F190B">
        <w:rPr>
          <w:rFonts w:cstheme="minorHAnsi"/>
          <w:color w:val="121212"/>
          <w:sz w:val="24"/>
          <w:szCs w:val="24"/>
        </w:rPr>
        <w:t xml:space="preserve"> </w:t>
      </w:r>
      <w:r w:rsidRPr="009F190B">
        <w:rPr>
          <w:rFonts w:cstheme="minorHAnsi"/>
          <w:color w:val="121212"/>
          <w:sz w:val="24"/>
          <w:szCs w:val="24"/>
        </w:rPr>
        <w:t xml:space="preserve">The city also has affordable housing, plenty of green spaces and a top public transport system. </w:t>
      </w:r>
      <w:r w:rsidRPr="009F190B">
        <w:rPr>
          <w:rFonts w:cstheme="minorHAnsi"/>
          <w:color w:val="121212"/>
          <w:sz w:val="24"/>
          <w:szCs w:val="24"/>
        </w:rPr>
        <w:t>According to a</w:t>
      </w:r>
      <w:r w:rsidRPr="009F190B">
        <w:rPr>
          <w:rFonts w:cstheme="minorHAnsi"/>
          <w:color w:val="121212"/>
          <w:sz w:val="24"/>
          <w:szCs w:val="24"/>
        </w:rPr>
        <w:t xml:space="preserve"> ranking system</w:t>
      </w:r>
      <w:r w:rsidRPr="009F190B">
        <w:rPr>
          <w:rFonts w:cstheme="minorHAnsi"/>
          <w:color w:val="121212"/>
          <w:sz w:val="24"/>
          <w:szCs w:val="24"/>
        </w:rPr>
        <w:t> </w:t>
      </w:r>
      <w:r w:rsidRPr="009F190B">
        <w:rPr>
          <w:rFonts w:cstheme="minorHAnsi"/>
          <w:color w:val="121212"/>
          <w:sz w:val="24"/>
          <w:szCs w:val="24"/>
        </w:rPr>
        <w:t>created</w:t>
      </w:r>
      <w:r w:rsidRPr="009F190B">
        <w:rPr>
          <w:rFonts w:cstheme="minorHAnsi"/>
          <w:color w:val="121212"/>
          <w:sz w:val="24"/>
          <w:szCs w:val="24"/>
        </w:rPr>
        <w:t xml:space="preserve"> by the Economist Intelligence Unit (EIU), the Austrian capital is the most liveable city in the world for the second year running. On the EIU’s </w:t>
      </w:r>
      <w:r w:rsidRPr="009F190B">
        <w:rPr>
          <w:rFonts w:cstheme="minorHAnsi"/>
          <w:color w:val="121212"/>
          <w:sz w:val="24"/>
          <w:szCs w:val="24"/>
        </w:rPr>
        <w:t>ranking system</w:t>
      </w:r>
      <w:r w:rsidRPr="009F190B">
        <w:rPr>
          <w:rFonts w:cstheme="minorHAnsi"/>
          <w:color w:val="121212"/>
          <w:sz w:val="24"/>
          <w:szCs w:val="24"/>
        </w:rPr>
        <w:t xml:space="preserve">, which ranks 140 cities on five categories—stability, health care, culture and environment, education and infrastructure—Vienna scores a near-perfect 99.1 out of 100, putting it just ahead of Melbourne. Sydney and Osaka fill the next two spots in </w:t>
      </w:r>
      <w:r>
        <w:rPr>
          <w:rFonts w:cstheme="minorHAnsi"/>
          <w:color w:val="121212"/>
          <w:sz w:val="24"/>
          <w:szCs w:val="24"/>
        </w:rPr>
        <w:t>the</w:t>
      </w:r>
      <w:r w:rsidRPr="009F190B">
        <w:rPr>
          <w:rFonts w:cstheme="minorHAnsi"/>
          <w:color w:val="121212"/>
          <w:sz w:val="24"/>
          <w:szCs w:val="24"/>
        </w:rPr>
        <w:t xml:space="preserve"> top ten </w:t>
      </w:r>
      <w:r>
        <w:rPr>
          <w:rFonts w:cstheme="minorHAnsi"/>
          <w:color w:val="121212"/>
          <w:sz w:val="24"/>
          <w:szCs w:val="24"/>
        </w:rPr>
        <w:t>which is full of</w:t>
      </w:r>
      <w:r w:rsidRPr="009F190B">
        <w:rPr>
          <w:rFonts w:cstheme="minorHAnsi"/>
          <w:color w:val="121212"/>
          <w:sz w:val="24"/>
          <w:szCs w:val="24"/>
        </w:rPr>
        <w:t xml:space="preserve"> Australian, Canadian and Japanese cities. Higher crime rates and </w:t>
      </w:r>
      <w:r w:rsidRPr="009F190B">
        <w:rPr>
          <w:rFonts w:cstheme="minorHAnsi"/>
          <w:color w:val="121212"/>
          <w:sz w:val="24"/>
          <w:szCs w:val="24"/>
        </w:rPr>
        <w:t>bad</w:t>
      </w:r>
      <w:r w:rsidRPr="009F190B">
        <w:rPr>
          <w:rFonts w:cstheme="minorHAnsi"/>
          <w:color w:val="121212"/>
          <w:sz w:val="24"/>
          <w:szCs w:val="24"/>
        </w:rPr>
        <w:t xml:space="preserve"> infrastructure</w:t>
      </w:r>
      <w:r w:rsidRPr="009F190B">
        <w:rPr>
          <w:rFonts w:cstheme="minorHAnsi"/>
          <w:color w:val="121212"/>
          <w:sz w:val="24"/>
          <w:szCs w:val="24"/>
        </w:rPr>
        <w:t xml:space="preserve"> prevent</w:t>
      </w:r>
      <w:r w:rsidRPr="009F190B">
        <w:rPr>
          <w:rFonts w:cstheme="minorHAnsi"/>
          <w:color w:val="121212"/>
          <w:sz w:val="24"/>
          <w:szCs w:val="24"/>
        </w:rPr>
        <w:t xml:space="preserve"> bigger cities like London, New York and Paris </w:t>
      </w:r>
      <w:r w:rsidRPr="009F190B">
        <w:rPr>
          <w:rFonts w:cstheme="minorHAnsi"/>
          <w:color w:val="121212"/>
          <w:sz w:val="24"/>
          <w:szCs w:val="24"/>
        </w:rPr>
        <w:t>from receiving the award</w:t>
      </w:r>
      <w:r w:rsidRPr="009F190B">
        <w:rPr>
          <w:rFonts w:cstheme="minorHAnsi"/>
          <w:color w:val="121212"/>
          <w:sz w:val="24"/>
          <w:szCs w:val="24"/>
        </w:rPr>
        <w:t>, despite their cultural and culina</w:t>
      </w:r>
      <w:r w:rsidRPr="009F190B">
        <w:rPr>
          <w:rFonts w:cstheme="minorHAnsi"/>
          <w:color w:val="121212"/>
          <w:sz w:val="24"/>
          <w:szCs w:val="24"/>
        </w:rPr>
        <w:t>ry (restaurant/food)</w:t>
      </w:r>
      <w:r w:rsidRPr="009F190B">
        <w:rPr>
          <w:rFonts w:cstheme="minorHAnsi"/>
          <w:color w:val="121212"/>
          <w:sz w:val="24"/>
          <w:szCs w:val="24"/>
        </w:rPr>
        <w:t xml:space="preserve"> attractions.</w:t>
      </w:r>
    </w:p>
    <w:p w14:paraId="38BF1576" w14:textId="77777777" w:rsidR="009F190B" w:rsidRDefault="009F190B" w:rsidP="009F190B">
      <w:pPr>
        <w:pStyle w:val="Heading1"/>
        <w:spacing w:before="0"/>
        <w:textAlignment w:val="baseline"/>
        <w:rPr>
          <w:rFonts w:asciiTheme="minorHAnsi" w:eastAsia="Times New Roman" w:hAnsiTheme="minorHAnsi" w:cstheme="minorHAnsi"/>
          <w:b/>
          <w:bCs/>
          <w:color w:val="121212"/>
          <w:kern w:val="36"/>
          <w:sz w:val="24"/>
          <w:szCs w:val="24"/>
          <w:bdr w:val="none" w:sz="0" w:space="0" w:color="auto" w:frame="1"/>
          <w:lang w:eastAsia="en-AU"/>
        </w:rPr>
      </w:pPr>
      <w:r w:rsidRPr="009F190B">
        <w:rPr>
          <w:rFonts w:asciiTheme="minorHAnsi" w:hAnsiTheme="minorHAnsi" w:cstheme="minorHAnsi"/>
          <w:sz w:val="24"/>
          <w:szCs w:val="24"/>
        </w:rPr>
        <w:br/>
      </w:r>
      <w:r w:rsidRPr="009F190B">
        <w:rPr>
          <w:rFonts w:asciiTheme="minorHAnsi" w:eastAsia="Times New Roman" w:hAnsiTheme="minorHAnsi" w:cstheme="minorHAnsi"/>
          <w:b/>
          <w:bCs/>
          <w:color w:val="121212"/>
          <w:kern w:val="36"/>
          <w:sz w:val="24"/>
          <w:szCs w:val="24"/>
          <w:bdr w:val="none" w:sz="0" w:space="0" w:color="auto" w:frame="1"/>
          <w:lang w:eastAsia="en-AU"/>
        </w:rPr>
        <w:t>Vienna remains the world’s most liveable city</w:t>
      </w:r>
    </w:p>
    <w:p w14:paraId="15A724FD" w14:textId="77777777" w:rsidR="009F190B" w:rsidRDefault="009F190B" w:rsidP="009F190B">
      <w:pPr>
        <w:pStyle w:val="Heading1"/>
        <w:spacing w:before="0"/>
        <w:textAlignment w:val="baseline"/>
        <w:rPr>
          <w:rFonts w:asciiTheme="minorHAnsi" w:eastAsia="Times New Roman" w:hAnsiTheme="minorHAnsi" w:cstheme="minorHAnsi"/>
          <w:color w:val="121212"/>
          <w:kern w:val="36"/>
          <w:sz w:val="22"/>
          <w:szCs w:val="22"/>
          <w:bdr w:val="none" w:sz="0" w:space="0" w:color="auto" w:frame="1"/>
          <w:lang w:eastAsia="en-AU"/>
        </w:rPr>
      </w:pPr>
      <w:r w:rsidRPr="009F190B">
        <w:rPr>
          <w:rFonts w:asciiTheme="minorHAnsi" w:eastAsia="Times New Roman" w:hAnsiTheme="minorHAnsi" w:cstheme="minorHAnsi"/>
          <w:color w:val="121212"/>
          <w:kern w:val="36"/>
          <w:sz w:val="22"/>
          <w:szCs w:val="22"/>
          <w:bdr w:val="none" w:sz="0" w:space="0" w:color="auto" w:frame="1"/>
          <w:lang w:eastAsia="en-AU"/>
        </w:rPr>
        <w:t>The Economist, Sep 4</w:t>
      </w:r>
      <w:r w:rsidRPr="009F190B">
        <w:rPr>
          <w:rFonts w:asciiTheme="minorHAnsi" w:eastAsia="Times New Roman" w:hAnsiTheme="minorHAnsi" w:cstheme="minorHAnsi"/>
          <w:color w:val="121212"/>
          <w:kern w:val="36"/>
          <w:sz w:val="22"/>
          <w:szCs w:val="22"/>
          <w:bdr w:val="none" w:sz="0" w:space="0" w:color="auto" w:frame="1"/>
          <w:vertAlign w:val="superscript"/>
          <w:lang w:eastAsia="en-AU"/>
        </w:rPr>
        <w:t>th</w:t>
      </w:r>
      <w:r>
        <w:rPr>
          <w:rFonts w:asciiTheme="minorHAnsi" w:eastAsia="Times New Roman" w:hAnsiTheme="minorHAnsi" w:cstheme="minorHAnsi"/>
          <w:color w:val="121212"/>
          <w:kern w:val="36"/>
          <w:sz w:val="22"/>
          <w:szCs w:val="22"/>
          <w:bdr w:val="none" w:sz="0" w:space="0" w:color="auto" w:frame="1"/>
          <w:lang w:eastAsia="en-AU"/>
        </w:rPr>
        <w:t xml:space="preserve">, </w:t>
      </w:r>
      <w:r w:rsidRPr="009F190B">
        <w:rPr>
          <w:rFonts w:asciiTheme="minorHAnsi" w:eastAsia="Times New Roman" w:hAnsiTheme="minorHAnsi" w:cstheme="minorHAnsi"/>
          <w:color w:val="121212"/>
          <w:kern w:val="36"/>
          <w:sz w:val="22"/>
          <w:szCs w:val="22"/>
          <w:bdr w:val="none" w:sz="0" w:space="0" w:color="auto" w:frame="1"/>
          <w:lang w:eastAsia="en-AU"/>
        </w:rPr>
        <w:t>2019</w:t>
      </w:r>
    </w:p>
    <w:p w14:paraId="4842BE93" w14:textId="77777777" w:rsidR="009F190B" w:rsidRPr="009F190B" w:rsidRDefault="009F190B" w:rsidP="009F190B">
      <w:pPr>
        <w:rPr>
          <w:lang w:eastAsia="en-AU"/>
        </w:rPr>
      </w:pPr>
    </w:p>
    <w:p w14:paraId="4395DDE0" w14:textId="77777777" w:rsidR="009F190B" w:rsidRPr="009F190B" w:rsidRDefault="009F190B" w:rsidP="009F190B">
      <w:pPr>
        <w:rPr>
          <w:rFonts w:cstheme="minorHAnsi"/>
          <w:color w:val="121212"/>
          <w:sz w:val="24"/>
          <w:szCs w:val="24"/>
        </w:rPr>
      </w:pPr>
      <w:r w:rsidRPr="009F190B">
        <w:rPr>
          <w:rFonts w:cstheme="minorHAnsi"/>
          <w:color w:val="121212"/>
          <w:sz w:val="24"/>
          <w:szCs w:val="24"/>
        </w:rPr>
        <w:t xml:space="preserve">Vienna prides itself on its music and art, its grand architecture and its café’s. The city also has affordable housing, plenty of green spaces and a top public transport system. According to a ranking system created by the Economist Intelligence Unit (EIU), the Austrian capital is the most liveable city in the world for the second year running. On the EIU’s ranking system, which ranks 140 cities on five categories—stability, health care, culture and environment, education and infrastructure—Vienna scores a near-perfect 99.1 out of 100, putting it just ahead of Melbourne. Sydney and Osaka fill the next two spots in </w:t>
      </w:r>
      <w:r>
        <w:rPr>
          <w:rFonts w:cstheme="minorHAnsi"/>
          <w:color w:val="121212"/>
          <w:sz w:val="24"/>
          <w:szCs w:val="24"/>
        </w:rPr>
        <w:t>the</w:t>
      </w:r>
      <w:r w:rsidRPr="009F190B">
        <w:rPr>
          <w:rFonts w:cstheme="minorHAnsi"/>
          <w:color w:val="121212"/>
          <w:sz w:val="24"/>
          <w:szCs w:val="24"/>
        </w:rPr>
        <w:t xml:space="preserve"> top ten </w:t>
      </w:r>
      <w:r>
        <w:rPr>
          <w:rFonts w:cstheme="minorHAnsi"/>
          <w:color w:val="121212"/>
          <w:sz w:val="24"/>
          <w:szCs w:val="24"/>
        </w:rPr>
        <w:t>which is full of</w:t>
      </w:r>
      <w:r w:rsidRPr="009F190B">
        <w:rPr>
          <w:rFonts w:cstheme="minorHAnsi"/>
          <w:color w:val="121212"/>
          <w:sz w:val="24"/>
          <w:szCs w:val="24"/>
        </w:rPr>
        <w:t xml:space="preserve"> Australian, Canadian and Japanese cities. Higher crime rates and bad infrastructure prevent bigger cities like London, New York and Paris from receiving the award, despite their cultural and culinary (restaurant/food) attractions.</w:t>
      </w:r>
    </w:p>
    <w:p w14:paraId="676DB75C" w14:textId="77777777" w:rsidR="009F190B" w:rsidRDefault="009F190B" w:rsidP="009F190B">
      <w:pPr>
        <w:pStyle w:val="Heading1"/>
        <w:spacing w:before="0"/>
        <w:textAlignment w:val="baseline"/>
        <w:rPr>
          <w:rFonts w:asciiTheme="minorHAnsi" w:eastAsia="Times New Roman" w:hAnsiTheme="minorHAnsi" w:cstheme="minorHAnsi"/>
          <w:b/>
          <w:bCs/>
          <w:color w:val="121212"/>
          <w:kern w:val="36"/>
          <w:sz w:val="24"/>
          <w:szCs w:val="24"/>
          <w:bdr w:val="none" w:sz="0" w:space="0" w:color="auto" w:frame="1"/>
          <w:lang w:eastAsia="en-AU"/>
        </w:rPr>
      </w:pPr>
      <w:r w:rsidRPr="009F190B">
        <w:rPr>
          <w:rFonts w:asciiTheme="minorHAnsi" w:hAnsiTheme="minorHAnsi" w:cstheme="minorHAnsi"/>
          <w:sz w:val="24"/>
          <w:szCs w:val="24"/>
        </w:rPr>
        <w:br/>
      </w:r>
      <w:r w:rsidRPr="009F190B">
        <w:rPr>
          <w:rFonts w:asciiTheme="minorHAnsi" w:eastAsia="Times New Roman" w:hAnsiTheme="minorHAnsi" w:cstheme="minorHAnsi"/>
          <w:b/>
          <w:bCs/>
          <w:color w:val="121212"/>
          <w:kern w:val="36"/>
          <w:sz w:val="24"/>
          <w:szCs w:val="24"/>
          <w:bdr w:val="none" w:sz="0" w:space="0" w:color="auto" w:frame="1"/>
          <w:lang w:eastAsia="en-AU"/>
        </w:rPr>
        <w:t>Vienna remains the world’s most liveable city</w:t>
      </w:r>
    </w:p>
    <w:p w14:paraId="77202E38" w14:textId="77777777" w:rsidR="009F190B" w:rsidRDefault="009F190B" w:rsidP="009F190B">
      <w:pPr>
        <w:pStyle w:val="Heading1"/>
        <w:spacing w:before="0"/>
        <w:textAlignment w:val="baseline"/>
        <w:rPr>
          <w:rFonts w:asciiTheme="minorHAnsi" w:eastAsia="Times New Roman" w:hAnsiTheme="minorHAnsi" w:cstheme="minorHAnsi"/>
          <w:color w:val="121212"/>
          <w:kern w:val="36"/>
          <w:sz w:val="22"/>
          <w:szCs w:val="22"/>
          <w:bdr w:val="none" w:sz="0" w:space="0" w:color="auto" w:frame="1"/>
          <w:lang w:eastAsia="en-AU"/>
        </w:rPr>
      </w:pPr>
      <w:r w:rsidRPr="009F190B">
        <w:rPr>
          <w:rFonts w:asciiTheme="minorHAnsi" w:eastAsia="Times New Roman" w:hAnsiTheme="minorHAnsi" w:cstheme="minorHAnsi"/>
          <w:color w:val="121212"/>
          <w:kern w:val="36"/>
          <w:sz w:val="22"/>
          <w:szCs w:val="22"/>
          <w:bdr w:val="none" w:sz="0" w:space="0" w:color="auto" w:frame="1"/>
          <w:lang w:eastAsia="en-AU"/>
        </w:rPr>
        <w:t>The Economist, Sep 4</w:t>
      </w:r>
      <w:r w:rsidRPr="009F190B">
        <w:rPr>
          <w:rFonts w:asciiTheme="minorHAnsi" w:eastAsia="Times New Roman" w:hAnsiTheme="minorHAnsi" w:cstheme="minorHAnsi"/>
          <w:color w:val="121212"/>
          <w:kern w:val="36"/>
          <w:sz w:val="22"/>
          <w:szCs w:val="22"/>
          <w:bdr w:val="none" w:sz="0" w:space="0" w:color="auto" w:frame="1"/>
          <w:vertAlign w:val="superscript"/>
          <w:lang w:eastAsia="en-AU"/>
        </w:rPr>
        <w:t>th</w:t>
      </w:r>
      <w:r>
        <w:rPr>
          <w:rFonts w:asciiTheme="minorHAnsi" w:eastAsia="Times New Roman" w:hAnsiTheme="minorHAnsi" w:cstheme="minorHAnsi"/>
          <w:color w:val="121212"/>
          <w:kern w:val="36"/>
          <w:sz w:val="22"/>
          <w:szCs w:val="22"/>
          <w:bdr w:val="none" w:sz="0" w:space="0" w:color="auto" w:frame="1"/>
          <w:lang w:eastAsia="en-AU"/>
        </w:rPr>
        <w:t xml:space="preserve">, </w:t>
      </w:r>
      <w:r w:rsidRPr="009F190B">
        <w:rPr>
          <w:rFonts w:asciiTheme="minorHAnsi" w:eastAsia="Times New Roman" w:hAnsiTheme="minorHAnsi" w:cstheme="minorHAnsi"/>
          <w:color w:val="121212"/>
          <w:kern w:val="36"/>
          <w:sz w:val="22"/>
          <w:szCs w:val="22"/>
          <w:bdr w:val="none" w:sz="0" w:space="0" w:color="auto" w:frame="1"/>
          <w:lang w:eastAsia="en-AU"/>
        </w:rPr>
        <w:t>2019</w:t>
      </w:r>
    </w:p>
    <w:p w14:paraId="289A0678" w14:textId="77777777" w:rsidR="009F190B" w:rsidRPr="009F190B" w:rsidRDefault="009F190B" w:rsidP="009F190B">
      <w:pPr>
        <w:rPr>
          <w:lang w:eastAsia="en-AU"/>
        </w:rPr>
      </w:pPr>
    </w:p>
    <w:p w14:paraId="62C92565" w14:textId="152CC5F9" w:rsidR="009F190B" w:rsidRPr="009F190B" w:rsidRDefault="009F190B">
      <w:pPr>
        <w:rPr>
          <w:rFonts w:cstheme="minorHAnsi"/>
          <w:color w:val="121212"/>
          <w:sz w:val="24"/>
          <w:szCs w:val="24"/>
        </w:rPr>
      </w:pPr>
      <w:r w:rsidRPr="009F190B">
        <w:rPr>
          <w:rFonts w:cstheme="minorHAnsi"/>
          <w:color w:val="121212"/>
          <w:sz w:val="24"/>
          <w:szCs w:val="24"/>
        </w:rPr>
        <w:t xml:space="preserve">Vienna prides itself on its music and art, its grand architecture and its café’s. The city also has affordable housing, plenty of green spaces and a top public transport system. According to a ranking system created by the Economist Intelligence Unit (EIU), the Austrian capital is the most liveable city in the world for the second year running. On the EIU’s ranking system, which ranks 140 cities on five categories—stability, health care, culture and environment, education and infrastructure—Vienna scores a near-perfect 99.1 out of 100, putting it just ahead of Melbourne. Sydney and Osaka fill the next two spots in </w:t>
      </w:r>
      <w:r>
        <w:rPr>
          <w:rFonts w:cstheme="minorHAnsi"/>
          <w:color w:val="121212"/>
          <w:sz w:val="24"/>
          <w:szCs w:val="24"/>
        </w:rPr>
        <w:t>the</w:t>
      </w:r>
      <w:r w:rsidRPr="009F190B">
        <w:rPr>
          <w:rFonts w:cstheme="minorHAnsi"/>
          <w:color w:val="121212"/>
          <w:sz w:val="24"/>
          <w:szCs w:val="24"/>
        </w:rPr>
        <w:t xml:space="preserve"> top ten </w:t>
      </w:r>
      <w:r>
        <w:rPr>
          <w:rFonts w:cstheme="minorHAnsi"/>
          <w:color w:val="121212"/>
          <w:sz w:val="24"/>
          <w:szCs w:val="24"/>
        </w:rPr>
        <w:t>which is full of</w:t>
      </w:r>
      <w:r w:rsidRPr="009F190B">
        <w:rPr>
          <w:rFonts w:cstheme="minorHAnsi"/>
          <w:color w:val="121212"/>
          <w:sz w:val="24"/>
          <w:szCs w:val="24"/>
        </w:rPr>
        <w:t xml:space="preserve"> Australian, Canadian and Japanese cities. Higher crime rates and bad infrastructure prevent bigger cities like London, New York and Paris from receiving the award, despite their cultural and culinary (restaurant/food) attractions.</w:t>
      </w:r>
      <w:bookmarkStart w:id="0" w:name="_GoBack"/>
      <w:bookmarkEnd w:id="0"/>
    </w:p>
    <w:sectPr w:rsidR="009F190B" w:rsidRPr="009F1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0B"/>
    <w:rsid w:val="009F190B"/>
    <w:rsid w:val="00F66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B5C3"/>
  <w15:chartTrackingRefBased/>
  <w15:docId w15:val="{A10DFBAA-7E1E-4876-9B23-907B4F30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F190B"/>
    <w:rPr>
      <w:i/>
      <w:iCs/>
    </w:rPr>
  </w:style>
  <w:style w:type="character" w:styleId="Hyperlink">
    <w:name w:val="Hyperlink"/>
    <w:basedOn w:val="DefaultParagraphFont"/>
    <w:uiPriority w:val="99"/>
    <w:semiHidden/>
    <w:unhideWhenUsed/>
    <w:rsid w:val="009F190B"/>
    <w:rPr>
      <w:color w:val="0000FF"/>
      <w:u w:val="single"/>
    </w:rPr>
  </w:style>
  <w:style w:type="character" w:customStyle="1" w:styleId="Heading1Char">
    <w:name w:val="Heading 1 Char"/>
    <w:basedOn w:val="DefaultParagraphFont"/>
    <w:link w:val="Heading1"/>
    <w:uiPriority w:val="9"/>
    <w:rsid w:val="009F19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0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FAZIOLI Carly [Hedland Senior High School]</dc:creator>
  <cp:keywords/>
  <dc:description/>
  <cp:lastModifiedBy>FAZIOLI Carly [Hedland Senior High School]</cp:lastModifiedBy>
  <cp:revision>1</cp:revision>
  <cp:lastPrinted>2020-08-25T06:31:00Z</cp:lastPrinted>
  <dcterms:created xsi:type="dcterms:W3CDTF">2020-08-25T05:40:00Z</dcterms:created>
  <dcterms:modified xsi:type="dcterms:W3CDTF">2020-08-25T06:33:00Z</dcterms:modified>
</cp:coreProperties>
</file>