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4AC" w:rsidRPr="007E25DC" w:rsidRDefault="000304AC" w:rsidP="00110A33">
      <w:pPr>
        <w:spacing w:line="276" w:lineRule="auto"/>
        <w:rPr>
          <w:rFonts w:ascii="Arial" w:eastAsia="Times" w:hAnsi="Arial"/>
          <w:lang w:eastAsia="en-US"/>
        </w:rPr>
      </w:pPr>
      <w:r w:rsidRPr="007E25DC">
        <w:rPr>
          <w:rFonts w:ascii="Arial" w:eastAsia="Times" w:hAnsi="Arial"/>
          <w:b/>
          <w:lang w:eastAsia="en-US"/>
        </w:rPr>
        <w:t xml:space="preserve">Name: </w:t>
      </w:r>
      <w:r w:rsidRPr="007E25DC">
        <w:rPr>
          <w:rFonts w:ascii="Arial" w:eastAsia="Times" w:hAnsi="Arial"/>
          <w:lang w:eastAsia="en-US"/>
        </w:rPr>
        <w:t>______________________________</w:t>
      </w:r>
      <w:r w:rsidRPr="007E25DC">
        <w:rPr>
          <w:rFonts w:ascii="Arial" w:eastAsia="Times" w:hAnsi="Arial"/>
          <w:lang w:eastAsia="en-US"/>
        </w:rPr>
        <w:tab/>
      </w:r>
      <w:r w:rsidRPr="007E25DC">
        <w:rPr>
          <w:rFonts w:ascii="Arial" w:eastAsia="Times" w:hAnsi="Arial"/>
          <w:b/>
          <w:lang w:eastAsia="en-US"/>
        </w:rPr>
        <w:tab/>
      </w:r>
      <w:r w:rsidR="00DF343C">
        <w:rPr>
          <w:rFonts w:ascii="Arial" w:eastAsia="Times" w:hAnsi="Arial"/>
          <w:b/>
          <w:lang w:eastAsia="en-US"/>
        </w:rPr>
        <w:t xml:space="preserve">        </w:t>
      </w:r>
      <w:r w:rsidRPr="007E25DC">
        <w:rPr>
          <w:rFonts w:ascii="Arial" w:eastAsia="Times" w:hAnsi="Arial"/>
          <w:b/>
          <w:lang w:eastAsia="en-US"/>
        </w:rPr>
        <w:t xml:space="preserve">Teacher: </w:t>
      </w:r>
      <w:r w:rsidRPr="007E25DC">
        <w:rPr>
          <w:rFonts w:ascii="Arial" w:eastAsia="Times" w:hAnsi="Arial"/>
          <w:lang w:eastAsia="en-US"/>
        </w:rPr>
        <w:t>______________________</w:t>
      </w:r>
    </w:p>
    <w:p w:rsidR="00632613" w:rsidRDefault="00632613" w:rsidP="00632613">
      <w:pPr>
        <w:spacing w:line="276" w:lineRule="auto"/>
        <w:ind w:left="720"/>
        <w:rPr>
          <w:rFonts w:ascii="Arial" w:eastAsia="Times" w:hAnsi="Arial"/>
          <w:u w:val="single"/>
          <w:lang w:eastAsia="en-US"/>
        </w:rPr>
      </w:pPr>
    </w:p>
    <w:p w:rsidR="00632613" w:rsidRDefault="000304AC" w:rsidP="00632613">
      <w:pPr>
        <w:spacing w:line="276" w:lineRule="auto"/>
        <w:jc w:val="center"/>
        <w:rPr>
          <w:rFonts w:ascii="Arial" w:eastAsia="Times" w:hAnsi="Arial"/>
          <w:b/>
          <w:u w:val="single"/>
          <w:lang w:eastAsia="en-US"/>
        </w:rPr>
      </w:pPr>
      <w:r w:rsidRPr="007E25DC">
        <w:rPr>
          <w:rFonts w:ascii="Arial" w:eastAsia="Times" w:hAnsi="Arial"/>
          <w:b/>
          <w:u w:val="single"/>
          <w:lang w:eastAsia="en-US"/>
        </w:rPr>
        <w:t>Year 8 General English</w:t>
      </w:r>
    </w:p>
    <w:p w:rsidR="000304AC" w:rsidRPr="007E25DC" w:rsidRDefault="000304AC" w:rsidP="00632613">
      <w:pPr>
        <w:spacing w:line="276" w:lineRule="auto"/>
        <w:jc w:val="center"/>
        <w:rPr>
          <w:rFonts w:ascii="Arial" w:eastAsia="Times" w:hAnsi="Arial"/>
          <w:b/>
          <w:u w:val="single"/>
          <w:lang w:eastAsia="en-US"/>
        </w:rPr>
      </w:pPr>
      <w:r w:rsidRPr="007E25DC">
        <w:rPr>
          <w:rFonts w:ascii="Arial" w:eastAsia="Times" w:hAnsi="Arial"/>
          <w:b/>
          <w:u w:val="single"/>
          <w:lang w:eastAsia="en-US"/>
        </w:rPr>
        <w:t xml:space="preserve">SEMESTER 1 </w:t>
      </w:r>
      <w:r>
        <w:rPr>
          <w:rFonts w:ascii="Arial" w:eastAsia="Times" w:hAnsi="Arial"/>
          <w:b/>
          <w:u w:val="single"/>
          <w:lang w:eastAsia="en-US"/>
        </w:rPr>
        <w:t>Task 4</w:t>
      </w:r>
      <w:r w:rsidRPr="007E25DC">
        <w:rPr>
          <w:rFonts w:ascii="Arial" w:eastAsia="Times" w:hAnsi="Arial"/>
          <w:b/>
          <w:u w:val="single"/>
          <w:lang w:eastAsia="en-US"/>
        </w:rPr>
        <w:t xml:space="preserve">: </w:t>
      </w:r>
      <w:r>
        <w:rPr>
          <w:rFonts w:ascii="Arial" w:eastAsia="Times" w:hAnsi="Arial"/>
          <w:b/>
          <w:u w:val="single"/>
          <w:lang w:eastAsia="en-US"/>
        </w:rPr>
        <w:t>Paper Bag Book Review</w:t>
      </w:r>
    </w:p>
    <w:p w:rsidR="000304AC" w:rsidRPr="007E25DC" w:rsidRDefault="000304AC" w:rsidP="000304AC">
      <w:pPr>
        <w:rPr>
          <w:rFonts w:ascii="Arial" w:hAnsi="Arial" w:cs="Arial"/>
          <w:b/>
          <w:sz w:val="22"/>
          <w:szCs w:val="22"/>
        </w:rPr>
      </w:pPr>
    </w:p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2"/>
        <w:gridCol w:w="3533"/>
        <w:gridCol w:w="3675"/>
      </w:tblGrid>
      <w:tr w:rsidR="00B6743B" w:rsidRPr="00FF36DA" w:rsidTr="00DF343C">
        <w:tc>
          <w:tcPr>
            <w:tcW w:w="3532" w:type="dxa"/>
            <w:shd w:val="clear" w:color="auto" w:fill="auto"/>
          </w:tcPr>
          <w:p w:rsidR="003C5A7A" w:rsidRPr="00FF36DA" w:rsidRDefault="003C5A7A" w:rsidP="004808FB">
            <w:pPr>
              <w:ind w:left="720" w:hanging="7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533" w:type="dxa"/>
            <w:shd w:val="clear" w:color="auto" w:fill="auto"/>
          </w:tcPr>
          <w:p w:rsidR="00B6743B" w:rsidRPr="000304AC" w:rsidRDefault="00B6743B" w:rsidP="004808F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0304AC">
              <w:rPr>
                <w:rFonts w:ascii="Arial" w:hAnsi="Arial" w:cs="Arial"/>
                <w:b/>
                <w:sz w:val="16"/>
                <w:szCs w:val="16"/>
              </w:rPr>
              <w:t>Literacy</w:t>
            </w:r>
          </w:p>
          <w:p w:rsidR="000304AC" w:rsidRDefault="000304AC" w:rsidP="004808FB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304AC">
              <w:rPr>
                <w:rFonts w:ascii="Arial" w:hAnsi="Arial" w:cs="Arial"/>
                <w:sz w:val="16"/>
                <w:szCs w:val="16"/>
              </w:rPr>
              <w:t xml:space="preserve">Plan, rehearse and deliver presentations, selecting and sequencing appropriate content, including multimodal elements, to reflect a diversity of viewpoints </w:t>
            </w:r>
            <w:r w:rsidRPr="000304AC">
              <w:rPr>
                <w:sz w:val="16"/>
                <w:szCs w:val="16"/>
              </w:rPr>
              <w:fldChar w:fldCharType="begin"/>
            </w:r>
            <w:r w:rsidRPr="000304AC">
              <w:rPr>
                <w:sz w:val="16"/>
                <w:szCs w:val="16"/>
              </w:rPr>
              <w:instrText xml:space="preserve"> HYPERLINK "http://k10outline.scsa.wa.edu.au/home/p-10-curriculum/codes/english/year-8/acely1731" \t "_blank" </w:instrText>
            </w:r>
            <w:r w:rsidRPr="000304AC">
              <w:rPr>
                <w:sz w:val="16"/>
                <w:szCs w:val="16"/>
              </w:rPr>
              <w:fldChar w:fldCharType="separate"/>
            </w:r>
          </w:p>
          <w:p w:rsidR="00B6743B" w:rsidRPr="000304AC" w:rsidRDefault="000304AC" w:rsidP="000304AC">
            <w:pPr>
              <w:spacing w:before="120" w:after="120"/>
              <w:rPr>
                <w:rFonts w:ascii="Arial" w:hAnsi="Arial" w:cs="Arial"/>
                <w:b/>
                <w:sz w:val="16"/>
                <w:szCs w:val="16"/>
              </w:rPr>
            </w:pPr>
            <w:r w:rsidRPr="000304AC">
              <w:rPr>
                <w:rFonts w:ascii="Arial" w:hAnsi="Arial" w:cs="Arial"/>
                <w:b/>
                <w:sz w:val="16"/>
                <w:szCs w:val="16"/>
              </w:rPr>
              <w:t>ACELY1731</w:t>
            </w:r>
            <w:r w:rsidRPr="000304AC">
              <w:rPr>
                <w:rFonts w:ascii="Arial" w:hAnsi="Arial" w:cs="Arial"/>
                <w:b/>
                <w:sz w:val="16"/>
                <w:szCs w:val="16"/>
              </w:rPr>
              <w:fldChar w:fldCharType="end"/>
            </w:r>
          </w:p>
        </w:tc>
        <w:tc>
          <w:tcPr>
            <w:tcW w:w="3675" w:type="dxa"/>
            <w:shd w:val="clear" w:color="auto" w:fill="auto"/>
          </w:tcPr>
          <w:p w:rsidR="00066EB2" w:rsidRPr="000304AC" w:rsidRDefault="00B6743B" w:rsidP="00066EB2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0304AC">
              <w:rPr>
                <w:rFonts w:ascii="Arial" w:hAnsi="Arial" w:cs="Arial"/>
                <w:b/>
                <w:sz w:val="16"/>
                <w:szCs w:val="16"/>
              </w:rPr>
              <w:t>Literature</w:t>
            </w:r>
          </w:p>
          <w:p w:rsidR="000304AC" w:rsidRDefault="000304AC" w:rsidP="000304AC">
            <w:pPr>
              <w:rPr>
                <w:rFonts w:ascii="Arial" w:eastAsia="Times New Roman" w:hAnsi="Arial" w:cs="Arial"/>
                <w:sz w:val="16"/>
                <w:szCs w:val="16"/>
                <w:lang w:eastAsia="en-AU"/>
              </w:rPr>
            </w:pPr>
            <w:r w:rsidRPr="000304AC">
              <w:rPr>
                <w:rFonts w:ascii="Arial" w:eastAsia="Times New Roman" w:hAnsi="Arial" w:cs="Arial"/>
                <w:sz w:val="16"/>
                <w:szCs w:val="16"/>
                <w:lang w:eastAsia="en-AU"/>
              </w:rPr>
              <w:t xml:space="preserve">Share, reflect on, clarify and evaluate opinions and arguments about aspects of literary texts </w:t>
            </w:r>
          </w:p>
          <w:p w:rsidR="000304AC" w:rsidRDefault="000304AC" w:rsidP="000304AC">
            <w:pPr>
              <w:rPr>
                <w:rFonts w:ascii="Arial" w:eastAsia="Times New Roman" w:hAnsi="Arial" w:cs="Arial"/>
                <w:sz w:val="16"/>
                <w:szCs w:val="16"/>
                <w:lang w:eastAsia="en-AU"/>
              </w:rPr>
            </w:pPr>
          </w:p>
          <w:p w:rsidR="000304AC" w:rsidRDefault="000304AC" w:rsidP="000304AC">
            <w:pPr>
              <w:rPr>
                <w:rFonts w:ascii="Arial" w:eastAsia="Times New Roman" w:hAnsi="Arial" w:cs="Arial"/>
                <w:sz w:val="16"/>
                <w:szCs w:val="16"/>
                <w:lang w:eastAsia="en-AU"/>
              </w:rPr>
            </w:pPr>
          </w:p>
          <w:p w:rsidR="00B6743B" w:rsidRPr="000304AC" w:rsidRDefault="00F669F5" w:rsidP="00F669F5">
            <w:pPr>
              <w:spacing w:before="120"/>
              <w:rPr>
                <w:rFonts w:ascii="Arial" w:eastAsia="Times New Roman" w:hAnsi="Arial" w:cs="Arial"/>
                <w:b/>
                <w:sz w:val="20"/>
                <w:szCs w:val="20"/>
                <w:lang w:eastAsia="en-AU"/>
              </w:rPr>
            </w:pPr>
            <w:hyperlink r:id="rId6" w:tgtFrame="_blank" w:history="1">
              <w:r w:rsidR="000304AC" w:rsidRPr="000304AC">
                <w:rPr>
                  <w:rFonts w:ascii="Arial" w:eastAsia="Times New Roman" w:hAnsi="Arial" w:cs="Arial"/>
                  <w:b/>
                  <w:sz w:val="16"/>
                  <w:szCs w:val="16"/>
                  <w:lang w:eastAsia="en-AU"/>
                </w:rPr>
                <w:t>ACELT1627</w:t>
              </w:r>
            </w:hyperlink>
          </w:p>
        </w:tc>
      </w:tr>
    </w:tbl>
    <w:p w:rsidR="00B6743B" w:rsidRDefault="00B6743B" w:rsidP="00B6743B">
      <w:pPr>
        <w:rPr>
          <w:rFonts w:ascii="Arial" w:hAnsi="Arial" w:cs="Arial"/>
          <w:sz w:val="22"/>
          <w:szCs w:val="22"/>
        </w:rPr>
      </w:pPr>
    </w:p>
    <w:p w:rsidR="00110A33" w:rsidRP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before="120"/>
        <w:rPr>
          <w:rFonts w:ascii="Arial" w:hAnsi="Arial" w:cs="Arial"/>
          <w:b/>
          <w:sz w:val="12"/>
          <w:szCs w:val="12"/>
        </w:rPr>
      </w:pPr>
    </w:p>
    <w:p w:rsid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before="1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Task 4: </w:t>
      </w:r>
    </w:p>
    <w:p w:rsidR="00951042" w:rsidRDefault="00110A33" w:rsidP="00E4181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before="120" w:after="120"/>
        <w:rPr>
          <w:rFonts w:ascii="Arial" w:hAnsi="Arial" w:cs="Arial"/>
          <w:sz w:val="22"/>
          <w:szCs w:val="22"/>
        </w:rPr>
      </w:pPr>
      <w:r w:rsidRPr="00110A33">
        <w:rPr>
          <w:rFonts w:ascii="Arial" w:hAnsi="Arial" w:cs="Arial"/>
          <w:sz w:val="22"/>
          <w:szCs w:val="22"/>
        </w:rPr>
        <w:t xml:space="preserve">Read a novel </w:t>
      </w:r>
      <w:r w:rsidR="00F11E9E">
        <w:rPr>
          <w:rFonts w:ascii="Arial" w:hAnsi="Arial" w:cs="Arial"/>
          <w:sz w:val="22"/>
          <w:szCs w:val="22"/>
        </w:rPr>
        <w:t xml:space="preserve">or short story </w:t>
      </w:r>
      <w:r w:rsidRPr="00110A33">
        <w:rPr>
          <w:rFonts w:ascii="Arial" w:hAnsi="Arial" w:cs="Arial"/>
          <w:sz w:val="22"/>
          <w:szCs w:val="22"/>
        </w:rPr>
        <w:t>of your choice during library lessons.</w:t>
      </w:r>
      <w:r>
        <w:rPr>
          <w:rFonts w:ascii="Arial" w:hAnsi="Arial" w:cs="Arial"/>
          <w:sz w:val="22"/>
          <w:szCs w:val="22"/>
        </w:rPr>
        <w:t xml:space="preserve"> Present a paper bag review of the text to the class.</w:t>
      </w:r>
    </w:p>
    <w:p w:rsid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1. Provide the audien</w:t>
      </w:r>
      <w:r w:rsidR="00F11E9E">
        <w:rPr>
          <w:rFonts w:ascii="Arial" w:hAnsi="Arial" w:cs="Arial"/>
          <w:sz w:val="22"/>
          <w:szCs w:val="22"/>
        </w:rPr>
        <w:t>ce with an overview of the text</w:t>
      </w:r>
      <w:r>
        <w:rPr>
          <w:rFonts w:ascii="Arial" w:hAnsi="Arial" w:cs="Arial"/>
          <w:sz w:val="22"/>
          <w:szCs w:val="22"/>
        </w:rPr>
        <w:t xml:space="preserve"> before presenting your paper bag items.</w:t>
      </w:r>
    </w:p>
    <w:p w:rsid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2. Display 4-6 items that represent significant events, charact</w:t>
      </w:r>
      <w:r w:rsidR="00F11E9E">
        <w:rPr>
          <w:rFonts w:ascii="Arial" w:hAnsi="Arial" w:cs="Arial"/>
          <w:sz w:val="22"/>
          <w:szCs w:val="22"/>
        </w:rPr>
        <w:t>ers or settings within the text</w:t>
      </w:r>
      <w:r>
        <w:rPr>
          <w:rFonts w:ascii="Arial" w:hAnsi="Arial" w:cs="Arial"/>
          <w:sz w:val="22"/>
          <w:szCs w:val="22"/>
        </w:rPr>
        <w:t>.</w:t>
      </w:r>
    </w:p>
    <w:p w:rsid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3. E</w:t>
      </w:r>
      <w:r w:rsidR="00F11E9E">
        <w:rPr>
          <w:rFonts w:ascii="Arial" w:hAnsi="Arial" w:cs="Arial"/>
          <w:sz w:val="22"/>
          <w:szCs w:val="22"/>
        </w:rPr>
        <w:t>xplain why you picked that text</w:t>
      </w:r>
      <w:r>
        <w:rPr>
          <w:rFonts w:ascii="Arial" w:hAnsi="Arial" w:cs="Arial"/>
          <w:sz w:val="22"/>
          <w:szCs w:val="22"/>
        </w:rPr>
        <w:t xml:space="preserve"> and what you liked most about it.</w:t>
      </w:r>
    </w:p>
    <w:p w:rsidR="00110A33" w:rsidRP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4. Your presentation should be no lo</w:t>
      </w:r>
      <w:bookmarkStart w:id="0" w:name="_GoBack"/>
      <w:bookmarkEnd w:id="0"/>
      <w:r>
        <w:rPr>
          <w:rFonts w:ascii="Arial" w:hAnsi="Arial" w:cs="Arial"/>
          <w:sz w:val="22"/>
          <w:szCs w:val="22"/>
        </w:rPr>
        <w:t>nger than 3 minutes.</w:t>
      </w:r>
    </w:p>
    <w:p w:rsidR="00110A33" w:rsidRDefault="00110A33" w:rsidP="00110A3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before="120"/>
        <w:rPr>
          <w:rFonts w:ascii="Arial" w:hAnsi="Arial" w:cs="Arial"/>
          <w:b/>
          <w:sz w:val="22"/>
          <w:szCs w:val="22"/>
        </w:rPr>
      </w:pPr>
    </w:p>
    <w:p w:rsidR="00B6743B" w:rsidRPr="00FF36DA" w:rsidRDefault="00B6743B" w:rsidP="00B6743B">
      <w:pPr>
        <w:rPr>
          <w:rFonts w:ascii="Arial" w:hAnsi="Arial" w:cs="Arial"/>
          <w:sz w:val="22"/>
          <w:szCs w:val="22"/>
        </w:rPr>
      </w:pPr>
    </w:p>
    <w:p w:rsidR="00B1750B" w:rsidRPr="00B1750B" w:rsidRDefault="00B1750B" w:rsidP="00B1750B">
      <w:pPr>
        <w:spacing w:before="120" w:line="276" w:lineRule="auto"/>
        <w:rPr>
          <w:rFonts w:ascii="Arial" w:eastAsia="Calibri" w:hAnsi="Arial"/>
          <w:b/>
          <w:sz w:val="22"/>
          <w:szCs w:val="22"/>
          <w:lang w:eastAsia="en-US"/>
        </w:rPr>
      </w:pPr>
      <w:r w:rsidRPr="00B1750B">
        <w:rPr>
          <w:rFonts w:ascii="Arial" w:eastAsia="Calibri" w:hAnsi="Arial"/>
          <w:b/>
          <w:sz w:val="22"/>
          <w:szCs w:val="22"/>
          <w:lang w:eastAsia="en-US"/>
        </w:rPr>
        <w:t>Hand in:</w:t>
      </w:r>
    </w:p>
    <w:p w:rsidR="00B1750B" w:rsidRPr="00B1750B" w:rsidRDefault="00B1750B" w:rsidP="00B1750B">
      <w:pPr>
        <w:spacing w:line="276" w:lineRule="auto"/>
        <w:rPr>
          <w:rFonts w:ascii="Arial" w:eastAsia="Calibri" w:hAnsi="Arial"/>
          <w:sz w:val="22"/>
          <w:szCs w:val="22"/>
          <w:lang w:eastAsia="en-US"/>
        </w:rPr>
      </w:pPr>
      <w:r>
        <w:rPr>
          <w:rFonts w:ascii="Arial" w:eastAsia="Calibri" w:hAnsi="Arial"/>
          <w:sz w:val="22"/>
          <w:szCs w:val="22"/>
          <w:lang w:eastAsia="en-US"/>
        </w:rPr>
        <w:t>Plan</w:t>
      </w:r>
      <w:r>
        <w:rPr>
          <w:rFonts w:ascii="Arial" w:eastAsia="Calibri" w:hAnsi="Arial"/>
          <w:sz w:val="22"/>
          <w:szCs w:val="22"/>
          <w:lang w:eastAsia="en-US"/>
        </w:rPr>
        <w:tab/>
      </w:r>
      <w:r>
        <w:rPr>
          <w:rFonts w:ascii="Arial" w:eastAsia="Calibri" w:hAnsi="Arial"/>
          <w:sz w:val="22"/>
          <w:szCs w:val="22"/>
          <w:lang w:eastAsia="en-US"/>
        </w:rPr>
        <w:tab/>
      </w:r>
      <w:r>
        <w:rPr>
          <w:rFonts w:ascii="Arial" w:eastAsia="Calibri" w:hAnsi="Arial"/>
          <w:sz w:val="22"/>
          <w:szCs w:val="22"/>
          <w:lang w:eastAsia="en-US"/>
        </w:rPr>
        <w:tab/>
        <w:t>Draft</w:t>
      </w:r>
      <w:r>
        <w:rPr>
          <w:rFonts w:ascii="Arial" w:eastAsia="Calibri" w:hAnsi="Arial"/>
          <w:sz w:val="22"/>
          <w:szCs w:val="22"/>
          <w:lang w:eastAsia="en-US"/>
        </w:rPr>
        <w:tab/>
      </w:r>
      <w:r>
        <w:rPr>
          <w:rFonts w:ascii="Arial" w:eastAsia="Calibri" w:hAnsi="Arial"/>
          <w:sz w:val="22"/>
          <w:szCs w:val="22"/>
          <w:lang w:eastAsia="en-US"/>
        </w:rPr>
        <w:tab/>
      </w:r>
      <w:r>
        <w:rPr>
          <w:rFonts w:ascii="Arial" w:eastAsia="Calibri" w:hAnsi="Arial"/>
          <w:sz w:val="22"/>
          <w:szCs w:val="22"/>
          <w:lang w:eastAsia="en-US"/>
        </w:rPr>
        <w:tab/>
      </w:r>
      <w:r w:rsidRPr="00B1750B">
        <w:rPr>
          <w:rFonts w:ascii="Arial" w:eastAsia="Calibri" w:hAnsi="Arial"/>
          <w:sz w:val="22"/>
          <w:szCs w:val="22"/>
          <w:lang w:eastAsia="en-US"/>
        </w:rPr>
        <w:t>Palm cards</w:t>
      </w:r>
    </w:p>
    <w:p w:rsidR="00B1750B" w:rsidRPr="00B1750B" w:rsidRDefault="00B1750B" w:rsidP="00B1750B">
      <w:pPr>
        <w:spacing w:line="276" w:lineRule="auto"/>
        <w:rPr>
          <w:rFonts w:ascii="Arial" w:eastAsia="Calibri" w:hAnsi="Arial"/>
          <w:sz w:val="16"/>
          <w:szCs w:val="16"/>
          <w:lang w:eastAsia="en-US"/>
        </w:rPr>
      </w:pPr>
    </w:p>
    <w:p w:rsidR="000304AC" w:rsidRDefault="00B1750B" w:rsidP="000304AC">
      <w:pPr>
        <w:ind w:left="360" w:hanging="360"/>
        <w:rPr>
          <w:rFonts w:ascii="Arial" w:eastAsia="Calibri" w:hAnsi="Arial" w:cs="Arial"/>
          <w:b/>
          <w:sz w:val="22"/>
          <w:szCs w:val="22"/>
          <w:lang w:eastAsia="en-AU"/>
        </w:rPr>
      </w:pPr>
      <w:r>
        <w:rPr>
          <w:rFonts w:ascii="Arial" w:hAnsi="Arial" w:cs="Arial"/>
          <w:b/>
          <w:sz w:val="22"/>
          <w:szCs w:val="22"/>
        </w:rPr>
        <w:t>Ass</w:t>
      </w:r>
      <w:r w:rsidR="00B6743B" w:rsidRPr="00FF36DA">
        <w:rPr>
          <w:rFonts w:ascii="Arial" w:hAnsi="Arial" w:cs="Arial"/>
          <w:b/>
          <w:sz w:val="22"/>
          <w:szCs w:val="22"/>
        </w:rPr>
        <w:t>essment will be based on:</w:t>
      </w:r>
      <w:r w:rsidR="000304AC">
        <w:rPr>
          <w:rFonts w:ascii="Arial" w:hAnsi="Arial" w:cs="Arial"/>
          <w:b/>
          <w:sz w:val="22"/>
          <w:szCs w:val="22"/>
        </w:rPr>
        <w:t xml:space="preserve"> </w:t>
      </w:r>
      <w:r w:rsidR="00BD4E28">
        <w:rPr>
          <w:rFonts w:ascii="Arial" w:eastAsia="Calibri" w:hAnsi="Arial" w:cs="Arial"/>
          <w:b/>
          <w:sz w:val="22"/>
          <w:szCs w:val="22"/>
          <w:lang w:eastAsia="en-AU"/>
        </w:rPr>
        <w:t xml:space="preserve">Reading/Viewing and </w:t>
      </w:r>
      <w:r w:rsidR="000304AC" w:rsidRPr="00CE6243">
        <w:rPr>
          <w:rFonts w:ascii="Arial" w:eastAsia="Calibri" w:hAnsi="Arial" w:cs="Arial"/>
          <w:b/>
          <w:sz w:val="22"/>
          <w:szCs w:val="22"/>
          <w:lang w:eastAsia="en-AU"/>
        </w:rPr>
        <w:t>Speaking and Listening</w:t>
      </w:r>
    </w:p>
    <w:p w:rsidR="00807E70" w:rsidRPr="00807E70" w:rsidRDefault="00807E70" w:rsidP="00807E70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8750"/>
      </w:tblGrid>
      <w:tr w:rsidR="00807E70" w:rsidRPr="00807E70" w:rsidTr="00110A33">
        <w:tc>
          <w:tcPr>
            <w:tcW w:w="1951" w:type="dxa"/>
            <w:shd w:val="clear" w:color="auto" w:fill="auto"/>
          </w:tcPr>
          <w:p w:rsidR="00807E70" w:rsidRPr="00807E70" w:rsidRDefault="00807E70" w:rsidP="00807E70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07E70">
              <w:rPr>
                <w:rFonts w:ascii="Arial" w:hAnsi="Arial" w:cs="Arial"/>
                <w:b/>
                <w:sz w:val="20"/>
                <w:szCs w:val="20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807E70" w:rsidRPr="00807E70" w:rsidRDefault="00807E70" w:rsidP="00807E70">
            <w:pPr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 w:rsidRPr="00807E70">
              <w:rPr>
                <w:rFonts w:ascii="Arial" w:hAnsi="Arial" w:cs="Arial"/>
                <w:b/>
                <w:sz w:val="20"/>
                <w:szCs w:val="20"/>
              </w:rPr>
              <w:t>What I will do to achieve this goal</w:t>
            </w:r>
          </w:p>
        </w:tc>
      </w:tr>
      <w:tr w:rsidR="00807E70" w:rsidRPr="00807E70" w:rsidTr="00110A33">
        <w:tc>
          <w:tcPr>
            <w:tcW w:w="1951" w:type="dxa"/>
            <w:shd w:val="clear" w:color="auto" w:fill="auto"/>
          </w:tcPr>
          <w:p w:rsidR="00C165B4" w:rsidRPr="00C165B4" w:rsidRDefault="00C165B4" w:rsidP="00C165B4">
            <w:pPr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 w:rsidRPr="00C165B4">
              <w:rPr>
                <w:rFonts w:ascii="Arial" w:hAnsi="Arial" w:cs="Arial"/>
                <w:b/>
                <w:sz w:val="20"/>
                <w:szCs w:val="20"/>
              </w:rPr>
              <w:t>Skills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  <w:r w:rsidRPr="00C165B4">
              <w:rPr>
                <w:rFonts w:ascii="Arial" w:hAnsi="Arial" w:cs="Arial"/>
                <w:sz w:val="20"/>
                <w:szCs w:val="20"/>
              </w:rPr>
              <w:t>Make frequent eye contact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  <w:r w:rsidRPr="00C165B4">
              <w:rPr>
                <w:rFonts w:ascii="Arial" w:hAnsi="Arial" w:cs="Arial"/>
                <w:sz w:val="20"/>
                <w:szCs w:val="20"/>
              </w:rPr>
              <w:t>Speak clearly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  <w:r w:rsidRPr="00C165B4">
              <w:rPr>
                <w:rFonts w:ascii="Arial" w:hAnsi="Arial" w:cs="Arial"/>
                <w:sz w:val="20"/>
                <w:szCs w:val="20"/>
              </w:rPr>
              <w:t>Use an engaging tone of voice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</w:p>
          <w:p w:rsidR="00C165B4" w:rsidRPr="00C165B4" w:rsidRDefault="00C165B4" w:rsidP="00C165B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165B4">
              <w:rPr>
                <w:rFonts w:ascii="Arial" w:hAnsi="Arial" w:cs="Arial"/>
                <w:b/>
                <w:sz w:val="20"/>
                <w:szCs w:val="20"/>
              </w:rPr>
              <w:t>Knowledge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  <w:r w:rsidRPr="00C165B4">
              <w:rPr>
                <w:rFonts w:ascii="Arial" w:hAnsi="Arial" w:cs="Arial"/>
                <w:sz w:val="20"/>
                <w:szCs w:val="20"/>
              </w:rPr>
              <w:t>Knowledge of poster conventions and history of the English language</w:t>
            </w:r>
          </w:p>
          <w:p w:rsidR="00C165B4" w:rsidRPr="00C165B4" w:rsidRDefault="00C165B4" w:rsidP="00C165B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165B4">
              <w:rPr>
                <w:rFonts w:ascii="Arial" w:hAnsi="Arial" w:cs="Arial"/>
                <w:b/>
                <w:sz w:val="20"/>
                <w:szCs w:val="20"/>
              </w:rPr>
              <w:t>Understanding</w:t>
            </w:r>
          </w:p>
          <w:p w:rsidR="00C165B4" w:rsidRPr="00C165B4" w:rsidRDefault="00C165B4" w:rsidP="00C165B4">
            <w:pPr>
              <w:rPr>
                <w:rFonts w:ascii="Arial" w:hAnsi="Arial" w:cs="Arial"/>
                <w:sz w:val="20"/>
                <w:szCs w:val="20"/>
              </w:rPr>
            </w:pPr>
            <w:r w:rsidRPr="00C165B4">
              <w:rPr>
                <w:rFonts w:ascii="Arial" w:hAnsi="Arial" w:cs="Arial"/>
                <w:sz w:val="20"/>
                <w:szCs w:val="20"/>
              </w:rPr>
              <w:t>How to organise a speech</w:t>
            </w:r>
          </w:p>
          <w:p w:rsidR="00807E70" w:rsidRPr="00807E70" w:rsidRDefault="00807E70" w:rsidP="00807E70">
            <w:pPr>
              <w:spacing w:after="120"/>
              <w:rPr>
                <w:rFonts w:ascii="Arial" w:hAnsi="Arial" w:cs="Arial"/>
                <w:sz w:val="20"/>
                <w:szCs w:val="20"/>
              </w:rPr>
            </w:pPr>
          </w:p>
          <w:p w:rsidR="00807E70" w:rsidRPr="00807E70" w:rsidRDefault="00807E70" w:rsidP="00807E70">
            <w:pPr>
              <w:spacing w:after="1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5" w:type="dxa"/>
            <w:shd w:val="clear" w:color="auto" w:fill="auto"/>
          </w:tcPr>
          <w:p w:rsidR="00807E70" w:rsidRPr="00807E70" w:rsidRDefault="00807E70" w:rsidP="00C165B4">
            <w:pPr>
              <w:ind w:left="720"/>
              <w:rPr>
                <w:rFonts w:ascii="Arial" w:hAnsi="Arial" w:cs="Arial"/>
                <w:sz w:val="20"/>
                <w:szCs w:val="20"/>
              </w:rPr>
            </w:pPr>
          </w:p>
          <w:p w:rsidR="00807E70" w:rsidRPr="00807E70" w:rsidRDefault="00807E70" w:rsidP="00807E7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07E70" w:rsidRPr="00807E70" w:rsidRDefault="00807E70" w:rsidP="00807E70">
      <w:pPr>
        <w:rPr>
          <w:rFonts w:ascii="Arial" w:hAnsi="Arial" w:cs="Arial"/>
          <w:b/>
          <w:sz w:val="12"/>
          <w:szCs w:val="12"/>
        </w:rPr>
      </w:pPr>
    </w:p>
    <w:p w:rsidR="00807E70" w:rsidRPr="00807E70" w:rsidRDefault="00807E70" w:rsidP="00807E70">
      <w:pPr>
        <w:rPr>
          <w:rFonts w:ascii="Arial" w:hAnsi="Arial" w:cs="Arial"/>
          <w:b/>
        </w:rPr>
      </w:pPr>
      <w:r w:rsidRPr="00807E70">
        <w:rPr>
          <w:rFonts w:ascii="Arial" w:hAnsi="Arial" w:cs="Arial"/>
          <w:b/>
        </w:rPr>
        <w:t>Comments:</w:t>
      </w:r>
    </w:p>
    <w:p w:rsidR="00B6743B" w:rsidRPr="00C45087" w:rsidRDefault="00B6743B" w:rsidP="00B6743B">
      <w:pPr>
        <w:rPr>
          <w:rFonts w:ascii="Arial" w:hAnsi="Arial" w:cs="Arial"/>
          <w:b/>
          <w:sz w:val="22"/>
          <w:szCs w:val="22"/>
        </w:rPr>
      </w:pPr>
    </w:p>
    <w:p w:rsidR="008253EA" w:rsidRDefault="008253EA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B6743B" w:rsidRDefault="00DC6B21" w:rsidP="00B6743B">
      <w:pPr>
        <w:rPr>
          <w:rFonts w:ascii="Arial" w:hAnsi="Arial" w:cs="Arial"/>
          <w:b/>
        </w:rPr>
      </w:pPr>
      <w:r w:rsidRPr="00BD4E28">
        <w:rPr>
          <w:rFonts w:ascii="Arial" w:hAnsi="Arial" w:cs="Arial"/>
          <w:b/>
        </w:rPr>
        <w:lastRenderedPageBreak/>
        <w:t>As</w:t>
      </w:r>
      <w:r w:rsidR="00BD4E28" w:rsidRPr="00BD4E28">
        <w:rPr>
          <w:rFonts w:ascii="Arial" w:hAnsi="Arial" w:cs="Arial"/>
          <w:b/>
        </w:rPr>
        <w:t>sessment C</w:t>
      </w:r>
      <w:r w:rsidRPr="00BD4E28">
        <w:rPr>
          <w:rFonts w:ascii="Arial" w:hAnsi="Arial" w:cs="Arial"/>
          <w:b/>
        </w:rPr>
        <w:t xml:space="preserve">riteria: </w:t>
      </w:r>
      <w:r w:rsidRPr="00BD4E28">
        <w:rPr>
          <w:rFonts w:ascii="Arial" w:hAnsi="Arial" w:cs="Arial"/>
          <w:b/>
        </w:rPr>
        <w:tab/>
      </w:r>
      <w:r w:rsidRPr="00BD4E28">
        <w:rPr>
          <w:rFonts w:ascii="Arial" w:hAnsi="Arial" w:cs="Arial"/>
          <w:b/>
        </w:rPr>
        <w:tab/>
      </w:r>
    </w:p>
    <w:p w:rsidR="00BD4E28" w:rsidRPr="00BD4E28" w:rsidRDefault="00BD4E28" w:rsidP="00B6743B">
      <w:pPr>
        <w:rPr>
          <w:rFonts w:ascii="Arial" w:hAnsi="Arial" w:cs="Arial"/>
          <w:b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5"/>
        <w:gridCol w:w="1708"/>
        <w:gridCol w:w="1596"/>
        <w:gridCol w:w="1614"/>
        <w:gridCol w:w="1561"/>
        <w:gridCol w:w="1414"/>
      </w:tblGrid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DC6B21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 w:after="120"/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81-100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60-80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46-59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45-21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jc w:val="center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0-20</w:t>
            </w:r>
          </w:p>
        </w:tc>
      </w:tr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  <w:t>Volume, tone and engagement</w:t>
            </w: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projects his or her voice to add emphasis and variety in a highly engaging manner. Non-verbal communication is deliberately used for effect.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BD4E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is fluent, clearly audible and attempts to vary voice for audience interest. Non-verbal communication is appropriately used.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is fluent, clearly audible to all members of the audience and non-verbal is used albeit unconsciously.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is audible but makes no attempt to engage the audience.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is inaudible; tone and volume are monotonous.</w:t>
            </w:r>
          </w:p>
        </w:tc>
      </w:tr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  <w:t>Eye contact</w:t>
            </w: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Effective eye contact with the audience is maintained; minimal use of palm cards or script.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BD4E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Regular eye contact is made with the audience; little reading from palm card or script.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Some eye contact with the audience is made; palm cards or script is sometimes read.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Limited eye contact is made with the audience; speech is mostly read from script.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No eye contact with the audience is attempted.</w:t>
            </w:r>
          </w:p>
        </w:tc>
      </w:tr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  <w:t>Language choice</w:t>
            </w: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 xml:space="preserve">Consistent use of language which is persuasive, informative and shows awareness and respect for others. 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BD4E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Language may sometimes influence audience.  Clear evidence of self-monitoring the applicability of the content.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 xml:space="preserve">Language is appropriate for the audience and the purpose. 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The speaker develops and    stays on topic.</w:t>
            </w:r>
          </w:p>
          <w:p w:rsidR="00DC6B21" w:rsidRPr="00DC6B21" w:rsidRDefault="00DC6B21" w:rsidP="00DC6B21">
            <w:pPr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Language can be inadequate for the audience.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 xml:space="preserve">Language is </w:t>
            </w:r>
          </w:p>
          <w:p w:rsidR="00DC6B21" w:rsidRPr="00DC6B21" w:rsidRDefault="00DC6B21" w:rsidP="00DC6B21">
            <w:pPr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proofErr w:type="gramStart"/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inadequate</w:t>
            </w:r>
            <w:proofErr w:type="gramEnd"/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 xml:space="preserve"> for both the topic and the audience.</w:t>
            </w:r>
          </w:p>
        </w:tc>
      </w:tr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  <w:t>Structure and content</w:t>
            </w: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Effectively organises ideas to enhance meaning.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Organises ideas into a logical structure.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Ideas can be followed by audience.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Presents a series of unrelated, unplanned points.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May present a few unrelated, unplanned ideas.</w:t>
            </w:r>
          </w:p>
        </w:tc>
      </w:tr>
      <w:tr w:rsidR="00DC6B21" w:rsidRPr="00DC6B21" w:rsidTr="00110A33">
        <w:tc>
          <w:tcPr>
            <w:tcW w:w="1575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b/>
                <w:sz w:val="18"/>
                <w:szCs w:val="18"/>
                <w:lang w:eastAsia="en-AU"/>
              </w:rPr>
              <w:t xml:space="preserve">Salutation, introduction and closure – rules/directions </w:t>
            </w:r>
          </w:p>
        </w:tc>
        <w:tc>
          <w:tcPr>
            <w:tcW w:w="1708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Professional, effective and draws intelligent conclusions in closure.</w:t>
            </w:r>
          </w:p>
        </w:tc>
        <w:tc>
          <w:tcPr>
            <w:tcW w:w="1596" w:type="dxa"/>
            <w:shd w:val="clear" w:color="auto" w:fill="auto"/>
          </w:tcPr>
          <w:p w:rsidR="00DC6B21" w:rsidRPr="00DC6B21" w:rsidRDefault="00DC6B21" w:rsidP="00141E13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Standard rules are followed but opinions rather than conclusions are made.</w:t>
            </w:r>
          </w:p>
        </w:tc>
        <w:tc>
          <w:tcPr>
            <w:tcW w:w="16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All are attempted but not all the rules/directions are followed.</w:t>
            </w:r>
          </w:p>
        </w:tc>
        <w:tc>
          <w:tcPr>
            <w:tcW w:w="1561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Some rules are attempted. A few opinions are given.</w:t>
            </w:r>
          </w:p>
        </w:tc>
        <w:tc>
          <w:tcPr>
            <w:tcW w:w="1414" w:type="dxa"/>
            <w:shd w:val="clear" w:color="auto" w:fill="auto"/>
          </w:tcPr>
          <w:p w:rsidR="00DC6B21" w:rsidRPr="00DC6B21" w:rsidRDefault="00DC6B21" w:rsidP="00BD4E28">
            <w:pPr>
              <w:spacing w:before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C6B2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 xml:space="preserve">Not attempted. </w:t>
            </w:r>
          </w:p>
        </w:tc>
      </w:tr>
    </w:tbl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Pr="00141E13" w:rsidRDefault="00141E13" w:rsidP="00066EB2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Score</w:t>
      </w:r>
      <w:r w:rsidR="00DC6B21" w:rsidRPr="00141E13">
        <w:rPr>
          <w:rFonts w:ascii="Arial" w:hAnsi="Arial" w:cs="Arial"/>
          <w:b/>
        </w:rPr>
        <w:t xml:space="preserve">: </w:t>
      </w: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13484E" w:rsidRDefault="0013484E" w:rsidP="00066EB2">
      <w:pPr>
        <w:spacing w:after="200" w:line="276" w:lineRule="auto"/>
        <w:rPr>
          <w:rFonts w:ascii="Arial" w:hAnsi="Arial" w:cs="Arial"/>
          <w:b/>
          <w:u w:val="single"/>
        </w:rPr>
        <w:sectPr w:rsidR="0013484E" w:rsidSect="000304A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0738C" w:rsidRDefault="00F0738C" w:rsidP="00455DB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 wp14:anchorId="673217E7" wp14:editId="07CBF348">
            <wp:extent cx="619125" cy="645324"/>
            <wp:effectExtent l="0" t="0" r="0" b="2540"/>
            <wp:docPr id="1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8C" w:rsidRDefault="00F0738C" w:rsidP="00F0738C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F0738C" w:rsidRDefault="00F0738C" w:rsidP="00F0738C">
      <w:pPr>
        <w:ind w:left="2160" w:hanging="1440"/>
        <w:rPr>
          <w:rFonts w:ascii="Arial" w:eastAsia="Times New Roman" w:hAnsi="Arial" w:cs="Arial"/>
          <w:lang w:eastAsia="en-AU"/>
        </w:rPr>
      </w:pPr>
    </w:p>
    <w:p w:rsidR="00F0738C" w:rsidRPr="00F0738C" w:rsidRDefault="00F0738C" w:rsidP="00F0738C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F0738C" w:rsidRPr="00F0738C" w:rsidTr="00951042">
        <w:trPr>
          <w:trHeight w:val="449"/>
        </w:trPr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F0738C" w:rsidRPr="00F0738C" w:rsidRDefault="00F0738C" w:rsidP="00F0738C">
      <w:pPr>
        <w:rPr>
          <w:rFonts w:eastAsia="Times New Roman"/>
          <w:lang w:eastAsia="en-AU"/>
        </w:rPr>
      </w:pP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</w:p>
    <w:p w:rsidR="00F0738C" w:rsidRDefault="00F0738C" w:rsidP="00F0738C">
      <w:pPr>
        <w:rPr>
          <w:rFonts w:ascii="Arial" w:eastAsia="Times New Roman" w:hAnsi="Arial" w:cs="Arial"/>
          <w:lang w:eastAsia="en-AU"/>
        </w:rPr>
        <w:sectPr w:rsidR="00F0738C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  <w:t>Date:       /       / 2016</w:t>
      </w:r>
    </w:p>
    <w:p w:rsidR="00F0738C" w:rsidRDefault="00F0738C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D924FE" w:rsidRDefault="00D924FE" w:rsidP="00D924FE">
      <w:pPr>
        <w:spacing w:after="200" w:line="276" w:lineRule="auto"/>
        <w:ind w:right="282"/>
        <w:rPr>
          <w:rFonts w:ascii="Arial" w:eastAsia="Calibri" w:hAnsi="Arial" w:cs="Arial"/>
          <w:b/>
          <w:sz w:val="22"/>
          <w:szCs w:val="22"/>
          <w:u w:val="single"/>
          <w:lang w:eastAsia="en-US"/>
        </w:rPr>
      </w:pPr>
      <w:r>
        <w:rPr>
          <w:rFonts w:ascii="Arial" w:eastAsia="Calibri" w:hAnsi="Arial" w:cs="Arial"/>
          <w:b/>
          <w:sz w:val="22"/>
          <w:szCs w:val="22"/>
          <w:u w:val="single"/>
          <w:lang w:eastAsia="en-US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1"/>
        <w:gridCol w:w="2573"/>
        <w:gridCol w:w="2583"/>
        <w:gridCol w:w="2554"/>
      </w:tblGrid>
      <w:tr w:rsidR="00D924FE" w:rsidTr="00D924FE">
        <w:trPr>
          <w:trHeight w:val="919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need to improve on: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STRENGTHS: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ENJOYED: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SPELLING WORDS: Write out the correct word three times</w:t>
            </w:r>
          </w:p>
        </w:tc>
      </w:tr>
      <w:tr w:rsidR="00D924FE" w:rsidTr="00D924FE">
        <w:trPr>
          <w:trHeight w:val="317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D924FE" w:rsidTr="00D924FE">
        <w:trPr>
          <w:trHeight w:val="705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SELF REFLECTION WITH TEACHER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DID WELL: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AREAS TO WORK ON IN MY NEXT ASSIGNMENT: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4FE" w:rsidRDefault="00D924FE">
            <w:pPr>
              <w:spacing w:before="120"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  <w:t>GRAMMAR:  Write out the correct grammar rule</w:t>
            </w:r>
          </w:p>
        </w:tc>
      </w:tr>
      <w:tr w:rsidR="00D924FE" w:rsidTr="00D924FE">
        <w:trPr>
          <w:trHeight w:val="521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4FE" w:rsidRDefault="00D924FE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EA48E8" w:rsidRDefault="00EA48E8" w:rsidP="00D924FE">
      <w:pPr>
        <w:spacing w:after="200" w:line="276" w:lineRule="auto"/>
        <w:ind w:right="282"/>
      </w:pPr>
    </w:p>
    <w:sectPr w:rsidR="00EA48E8" w:rsidSect="00F0738C">
      <w:pgSz w:w="11906" w:h="16838"/>
      <w:pgMar w:top="426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9683A"/>
    <w:multiLevelType w:val="hybridMultilevel"/>
    <w:tmpl w:val="9E769E08"/>
    <w:lvl w:ilvl="0" w:tplc="0C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69703F6C"/>
    <w:multiLevelType w:val="hybridMultilevel"/>
    <w:tmpl w:val="85AA65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A75027"/>
    <w:multiLevelType w:val="hybridMultilevel"/>
    <w:tmpl w:val="5480376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43B"/>
    <w:rsid w:val="0002538B"/>
    <w:rsid w:val="000304AC"/>
    <w:rsid w:val="00064181"/>
    <w:rsid w:val="00066EB2"/>
    <w:rsid w:val="00080519"/>
    <w:rsid w:val="000D49EF"/>
    <w:rsid w:val="00110A33"/>
    <w:rsid w:val="0013484E"/>
    <w:rsid w:val="00141E13"/>
    <w:rsid w:val="0022119F"/>
    <w:rsid w:val="00235E4C"/>
    <w:rsid w:val="003A42C4"/>
    <w:rsid w:val="003C5A7A"/>
    <w:rsid w:val="003E5A02"/>
    <w:rsid w:val="00455DB4"/>
    <w:rsid w:val="004808FB"/>
    <w:rsid w:val="00500EAA"/>
    <w:rsid w:val="005514E4"/>
    <w:rsid w:val="005E1EE2"/>
    <w:rsid w:val="0061706E"/>
    <w:rsid w:val="00632613"/>
    <w:rsid w:val="006910AC"/>
    <w:rsid w:val="007539C0"/>
    <w:rsid w:val="007E6B75"/>
    <w:rsid w:val="00807E70"/>
    <w:rsid w:val="008253EA"/>
    <w:rsid w:val="00951042"/>
    <w:rsid w:val="009C1EC7"/>
    <w:rsid w:val="009C2A13"/>
    <w:rsid w:val="00A23B44"/>
    <w:rsid w:val="00A23F14"/>
    <w:rsid w:val="00B1750B"/>
    <w:rsid w:val="00B6743B"/>
    <w:rsid w:val="00BC65D4"/>
    <w:rsid w:val="00BD4E28"/>
    <w:rsid w:val="00C165B4"/>
    <w:rsid w:val="00CE6243"/>
    <w:rsid w:val="00D924FE"/>
    <w:rsid w:val="00DC6B21"/>
    <w:rsid w:val="00DF343C"/>
    <w:rsid w:val="00E13076"/>
    <w:rsid w:val="00E41812"/>
    <w:rsid w:val="00EA48E8"/>
    <w:rsid w:val="00ED7A4A"/>
    <w:rsid w:val="00EE5C5B"/>
    <w:rsid w:val="00F05C27"/>
    <w:rsid w:val="00F0738C"/>
    <w:rsid w:val="00F11E9E"/>
    <w:rsid w:val="00F669F5"/>
    <w:rsid w:val="00F9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4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4FE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4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4FE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2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5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8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4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12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071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27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7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8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5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372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88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659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70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09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1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35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88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0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1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45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6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659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7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1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057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904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696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158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7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0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95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07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1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3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23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22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9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1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3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0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44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2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3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039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28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13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568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k10outline.scsa.wa.edu.au/home/p-10-curriculum/codes/english/year-8/acelt1627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78C8D35A</Template>
  <TotalTime>52</TotalTime>
  <Pages>4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LAVAN Denise</cp:lastModifiedBy>
  <cp:revision>21</cp:revision>
  <dcterms:created xsi:type="dcterms:W3CDTF">2016-03-30T03:53:00Z</dcterms:created>
  <dcterms:modified xsi:type="dcterms:W3CDTF">2018-04-30T23:49:00Z</dcterms:modified>
</cp:coreProperties>
</file>