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43B" w:rsidRPr="00FA7C98" w:rsidRDefault="00B6743B" w:rsidP="00B6743B">
      <w:pPr>
        <w:jc w:val="center"/>
        <w:rPr>
          <w:rFonts w:ascii="Arial" w:hAnsi="Arial" w:cs="Arial"/>
          <w:b/>
          <w:sz w:val="22"/>
          <w:szCs w:val="22"/>
          <w:u w:val="single"/>
        </w:rPr>
      </w:pPr>
      <w:r w:rsidRPr="00FA7C98">
        <w:rPr>
          <w:rFonts w:ascii="Arial" w:hAnsi="Arial" w:cs="Arial"/>
          <w:b/>
          <w:sz w:val="22"/>
          <w:szCs w:val="22"/>
          <w:u w:val="single"/>
        </w:rPr>
        <w:t xml:space="preserve">YEAR </w:t>
      </w:r>
      <w:r w:rsidR="0022119F">
        <w:rPr>
          <w:rFonts w:ascii="Arial" w:hAnsi="Arial" w:cs="Arial"/>
          <w:b/>
          <w:sz w:val="22"/>
          <w:szCs w:val="22"/>
          <w:u w:val="single"/>
        </w:rPr>
        <w:t>8</w:t>
      </w:r>
      <w:r w:rsidRPr="00FA7C98">
        <w:rPr>
          <w:rFonts w:ascii="Arial" w:hAnsi="Arial" w:cs="Arial"/>
          <w:b/>
          <w:sz w:val="22"/>
          <w:szCs w:val="22"/>
          <w:u w:val="single"/>
        </w:rPr>
        <w:t xml:space="preserve"> ENGLISH</w:t>
      </w:r>
    </w:p>
    <w:p w:rsidR="00B6743B" w:rsidRPr="00FA7C98" w:rsidRDefault="00B6743B" w:rsidP="00B6743B">
      <w:pPr>
        <w:jc w:val="center"/>
        <w:rPr>
          <w:rFonts w:ascii="Arial" w:hAnsi="Arial" w:cs="Arial"/>
          <w:b/>
          <w:sz w:val="22"/>
          <w:szCs w:val="22"/>
          <w:u w:val="single"/>
        </w:rPr>
      </w:pPr>
      <w:r>
        <w:rPr>
          <w:rFonts w:ascii="Arial" w:hAnsi="Arial" w:cs="Arial"/>
          <w:b/>
          <w:sz w:val="22"/>
          <w:szCs w:val="22"/>
          <w:u w:val="single"/>
        </w:rPr>
        <w:t>TASK</w:t>
      </w:r>
      <w:r w:rsidR="0022119F">
        <w:rPr>
          <w:rFonts w:ascii="Arial" w:hAnsi="Arial" w:cs="Arial"/>
          <w:b/>
          <w:sz w:val="22"/>
          <w:szCs w:val="22"/>
          <w:u w:val="single"/>
        </w:rPr>
        <w:t xml:space="preserve"> </w:t>
      </w:r>
      <w:r w:rsidR="00E2092D">
        <w:rPr>
          <w:rFonts w:ascii="Arial" w:hAnsi="Arial" w:cs="Arial"/>
          <w:b/>
          <w:sz w:val="22"/>
          <w:szCs w:val="22"/>
          <w:u w:val="single"/>
        </w:rPr>
        <w:t>5</w:t>
      </w:r>
      <w:bookmarkStart w:id="0" w:name="_GoBack"/>
      <w:bookmarkEnd w:id="0"/>
      <w:r w:rsidRPr="00FA7C98">
        <w:rPr>
          <w:rFonts w:ascii="Arial" w:hAnsi="Arial" w:cs="Arial"/>
          <w:b/>
          <w:sz w:val="22"/>
          <w:szCs w:val="22"/>
          <w:u w:val="single"/>
        </w:rPr>
        <w:t xml:space="preserve">:  </w:t>
      </w:r>
      <w:r w:rsidR="00DB5398">
        <w:rPr>
          <w:rFonts w:ascii="Arial" w:hAnsi="Arial" w:cs="Arial"/>
          <w:b/>
          <w:sz w:val="22"/>
          <w:szCs w:val="22"/>
          <w:u w:val="single"/>
        </w:rPr>
        <w:t>NOVEL STUDY</w:t>
      </w:r>
    </w:p>
    <w:p w:rsidR="00B6743B" w:rsidRPr="00FA7C98" w:rsidRDefault="00B6743B" w:rsidP="00B6743B">
      <w:pPr>
        <w:rPr>
          <w:rFonts w:ascii="Arial" w:hAnsi="Arial" w:cs="Arial"/>
          <w:sz w:val="22"/>
          <w:szCs w:val="22"/>
        </w:rPr>
      </w:pPr>
    </w:p>
    <w:p w:rsidR="00B6743B" w:rsidRPr="00FF36DA" w:rsidRDefault="00B6743B" w:rsidP="00B6743B">
      <w:pPr>
        <w:rPr>
          <w:rFonts w:ascii="Arial" w:hAnsi="Arial" w:cs="Arial"/>
          <w:b/>
          <w:sz w:val="22"/>
          <w:szCs w:val="22"/>
        </w:rPr>
      </w:pPr>
      <w:r w:rsidRPr="00FF36DA">
        <w:rPr>
          <w:rFonts w:ascii="Arial" w:hAnsi="Arial" w:cs="Arial"/>
          <w:b/>
          <w:sz w:val="22"/>
          <w:szCs w:val="22"/>
        </w:rPr>
        <w:t>Cross-Curricular priorities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1"/>
        <w:gridCol w:w="2483"/>
        <w:gridCol w:w="2088"/>
      </w:tblGrid>
      <w:tr w:rsidR="00B6743B" w:rsidRPr="00FF36DA" w:rsidTr="003E5A02">
        <w:tc>
          <w:tcPr>
            <w:tcW w:w="6048"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Aboriginal and Torres Strait Islander histories and cultures</w:t>
            </w:r>
          </w:p>
          <w:p w:rsidR="00B6743B" w:rsidRPr="00FF36DA" w:rsidRDefault="00B6743B" w:rsidP="004808FB">
            <w:pPr>
              <w:rPr>
                <w:rFonts w:ascii="Arial" w:hAnsi="Arial" w:cs="Arial"/>
                <w:sz w:val="22"/>
                <w:szCs w:val="22"/>
              </w:rPr>
            </w:pPr>
          </w:p>
        </w:tc>
        <w:tc>
          <w:tcPr>
            <w:tcW w:w="2880"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Asia and Australia’s engagement with Asia</w:t>
            </w:r>
          </w:p>
        </w:tc>
        <w:tc>
          <w:tcPr>
            <w:tcW w:w="2268"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Sustainability</w:t>
            </w:r>
          </w:p>
        </w:tc>
      </w:tr>
    </w:tbl>
    <w:p w:rsidR="00B6743B" w:rsidRPr="00FF36DA" w:rsidRDefault="00B6743B" w:rsidP="00B6743B">
      <w:pPr>
        <w:rPr>
          <w:rFonts w:ascii="Arial" w:hAnsi="Arial" w:cs="Arial"/>
          <w:b/>
          <w:sz w:val="22"/>
          <w:szCs w:val="22"/>
        </w:rPr>
      </w:pPr>
      <w:r w:rsidRPr="00FF36DA">
        <w:rPr>
          <w:rFonts w:ascii="Arial" w:hAnsi="Arial" w:cs="Arial"/>
          <w:b/>
          <w:sz w:val="22"/>
          <w:szCs w:val="22"/>
        </w:rPr>
        <w:t>Strands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3081"/>
        <w:gridCol w:w="3081"/>
      </w:tblGrid>
      <w:tr w:rsidR="00B6743B" w:rsidRPr="00FF36DA" w:rsidTr="00AB2664">
        <w:tc>
          <w:tcPr>
            <w:tcW w:w="3080"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Language</w:t>
            </w:r>
          </w:p>
          <w:p w:rsidR="003C5A7A" w:rsidRDefault="003C5A7A" w:rsidP="004808FB">
            <w:pPr>
              <w:ind w:left="720" w:hanging="720"/>
              <w:rPr>
                <w:rFonts w:ascii="Helvetica" w:hAnsi="Helvetica" w:cs="Helvetica"/>
                <w:color w:val="565656"/>
                <w:sz w:val="25"/>
                <w:szCs w:val="25"/>
              </w:rPr>
            </w:pPr>
            <w:r>
              <w:rPr>
                <w:rFonts w:ascii="Helvetica" w:hAnsi="Helvetica" w:cs="Helvetica"/>
                <w:color w:val="565656"/>
                <w:sz w:val="25"/>
                <w:szCs w:val="25"/>
              </w:rPr>
              <w:t>ACELA</w:t>
            </w:r>
          </w:p>
          <w:p w:rsidR="003C5A7A" w:rsidRPr="00AB2664" w:rsidRDefault="00AB2664" w:rsidP="00AB2664">
            <w:pPr>
              <w:rPr>
                <w:rFonts w:ascii="Arial" w:hAnsi="Arial" w:cs="Arial"/>
                <w:sz w:val="20"/>
                <w:szCs w:val="20"/>
              </w:rPr>
            </w:pPr>
            <w:r w:rsidRPr="00AB2664">
              <w:rPr>
                <w:rFonts w:ascii="Arial" w:hAnsi="Arial" w:cs="Arial"/>
                <w:sz w:val="20"/>
                <w:szCs w:val="20"/>
              </w:rPr>
              <w:t>Understand how conventions of speech adopted by communities influence the identities of people in those communities (ACELA1541)</w:t>
            </w:r>
          </w:p>
        </w:tc>
        <w:tc>
          <w:tcPr>
            <w:tcW w:w="3081" w:type="dxa"/>
            <w:shd w:val="clear" w:color="auto" w:fill="auto"/>
          </w:tcPr>
          <w:p w:rsidR="00B6743B" w:rsidRDefault="00B6743B" w:rsidP="004808FB">
            <w:pPr>
              <w:rPr>
                <w:rFonts w:ascii="Arial" w:hAnsi="Arial" w:cs="Arial"/>
                <w:b/>
                <w:sz w:val="22"/>
                <w:szCs w:val="22"/>
              </w:rPr>
            </w:pPr>
            <w:r w:rsidRPr="00FF36DA">
              <w:rPr>
                <w:rFonts w:ascii="Arial" w:hAnsi="Arial" w:cs="Arial"/>
                <w:b/>
                <w:sz w:val="22"/>
                <w:szCs w:val="22"/>
              </w:rPr>
              <w:t>Literacy</w:t>
            </w:r>
          </w:p>
          <w:p w:rsidR="00066EB2" w:rsidRDefault="00066EB2" w:rsidP="004808FB">
            <w:pPr>
              <w:rPr>
                <w:rFonts w:ascii="Arial" w:hAnsi="Arial" w:cs="Arial"/>
                <w:sz w:val="22"/>
                <w:szCs w:val="22"/>
              </w:rPr>
            </w:pPr>
            <w:r>
              <w:rPr>
                <w:rFonts w:ascii="Arial" w:hAnsi="Arial" w:cs="Arial"/>
                <w:sz w:val="22"/>
                <w:szCs w:val="22"/>
              </w:rPr>
              <w:t>ACELY</w:t>
            </w:r>
          </w:p>
          <w:p w:rsidR="00B6743B" w:rsidRPr="00AB2664" w:rsidRDefault="00AB2664" w:rsidP="004808FB">
            <w:pPr>
              <w:rPr>
                <w:rFonts w:ascii="Arial" w:hAnsi="Arial" w:cs="Arial"/>
                <w:sz w:val="20"/>
                <w:szCs w:val="20"/>
              </w:rPr>
            </w:pPr>
            <w:r w:rsidRPr="00AB2664">
              <w:rPr>
                <w:rFonts w:ascii="Arial" w:hAnsi="Arial" w:cs="Arial"/>
                <w:sz w:val="20"/>
                <w:szCs w:val="20"/>
              </w:rPr>
              <w:t>Use comprehension strategies to interpret and evaluate texts by reflecting on the validity of content and the credibility of sources, including finding evidence in the text for the author’s point of view (ACELY1734)</w:t>
            </w:r>
          </w:p>
        </w:tc>
        <w:tc>
          <w:tcPr>
            <w:tcW w:w="3081" w:type="dxa"/>
            <w:shd w:val="clear" w:color="auto" w:fill="auto"/>
          </w:tcPr>
          <w:p w:rsidR="00066EB2" w:rsidRPr="00066EB2" w:rsidRDefault="00B6743B" w:rsidP="00066EB2">
            <w:pPr>
              <w:rPr>
                <w:rFonts w:ascii="Arial" w:hAnsi="Arial" w:cs="Arial"/>
                <w:b/>
                <w:sz w:val="22"/>
                <w:szCs w:val="22"/>
              </w:rPr>
            </w:pPr>
            <w:r w:rsidRPr="00EE57EA">
              <w:rPr>
                <w:rFonts w:ascii="Arial" w:hAnsi="Arial" w:cs="Arial"/>
                <w:b/>
                <w:sz w:val="22"/>
                <w:szCs w:val="22"/>
              </w:rPr>
              <w:t>Literature</w:t>
            </w:r>
          </w:p>
          <w:p w:rsidR="00066EB2" w:rsidRDefault="00066EB2" w:rsidP="004808FB">
            <w:pPr>
              <w:rPr>
                <w:rFonts w:ascii="Arial" w:hAnsi="Arial" w:cs="Arial"/>
                <w:sz w:val="22"/>
                <w:szCs w:val="22"/>
              </w:rPr>
            </w:pPr>
            <w:r>
              <w:rPr>
                <w:rFonts w:ascii="Arial" w:hAnsi="Arial" w:cs="Arial"/>
                <w:sz w:val="22"/>
                <w:szCs w:val="22"/>
              </w:rPr>
              <w:t>AC</w:t>
            </w:r>
            <w:r w:rsidR="00F0738C">
              <w:rPr>
                <w:rFonts w:ascii="Arial" w:hAnsi="Arial" w:cs="Arial"/>
                <w:sz w:val="22"/>
                <w:szCs w:val="22"/>
              </w:rPr>
              <w:t>ELT</w:t>
            </w:r>
          </w:p>
          <w:p w:rsidR="00B6743B" w:rsidRPr="00AB2664" w:rsidRDefault="00AB2664" w:rsidP="004808FB">
            <w:pPr>
              <w:rPr>
                <w:rFonts w:ascii="Arial" w:hAnsi="Arial" w:cs="Arial"/>
                <w:sz w:val="20"/>
                <w:szCs w:val="20"/>
              </w:rPr>
            </w:pPr>
            <w:r w:rsidRPr="00AB2664">
              <w:rPr>
                <w:rFonts w:ascii="Arial" w:hAnsi="Arial" w:cs="Arial"/>
                <w:sz w:val="20"/>
                <w:szCs w:val="20"/>
              </w:rPr>
              <w:t>Recognise and explain differing viewpoints about the world, cultures, individual people and concerns represented in texts (ACELT1807)</w:t>
            </w:r>
          </w:p>
        </w:tc>
      </w:tr>
    </w:tbl>
    <w:p w:rsidR="00B6743B" w:rsidRDefault="00B6743B" w:rsidP="00B6743B">
      <w:pPr>
        <w:rPr>
          <w:rFonts w:ascii="Arial" w:hAnsi="Arial" w:cs="Arial"/>
          <w:sz w:val="22"/>
          <w:szCs w:val="22"/>
        </w:rPr>
      </w:pPr>
    </w:p>
    <w:p w:rsidR="00B6743B" w:rsidRPr="00BC65D4" w:rsidRDefault="005005C7" w:rsidP="00B6743B">
      <w:pPr>
        <w:rPr>
          <w:rFonts w:ascii="Arial" w:eastAsia="Calibri" w:hAnsi="Arial" w:cs="Arial"/>
          <w:b/>
          <w:u w:val="single"/>
          <w:lang w:eastAsia="en-AU"/>
        </w:rPr>
      </w:pPr>
      <w:r>
        <w:rPr>
          <w:rFonts w:ascii="Arial" w:eastAsia="Calibri" w:hAnsi="Arial" w:cs="Arial"/>
          <w:b/>
          <w:u w:val="single"/>
          <w:lang w:eastAsia="en-AU"/>
        </w:rPr>
        <w:t>Writing, Reading and Viewing</w:t>
      </w:r>
    </w:p>
    <w:p w:rsidR="00951042" w:rsidRDefault="00951042" w:rsidP="00B6743B">
      <w:pPr>
        <w:rPr>
          <w:rFonts w:ascii="Arial" w:eastAsia="Calibri" w:hAnsi="Arial" w:cs="Arial"/>
          <w:b/>
          <w:sz w:val="28"/>
          <w:szCs w:val="28"/>
          <w:lang w:eastAsia="en-AU"/>
        </w:rPr>
      </w:pPr>
    </w:p>
    <w:tbl>
      <w:tblPr>
        <w:tblStyle w:val="TableGrid"/>
        <w:tblW w:w="0" w:type="auto"/>
        <w:tblLook w:val="04A0" w:firstRow="1" w:lastRow="0" w:firstColumn="1" w:lastColumn="0" w:noHBand="0" w:noVBand="1"/>
      </w:tblPr>
      <w:tblGrid>
        <w:gridCol w:w="9242"/>
      </w:tblGrid>
      <w:tr w:rsidR="00C33E70" w:rsidTr="00C33E70">
        <w:tc>
          <w:tcPr>
            <w:tcW w:w="9242" w:type="dxa"/>
          </w:tcPr>
          <w:p w:rsidR="00C33E70" w:rsidRDefault="00C33E70" w:rsidP="00B6743B">
            <w:pPr>
              <w:rPr>
                <w:rFonts w:ascii="Arial" w:eastAsia="Calibri" w:hAnsi="Arial" w:cs="Arial"/>
                <w:b/>
                <w:sz w:val="22"/>
                <w:szCs w:val="22"/>
                <w:lang w:eastAsia="en-AU"/>
              </w:rPr>
            </w:pPr>
            <w:r w:rsidRPr="00C33E70">
              <w:rPr>
                <w:rFonts w:ascii="Arial" w:eastAsia="Calibri" w:hAnsi="Arial" w:cs="Arial"/>
                <w:b/>
                <w:lang w:eastAsia="en-AU"/>
              </w:rPr>
              <w:t xml:space="preserve">Discuss how the </w:t>
            </w:r>
            <w:r>
              <w:rPr>
                <w:rFonts w:ascii="Arial" w:eastAsia="Calibri" w:hAnsi="Arial" w:cs="Arial"/>
                <w:b/>
                <w:lang w:eastAsia="en-AU"/>
              </w:rPr>
              <w:t>Theodore Taylor</w:t>
            </w:r>
            <w:r w:rsidRPr="00C33E70">
              <w:rPr>
                <w:rFonts w:ascii="Arial" w:eastAsia="Calibri" w:hAnsi="Arial" w:cs="Arial"/>
                <w:b/>
                <w:lang w:eastAsia="en-AU"/>
              </w:rPr>
              <w:t xml:space="preserve"> uses narrative conventions to develop the theme of racism</w:t>
            </w:r>
            <w:r>
              <w:rPr>
                <w:rFonts w:ascii="Arial" w:eastAsia="Calibri" w:hAnsi="Arial" w:cs="Arial"/>
                <w:b/>
                <w:sz w:val="22"/>
                <w:szCs w:val="22"/>
                <w:lang w:eastAsia="en-AU"/>
              </w:rPr>
              <w:t xml:space="preserve"> in the novel “The Cay”.</w:t>
            </w:r>
          </w:p>
          <w:p w:rsidR="00C33E70" w:rsidRDefault="00C33E70" w:rsidP="00B6743B">
            <w:pPr>
              <w:rPr>
                <w:rFonts w:ascii="Arial" w:eastAsia="Calibri" w:hAnsi="Arial" w:cs="Arial"/>
                <w:b/>
                <w:lang w:eastAsia="en-AU"/>
              </w:rPr>
            </w:pPr>
          </w:p>
          <w:p w:rsidR="00C33E70" w:rsidRPr="00C33E70" w:rsidRDefault="00C33E70" w:rsidP="00C33E70">
            <w:pPr>
              <w:rPr>
                <w:rFonts w:ascii="Arial" w:eastAsia="Calibri" w:hAnsi="Arial" w:cs="Arial"/>
                <w:b/>
                <w:lang w:eastAsia="en-AU"/>
              </w:rPr>
            </w:pPr>
            <w:r w:rsidRPr="00653590">
              <w:rPr>
                <w:rFonts w:ascii="Arial" w:eastAsia="Calibri" w:hAnsi="Arial" w:cs="Arial"/>
                <w:b/>
                <w:lang w:eastAsia="en-AU"/>
              </w:rPr>
              <w:t xml:space="preserve">Weighting: </w:t>
            </w:r>
            <w:r>
              <w:rPr>
                <w:rFonts w:ascii="Arial" w:eastAsia="Calibri" w:hAnsi="Arial" w:cs="Arial"/>
                <w:b/>
                <w:lang w:eastAsia="en-AU"/>
              </w:rPr>
              <w:t xml:space="preserve">R/V &amp; W </w:t>
            </w:r>
            <w:r w:rsidRPr="00653590">
              <w:rPr>
                <w:rFonts w:ascii="Arial" w:eastAsia="Calibri" w:hAnsi="Arial" w:cs="Arial"/>
                <w:b/>
                <w:lang w:eastAsia="en-AU"/>
              </w:rPr>
              <w:t>10%</w:t>
            </w:r>
            <w:r>
              <w:rPr>
                <w:rFonts w:ascii="Arial" w:eastAsia="Calibri" w:hAnsi="Arial" w:cs="Arial"/>
                <w:b/>
                <w:lang w:eastAsia="en-AU"/>
              </w:rPr>
              <w:t xml:space="preserve">           Due Date: Friday Week 5</w:t>
            </w:r>
          </w:p>
        </w:tc>
      </w:tr>
    </w:tbl>
    <w:p w:rsidR="00A23F14" w:rsidRPr="00A23F14" w:rsidRDefault="00A23F14" w:rsidP="005005C7">
      <w:pPr>
        <w:pStyle w:val="ListParagraph"/>
        <w:rPr>
          <w:rFonts w:ascii="Arial" w:eastAsia="Calibri" w:hAnsi="Arial" w:cs="Arial"/>
          <w:sz w:val="22"/>
          <w:szCs w:val="22"/>
          <w:lang w:eastAsia="en-AU"/>
        </w:rPr>
      </w:pPr>
    </w:p>
    <w:p w:rsidR="00B6743B" w:rsidRDefault="00B6743B" w:rsidP="00B6743B">
      <w:pPr>
        <w:pBdr>
          <w:top w:val="single" w:sz="4" w:space="1" w:color="auto"/>
          <w:left w:val="single" w:sz="4" w:space="4" w:color="auto"/>
          <w:bottom w:val="single" w:sz="4" w:space="0" w:color="auto"/>
          <w:right w:val="single" w:sz="4" w:space="4" w:color="auto"/>
        </w:pBdr>
        <w:rPr>
          <w:rFonts w:ascii="Arial" w:hAnsi="Arial" w:cs="Arial"/>
          <w:b/>
          <w:sz w:val="22"/>
          <w:szCs w:val="22"/>
        </w:rPr>
      </w:pPr>
      <w:r w:rsidRPr="00FF36DA">
        <w:rPr>
          <w:rFonts w:ascii="Arial" w:hAnsi="Arial" w:cs="Arial"/>
          <w:b/>
          <w:sz w:val="22"/>
          <w:szCs w:val="22"/>
        </w:rPr>
        <w:t>Hand in:</w:t>
      </w:r>
    </w:p>
    <w:p w:rsidR="00B6743B" w:rsidRDefault="00951042" w:rsidP="00B6743B">
      <w:pPr>
        <w:pBdr>
          <w:top w:val="single" w:sz="4" w:space="1" w:color="auto"/>
          <w:left w:val="single" w:sz="4" w:space="4" w:color="auto"/>
          <w:bottom w:val="single" w:sz="4" w:space="0" w:color="auto"/>
          <w:right w:val="single" w:sz="4" w:space="4" w:color="auto"/>
        </w:pBdr>
        <w:rPr>
          <w:rFonts w:ascii="Arial" w:hAnsi="Arial" w:cs="Arial"/>
          <w:sz w:val="22"/>
          <w:szCs w:val="22"/>
        </w:rPr>
      </w:pPr>
      <w:r>
        <w:rPr>
          <w:rFonts w:ascii="Arial" w:hAnsi="Arial" w:cs="Arial"/>
          <w:sz w:val="22"/>
          <w:szCs w:val="22"/>
        </w:rPr>
        <w:t>Brainstorm</w:t>
      </w:r>
    </w:p>
    <w:p w:rsidR="00951042" w:rsidRDefault="00951042" w:rsidP="00B6743B">
      <w:pPr>
        <w:pBdr>
          <w:top w:val="single" w:sz="4" w:space="1" w:color="auto"/>
          <w:left w:val="single" w:sz="4" w:space="4" w:color="auto"/>
          <w:bottom w:val="single" w:sz="4" w:space="0" w:color="auto"/>
          <w:right w:val="single" w:sz="4" w:space="4" w:color="auto"/>
        </w:pBdr>
        <w:rPr>
          <w:rFonts w:ascii="Arial" w:hAnsi="Arial" w:cs="Arial"/>
          <w:sz w:val="22"/>
          <w:szCs w:val="22"/>
        </w:rPr>
      </w:pPr>
      <w:r>
        <w:rPr>
          <w:rFonts w:ascii="Arial" w:hAnsi="Arial" w:cs="Arial"/>
          <w:sz w:val="22"/>
          <w:szCs w:val="22"/>
        </w:rPr>
        <w:t>Draft</w:t>
      </w:r>
    </w:p>
    <w:p w:rsidR="00951042" w:rsidRDefault="00951042" w:rsidP="00B6743B">
      <w:pPr>
        <w:pBdr>
          <w:top w:val="single" w:sz="4" w:space="1" w:color="auto"/>
          <w:left w:val="single" w:sz="4" w:space="4" w:color="auto"/>
          <w:bottom w:val="single" w:sz="4" w:space="0" w:color="auto"/>
          <w:right w:val="single" w:sz="4" w:space="4" w:color="auto"/>
        </w:pBdr>
        <w:rPr>
          <w:rFonts w:ascii="Arial" w:hAnsi="Arial" w:cs="Arial"/>
          <w:b/>
          <w:sz w:val="22"/>
          <w:szCs w:val="22"/>
        </w:rPr>
      </w:pPr>
      <w:r>
        <w:rPr>
          <w:rFonts w:ascii="Arial" w:hAnsi="Arial" w:cs="Arial"/>
          <w:sz w:val="22"/>
          <w:szCs w:val="22"/>
        </w:rPr>
        <w:t>Good copy</w:t>
      </w:r>
    </w:p>
    <w:p w:rsidR="00B6743B" w:rsidRDefault="00B6743B" w:rsidP="00B6743B">
      <w:pPr>
        <w:rPr>
          <w:rFonts w:ascii="Arial" w:hAnsi="Arial" w:cs="Arial"/>
          <w:sz w:val="22"/>
          <w:szCs w:val="22"/>
        </w:rPr>
      </w:pPr>
    </w:p>
    <w:tbl>
      <w:tblPr>
        <w:tblStyle w:val="TableGrid2"/>
        <w:tblW w:w="0" w:type="auto"/>
        <w:tblLook w:val="04A0" w:firstRow="1" w:lastRow="0" w:firstColumn="1" w:lastColumn="0" w:noHBand="0" w:noVBand="1"/>
      </w:tblPr>
      <w:tblGrid>
        <w:gridCol w:w="3296"/>
        <w:gridCol w:w="5946"/>
      </w:tblGrid>
      <w:tr w:rsidR="00C33E70" w:rsidRPr="00C33E70" w:rsidTr="00651D02">
        <w:tc>
          <w:tcPr>
            <w:tcW w:w="3652" w:type="dxa"/>
          </w:tcPr>
          <w:p w:rsidR="00C33E70" w:rsidRPr="00C33E70" w:rsidRDefault="00C33E70" w:rsidP="00C33E70">
            <w:pPr>
              <w:rPr>
                <w:rFonts w:ascii="Arial" w:hAnsi="Arial" w:cs="Arial"/>
                <w:b/>
                <w:sz w:val="22"/>
                <w:szCs w:val="22"/>
              </w:rPr>
            </w:pPr>
            <w:r w:rsidRPr="00C33E70">
              <w:rPr>
                <w:rFonts w:ascii="Arial" w:hAnsi="Arial" w:cs="Arial"/>
                <w:b/>
                <w:sz w:val="22"/>
                <w:szCs w:val="22"/>
              </w:rPr>
              <w:t>LEARNING INTENTION</w:t>
            </w:r>
          </w:p>
        </w:tc>
        <w:tc>
          <w:tcPr>
            <w:tcW w:w="7088" w:type="dxa"/>
          </w:tcPr>
          <w:p w:rsidR="00C33E70" w:rsidRPr="00C33E70" w:rsidRDefault="00C33E70" w:rsidP="00C33E70">
            <w:pPr>
              <w:rPr>
                <w:rFonts w:ascii="Arial" w:hAnsi="Arial" w:cs="Arial"/>
                <w:b/>
                <w:sz w:val="22"/>
                <w:szCs w:val="22"/>
              </w:rPr>
            </w:pPr>
            <w:r w:rsidRPr="00C33E70">
              <w:rPr>
                <w:rFonts w:ascii="Arial" w:hAnsi="Arial" w:cs="Arial"/>
                <w:b/>
                <w:sz w:val="22"/>
                <w:szCs w:val="22"/>
              </w:rPr>
              <w:t>SUCCESS CRITERIA</w:t>
            </w:r>
          </w:p>
        </w:tc>
      </w:tr>
      <w:tr w:rsidR="00C33E70" w:rsidRPr="00C33E70" w:rsidTr="00651D02">
        <w:tc>
          <w:tcPr>
            <w:tcW w:w="3652" w:type="dxa"/>
          </w:tcPr>
          <w:p w:rsidR="00C33E70" w:rsidRPr="00C33E70" w:rsidRDefault="00C33E70" w:rsidP="00C33E70">
            <w:pPr>
              <w:rPr>
                <w:rFonts w:ascii="Arial" w:hAnsi="Arial" w:cs="Arial"/>
                <w:sz w:val="22"/>
                <w:szCs w:val="22"/>
              </w:rPr>
            </w:pPr>
            <w:r w:rsidRPr="00C33E70">
              <w:rPr>
                <w:rFonts w:ascii="Arial" w:hAnsi="Arial" w:cs="Arial"/>
                <w:b/>
                <w:sz w:val="22"/>
                <w:szCs w:val="22"/>
              </w:rPr>
              <w:t>Skills:</w:t>
            </w:r>
          </w:p>
          <w:p w:rsidR="00C33E70" w:rsidRPr="00C33E70" w:rsidRDefault="00C33E70" w:rsidP="00C33E70">
            <w:pPr>
              <w:rPr>
                <w:rFonts w:ascii="Arial" w:hAnsi="Arial" w:cs="Arial"/>
                <w:sz w:val="22"/>
                <w:szCs w:val="22"/>
              </w:rPr>
            </w:pPr>
            <w:r w:rsidRPr="00C33E70">
              <w:rPr>
                <w:rFonts w:ascii="Arial" w:hAnsi="Arial" w:cs="Arial"/>
                <w:sz w:val="22"/>
                <w:szCs w:val="22"/>
              </w:rPr>
              <w:t>Planning and writing an analytical essay</w:t>
            </w:r>
          </w:p>
          <w:p w:rsidR="00C33E70" w:rsidRPr="00C33E70" w:rsidRDefault="00C33E70" w:rsidP="00C33E70">
            <w:pPr>
              <w:rPr>
                <w:rFonts w:ascii="Arial" w:hAnsi="Arial" w:cs="Arial"/>
                <w:sz w:val="22"/>
                <w:szCs w:val="22"/>
              </w:rPr>
            </w:pPr>
          </w:p>
          <w:p w:rsidR="00C33E70" w:rsidRPr="00C33E70" w:rsidRDefault="00C33E70" w:rsidP="00C33E70">
            <w:pPr>
              <w:rPr>
                <w:rFonts w:ascii="Arial" w:hAnsi="Arial" w:cs="Arial"/>
                <w:b/>
                <w:sz w:val="22"/>
                <w:szCs w:val="22"/>
              </w:rPr>
            </w:pPr>
            <w:r w:rsidRPr="00C33E70">
              <w:rPr>
                <w:rFonts w:ascii="Arial" w:hAnsi="Arial" w:cs="Arial"/>
                <w:b/>
                <w:sz w:val="22"/>
                <w:szCs w:val="22"/>
              </w:rPr>
              <w:t xml:space="preserve">Knowledge: (Content) </w:t>
            </w:r>
          </w:p>
          <w:p w:rsidR="00C33E70" w:rsidRPr="00C33E70" w:rsidRDefault="00C33E70" w:rsidP="00C33E70">
            <w:pPr>
              <w:rPr>
                <w:rFonts w:ascii="Arial" w:hAnsi="Arial" w:cs="Arial"/>
                <w:sz w:val="22"/>
                <w:szCs w:val="22"/>
              </w:rPr>
            </w:pPr>
            <w:r w:rsidRPr="00C33E70">
              <w:rPr>
                <w:rFonts w:ascii="Arial" w:hAnsi="Arial" w:cs="Arial"/>
                <w:sz w:val="22"/>
                <w:szCs w:val="22"/>
              </w:rPr>
              <w:t xml:space="preserve">How to respond to an analysis question </w:t>
            </w:r>
          </w:p>
          <w:p w:rsidR="00C33E70" w:rsidRPr="00C33E70" w:rsidRDefault="00C33E70" w:rsidP="00C33E70">
            <w:pPr>
              <w:rPr>
                <w:rFonts w:ascii="Arial" w:hAnsi="Arial" w:cs="Arial"/>
                <w:sz w:val="22"/>
                <w:szCs w:val="22"/>
              </w:rPr>
            </w:pPr>
          </w:p>
          <w:p w:rsidR="00C33E70" w:rsidRPr="00C33E70" w:rsidRDefault="00C33E70" w:rsidP="00C33E70">
            <w:pPr>
              <w:rPr>
                <w:rFonts w:ascii="Arial" w:hAnsi="Arial" w:cs="Arial"/>
                <w:b/>
                <w:sz w:val="22"/>
                <w:szCs w:val="22"/>
              </w:rPr>
            </w:pPr>
          </w:p>
          <w:p w:rsidR="00C33E70" w:rsidRPr="00C33E70" w:rsidRDefault="00C33E70" w:rsidP="00C33E70">
            <w:pPr>
              <w:rPr>
                <w:rFonts w:ascii="Arial" w:hAnsi="Arial" w:cs="Arial"/>
                <w:b/>
                <w:sz w:val="22"/>
                <w:szCs w:val="22"/>
              </w:rPr>
            </w:pPr>
            <w:r w:rsidRPr="00C33E70">
              <w:rPr>
                <w:rFonts w:ascii="Arial" w:hAnsi="Arial" w:cs="Arial"/>
                <w:b/>
                <w:sz w:val="22"/>
                <w:szCs w:val="22"/>
              </w:rPr>
              <w:t xml:space="preserve">Understanding: (Process) </w:t>
            </w:r>
          </w:p>
          <w:p w:rsidR="00C33E70" w:rsidRPr="00C33E70" w:rsidRDefault="00C33E70" w:rsidP="00C33E70">
            <w:pPr>
              <w:rPr>
                <w:rFonts w:ascii="Arial" w:hAnsi="Arial" w:cs="Arial"/>
                <w:sz w:val="22"/>
                <w:szCs w:val="22"/>
              </w:rPr>
            </w:pPr>
            <w:r w:rsidRPr="00C33E70">
              <w:rPr>
                <w:rFonts w:ascii="Arial" w:hAnsi="Arial" w:cs="Arial"/>
                <w:sz w:val="22"/>
                <w:szCs w:val="22"/>
              </w:rPr>
              <w:t>The effects of a good range of narrative conventions (including language techniques within style)</w:t>
            </w:r>
          </w:p>
          <w:p w:rsidR="00C33E70" w:rsidRPr="00C33E70" w:rsidRDefault="00C33E70" w:rsidP="00C33E70">
            <w:pPr>
              <w:rPr>
                <w:rFonts w:ascii="Arial" w:hAnsi="Arial" w:cs="Arial"/>
                <w:b/>
                <w:sz w:val="22"/>
                <w:szCs w:val="22"/>
              </w:rPr>
            </w:pPr>
          </w:p>
        </w:tc>
        <w:tc>
          <w:tcPr>
            <w:tcW w:w="7088" w:type="dxa"/>
          </w:tcPr>
          <w:p w:rsidR="00C33E70" w:rsidRPr="00C33E70" w:rsidRDefault="00C33E70" w:rsidP="00C33E70">
            <w:pPr>
              <w:rPr>
                <w:rFonts w:ascii="Arial" w:hAnsi="Arial" w:cs="Arial"/>
                <w:b/>
                <w:sz w:val="22"/>
                <w:szCs w:val="22"/>
              </w:rPr>
            </w:pPr>
          </w:p>
          <w:p w:rsidR="00C33E70" w:rsidRPr="00C33E70" w:rsidRDefault="00C33E70" w:rsidP="00C33E70">
            <w:pPr>
              <w:ind w:left="360"/>
              <w:rPr>
                <w:rFonts w:ascii="Arial" w:hAnsi="Arial" w:cs="Arial"/>
                <w:b/>
                <w:sz w:val="22"/>
                <w:szCs w:val="22"/>
              </w:rPr>
            </w:pPr>
          </w:p>
        </w:tc>
      </w:tr>
    </w:tbl>
    <w:p w:rsidR="00C33E70" w:rsidRDefault="00C33E70" w:rsidP="00B6743B">
      <w:pPr>
        <w:rPr>
          <w:rFonts w:ascii="Arial" w:hAnsi="Arial" w:cs="Arial"/>
          <w:sz w:val="22"/>
          <w:szCs w:val="22"/>
        </w:rPr>
      </w:pPr>
    </w:p>
    <w:p w:rsidR="002A24C8" w:rsidRPr="002A24C8" w:rsidRDefault="002A24C8" w:rsidP="002A24C8">
      <w:pPr>
        <w:rPr>
          <w:rFonts w:ascii="Arial" w:hAnsi="Arial" w:cs="Arial"/>
          <w:b/>
        </w:rPr>
      </w:pPr>
      <w:r w:rsidRPr="002A24C8">
        <w:rPr>
          <w:rFonts w:ascii="Arial" w:hAnsi="Arial" w:cs="Arial"/>
          <w:b/>
        </w:rPr>
        <w:t>Comments:</w:t>
      </w:r>
    </w:p>
    <w:p w:rsidR="008253EA" w:rsidRDefault="008253EA">
      <w:pPr>
        <w:spacing w:after="200" w:line="276" w:lineRule="auto"/>
        <w:rPr>
          <w:rFonts w:ascii="Arial" w:hAnsi="Arial" w:cs="Arial"/>
          <w:b/>
          <w:sz w:val="22"/>
          <w:szCs w:val="22"/>
        </w:rPr>
      </w:pPr>
      <w:r>
        <w:rPr>
          <w:rFonts w:ascii="Arial" w:hAnsi="Arial" w:cs="Arial"/>
          <w:b/>
          <w:sz w:val="22"/>
          <w:szCs w:val="22"/>
        </w:rPr>
        <w:br w:type="page"/>
      </w:r>
    </w:p>
    <w:p w:rsidR="008253EA" w:rsidRDefault="008253EA" w:rsidP="00B6743B">
      <w:pPr>
        <w:rPr>
          <w:rFonts w:ascii="Arial" w:hAnsi="Arial" w:cs="Arial"/>
          <w:b/>
          <w:sz w:val="22"/>
          <w:szCs w:val="22"/>
        </w:rPr>
      </w:pPr>
      <w:r w:rsidRPr="000A30B0">
        <w:rPr>
          <w:rFonts w:ascii="Arial" w:hAnsi="Arial" w:cs="Arial"/>
          <w:b/>
          <w:sz w:val="20"/>
          <w:szCs w:val="20"/>
        </w:rPr>
        <w:lastRenderedPageBreak/>
        <w:t>Assessment Criteria:</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Grade</w:t>
      </w:r>
      <w:proofErr w:type="gramStart"/>
      <w:r>
        <w:rPr>
          <w:rFonts w:ascii="Arial" w:hAnsi="Arial" w:cs="Arial"/>
          <w:b/>
          <w:sz w:val="20"/>
          <w:szCs w:val="20"/>
        </w:rPr>
        <w:t>:_</w:t>
      </w:r>
      <w:proofErr w:type="gramEnd"/>
      <w:r>
        <w:rPr>
          <w:rFonts w:ascii="Arial" w:hAnsi="Arial" w:cs="Arial"/>
          <w:b/>
          <w:sz w:val="20"/>
          <w:szCs w:val="20"/>
        </w:rPr>
        <w:t>____________</w:t>
      </w:r>
    </w:p>
    <w:p w:rsidR="008253EA" w:rsidRDefault="008253EA" w:rsidP="00B6743B">
      <w:pPr>
        <w:rPr>
          <w:rFonts w:ascii="Arial" w:hAnsi="Arial" w:cs="Arial"/>
          <w:b/>
          <w:sz w:val="22"/>
          <w:szCs w:val="22"/>
        </w:rPr>
      </w:pPr>
    </w:p>
    <w:tbl>
      <w:tblPr>
        <w:tblStyle w:val="TableGrid"/>
        <w:tblW w:w="0" w:type="auto"/>
        <w:tblLook w:val="04A0" w:firstRow="1" w:lastRow="0" w:firstColumn="1" w:lastColumn="0" w:noHBand="0" w:noVBand="1"/>
      </w:tblPr>
      <w:tblGrid>
        <w:gridCol w:w="1505"/>
        <w:gridCol w:w="1735"/>
        <w:gridCol w:w="1514"/>
        <w:gridCol w:w="1498"/>
        <w:gridCol w:w="1495"/>
        <w:gridCol w:w="1495"/>
      </w:tblGrid>
      <w:tr w:rsidR="008253EA" w:rsidTr="008253EA">
        <w:tc>
          <w:tcPr>
            <w:tcW w:w="1255" w:type="dxa"/>
          </w:tcPr>
          <w:p w:rsidR="008253EA" w:rsidRDefault="008253EA" w:rsidP="00B6743B">
            <w:pPr>
              <w:rPr>
                <w:rFonts w:ascii="Arial" w:hAnsi="Arial" w:cs="Arial"/>
                <w:b/>
                <w:sz w:val="22"/>
                <w:szCs w:val="22"/>
              </w:rPr>
            </w:pPr>
          </w:p>
        </w:tc>
        <w:tc>
          <w:tcPr>
            <w:tcW w:w="1825"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A </w:t>
            </w:r>
          </w:p>
          <w:p w:rsidR="008253EA" w:rsidRPr="000A30B0" w:rsidRDefault="008253EA" w:rsidP="008253EA">
            <w:pPr>
              <w:rPr>
                <w:rFonts w:ascii="Arial" w:hAnsi="Arial" w:cs="Arial"/>
                <w:sz w:val="18"/>
                <w:szCs w:val="18"/>
              </w:rPr>
            </w:pPr>
            <w:r w:rsidRPr="000A30B0">
              <w:rPr>
                <w:rFonts w:ascii="Arial" w:hAnsi="Arial" w:cs="Arial"/>
                <w:sz w:val="18"/>
                <w:szCs w:val="18"/>
              </w:rPr>
              <w:t>Excellent achievement</w:t>
            </w:r>
          </w:p>
          <w:p w:rsidR="008253EA" w:rsidRPr="000A30B0" w:rsidRDefault="008253EA" w:rsidP="008253EA">
            <w:pPr>
              <w:rPr>
                <w:rFonts w:ascii="Arial" w:hAnsi="Arial" w:cs="Arial"/>
                <w:sz w:val="18"/>
                <w:szCs w:val="18"/>
              </w:rPr>
            </w:pPr>
            <w:r w:rsidRPr="000A30B0">
              <w:rPr>
                <w:rFonts w:ascii="Arial" w:hAnsi="Arial" w:cs="Arial"/>
                <w:sz w:val="18"/>
                <w:szCs w:val="18"/>
              </w:rPr>
              <w:t>80-100</w:t>
            </w:r>
          </w:p>
        </w:tc>
        <w:tc>
          <w:tcPr>
            <w:tcW w:w="1540"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B </w:t>
            </w:r>
          </w:p>
          <w:p w:rsidR="008253EA" w:rsidRPr="000A30B0" w:rsidRDefault="008253EA" w:rsidP="008253EA">
            <w:pPr>
              <w:rPr>
                <w:rFonts w:ascii="Arial" w:hAnsi="Arial" w:cs="Arial"/>
                <w:sz w:val="18"/>
                <w:szCs w:val="18"/>
              </w:rPr>
            </w:pPr>
            <w:r w:rsidRPr="000A30B0">
              <w:rPr>
                <w:rFonts w:ascii="Arial" w:hAnsi="Arial" w:cs="Arial"/>
                <w:sz w:val="18"/>
                <w:szCs w:val="18"/>
              </w:rPr>
              <w:t>High achievement</w:t>
            </w:r>
          </w:p>
          <w:p w:rsidR="008253EA" w:rsidRPr="000A30B0" w:rsidRDefault="008253EA" w:rsidP="008253EA">
            <w:pPr>
              <w:rPr>
                <w:rFonts w:ascii="Arial" w:hAnsi="Arial" w:cs="Arial"/>
                <w:sz w:val="18"/>
                <w:szCs w:val="18"/>
              </w:rPr>
            </w:pPr>
            <w:r w:rsidRPr="000A30B0">
              <w:rPr>
                <w:rFonts w:ascii="Arial" w:hAnsi="Arial" w:cs="Arial"/>
                <w:sz w:val="18"/>
                <w:szCs w:val="18"/>
              </w:rPr>
              <w:t>65-79</w:t>
            </w:r>
          </w:p>
        </w:tc>
        <w:tc>
          <w:tcPr>
            <w:tcW w:w="1540"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C </w:t>
            </w:r>
          </w:p>
          <w:p w:rsidR="008253EA" w:rsidRPr="000A30B0" w:rsidRDefault="008253EA" w:rsidP="008253EA">
            <w:pPr>
              <w:rPr>
                <w:rFonts w:ascii="Arial" w:hAnsi="Arial" w:cs="Arial"/>
                <w:sz w:val="18"/>
                <w:szCs w:val="18"/>
              </w:rPr>
            </w:pPr>
            <w:r w:rsidRPr="000A30B0">
              <w:rPr>
                <w:rFonts w:ascii="Arial" w:hAnsi="Arial" w:cs="Arial"/>
                <w:sz w:val="18"/>
                <w:szCs w:val="18"/>
              </w:rPr>
              <w:t>Satisfactory achievement</w:t>
            </w:r>
          </w:p>
          <w:p w:rsidR="008253EA" w:rsidRPr="000A30B0" w:rsidRDefault="008253EA" w:rsidP="008253EA">
            <w:pPr>
              <w:rPr>
                <w:rFonts w:ascii="Arial" w:hAnsi="Arial" w:cs="Arial"/>
                <w:sz w:val="18"/>
                <w:szCs w:val="18"/>
              </w:rPr>
            </w:pPr>
            <w:r w:rsidRPr="000A30B0">
              <w:rPr>
                <w:rFonts w:ascii="Arial" w:hAnsi="Arial" w:cs="Arial"/>
                <w:sz w:val="18"/>
                <w:szCs w:val="18"/>
              </w:rPr>
              <w:t>50-64</w:t>
            </w:r>
          </w:p>
        </w:tc>
        <w:tc>
          <w:tcPr>
            <w:tcW w:w="1541"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D </w:t>
            </w:r>
          </w:p>
          <w:p w:rsidR="008253EA" w:rsidRPr="000A30B0" w:rsidRDefault="008253EA" w:rsidP="008253EA">
            <w:pPr>
              <w:rPr>
                <w:rFonts w:ascii="Arial" w:hAnsi="Arial" w:cs="Arial"/>
                <w:sz w:val="18"/>
                <w:szCs w:val="18"/>
              </w:rPr>
            </w:pPr>
            <w:r w:rsidRPr="000A30B0">
              <w:rPr>
                <w:rFonts w:ascii="Arial" w:hAnsi="Arial" w:cs="Arial"/>
                <w:sz w:val="18"/>
                <w:szCs w:val="18"/>
              </w:rPr>
              <w:t>Limited achievement</w:t>
            </w:r>
          </w:p>
          <w:p w:rsidR="008253EA" w:rsidRPr="000A30B0" w:rsidRDefault="008253EA" w:rsidP="008253EA">
            <w:pPr>
              <w:rPr>
                <w:rFonts w:ascii="Arial" w:hAnsi="Arial" w:cs="Arial"/>
                <w:sz w:val="18"/>
                <w:szCs w:val="18"/>
              </w:rPr>
            </w:pPr>
            <w:r w:rsidRPr="000A30B0">
              <w:rPr>
                <w:rFonts w:ascii="Arial" w:hAnsi="Arial" w:cs="Arial"/>
                <w:sz w:val="18"/>
                <w:szCs w:val="18"/>
              </w:rPr>
              <w:t>30-49</w:t>
            </w:r>
          </w:p>
        </w:tc>
        <w:tc>
          <w:tcPr>
            <w:tcW w:w="1541"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E </w:t>
            </w:r>
          </w:p>
          <w:p w:rsidR="008253EA" w:rsidRPr="000A30B0" w:rsidRDefault="008253EA" w:rsidP="008253EA">
            <w:pPr>
              <w:rPr>
                <w:rFonts w:ascii="Arial" w:hAnsi="Arial" w:cs="Arial"/>
                <w:sz w:val="18"/>
                <w:szCs w:val="18"/>
              </w:rPr>
            </w:pPr>
            <w:r w:rsidRPr="000A30B0">
              <w:rPr>
                <w:rFonts w:ascii="Arial" w:hAnsi="Arial" w:cs="Arial"/>
                <w:sz w:val="18"/>
                <w:szCs w:val="18"/>
              </w:rPr>
              <w:t>Very low achievement</w:t>
            </w:r>
          </w:p>
          <w:p w:rsidR="008253EA" w:rsidRPr="000A30B0" w:rsidRDefault="008253EA" w:rsidP="008253EA">
            <w:pPr>
              <w:rPr>
                <w:rFonts w:ascii="Arial" w:hAnsi="Arial" w:cs="Arial"/>
                <w:sz w:val="18"/>
                <w:szCs w:val="18"/>
              </w:rPr>
            </w:pPr>
            <w:r w:rsidRPr="000A30B0">
              <w:rPr>
                <w:rFonts w:ascii="Arial" w:hAnsi="Arial" w:cs="Arial"/>
                <w:sz w:val="18"/>
                <w:szCs w:val="18"/>
              </w:rPr>
              <w:t>Less than 29</w:t>
            </w:r>
          </w:p>
        </w:tc>
      </w:tr>
      <w:tr w:rsidR="008253EA" w:rsidRPr="00ED7A4A" w:rsidTr="008253EA">
        <w:tc>
          <w:tcPr>
            <w:tcW w:w="1255" w:type="dxa"/>
          </w:tcPr>
          <w:p w:rsidR="008253EA" w:rsidRPr="00EE5C5B" w:rsidRDefault="00DF3A96" w:rsidP="008253EA">
            <w:pPr>
              <w:rPr>
                <w:rFonts w:ascii="Arial" w:hAnsi="Arial" w:cs="Arial"/>
                <w:b/>
                <w:sz w:val="20"/>
                <w:szCs w:val="20"/>
              </w:rPr>
            </w:pPr>
            <w:r>
              <w:rPr>
                <w:rFonts w:ascii="Arial" w:hAnsi="Arial" w:cs="Arial"/>
                <w:b/>
                <w:sz w:val="20"/>
                <w:szCs w:val="20"/>
              </w:rPr>
              <w:t>Meaning and interpretation</w:t>
            </w:r>
          </w:p>
        </w:tc>
        <w:tc>
          <w:tcPr>
            <w:tcW w:w="1825"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Interprets detailed information and ideas about events, situations and people in the text, using supporting evidence from the text.</w:t>
            </w:r>
          </w:p>
        </w:tc>
        <w:tc>
          <w:tcPr>
            <w:tcW w:w="1540"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detailed information and explains key ideas about events, situations and people in the text, using relevant evidence from the text.</w:t>
            </w:r>
          </w:p>
        </w:tc>
        <w:tc>
          <w:tcPr>
            <w:tcW w:w="1540"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key information and simple ideas about events, situations and people in the text, using some relevant evidence to support opinions</w:t>
            </w:r>
          </w:p>
        </w:tc>
        <w:tc>
          <w:tcPr>
            <w:tcW w:w="1541"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some information about events, situations or people in the text, with little or no reference to textual detail.</w:t>
            </w:r>
          </w:p>
        </w:tc>
        <w:tc>
          <w:tcPr>
            <w:tcW w:w="1541"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Locates and directly recounts some simple, literal information about events, situations or people in a text.</w:t>
            </w:r>
          </w:p>
        </w:tc>
      </w:tr>
      <w:tr w:rsidR="008253EA" w:rsidRPr="00ED7A4A" w:rsidTr="008253EA">
        <w:tc>
          <w:tcPr>
            <w:tcW w:w="1255" w:type="dxa"/>
          </w:tcPr>
          <w:p w:rsidR="008253EA" w:rsidRPr="00EE5C5B" w:rsidRDefault="00DF3A96" w:rsidP="008253EA">
            <w:pPr>
              <w:rPr>
                <w:rFonts w:ascii="Arial" w:hAnsi="Arial" w:cs="Arial"/>
                <w:b/>
                <w:sz w:val="20"/>
                <w:szCs w:val="20"/>
              </w:rPr>
            </w:pPr>
            <w:r>
              <w:rPr>
                <w:rFonts w:ascii="Arial" w:hAnsi="Arial" w:cs="Arial"/>
                <w:b/>
                <w:sz w:val="20"/>
                <w:szCs w:val="20"/>
              </w:rPr>
              <w:t>Text structure</w:t>
            </w:r>
          </w:p>
        </w:tc>
        <w:tc>
          <w:tcPr>
            <w:tcW w:w="1825" w:type="dxa"/>
          </w:tcPr>
          <w:p w:rsidR="008253EA" w:rsidRPr="00ED7A4A" w:rsidRDefault="00DF3A96" w:rsidP="00EE5C5B">
            <w:pPr>
              <w:pStyle w:val="NormalWeb"/>
              <w:spacing w:before="120" w:after="120"/>
              <w:rPr>
                <w:rFonts w:ascii="Arial" w:hAnsi="Arial" w:cs="Arial"/>
                <w:sz w:val="18"/>
                <w:szCs w:val="18"/>
                <w:lang w:eastAsia="en-US"/>
              </w:rPr>
            </w:pPr>
            <w:r w:rsidRPr="00DF3A96">
              <w:rPr>
                <w:rFonts w:ascii="Arial" w:hAnsi="Arial" w:cs="Arial"/>
                <w:sz w:val="18"/>
                <w:szCs w:val="18"/>
                <w:lang w:eastAsia="en-US"/>
              </w:rPr>
              <w:t>Constructs paragraphs, focused on one idea, that are well-developed, using a combination of topic, developing, supporting and linking sentences.</w:t>
            </w:r>
          </w:p>
        </w:tc>
        <w:tc>
          <w:tcPr>
            <w:tcW w:w="1540"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Structures paragraphs with topic, developing and supporting sentences, but sometimes repeats points unnecessarily.</w:t>
            </w:r>
          </w:p>
        </w:tc>
        <w:tc>
          <w:tcPr>
            <w:tcW w:w="1540"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Constructs paragraphs that describe ideas related to the question or topic in a general way and/or that retell events.</w:t>
            </w:r>
          </w:p>
        </w:tc>
        <w:tc>
          <w:tcPr>
            <w:tcW w:w="1541"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Groups sentences about loosely related ideas and sequences these illogically.</w:t>
            </w:r>
          </w:p>
        </w:tc>
        <w:tc>
          <w:tcPr>
            <w:tcW w:w="1541"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Sentences not grouped into paragraphs.</w:t>
            </w:r>
          </w:p>
        </w:tc>
      </w:tr>
      <w:tr w:rsidR="00ED7A4A" w:rsidRPr="00ED7A4A" w:rsidTr="008253EA">
        <w:tc>
          <w:tcPr>
            <w:tcW w:w="1255" w:type="dxa"/>
          </w:tcPr>
          <w:p w:rsidR="00ED7A4A" w:rsidRDefault="00ED7A4A" w:rsidP="008253EA">
            <w:pPr>
              <w:rPr>
                <w:rFonts w:ascii="Arial" w:hAnsi="Arial" w:cs="Arial"/>
                <w:b/>
                <w:sz w:val="20"/>
                <w:szCs w:val="20"/>
              </w:rPr>
            </w:pPr>
            <w:r>
              <w:rPr>
                <w:rFonts w:ascii="Arial" w:hAnsi="Arial" w:cs="Arial"/>
                <w:b/>
                <w:sz w:val="20"/>
                <w:szCs w:val="20"/>
              </w:rPr>
              <w:t>Editing</w:t>
            </w:r>
          </w:p>
        </w:tc>
        <w:tc>
          <w:tcPr>
            <w:tcW w:w="1825" w:type="dxa"/>
          </w:tcPr>
          <w:p w:rsidR="00ED7A4A" w:rsidRPr="00ED7A4A" w:rsidRDefault="00ED7A4A" w:rsidP="00EE5C5B">
            <w:pPr>
              <w:pStyle w:val="NormalWeb"/>
              <w:spacing w:before="120" w:after="120"/>
              <w:rPr>
                <w:rFonts w:ascii="Arial" w:hAnsi="Arial" w:cs="Arial"/>
                <w:sz w:val="18"/>
                <w:szCs w:val="18"/>
              </w:rPr>
            </w:pPr>
            <w:r w:rsidRPr="00ED7A4A">
              <w:rPr>
                <w:rFonts w:ascii="Arial" w:hAnsi="Arial" w:cs="Arial"/>
                <w:sz w:val="18"/>
                <w:szCs w:val="18"/>
              </w:rPr>
              <w:t>Consistently uses a range of editing strategies to refine and clarify ideas, improve paragraph order and select vocabulary appropriate to the task.</w:t>
            </w:r>
          </w:p>
        </w:tc>
        <w:tc>
          <w:tcPr>
            <w:tcW w:w="1540" w:type="dxa"/>
          </w:tcPr>
          <w:p w:rsidR="00ED7A4A" w:rsidRPr="00ED7A4A" w:rsidRDefault="00ED7A4A" w:rsidP="00ED7A4A">
            <w:pPr>
              <w:pStyle w:val="NormalWeb"/>
              <w:spacing w:before="120" w:after="120"/>
              <w:rPr>
                <w:rFonts w:ascii="Arial" w:hAnsi="Arial" w:cs="Arial"/>
                <w:sz w:val="18"/>
                <w:szCs w:val="18"/>
              </w:rPr>
            </w:pPr>
            <w:r w:rsidRPr="00ED7A4A">
              <w:rPr>
                <w:rFonts w:ascii="Arial" w:hAnsi="Arial" w:cs="Arial"/>
                <w:sz w:val="18"/>
                <w:szCs w:val="18"/>
              </w:rPr>
              <w:t>Monitors and edits own work through strategies to refine and clarify ideas and improve the effectiveness of the text.</w:t>
            </w:r>
          </w:p>
          <w:p w:rsidR="00ED7A4A" w:rsidRPr="00ED7A4A" w:rsidRDefault="00ED7A4A" w:rsidP="003A42C4">
            <w:pPr>
              <w:pStyle w:val="NormalWeb"/>
              <w:spacing w:before="120" w:after="120"/>
              <w:rPr>
                <w:rFonts w:ascii="Arial" w:hAnsi="Arial" w:cs="Arial"/>
                <w:sz w:val="18"/>
                <w:szCs w:val="18"/>
              </w:rPr>
            </w:pPr>
          </w:p>
        </w:tc>
        <w:tc>
          <w:tcPr>
            <w:tcW w:w="1540" w:type="dxa"/>
          </w:tcPr>
          <w:p w:rsidR="00ED7A4A" w:rsidRPr="00ED7A4A" w:rsidRDefault="00ED7A4A" w:rsidP="003A42C4">
            <w:pPr>
              <w:pStyle w:val="NormalWeb"/>
              <w:spacing w:before="120" w:after="120"/>
              <w:rPr>
                <w:rFonts w:ascii="Arial" w:hAnsi="Arial" w:cs="Arial"/>
                <w:sz w:val="18"/>
                <w:szCs w:val="18"/>
              </w:rPr>
            </w:pPr>
            <w:r w:rsidRPr="00ED7A4A">
              <w:rPr>
                <w:rFonts w:ascii="Arial" w:hAnsi="Arial" w:cs="Arial"/>
                <w:sz w:val="18"/>
                <w:szCs w:val="18"/>
              </w:rPr>
              <w:t>Reviews and edits own work to clarify ideas and improve the effectiveness of the text.</w:t>
            </w:r>
          </w:p>
        </w:tc>
        <w:tc>
          <w:tcPr>
            <w:tcW w:w="1541" w:type="dxa"/>
          </w:tcPr>
          <w:p w:rsidR="00ED7A4A" w:rsidRPr="00ED7A4A" w:rsidRDefault="00ED7A4A" w:rsidP="003A42C4">
            <w:pPr>
              <w:pStyle w:val="NormalWeb"/>
              <w:spacing w:before="120" w:after="120"/>
              <w:rPr>
                <w:rFonts w:ascii="Arial" w:hAnsi="Arial" w:cs="Arial"/>
                <w:sz w:val="18"/>
                <w:szCs w:val="18"/>
              </w:rPr>
            </w:pPr>
            <w:r w:rsidRPr="00ED7A4A">
              <w:rPr>
                <w:rFonts w:ascii="Arial" w:hAnsi="Arial" w:cs="Arial"/>
                <w:sz w:val="18"/>
                <w:szCs w:val="18"/>
              </w:rPr>
              <w:t>Proofreads and identifies some errors in own work but may need support to correct mistakes.</w:t>
            </w:r>
          </w:p>
        </w:tc>
        <w:tc>
          <w:tcPr>
            <w:tcW w:w="1541" w:type="dxa"/>
          </w:tcPr>
          <w:p w:rsidR="00ED7A4A" w:rsidRPr="00ED7A4A" w:rsidRDefault="00ED7A4A" w:rsidP="00ED7A4A">
            <w:pPr>
              <w:pStyle w:val="NormalWeb"/>
              <w:spacing w:before="120" w:after="120"/>
              <w:rPr>
                <w:rFonts w:ascii="Arial" w:hAnsi="Arial" w:cs="Arial"/>
                <w:sz w:val="18"/>
                <w:szCs w:val="18"/>
              </w:rPr>
            </w:pPr>
            <w:r w:rsidRPr="00ED7A4A">
              <w:rPr>
                <w:rFonts w:ascii="Arial" w:hAnsi="Arial" w:cs="Arial"/>
                <w:sz w:val="18"/>
                <w:szCs w:val="18"/>
              </w:rPr>
              <w:t>May identify some basic errors in own work.</w:t>
            </w:r>
          </w:p>
          <w:p w:rsidR="00ED7A4A" w:rsidRPr="00ED7A4A" w:rsidRDefault="00ED7A4A" w:rsidP="003A42C4">
            <w:pPr>
              <w:pStyle w:val="NormalWeb"/>
              <w:spacing w:before="120" w:after="120"/>
              <w:rPr>
                <w:rFonts w:ascii="Arial" w:hAnsi="Arial" w:cs="Arial"/>
                <w:sz w:val="18"/>
                <w:szCs w:val="18"/>
              </w:rPr>
            </w:pPr>
          </w:p>
        </w:tc>
      </w:tr>
    </w:tbl>
    <w:p w:rsidR="008253EA" w:rsidRDefault="008253EA" w:rsidP="00B6743B">
      <w:pPr>
        <w:rPr>
          <w:rFonts w:ascii="Arial" w:hAnsi="Arial" w:cs="Arial"/>
          <w:b/>
          <w:sz w:val="22"/>
          <w:szCs w:val="22"/>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13484E" w:rsidRDefault="0013484E" w:rsidP="00066EB2">
      <w:pPr>
        <w:spacing w:after="200" w:line="276" w:lineRule="auto"/>
        <w:rPr>
          <w:rFonts w:ascii="Arial" w:hAnsi="Arial" w:cs="Arial"/>
          <w:b/>
          <w:u w:val="single"/>
        </w:rPr>
        <w:sectPr w:rsidR="0013484E">
          <w:pgSz w:w="11906" w:h="16838"/>
          <w:pgMar w:top="1440" w:right="1440" w:bottom="1440" w:left="1440" w:header="708" w:footer="708" w:gutter="0"/>
          <w:cols w:space="708"/>
          <w:docGrid w:linePitch="360"/>
        </w:sectPr>
      </w:pPr>
    </w:p>
    <w:p w:rsidR="00F0738C" w:rsidRDefault="00F0738C" w:rsidP="00455DB4">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Pr="00F0738C">
        <w:rPr>
          <w:rFonts w:ascii="Arial" w:eastAsia="Times New Roman" w:hAnsi="Arial" w:cs="Arial"/>
          <w:lang w:eastAsia="en-AU"/>
        </w:rPr>
        <w:t>(complete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14:anchorId="673217E7" wp14:editId="07CBF348">
            <wp:extent cx="619125" cy="645324"/>
            <wp:effectExtent l="0" t="0" r="0" b="2540"/>
            <wp:docPr id="1"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F0738C" w:rsidRDefault="00F0738C" w:rsidP="00F0738C">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F0738C" w:rsidRDefault="00F0738C" w:rsidP="00F0738C">
      <w:pPr>
        <w:ind w:left="2160" w:hanging="1440"/>
        <w:rPr>
          <w:rFonts w:ascii="Arial" w:eastAsia="Times New Roman" w:hAnsi="Arial" w:cs="Arial"/>
          <w:lang w:eastAsia="en-AU"/>
        </w:rPr>
      </w:pPr>
    </w:p>
    <w:p w:rsidR="00F0738C" w:rsidRPr="00F0738C" w:rsidRDefault="00F0738C" w:rsidP="00F0738C">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firstRow="1" w:lastRow="0" w:firstColumn="1" w:lastColumn="0" w:noHBand="0" w:noVBand="1"/>
      </w:tblPr>
      <w:tblGrid>
        <w:gridCol w:w="3085"/>
        <w:gridCol w:w="3260"/>
        <w:gridCol w:w="3261"/>
        <w:gridCol w:w="2976"/>
        <w:gridCol w:w="3261"/>
      </w:tblGrid>
      <w:tr w:rsidR="00F0738C" w:rsidRPr="00F0738C" w:rsidTr="00951042">
        <w:trPr>
          <w:trHeight w:val="449"/>
        </w:trPr>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IDEAS</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F0738C" w:rsidRPr="00F0738C" w:rsidRDefault="00F0738C" w:rsidP="00F0738C">
            <w:pPr>
              <w:rPr>
                <w:rFonts w:ascii="Arial" w:eastAsia="Times New Roman" w:hAnsi="Arial" w:cs="Arial"/>
                <w:lang w:eastAsia="en-AU"/>
              </w:rPr>
            </w:pPr>
            <w:proofErr w:type="gramStart"/>
            <w:r w:rsidRPr="00F0738C">
              <w:rPr>
                <w:rFonts w:ascii="Arial" w:eastAsia="Times New Roman" w:hAnsi="Arial" w:cs="Arial"/>
                <w:lang w:eastAsia="en-AU"/>
              </w:rPr>
              <w:t>legible</w:t>
            </w:r>
            <w:proofErr w:type="gramEnd"/>
            <w:r w:rsidRPr="00F0738C">
              <w:rPr>
                <w:rFonts w:ascii="Arial" w:eastAsia="Times New Roman" w:hAnsi="Arial" w:cs="Arial"/>
                <w:lang w:eastAsia="en-AU"/>
              </w:rPr>
              <w:t xml:space="preserve"> and any typed copies have no typing errors.</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your/you’re</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there/their/they’re</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F0738C" w:rsidRPr="00F0738C" w:rsidRDefault="00F0738C" w:rsidP="00F0738C">
            <w:pPr>
              <w:rPr>
                <w:rFonts w:ascii="Arial" w:eastAsia="Times New Roman" w:hAnsi="Arial" w:cs="Arial"/>
                <w:lang w:eastAsia="en-AU"/>
              </w:rPr>
            </w:pP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F0738C" w:rsidRPr="00F0738C" w:rsidRDefault="00F0738C" w:rsidP="00F0738C">
      <w:pPr>
        <w:rPr>
          <w:rFonts w:eastAsia="Times New Roman"/>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F0738C" w:rsidRPr="00F0738C" w:rsidRDefault="00F0738C" w:rsidP="00F0738C">
      <w:pPr>
        <w:rPr>
          <w:rFonts w:ascii="Arial" w:eastAsia="Times New Roman" w:hAnsi="Arial" w:cs="Arial"/>
          <w:lang w:eastAsia="en-AU"/>
        </w:rPr>
      </w:pPr>
    </w:p>
    <w:p w:rsidR="00F0738C" w:rsidRDefault="00F0738C" w:rsidP="00F0738C">
      <w:pPr>
        <w:rPr>
          <w:rFonts w:ascii="Arial" w:eastAsia="Times New Roman" w:hAnsi="Arial" w:cs="Arial"/>
          <w:lang w:eastAsia="en-AU"/>
        </w:rPr>
        <w:sectPr w:rsidR="00F0738C" w:rsidSect="00F0738C">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t>Date:       /       / 2016</w:t>
      </w:r>
    </w:p>
    <w:p w:rsidR="00F0738C" w:rsidRDefault="00F0738C" w:rsidP="00066EB2">
      <w:pPr>
        <w:spacing w:after="200" w:line="276" w:lineRule="auto"/>
        <w:rPr>
          <w:rFonts w:ascii="Arial" w:hAnsi="Arial" w:cs="Arial"/>
          <w:b/>
          <w:u w:val="single"/>
        </w:rPr>
      </w:pPr>
    </w:p>
    <w:p w:rsidR="00066EB2" w:rsidRPr="00C329B6" w:rsidRDefault="00066EB2" w:rsidP="00F0738C">
      <w:pPr>
        <w:spacing w:after="200" w:line="276" w:lineRule="auto"/>
        <w:ind w:right="282"/>
        <w:rPr>
          <w:rFonts w:ascii="Arial" w:hAnsi="Arial" w:cs="Arial"/>
          <w:b/>
          <w:u w:val="single"/>
        </w:rPr>
      </w:pPr>
      <w:r w:rsidRPr="00C329B6">
        <w:rPr>
          <w:rFonts w:ascii="Arial" w:hAnsi="Arial" w:cs="Arial"/>
          <w:b/>
          <w:u w:val="single"/>
        </w:rPr>
        <w:t>REFLECTION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5"/>
        <w:gridCol w:w="3439"/>
        <w:gridCol w:w="3397"/>
      </w:tblGrid>
      <w:tr w:rsidR="00066EB2" w:rsidRPr="00C329B6" w:rsidTr="00066EB2">
        <w:tc>
          <w:tcPr>
            <w:tcW w:w="3732" w:type="dxa"/>
            <w:shd w:val="clear" w:color="auto" w:fill="auto"/>
          </w:tcPr>
          <w:p w:rsidR="00066EB2" w:rsidRPr="00C329B6" w:rsidRDefault="00254735" w:rsidP="00066EB2">
            <w:pPr>
              <w:spacing w:after="200" w:line="276" w:lineRule="auto"/>
              <w:rPr>
                <w:rFonts w:ascii="Arial" w:hAnsi="Arial" w:cs="Arial"/>
                <w:b/>
                <w:sz w:val="20"/>
                <w:szCs w:val="20"/>
              </w:rPr>
            </w:pPr>
            <w:r w:rsidRPr="00254735">
              <w:rPr>
                <w:rFonts w:ascii="Arial" w:hAnsi="Arial" w:cs="Arial"/>
                <w:b/>
                <w:sz w:val="20"/>
                <w:szCs w:val="20"/>
              </w:rPr>
              <w:t>DURING THE ASSESSMENT:  WHAT I NEED TO WORK ON</w:t>
            </w:r>
          </w:p>
        </w:tc>
        <w:tc>
          <w:tcPr>
            <w:tcW w:w="3732" w:type="dxa"/>
            <w:shd w:val="clear" w:color="auto" w:fill="auto"/>
          </w:tcPr>
          <w:p w:rsidR="00066EB2" w:rsidRPr="00C329B6" w:rsidRDefault="00254735" w:rsidP="00066EB2">
            <w:pPr>
              <w:spacing w:after="200" w:line="276" w:lineRule="auto"/>
              <w:rPr>
                <w:rFonts w:ascii="Arial" w:hAnsi="Arial" w:cs="Arial"/>
                <w:b/>
                <w:sz w:val="20"/>
                <w:szCs w:val="20"/>
              </w:rPr>
            </w:pPr>
            <w:r w:rsidRPr="00254735">
              <w:rPr>
                <w:rFonts w:ascii="Arial" w:hAnsi="Arial" w:cs="Arial"/>
                <w:b/>
                <w:sz w:val="20"/>
                <w:szCs w:val="20"/>
              </w:rPr>
              <w:t>STRENGTHS:</w:t>
            </w:r>
          </w:p>
        </w:tc>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066EB2" w:rsidRPr="00C329B6" w:rsidTr="00254735">
        <w:trPr>
          <w:trHeight w:val="5438"/>
        </w:trPr>
        <w:tc>
          <w:tcPr>
            <w:tcW w:w="3732" w:type="dxa"/>
            <w:shd w:val="clear" w:color="auto" w:fill="auto"/>
          </w:tcPr>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r>
      <w:tr w:rsidR="00066EB2" w:rsidRPr="00C329B6" w:rsidTr="00F0738C">
        <w:trPr>
          <w:trHeight w:val="705"/>
        </w:trPr>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WHAT I DID WELL:</w:t>
            </w:r>
          </w:p>
        </w:tc>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066EB2" w:rsidRPr="00C329B6" w:rsidTr="00254735">
        <w:trPr>
          <w:trHeight w:val="7051"/>
        </w:trPr>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r>
    </w:tbl>
    <w:p w:rsidR="00B6743B" w:rsidRDefault="00B6743B" w:rsidP="00B6743B">
      <w:pPr>
        <w:rPr>
          <w:rFonts w:ascii="Arial" w:hAnsi="Arial" w:cs="Arial"/>
          <w:b/>
          <w:sz w:val="22"/>
          <w:szCs w:val="22"/>
        </w:rPr>
      </w:pPr>
    </w:p>
    <w:p w:rsidR="00B6743B" w:rsidRDefault="00B6743B" w:rsidP="00B6743B">
      <w:pPr>
        <w:rPr>
          <w:rFonts w:ascii="Arial" w:hAnsi="Arial" w:cs="Arial"/>
          <w:b/>
          <w:sz w:val="22"/>
          <w:szCs w:val="22"/>
        </w:rPr>
      </w:pPr>
    </w:p>
    <w:sectPr w:rsidR="00B6743B" w:rsidSect="00F0738C">
      <w:pgSz w:w="11906" w:h="16838"/>
      <w:pgMar w:top="426"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9683A"/>
    <w:multiLevelType w:val="hybridMultilevel"/>
    <w:tmpl w:val="9E769E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702154D"/>
    <w:multiLevelType w:val="hybridMultilevel"/>
    <w:tmpl w:val="DC80DF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6C3B6149"/>
    <w:multiLevelType w:val="hybridMultilevel"/>
    <w:tmpl w:val="68FAA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43B"/>
    <w:rsid w:val="0002538B"/>
    <w:rsid w:val="00064181"/>
    <w:rsid w:val="00066EB2"/>
    <w:rsid w:val="000D49EF"/>
    <w:rsid w:val="0013484E"/>
    <w:rsid w:val="001B6713"/>
    <w:rsid w:val="0022119F"/>
    <w:rsid w:val="00235E4C"/>
    <w:rsid w:val="00254735"/>
    <w:rsid w:val="002A24C8"/>
    <w:rsid w:val="00364F2D"/>
    <w:rsid w:val="003A42C4"/>
    <w:rsid w:val="003C5A7A"/>
    <w:rsid w:val="003E5A02"/>
    <w:rsid w:val="00455DB4"/>
    <w:rsid w:val="004808FB"/>
    <w:rsid w:val="005005C7"/>
    <w:rsid w:val="00500EAA"/>
    <w:rsid w:val="005E1EE2"/>
    <w:rsid w:val="0061706E"/>
    <w:rsid w:val="0065659F"/>
    <w:rsid w:val="00674395"/>
    <w:rsid w:val="006910AC"/>
    <w:rsid w:val="006B01C4"/>
    <w:rsid w:val="006F626C"/>
    <w:rsid w:val="007E6B75"/>
    <w:rsid w:val="008253EA"/>
    <w:rsid w:val="00951042"/>
    <w:rsid w:val="00A23B44"/>
    <w:rsid w:val="00A23F14"/>
    <w:rsid w:val="00AB2664"/>
    <w:rsid w:val="00B6743B"/>
    <w:rsid w:val="00BC65D4"/>
    <w:rsid w:val="00C33E70"/>
    <w:rsid w:val="00DB5398"/>
    <w:rsid w:val="00DF3A96"/>
    <w:rsid w:val="00E2092D"/>
    <w:rsid w:val="00EA48E8"/>
    <w:rsid w:val="00ED7A4A"/>
    <w:rsid w:val="00EE5C5B"/>
    <w:rsid w:val="00F0738C"/>
    <w:rsid w:val="00F82B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3B"/>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5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53EA"/>
    <w:pPr>
      <w:spacing w:before="100" w:beforeAutospacing="1" w:after="100" w:afterAutospacing="1"/>
    </w:pPr>
    <w:rPr>
      <w:rFonts w:eastAsia="Times New Roman"/>
      <w:lang w:eastAsia="en-AU"/>
    </w:rPr>
  </w:style>
  <w:style w:type="character" w:styleId="Hyperlink">
    <w:name w:val="Hyperlink"/>
    <w:basedOn w:val="DefaultParagraphFont"/>
    <w:uiPriority w:val="99"/>
    <w:semiHidden/>
    <w:unhideWhenUsed/>
    <w:rsid w:val="00066EB2"/>
    <w:rPr>
      <w:color w:val="215986"/>
      <w:u w:val="single"/>
    </w:rPr>
  </w:style>
  <w:style w:type="table" w:customStyle="1" w:styleId="TableGrid1">
    <w:name w:val="Table Grid1"/>
    <w:basedOn w:val="TableNormal"/>
    <w:next w:val="TableGrid"/>
    <w:rsid w:val="00F0738C"/>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3F14"/>
    <w:pPr>
      <w:ind w:left="720"/>
      <w:contextualSpacing/>
    </w:pPr>
  </w:style>
  <w:style w:type="table" w:customStyle="1" w:styleId="TableGrid2">
    <w:name w:val="Table Grid2"/>
    <w:basedOn w:val="TableNormal"/>
    <w:next w:val="TableGrid"/>
    <w:rsid w:val="00C33E70"/>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3B"/>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5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53EA"/>
    <w:pPr>
      <w:spacing w:before="100" w:beforeAutospacing="1" w:after="100" w:afterAutospacing="1"/>
    </w:pPr>
    <w:rPr>
      <w:rFonts w:eastAsia="Times New Roman"/>
      <w:lang w:eastAsia="en-AU"/>
    </w:rPr>
  </w:style>
  <w:style w:type="character" w:styleId="Hyperlink">
    <w:name w:val="Hyperlink"/>
    <w:basedOn w:val="DefaultParagraphFont"/>
    <w:uiPriority w:val="99"/>
    <w:semiHidden/>
    <w:unhideWhenUsed/>
    <w:rsid w:val="00066EB2"/>
    <w:rPr>
      <w:color w:val="215986"/>
      <w:u w:val="single"/>
    </w:rPr>
  </w:style>
  <w:style w:type="table" w:customStyle="1" w:styleId="TableGrid1">
    <w:name w:val="Table Grid1"/>
    <w:basedOn w:val="TableNormal"/>
    <w:next w:val="TableGrid"/>
    <w:rsid w:val="00F0738C"/>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3F14"/>
    <w:pPr>
      <w:ind w:left="720"/>
      <w:contextualSpacing/>
    </w:pPr>
  </w:style>
  <w:style w:type="table" w:customStyle="1" w:styleId="TableGrid2">
    <w:name w:val="Table Grid2"/>
    <w:basedOn w:val="TableNormal"/>
    <w:next w:val="TableGrid"/>
    <w:rsid w:val="00C33E70"/>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7599">
      <w:bodyDiv w:val="1"/>
      <w:marLeft w:val="0"/>
      <w:marRight w:val="0"/>
      <w:marTop w:val="0"/>
      <w:marBottom w:val="0"/>
      <w:divBdr>
        <w:top w:val="none" w:sz="0" w:space="0" w:color="auto"/>
        <w:left w:val="none" w:sz="0" w:space="0" w:color="auto"/>
        <w:bottom w:val="none" w:sz="0" w:space="0" w:color="auto"/>
        <w:right w:val="none" w:sz="0" w:space="0" w:color="auto"/>
      </w:divBdr>
      <w:divsChild>
        <w:div w:id="1814635826">
          <w:marLeft w:val="0"/>
          <w:marRight w:val="0"/>
          <w:marTop w:val="0"/>
          <w:marBottom w:val="0"/>
          <w:divBdr>
            <w:top w:val="none" w:sz="0" w:space="0" w:color="auto"/>
            <w:left w:val="none" w:sz="0" w:space="0" w:color="auto"/>
            <w:bottom w:val="none" w:sz="0" w:space="0" w:color="auto"/>
            <w:right w:val="none" w:sz="0" w:space="0" w:color="auto"/>
          </w:divBdr>
          <w:divsChild>
            <w:div w:id="1055618656">
              <w:marLeft w:val="0"/>
              <w:marRight w:val="0"/>
              <w:marTop w:val="0"/>
              <w:marBottom w:val="0"/>
              <w:divBdr>
                <w:top w:val="none" w:sz="0" w:space="0" w:color="auto"/>
                <w:left w:val="none" w:sz="0" w:space="0" w:color="auto"/>
                <w:bottom w:val="none" w:sz="0" w:space="0" w:color="auto"/>
                <w:right w:val="none" w:sz="0" w:space="0" w:color="auto"/>
              </w:divBdr>
              <w:divsChild>
                <w:div w:id="1912622307">
                  <w:marLeft w:val="0"/>
                  <w:marRight w:val="0"/>
                  <w:marTop w:val="0"/>
                  <w:marBottom w:val="0"/>
                  <w:divBdr>
                    <w:top w:val="none" w:sz="0" w:space="0" w:color="auto"/>
                    <w:left w:val="none" w:sz="0" w:space="0" w:color="auto"/>
                    <w:bottom w:val="none" w:sz="0" w:space="0" w:color="auto"/>
                    <w:right w:val="none" w:sz="0" w:space="0" w:color="auto"/>
                  </w:divBdr>
                  <w:divsChild>
                    <w:div w:id="571038956">
                      <w:marLeft w:val="0"/>
                      <w:marRight w:val="0"/>
                      <w:marTop w:val="0"/>
                      <w:marBottom w:val="0"/>
                      <w:divBdr>
                        <w:top w:val="none" w:sz="0" w:space="0" w:color="auto"/>
                        <w:left w:val="none" w:sz="0" w:space="0" w:color="auto"/>
                        <w:bottom w:val="none" w:sz="0" w:space="0" w:color="auto"/>
                        <w:right w:val="none" w:sz="0" w:space="0" w:color="auto"/>
                      </w:divBdr>
                      <w:divsChild>
                        <w:div w:id="2119056129">
                          <w:marLeft w:val="0"/>
                          <w:marRight w:val="0"/>
                          <w:marTop w:val="0"/>
                          <w:marBottom w:val="0"/>
                          <w:divBdr>
                            <w:top w:val="none" w:sz="0" w:space="0" w:color="auto"/>
                            <w:left w:val="none" w:sz="0" w:space="0" w:color="auto"/>
                            <w:bottom w:val="none" w:sz="0" w:space="0" w:color="auto"/>
                            <w:right w:val="none" w:sz="0" w:space="0" w:color="auto"/>
                          </w:divBdr>
                          <w:divsChild>
                            <w:div w:id="1230652417">
                              <w:marLeft w:val="0"/>
                              <w:marRight w:val="0"/>
                              <w:marTop w:val="0"/>
                              <w:marBottom w:val="0"/>
                              <w:divBdr>
                                <w:top w:val="none" w:sz="0" w:space="0" w:color="auto"/>
                                <w:left w:val="none" w:sz="0" w:space="0" w:color="auto"/>
                                <w:bottom w:val="none" w:sz="0" w:space="0" w:color="auto"/>
                                <w:right w:val="none" w:sz="0" w:space="0" w:color="auto"/>
                              </w:divBdr>
                              <w:divsChild>
                                <w:div w:id="109053627">
                                  <w:marLeft w:val="0"/>
                                  <w:marRight w:val="0"/>
                                  <w:marTop w:val="0"/>
                                  <w:marBottom w:val="0"/>
                                  <w:divBdr>
                                    <w:top w:val="none" w:sz="0" w:space="0" w:color="auto"/>
                                    <w:left w:val="none" w:sz="0" w:space="0" w:color="auto"/>
                                    <w:bottom w:val="none" w:sz="0" w:space="0" w:color="auto"/>
                                    <w:right w:val="none" w:sz="0" w:space="0" w:color="auto"/>
                                  </w:divBdr>
                                  <w:divsChild>
                                    <w:div w:id="807821803">
                                      <w:marLeft w:val="0"/>
                                      <w:marRight w:val="0"/>
                                      <w:marTop w:val="0"/>
                                      <w:marBottom w:val="0"/>
                                      <w:divBdr>
                                        <w:top w:val="none" w:sz="0" w:space="0" w:color="auto"/>
                                        <w:left w:val="none" w:sz="0" w:space="0" w:color="auto"/>
                                        <w:bottom w:val="none" w:sz="0" w:space="0" w:color="auto"/>
                                        <w:right w:val="none" w:sz="0" w:space="0" w:color="auto"/>
                                      </w:divBdr>
                                      <w:divsChild>
                                        <w:div w:id="490147899">
                                          <w:marLeft w:val="0"/>
                                          <w:marRight w:val="0"/>
                                          <w:marTop w:val="0"/>
                                          <w:marBottom w:val="0"/>
                                          <w:divBdr>
                                            <w:top w:val="none" w:sz="0" w:space="0" w:color="auto"/>
                                            <w:left w:val="none" w:sz="0" w:space="0" w:color="auto"/>
                                            <w:bottom w:val="none" w:sz="0" w:space="0" w:color="auto"/>
                                            <w:right w:val="none" w:sz="0" w:space="0" w:color="auto"/>
                                          </w:divBdr>
                                          <w:divsChild>
                                            <w:div w:id="1161123753">
                                              <w:marLeft w:val="0"/>
                                              <w:marRight w:val="0"/>
                                              <w:marTop w:val="0"/>
                                              <w:marBottom w:val="0"/>
                                              <w:divBdr>
                                                <w:top w:val="none" w:sz="0" w:space="0" w:color="auto"/>
                                                <w:left w:val="none" w:sz="0" w:space="0" w:color="auto"/>
                                                <w:bottom w:val="none" w:sz="0" w:space="0" w:color="auto"/>
                                                <w:right w:val="none" w:sz="0" w:space="0" w:color="auto"/>
                                              </w:divBdr>
                                              <w:divsChild>
                                                <w:div w:id="240071015">
                                                  <w:marLeft w:val="0"/>
                                                  <w:marRight w:val="0"/>
                                                  <w:marTop w:val="0"/>
                                                  <w:marBottom w:val="0"/>
                                                  <w:divBdr>
                                                    <w:top w:val="none" w:sz="0" w:space="0" w:color="auto"/>
                                                    <w:left w:val="none" w:sz="0" w:space="0" w:color="auto"/>
                                                    <w:bottom w:val="none" w:sz="0" w:space="0" w:color="auto"/>
                                                    <w:right w:val="none" w:sz="0" w:space="0" w:color="auto"/>
                                                  </w:divBdr>
                                                  <w:divsChild>
                                                    <w:div w:id="14302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621521">
      <w:bodyDiv w:val="1"/>
      <w:marLeft w:val="0"/>
      <w:marRight w:val="0"/>
      <w:marTop w:val="0"/>
      <w:marBottom w:val="0"/>
      <w:divBdr>
        <w:top w:val="none" w:sz="0" w:space="0" w:color="auto"/>
        <w:left w:val="none" w:sz="0" w:space="0" w:color="auto"/>
        <w:bottom w:val="none" w:sz="0" w:space="0" w:color="auto"/>
        <w:right w:val="none" w:sz="0" w:space="0" w:color="auto"/>
      </w:divBdr>
      <w:divsChild>
        <w:div w:id="1542324605">
          <w:marLeft w:val="0"/>
          <w:marRight w:val="0"/>
          <w:marTop w:val="0"/>
          <w:marBottom w:val="0"/>
          <w:divBdr>
            <w:top w:val="none" w:sz="0" w:space="0" w:color="auto"/>
            <w:left w:val="none" w:sz="0" w:space="0" w:color="auto"/>
            <w:bottom w:val="none" w:sz="0" w:space="0" w:color="auto"/>
            <w:right w:val="none" w:sz="0" w:space="0" w:color="auto"/>
          </w:divBdr>
          <w:divsChild>
            <w:div w:id="1580020458">
              <w:marLeft w:val="0"/>
              <w:marRight w:val="0"/>
              <w:marTop w:val="0"/>
              <w:marBottom w:val="0"/>
              <w:divBdr>
                <w:top w:val="none" w:sz="0" w:space="0" w:color="auto"/>
                <w:left w:val="none" w:sz="0" w:space="0" w:color="auto"/>
                <w:bottom w:val="none" w:sz="0" w:space="0" w:color="auto"/>
                <w:right w:val="none" w:sz="0" w:space="0" w:color="auto"/>
              </w:divBdr>
              <w:divsChild>
                <w:div w:id="2083289756">
                  <w:marLeft w:val="0"/>
                  <w:marRight w:val="0"/>
                  <w:marTop w:val="0"/>
                  <w:marBottom w:val="0"/>
                  <w:divBdr>
                    <w:top w:val="none" w:sz="0" w:space="0" w:color="auto"/>
                    <w:left w:val="none" w:sz="0" w:space="0" w:color="auto"/>
                    <w:bottom w:val="none" w:sz="0" w:space="0" w:color="auto"/>
                    <w:right w:val="none" w:sz="0" w:space="0" w:color="auto"/>
                  </w:divBdr>
                  <w:divsChild>
                    <w:div w:id="1901790355">
                      <w:marLeft w:val="0"/>
                      <w:marRight w:val="0"/>
                      <w:marTop w:val="0"/>
                      <w:marBottom w:val="0"/>
                      <w:divBdr>
                        <w:top w:val="none" w:sz="0" w:space="0" w:color="auto"/>
                        <w:left w:val="none" w:sz="0" w:space="0" w:color="auto"/>
                        <w:bottom w:val="none" w:sz="0" w:space="0" w:color="auto"/>
                        <w:right w:val="none" w:sz="0" w:space="0" w:color="auto"/>
                      </w:divBdr>
                      <w:divsChild>
                        <w:div w:id="1958678208">
                          <w:marLeft w:val="0"/>
                          <w:marRight w:val="0"/>
                          <w:marTop w:val="0"/>
                          <w:marBottom w:val="0"/>
                          <w:divBdr>
                            <w:top w:val="none" w:sz="0" w:space="0" w:color="auto"/>
                            <w:left w:val="none" w:sz="0" w:space="0" w:color="auto"/>
                            <w:bottom w:val="none" w:sz="0" w:space="0" w:color="auto"/>
                            <w:right w:val="none" w:sz="0" w:space="0" w:color="auto"/>
                          </w:divBdr>
                          <w:divsChild>
                            <w:div w:id="1682928888">
                              <w:marLeft w:val="0"/>
                              <w:marRight w:val="0"/>
                              <w:marTop w:val="0"/>
                              <w:marBottom w:val="0"/>
                              <w:divBdr>
                                <w:top w:val="none" w:sz="0" w:space="0" w:color="auto"/>
                                <w:left w:val="none" w:sz="0" w:space="0" w:color="auto"/>
                                <w:bottom w:val="none" w:sz="0" w:space="0" w:color="auto"/>
                                <w:right w:val="none" w:sz="0" w:space="0" w:color="auto"/>
                              </w:divBdr>
                              <w:divsChild>
                                <w:div w:id="1922987823">
                                  <w:marLeft w:val="0"/>
                                  <w:marRight w:val="0"/>
                                  <w:marTop w:val="0"/>
                                  <w:marBottom w:val="0"/>
                                  <w:divBdr>
                                    <w:top w:val="none" w:sz="0" w:space="0" w:color="auto"/>
                                    <w:left w:val="none" w:sz="0" w:space="0" w:color="auto"/>
                                    <w:bottom w:val="none" w:sz="0" w:space="0" w:color="auto"/>
                                    <w:right w:val="none" w:sz="0" w:space="0" w:color="auto"/>
                                  </w:divBdr>
                                  <w:divsChild>
                                    <w:div w:id="845749516">
                                      <w:marLeft w:val="0"/>
                                      <w:marRight w:val="0"/>
                                      <w:marTop w:val="0"/>
                                      <w:marBottom w:val="0"/>
                                      <w:divBdr>
                                        <w:top w:val="none" w:sz="0" w:space="0" w:color="auto"/>
                                        <w:left w:val="none" w:sz="0" w:space="0" w:color="auto"/>
                                        <w:bottom w:val="none" w:sz="0" w:space="0" w:color="auto"/>
                                        <w:right w:val="none" w:sz="0" w:space="0" w:color="auto"/>
                                      </w:divBdr>
                                      <w:divsChild>
                                        <w:div w:id="863254543">
                                          <w:marLeft w:val="0"/>
                                          <w:marRight w:val="0"/>
                                          <w:marTop w:val="0"/>
                                          <w:marBottom w:val="0"/>
                                          <w:divBdr>
                                            <w:top w:val="none" w:sz="0" w:space="0" w:color="auto"/>
                                            <w:left w:val="none" w:sz="0" w:space="0" w:color="auto"/>
                                            <w:bottom w:val="none" w:sz="0" w:space="0" w:color="auto"/>
                                            <w:right w:val="none" w:sz="0" w:space="0" w:color="auto"/>
                                          </w:divBdr>
                                          <w:divsChild>
                                            <w:div w:id="1779372358">
                                              <w:marLeft w:val="0"/>
                                              <w:marRight w:val="0"/>
                                              <w:marTop w:val="0"/>
                                              <w:marBottom w:val="0"/>
                                              <w:divBdr>
                                                <w:top w:val="none" w:sz="0" w:space="0" w:color="auto"/>
                                                <w:left w:val="none" w:sz="0" w:space="0" w:color="auto"/>
                                                <w:bottom w:val="none" w:sz="0" w:space="0" w:color="auto"/>
                                                <w:right w:val="none" w:sz="0" w:space="0" w:color="auto"/>
                                              </w:divBdr>
                                              <w:divsChild>
                                                <w:div w:id="339889420">
                                                  <w:marLeft w:val="0"/>
                                                  <w:marRight w:val="0"/>
                                                  <w:marTop w:val="0"/>
                                                  <w:marBottom w:val="0"/>
                                                  <w:divBdr>
                                                    <w:top w:val="none" w:sz="0" w:space="0" w:color="auto"/>
                                                    <w:left w:val="none" w:sz="0" w:space="0" w:color="auto"/>
                                                    <w:bottom w:val="none" w:sz="0" w:space="0" w:color="auto"/>
                                                    <w:right w:val="none" w:sz="0" w:space="0" w:color="auto"/>
                                                  </w:divBdr>
                                                  <w:divsChild>
                                                    <w:div w:id="519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4685615">
      <w:bodyDiv w:val="1"/>
      <w:marLeft w:val="0"/>
      <w:marRight w:val="0"/>
      <w:marTop w:val="0"/>
      <w:marBottom w:val="0"/>
      <w:divBdr>
        <w:top w:val="none" w:sz="0" w:space="0" w:color="auto"/>
        <w:left w:val="none" w:sz="0" w:space="0" w:color="auto"/>
        <w:bottom w:val="none" w:sz="0" w:space="0" w:color="auto"/>
        <w:right w:val="none" w:sz="0" w:space="0" w:color="auto"/>
      </w:divBdr>
      <w:divsChild>
        <w:div w:id="1396929192">
          <w:marLeft w:val="0"/>
          <w:marRight w:val="0"/>
          <w:marTop w:val="0"/>
          <w:marBottom w:val="0"/>
          <w:divBdr>
            <w:top w:val="none" w:sz="0" w:space="0" w:color="auto"/>
            <w:left w:val="none" w:sz="0" w:space="0" w:color="auto"/>
            <w:bottom w:val="none" w:sz="0" w:space="0" w:color="auto"/>
            <w:right w:val="none" w:sz="0" w:space="0" w:color="auto"/>
          </w:divBdr>
          <w:divsChild>
            <w:div w:id="1940330273">
              <w:marLeft w:val="0"/>
              <w:marRight w:val="0"/>
              <w:marTop w:val="0"/>
              <w:marBottom w:val="0"/>
              <w:divBdr>
                <w:top w:val="none" w:sz="0" w:space="0" w:color="auto"/>
                <w:left w:val="none" w:sz="0" w:space="0" w:color="auto"/>
                <w:bottom w:val="none" w:sz="0" w:space="0" w:color="auto"/>
                <w:right w:val="none" w:sz="0" w:space="0" w:color="auto"/>
              </w:divBdr>
              <w:divsChild>
                <w:div w:id="1571647896">
                  <w:marLeft w:val="0"/>
                  <w:marRight w:val="0"/>
                  <w:marTop w:val="0"/>
                  <w:marBottom w:val="0"/>
                  <w:divBdr>
                    <w:top w:val="none" w:sz="0" w:space="0" w:color="auto"/>
                    <w:left w:val="none" w:sz="0" w:space="0" w:color="auto"/>
                    <w:bottom w:val="none" w:sz="0" w:space="0" w:color="auto"/>
                    <w:right w:val="none" w:sz="0" w:space="0" w:color="auto"/>
                  </w:divBdr>
                  <w:divsChild>
                    <w:div w:id="693386370">
                      <w:marLeft w:val="0"/>
                      <w:marRight w:val="0"/>
                      <w:marTop w:val="0"/>
                      <w:marBottom w:val="0"/>
                      <w:divBdr>
                        <w:top w:val="none" w:sz="0" w:space="0" w:color="auto"/>
                        <w:left w:val="none" w:sz="0" w:space="0" w:color="auto"/>
                        <w:bottom w:val="none" w:sz="0" w:space="0" w:color="auto"/>
                        <w:right w:val="none" w:sz="0" w:space="0" w:color="auto"/>
                      </w:divBdr>
                      <w:divsChild>
                        <w:div w:id="2115442223">
                          <w:marLeft w:val="0"/>
                          <w:marRight w:val="0"/>
                          <w:marTop w:val="0"/>
                          <w:marBottom w:val="0"/>
                          <w:divBdr>
                            <w:top w:val="none" w:sz="0" w:space="0" w:color="auto"/>
                            <w:left w:val="none" w:sz="0" w:space="0" w:color="auto"/>
                            <w:bottom w:val="none" w:sz="0" w:space="0" w:color="auto"/>
                            <w:right w:val="none" w:sz="0" w:space="0" w:color="auto"/>
                          </w:divBdr>
                          <w:divsChild>
                            <w:div w:id="29260839">
                              <w:marLeft w:val="0"/>
                              <w:marRight w:val="0"/>
                              <w:marTop w:val="0"/>
                              <w:marBottom w:val="0"/>
                              <w:divBdr>
                                <w:top w:val="none" w:sz="0" w:space="0" w:color="auto"/>
                                <w:left w:val="none" w:sz="0" w:space="0" w:color="auto"/>
                                <w:bottom w:val="none" w:sz="0" w:space="0" w:color="auto"/>
                                <w:right w:val="none" w:sz="0" w:space="0" w:color="auto"/>
                              </w:divBdr>
                              <w:divsChild>
                                <w:div w:id="636911561">
                                  <w:marLeft w:val="0"/>
                                  <w:marRight w:val="0"/>
                                  <w:marTop w:val="0"/>
                                  <w:marBottom w:val="0"/>
                                  <w:divBdr>
                                    <w:top w:val="none" w:sz="0" w:space="0" w:color="auto"/>
                                    <w:left w:val="none" w:sz="0" w:space="0" w:color="auto"/>
                                    <w:bottom w:val="none" w:sz="0" w:space="0" w:color="auto"/>
                                    <w:right w:val="none" w:sz="0" w:space="0" w:color="auto"/>
                                  </w:divBdr>
                                  <w:divsChild>
                                    <w:div w:id="1717703178">
                                      <w:marLeft w:val="0"/>
                                      <w:marRight w:val="0"/>
                                      <w:marTop w:val="0"/>
                                      <w:marBottom w:val="0"/>
                                      <w:divBdr>
                                        <w:top w:val="none" w:sz="0" w:space="0" w:color="auto"/>
                                        <w:left w:val="none" w:sz="0" w:space="0" w:color="auto"/>
                                        <w:bottom w:val="none" w:sz="0" w:space="0" w:color="auto"/>
                                        <w:right w:val="none" w:sz="0" w:space="0" w:color="auto"/>
                                      </w:divBdr>
                                      <w:divsChild>
                                        <w:div w:id="969092732">
                                          <w:marLeft w:val="0"/>
                                          <w:marRight w:val="0"/>
                                          <w:marTop w:val="0"/>
                                          <w:marBottom w:val="0"/>
                                          <w:divBdr>
                                            <w:top w:val="none" w:sz="0" w:space="0" w:color="auto"/>
                                            <w:left w:val="none" w:sz="0" w:space="0" w:color="auto"/>
                                            <w:bottom w:val="none" w:sz="0" w:space="0" w:color="auto"/>
                                            <w:right w:val="none" w:sz="0" w:space="0" w:color="auto"/>
                                          </w:divBdr>
                                          <w:divsChild>
                                            <w:div w:id="171918069">
                                              <w:marLeft w:val="0"/>
                                              <w:marRight w:val="0"/>
                                              <w:marTop w:val="0"/>
                                              <w:marBottom w:val="0"/>
                                              <w:divBdr>
                                                <w:top w:val="none" w:sz="0" w:space="0" w:color="auto"/>
                                                <w:left w:val="none" w:sz="0" w:space="0" w:color="auto"/>
                                                <w:bottom w:val="none" w:sz="0" w:space="0" w:color="auto"/>
                                                <w:right w:val="none" w:sz="0" w:space="0" w:color="auto"/>
                                              </w:divBdr>
                                              <w:divsChild>
                                                <w:div w:id="221135623">
                                                  <w:marLeft w:val="0"/>
                                                  <w:marRight w:val="0"/>
                                                  <w:marTop w:val="0"/>
                                                  <w:marBottom w:val="0"/>
                                                  <w:divBdr>
                                                    <w:top w:val="none" w:sz="0" w:space="0" w:color="auto"/>
                                                    <w:left w:val="none" w:sz="0" w:space="0" w:color="auto"/>
                                                    <w:bottom w:val="none" w:sz="0" w:space="0" w:color="auto"/>
                                                    <w:right w:val="none" w:sz="0" w:space="0" w:color="auto"/>
                                                  </w:divBdr>
                                                  <w:divsChild>
                                                    <w:div w:id="3358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6335122">
      <w:bodyDiv w:val="1"/>
      <w:marLeft w:val="0"/>
      <w:marRight w:val="0"/>
      <w:marTop w:val="0"/>
      <w:marBottom w:val="0"/>
      <w:divBdr>
        <w:top w:val="none" w:sz="0" w:space="0" w:color="auto"/>
        <w:left w:val="none" w:sz="0" w:space="0" w:color="auto"/>
        <w:bottom w:val="none" w:sz="0" w:space="0" w:color="auto"/>
        <w:right w:val="none" w:sz="0" w:space="0" w:color="auto"/>
      </w:divBdr>
      <w:divsChild>
        <w:div w:id="171188311">
          <w:marLeft w:val="0"/>
          <w:marRight w:val="0"/>
          <w:marTop w:val="0"/>
          <w:marBottom w:val="0"/>
          <w:divBdr>
            <w:top w:val="none" w:sz="0" w:space="0" w:color="auto"/>
            <w:left w:val="none" w:sz="0" w:space="0" w:color="auto"/>
            <w:bottom w:val="none" w:sz="0" w:space="0" w:color="auto"/>
            <w:right w:val="none" w:sz="0" w:space="0" w:color="auto"/>
          </w:divBdr>
          <w:divsChild>
            <w:div w:id="2073894010">
              <w:marLeft w:val="0"/>
              <w:marRight w:val="0"/>
              <w:marTop w:val="0"/>
              <w:marBottom w:val="0"/>
              <w:divBdr>
                <w:top w:val="none" w:sz="0" w:space="0" w:color="auto"/>
                <w:left w:val="none" w:sz="0" w:space="0" w:color="auto"/>
                <w:bottom w:val="none" w:sz="0" w:space="0" w:color="auto"/>
                <w:right w:val="none" w:sz="0" w:space="0" w:color="auto"/>
              </w:divBdr>
              <w:divsChild>
                <w:div w:id="1295719963">
                  <w:marLeft w:val="0"/>
                  <w:marRight w:val="0"/>
                  <w:marTop w:val="0"/>
                  <w:marBottom w:val="0"/>
                  <w:divBdr>
                    <w:top w:val="none" w:sz="0" w:space="0" w:color="auto"/>
                    <w:left w:val="none" w:sz="0" w:space="0" w:color="auto"/>
                    <w:bottom w:val="none" w:sz="0" w:space="0" w:color="auto"/>
                    <w:right w:val="none" w:sz="0" w:space="0" w:color="auto"/>
                  </w:divBdr>
                  <w:divsChild>
                    <w:div w:id="2079550690">
                      <w:marLeft w:val="0"/>
                      <w:marRight w:val="0"/>
                      <w:marTop w:val="0"/>
                      <w:marBottom w:val="0"/>
                      <w:divBdr>
                        <w:top w:val="none" w:sz="0" w:space="0" w:color="auto"/>
                        <w:left w:val="none" w:sz="0" w:space="0" w:color="auto"/>
                        <w:bottom w:val="none" w:sz="0" w:space="0" w:color="auto"/>
                        <w:right w:val="none" w:sz="0" w:space="0" w:color="auto"/>
                      </w:divBdr>
                      <w:divsChild>
                        <w:div w:id="1152873203">
                          <w:marLeft w:val="0"/>
                          <w:marRight w:val="0"/>
                          <w:marTop w:val="0"/>
                          <w:marBottom w:val="0"/>
                          <w:divBdr>
                            <w:top w:val="none" w:sz="0" w:space="0" w:color="auto"/>
                            <w:left w:val="none" w:sz="0" w:space="0" w:color="auto"/>
                            <w:bottom w:val="none" w:sz="0" w:space="0" w:color="auto"/>
                            <w:right w:val="none" w:sz="0" w:space="0" w:color="auto"/>
                          </w:divBdr>
                          <w:divsChild>
                            <w:div w:id="1396508194">
                              <w:marLeft w:val="0"/>
                              <w:marRight w:val="0"/>
                              <w:marTop w:val="0"/>
                              <w:marBottom w:val="0"/>
                              <w:divBdr>
                                <w:top w:val="none" w:sz="0" w:space="0" w:color="auto"/>
                                <w:left w:val="none" w:sz="0" w:space="0" w:color="auto"/>
                                <w:bottom w:val="none" w:sz="0" w:space="0" w:color="auto"/>
                                <w:right w:val="none" w:sz="0" w:space="0" w:color="auto"/>
                              </w:divBdr>
                              <w:divsChild>
                                <w:div w:id="2139956789">
                                  <w:marLeft w:val="0"/>
                                  <w:marRight w:val="0"/>
                                  <w:marTop w:val="0"/>
                                  <w:marBottom w:val="0"/>
                                  <w:divBdr>
                                    <w:top w:val="none" w:sz="0" w:space="0" w:color="auto"/>
                                    <w:left w:val="none" w:sz="0" w:space="0" w:color="auto"/>
                                    <w:bottom w:val="none" w:sz="0" w:space="0" w:color="auto"/>
                                    <w:right w:val="none" w:sz="0" w:space="0" w:color="auto"/>
                                  </w:divBdr>
                                  <w:divsChild>
                                    <w:div w:id="263076287">
                                      <w:marLeft w:val="0"/>
                                      <w:marRight w:val="0"/>
                                      <w:marTop w:val="0"/>
                                      <w:marBottom w:val="0"/>
                                      <w:divBdr>
                                        <w:top w:val="none" w:sz="0" w:space="0" w:color="auto"/>
                                        <w:left w:val="none" w:sz="0" w:space="0" w:color="auto"/>
                                        <w:bottom w:val="none" w:sz="0" w:space="0" w:color="auto"/>
                                        <w:right w:val="none" w:sz="0" w:space="0" w:color="auto"/>
                                      </w:divBdr>
                                      <w:divsChild>
                                        <w:div w:id="411119883">
                                          <w:marLeft w:val="0"/>
                                          <w:marRight w:val="0"/>
                                          <w:marTop w:val="0"/>
                                          <w:marBottom w:val="0"/>
                                          <w:divBdr>
                                            <w:top w:val="none" w:sz="0" w:space="0" w:color="auto"/>
                                            <w:left w:val="none" w:sz="0" w:space="0" w:color="auto"/>
                                            <w:bottom w:val="none" w:sz="0" w:space="0" w:color="auto"/>
                                            <w:right w:val="none" w:sz="0" w:space="0" w:color="auto"/>
                                          </w:divBdr>
                                          <w:divsChild>
                                            <w:div w:id="92626251">
                                              <w:marLeft w:val="0"/>
                                              <w:marRight w:val="0"/>
                                              <w:marTop w:val="0"/>
                                              <w:marBottom w:val="0"/>
                                              <w:divBdr>
                                                <w:top w:val="none" w:sz="0" w:space="0" w:color="auto"/>
                                                <w:left w:val="none" w:sz="0" w:space="0" w:color="auto"/>
                                                <w:bottom w:val="none" w:sz="0" w:space="0" w:color="auto"/>
                                                <w:right w:val="none" w:sz="0" w:space="0" w:color="auto"/>
                                              </w:divBdr>
                                              <w:divsChild>
                                                <w:div w:id="766733346">
                                                  <w:marLeft w:val="0"/>
                                                  <w:marRight w:val="0"/>
                                                  <w:marTop w:val="0"/>
                                                  <w:marBottom w:val="0"/>
                                                  <w:divBdr>
                                                    <w:top w:val="none" w:sz="0" w:space="0" w:color="auto"/>
                                                    <w:left w:val="none" w:sz="0" w:space="0" w:color="auto"/>
                                                    <w:bottom w:val="none" w:sz="0" w:space="0" w:color="auto"/>
                                                    <w:right w:val="none" w:sz="0" w:space="0" w:color="auto"/>
                                                  </w:divBdr>
                                                  <w:divsChild>
                                                    <w:div w:id="12502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5042754">
      <w:bodyDiv w:val="1"/>
      <w:marLeft w:val="0"/>
      <w:marRight w:val="0"/>
      <w:marTop w:val="0"/>
      <w:marBottom w:val="0"/>
      <w:divBdr>
        <w:top w:val="none" w:sz="0" w:space="0" w:color="auto"/>
        <w:left w:val="none" w:sz="0" w:space="0" w:color="auto"/>
        <w:bottom w:val="none" w:sz="0" w:space="0" w:color="auto"/>
        <w:right w:val="none" w:sz="0" w:space="0" w:color="auto"/>
      </w:divBdr>
      <w:divsChild>
        <w:div w:id="1887255348">
          <w:marLeft w:val="0"/>
          <w:marRight w:val="0"/>
          <w:marTop w:val="0"/>
          <w:marBottom w:val="0"/>
          <w:divBdr>
            <w:top w:val="none" w:sz="0" w:space="0" w:color="auto"/>
            <w:left w:val="none" w:sz="0" w:space="0" w:color="auto"/>
            <w:bottom w:val="none" w:sz="0" w:space="0" w:color="auto"/>
            <w:right w:val="none" w:sz="0" w:space="0" w:color="auto"/>
          </w:divBdr>
          <w:divsChild>
            <w:div w:id="841551058">
              <w:marLeft w:val="0"/>
              <w:marRight w:val="0"/>
              <w:marTop w:val="0"/>
              <w:marBottom w:val="0"/>
              <w:divBdr>
                <w:top w:val="none" w:sz="0" w:space="0" w:color="auto"/>
                <w:left w:val="none" w:sz="0" w:space="0" w:color="auto"/>
                <w:bottom w:val="none" w:sz="0" w:space="0" w:color="auto"/>
                <w:right w:val="none" w:sz="0" w:space="0" w:color="auto"/>
              </w:divBdr>
              <w:divsChild>
                <w:div w:id="1679386059">
                  <w:marLeft w:val="0"/>
                  <w:marRight w:val="0"/>
                  <w:marTop w:val="0"/>
                  <w:marBottom w:val="0"/>
                  <w:divBdr>
                    <w:top w:val="none" w:sz="0" w:space="0" w:color="auto"/>
                    <w:left w:val="none" w:sz="0" w:space="0" w:color="auto"/>
                    <w:bottom w:val="none" w:sz="0" w:space="0" w:color="auto"/>
                    <w:right w:val="none" w:sz="0" w:space="0" w:color="auto"/>
                  </w:divBdr>
                  <w:divsChild>
                    <w:div w:id="1471897606">
                      <w:marLeft w:val="0"/>
                      <w:marRight w:val="0"/>
                      <w:marTop w:val="0"/>
                      <w:marBottom w:val="0"/>
                      <w:divBdr>
                        <w:top w:val="none" w:sz="0" w:space="0" w:color="auto"/>
                        <w:left w:val="none" w:sz="0" w:space="0" w:color="auto"/>
                        <w:bottom w:val="none" w:sz="0" w:space="0" w:color="auto"/>
                        <w:right w:val="none" w:sz="0" w:space="0" w:color="auto"/>
                      </w:divBdr>
                      <w:divsChild>
                        <w:div w:id="936986434">
                          <w:marLeft w:val="0"/>
                          <w:marRight w:val="0"/>
                          <w:marTop w:val="0"/>
                          <w:marBottom w:val="0"/>
                          <w:divBdr>
                            <w:top w:val="none" w:sz="0" w:space="0" w:color="auto"/>
                            <w:left w:val="none" w:sz="0" w:space="0" w:color="auto"/>
                            <w:bottom w:val="none" w:sz="0" w:space="0" w:color="auto"/>
                            <w:right w:val="none" w:sz="0" w:space="0" w:color="auto"/>
                          </w:divBdr>
                          <w:divsChild>
                            <w:div w:id="787313283">
                              <w:marLeft w:val="0"/>
                              <w:marRight w:val="0"/>
                              <w:marTop w:val="0"/>
                              <w:marBottom w:val="0"/>
                              <w:divBdr>
                                <w:top w:val="none" w:sz="0" w:space="0" w:color="auto"/>
                                <w:left w:val="none" w:sz="0" w:space="0" w:color="auto"/>
                                <w:bottom w:val="none" w:sz="0" w:space="0" w:color="auto"/>
                                <w:right w:val="none" w:sz="0" w:space="0" w:color="auto"/>
                              </w:divBdr>
                              <w:divsChild>
                                <w:div w:id="205871275">
                                  <w:marLeft w:val="0"/>
                                  <w:marRight w:val="0"/>
                                  <w:marTop w:val="0"/>
                                  <w:marBottom w:val="0"/>
                                  <w:divBdr>
                                    <w:top w:val="none" w:sz="0" w:space="0" w:color="auto"/>
                                    <w:left w:val="none" w:sz="0" w:space="0" w:color="auto"/>
                                    <w:bottom w:val="none" w:sz="0" w:space="0" w:color="auto"/>
                                    <w:right w:val="none" w:sz="0" w:space="0" w:color="auto"/>
                                  </w:divBdr>
                                  <w:divsChild>
                                    <w:div w:id="837228619">
                                      <w:marLeft w:val="0"/>
                                      <w:marRight w:val="0"/>
                                      <w:marTop w:val="0"/>
                                      <w:marBottom w:val="0"/>
                                      <w:divBdr>
                                        <w:top w:val="none" w:sz="0" w:space="0" w:color="auto"/>
                                        <w:left w:val="none" w:sz="0" w:space="0" w:color="auto"/>
                                        <w:bottom w:val="none" w:sz="0" w:space="0" w:color="auto"/>
                                        <w:right w:val="none" w:sz="0" w:space="0" w:color="auto"/>
                                      </w:divBdr>
                                      <w:divsChild>
                                        <w:div w:id="1092899597">
                                          <w:marLeft w:val="0"/>
                                          <w:marRight w:val="0"/>
                                          <w:marTop w:val="0"/>
                                          <w:marBottom w:val="0"/>
                                          <w:divBdr>
                                            <w:top w:val="none" w:sz="0" w:space="0" w:color="auto"/>
                                            <w:left w:val="none" w:sz="0" w:space="0" w:color="auto"/>
                                            <w:bottom w:val="none" w:sz="0" w:space="0" w:color="auto"/>
                                            <w:right w:val="none" w:sz="0" w:space="0" w:color="auto"/>
                                          </w:divBdr>
                                          <w:divsChild>
                                            <w:div w:id="1853180645">
                                              <w:marLeft w:val="0"/>
                                              <w:marRight w:val="0"/>
                                              <w:marTop w:val="0"/>
                                              <w:marBottom w:val="0"/>
                                              <w:divBdr>
                                                <w:top w:val="none" w:sz="0" w:space="0" w:color="auto"/>
                                                <w:left w:val="none" w:sz="0" w:space="0" w:color="auto"/>
                                                <w:bottom w:val="none" w:sz="0" w:space="0" w:color="auto"/>
                                                <w:right w:val="none" w:sz="0" w:space="0" w:color="auto"/>
                                              </w:divBdr>
                                              <w:divsChild>
                                                <w:div w:id="11077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0344174">
      <w:bodyDiv w:val="1"/>
      <w:marLeft w:val="0"/>
      <w:marRight w:val="0"/>
      <w:marTop w:val="0"/>
      <w:marBottom w:val="0"/>
      <w:divBdr>
        <w:top w:val="none" w:sz="0" w:space="0" w:color="auto"/>
        <w:left w:val="none" w:sz="0" w:space="0" w:color="auto"/>
        <w:bottom w:val="none" w:sz="0" w:space="0" w:color="auto"/>
        <w:right w:val="none" w:sz="0" w:space="0" w:color="auto"/>
      </w:divBdr>
      <w:divsChild>
        <w:div w:id="707803589">
          <w:marLeft w:val="0"/>
          <w:marRight w:val="0"/>
          <w:marTop w:val="0"/>
          <w:marBottom w:val="0"/>
          <w:divBdr>
            <w:top w:val="none" w:sz="0" w:space="0" w:color="auto"/>
            <w:left w:val="none" w:sz="0" w:space="0" w:color="auto"/>
            <w:bottom w:val="none" w:sz="0" w:space="0" w:color="auto"/>
            <w:right w:val="none" w:sz="0" w:space="0" w:color="auto"/>
          </w:divBdr>
          <w:divsChild>
            <w:div w:id="2015035433">
              <w:marLeft w:val="0"/>
              <w:marRight w:val="0"/>
              <w:marTop w:val="0"/>
              <w:marBottom w:val="0"/>
              <w:divBdr>
                <w:top w:val="none" w:sz="0" w:space="0" w:color="auto"/>
                <w:left w:val="none" w:sz="0" w:space="0" w:color="auto"/>
                <w:bottom w:val="none" w:sz="0" w:space="0" w:color="auto"/>
                <w:right w:val="none" w:sz="0" w:space="0" w:color="auto"/>
              </w:divBdr>
              <w:divsChild>
                <w:div w:id="356545504">
                  <w:marLeft w:val="0"/>
                  <w:marRight w:val="0"/>
                  <w:marTop w:val="0"/>
                  <w:marBottom w:val="0"/>
                  <w:divBdr>
                    <w:top w:val="none" w:sz="0" w:space="0" w:color="auto"/>
                    <w:left w:val="none" w:sz="0" w:space="0" w:color="auto"/>
                    <w:bottom w:val="none" w:sz="0" w:space="0" w:color="auto"/>
                    <w:right w:val="none" w:sz="0" w:space="0" w:color="auto"/>
                  </w:divBdr>
                  <w:divsChild>
                    <w:div w:id="408891209">
                      <w:marLeft w:val="0"/>
                      <w:marRight w:val="0"/>
                      <w:marTop w:val="0"/>
                      <w:marBottom w:val="0"/>
                      <w:divBdr>
                        <w:top w:val="none" w:sz="0" w:space="0" w:color="auto"/>
                        <w:left w:val="none" w:sz="0" w:space="0" w:color="auto"/>
                        <w:bottom w:val="none" w:sz="0" w:space="0" w:color="auto"/>
                        <w:right w:val="none" w:sz="0" w:space="0" w:color="auto"/>
                      </w:divBdr>
                      <w:divsChild>
                        <w:div w:id="635912964">
                          <w:marLeft w:val="0"/>
                          <w:marRight w:val="0"/>
                          <w:marTop w:val="0"/>
                          <w:marBottom w:val="0"/>
                          <w:divBdr>
                            <w:top w:val="none" w:sz="0" w:space="0" w:color="auto"/>
                            <w:left w:val="none" w:sz="0" w:space="0" w:color="auto"/>
                            <w:bottom w:val="none" w:sz="0" w:space="0" w:color="auto"/>
                            <w:right w:val="none" w:sz="0" w:space="0" w:color="auto"/>
                          </w:divBdr>
                          <w:divsChild>
                            <w:div w:id="147527232">
                              <w:marLeft w:val="0"/>
                              <w:marRight w:val="0"/>
                              <w:marTop w:val="0"/>
                              <w:marBottom w:val="0"/>
                              <w:divBdr>
                                <w:top w:val="none" w:sz="0" w:space="0" w:color="auto"/>
                                <w:left w:val="none" w:sz="0" w:space="0" w:color="auto"/>
                                <w:bottom w:val="none" w:sz="0" w:space="0" w:color="auto"/>
                                <w:right w:val="none" w:sz="0" w:space="0" w:color="auto"/>
                              </w:divBdr>
                              <w:divsChild>
                                <w:div w:id="1387875567">
                                  <w:marLeft w:val="0"/>
                                  <w:marRight w:val="0"/>
                                  <w:marTop w:val="0"/>
                                  <w:marBottom w:val="0"/>
                                  <w:divBdr>
                                    <w:top w:val="none" w:sz="0" w:space="0" w:color="auto"/>
                                    <w:left w:val="none" w:sz="0" w:space="0" w:color="auto"/>
                                    <w:bottom w:val="none" w:sz="0" w:space="0" w:color="auto"/>
                                    <w:right w:val="none" w:sz="0" w:space="0" w:color="auto"/>
                                  </w:divBdr>
                                  <w:divsChild>
                                    <w:div w:id="1348101523">
                                      <w:marLeft w:val="0"/>
                                      <w:marRight w:val="0"/>
                                      <w:marTop w:val="0"/>
                                      <w:marBottom w:val="0"/>
                                      <w:divBdr>
                                        <w:top w:val="none" w:sz="0" w:space="0" w:color="auto"/>
                                        <w:left w:val="none" w:sz="0" w:space="0" w:color="auto"/>
                                        <w:bottom w:val="none" w:sz="0" w:space="0" w:color="auto"/>
                                        <w:right w:val="none" w:sz="0" w:space="0" w:color="auto"/>
                                      </w:divBdr>
                                      <w:divsChild>
                                        <w:div w:id="809441260">
                                          <w:marLeft w:val="0"/>
                                          <w:marRight w:val="0"/>
                                          <w:marTop w:val="0"/>
                                          <w:marBottom w:val="0"/>
                                          <w:divBdr>
                                            <w:top w:val="none" w:sz="0" w:space="0" w:color="auto"/>
                                            <w:left w:val="none" w:sz="0" w:space="0" w:color="auto"/>
                                            <w:bottom w:val="none" w:sz="0" w:space="0" w:color="auto"/>
                                            <w:right w:val="none" w:sz="0" w:space="0" w:color="auto"/>
                                          </w:divBdr>
                                          <w:divsChild>
                                            <w:div w:id="2012025618">
                                              <w:marLeft w:val="0"/>
                                              <w:marRight w:val="0"/>
                                              <w:marTop w:val="0"/>
                                              <w:marBottom w:val="0"/>
                                              <w:divBdr>
                                                <w:top w:val="none" w:sz="0" w:space="0" w:color="auto"/>
                                                <w:left w:val="none" w:sz="0" w:space="0" w:color="auto"/>
                                                <w:bottom w:val="none" w:sz="0" w:space="0" w:color="auto"/>
                                                <w:right w:val="none" w:sz="0" w:space="0" w:color="auto"/>
                                              </w:divBdr>
                                              <w:divsChild>
                                                <w:div w:id="1775830833">
                                                  <w:marLeft w:val="0"/>
                                                  <w:marRight w:val="0"/>
                                                  <w:marTop w:val="0"/>
                                                  <w:marBottom w:val="0"/>
                                                  <w:divBdr>
                                                    <w:top w:val="none" w:sz="0" w:space="0" w:color="auto"/>
                                                    <w:left w:val="none" w:sz="0" w:space="0" w:color="auto"/>
                                                    <w:bottom w:val="none" w:sz="0" w:space="0" w:color="auto"/>
                                                    <w:right w:val="none" w:sz="0" w:space="0" w:color="auto"/>
                                                  </w:divBdr>
                                                  <w:divsChild>
                                                    <w:div w:id="20380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5249686">
      <w:bodyDiv w:val="1"/>
      <w:marLeft w:val="0"/>
      <w:marRight w:val="0"/>
      <w:marTop w:val="0"/>
      <w:marBottom w:val="0"/>
      <w:divBdr>
        <w:top w:val="none" w:sz="0" w:space="0" w:color="auto"/>
        <w:left w:val="none" w:sz="0" w:space="0" w:color="auto"/>
        <w:bottom w:val="none" w:sz="0" w:space="0" w:color="auto"/>
        <w:right w:val="none" w:sz="0" w:space="0" w:color="auto"/>
      </w:divBdr>
      <w:divsChild>
        <w:div w:id="1367870851">
          <w:marLeft w:val="0"/>
          <w:marRight w:val="0"/>
          <w:marTop w:val="0"/>
          <w:marBottom w:val="0"/>
          <w:divBdr>
            <w:top w:val="none" w:sz="0" w:space="0" w:color="auto"/>
            <w:left w:val="none" w:sz="0" w:space="0" w:color="auto"/>
            <w:bottom w:val="none" w:sz="0" w:space="0" w:color="auto"/>
            <w:right w:val="none" w:sz="0" w:space="0" w:color="auto"/>
          </w:divBdr>
          <w:divsChild>
            <w:div w:id="718549798">
              <w:marLeft w:val="0"/>
              <w:marRight w:val="0"/>
              <w:marTop w:val="0"/>
              <w:marBottom w:val="0"/>
              <w:divBdr>
                <w:top w:val="none" w:sz="0" w:space="0" w:color="auto"/>
                <w:left w:val="none" w:sz="0" w:space="0" w:color="auto"/>
                <w:bottom w:val="none" w:sz="0" w:space="0" w:color="auto"/>
                <w:right w:val="none" w:sz="0" w:space="0" w:color="auto"/>
              </w:divBdr>
              <w:divsChild>
                <w:div w:id="222571030">
                  <w:marLeft w:val="0"/>
                  <w:marRight w:val="0"/>
                  <w:marTop w:val="0"/>
                  <w:marBottom w:val="0"/>
                  <w:divBdr>
                    <w:top w:val="none" w:sz="0" w:space="0" w:color="auto"/>
                    <w:left w:val="none" w:sz="0" w:space="0" w:color="auto"/>
                    <w:bottom w:val="none" w:sz="0" w:space="0" w:color="auto"/>
                    <w:right w:val="none" w:sz="0" w:space="0" w:color="auto"/>
                  </w:divBdr>
                  <w:divsChild>
                    <w:div w:id="1598177268">
                      <w:marLeft w:val="0"/>
                      <w:marRight w:val="0"/>
                      <w:marTop w:val="0"/>
                      <w:marBottom w:val="0"/>
                      <w:divBdr>
                        <w:top w:val="none" w:sz="0" w:space="0" w:color="auto"/>
                        <w:left w:val="none" w:sz="0" w:space="0" w:color="auto"/>
                        <w:bottom w:val="none" w:sz="0" w:space="0" w:color="auto"/>
                        <w:right w:val="none" w:sz="0" w:space="0" w:color="auto"/>
                      </w:divBdr>
                      <w:divsChild>
                        <w:div w:id="56327012">
                          <w:marLeft w:val="0"/>
                          <w:marRight w:val="0"/>
                          <w:marTop w:val="0"/>
                          <w:marBottom w:val="0"/>
                          <w:divBdr>
                            <w:top w:val="none" w:sz="0" w:space="0" w:color="auto"/>
                            <w:left w:val="none" w:sz="0" w:space="0" w:color="auto"/>
                            <w:bottom w:val="none" w:sz="0" w:space="0" w:color="auto"/>
                            <w:right w:val="none" w:sz="0" w:space="0" w:color="auto"/>
                          </w:divBdr>
                          <w:divsChild>
                            <w:div w:id="1999768670">
                              <w:marLeft w:val="0"/>
                              <w:marRight w:val="0"/>
                              <w:marTop w:val="0"/>
                              <w:marBottom w:val="0"/>
                              <w:divBdr>
                                <w:top w:val="none" w:sz="0" w:space="0" w:color="auto"/>
                                <w:left w:val="none" w:sz="0" w:space="0" w:color="auto"/>
                                <w:bottom w:val="none" w:sz="0" w:space="0" w:color="auto"/>
                                <w:right w:val="none" w:sz="0" w:space="0" w:color="auto"/>
                              </w:divBdr>
                              <w:divsChild>
                                <w:div w:id="31810263">
                                  <w:marLeft w:val="0"/>
                                  <w:marRight w:val="0"/>
                                  <w:marTop w:val="0"/>
                                  <w:marBottom w:val="0"/>
                                  <w:divBdr>
                                    <w:top w:val="none" w:sz="0" w:space="0" w:color="auto"/>
                                    <w:left w:val="none" w:sz="0" w:space="0" w:color="auto"/>
                                    <w:bottom w:val="none" w:sz="0" w:space="0" w:color="auto"/>
                                    <w:right w:val="none" w:sz="0" w:space="0" w:color="auto"/>
                                  </w:divBdr>
                                  <w:divsChild>
                                    <w:div w:id="1886288324">
                                      <w:marLeft w:val="0"/>
                                      <w:marRight w:val="0"/>
                                      <w:marTop w:val="0"/>
                                      <w:marBottom w:val="0"/>
                                      <w:divBdr>
                                        <w:top w:val="none" w:sz="0" w:space="0" w:color="auto"/>
                                        <w:left w:val="none" w:sz="0" w:space="0" w:color="auto"/>
                                        <w:bottom w:val="none" w:sz="0" w:space="0" w:color="auto"/>
                                        <w:right w:val="none" w:sz="0" w:space="0" w:color="auto"/>
                                      </w:divBdr>
                                      <w:divsChild>
                                        <w:div w:id="788621802">
                                          <w:marLeft w:val="0"/>
                                          <w:marRight w:val="0"/>
                                          <w:marTop w:val="0"/>
                                          <w:marBottom w:val="0"/>
                                          <w:divBdr>
                                            <w:top w:val="none" w:sz="0" w:space="0" w:color="auto"/>
                                            <w:left w:val="none" w:sz="0" w:space="0" w:color="auto"/>
                                            <w:bottom w:val="none" w:sz="0" w:space="0" w:color="auto"/>
                                            <w:right w:val="none" w:sz="0" w:space="0" w:color="auto"/>
                                          </w:divBdr>
                                          <w:divsChild>
                                            <w:div w:id="863132586">
                                              <w:marLeft w:val="0"/>
                                              <w:marRight w:val="0"/>
                                              <w:marTop w:val="0"/>
                                              <w:marBottom w:val="0"/>
                                              <w:divBdr>
                                                <w:top w:val="none" w:sz="0" w:space="0" w:color="auto"/>
                                                <w:left w:val="none" w:sz="0" w:space="0" w:color="auto"/>
                                                <w:bottom w:val="none" w:sz="0" w:space="0" w:color="auto"/>
                                                <w:right w:val="none" w:sz="0" w:space="0" w:color="auto"/>
                                              </w:divBdr>
                                              <w:divsChild>
                                                <w:div w:id="1070737826">
                                                  <w:marLeft w:val="0"/>
                                                  <w:marRight w:val="0"/>
                                                  <w:marTop w:val="0"/>
                                                  <w:marBottom w:val="0"/>
                                                  <w:divBdr>
                                                    <w:top w:val="none" w:sz="0" w:space="0" w:color="auto"/>
                                                    <w:left w:val="none" w:sz="0" w:space="0" w:color="auto"/>
                                                    <w:bottom w:val="none" w:sz="0" w:space="0" w:color="auto"/>
                                                    <w:right w:val="none" w:sz="0" w:space="0" w:color="auto"/>
                                                  </w:divBdr>
                                                  <w:divsChild>
                                                    <w:div w:id="2275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F1E612BF</Template>
  <TotalTime>57</TotalTime>
  <Pages>4</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JASKIEWICZ Tania</dc:creator>
  <cp:lastModifiedBy>JACKSON Tara</cp:lastModifiedBy>
  <cp:revision>13</cp:revision>
  <dcterms:created xsi:type="dcterms:W3CDTF">2016-05-13T01:27:00Z</dcterms:created>
  <dcterms:modified xsi:type="dcterms:W3CDTF">2018-05-29T00:18:00Z</dcterms:modified>
</cp:coreProperties>
</file>