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7309" w:rsidRDefault="00F27309" w:rsidP="00BA7666">
      <w:pPr>
        <w:rPr>
          <w:rFonts w:ascii="Arial" w:hAnsi="Arial" w:cs="Arial"/>
          <w:b/>
        </w:rPr>
      </w:pPr>
    </w:p>
    <w:p w:rsidR="00BA7666" w:rsidRPr="00D57D9A" w:rsidRDefault="00665130" w:rsidP="00BA7666">
      <w:pPr>
        <w:rPr>
          <w:rFonts w:ascii="Arial" w:hAnsi="Arial" w:cs="Arial"/>
        </w:rPr>
      </w:pPr>
      <w:r w:rsidRPr="00535A6E">
        <w:rPr>
          <w:rFonts w:ascii="Arial" w:hAnsi="Arial" w:cs="Arial"/>
          <w:b/>
        </w:rPr>
        <w:t>Name</w:t>
      </w:r>
      <w:proofErr w:type="gramStart"/>
      <w:r w:rsidRPr="00535A6E">
        <w:rPr>
          <w:rFonts w:ascii="Arial" w:hAnsi="Arial" w:cs="Arial"/>
          <w:b/>
        </w:rPr>
        <w:t>:</w:t>
      </w:r>
      <w:r w:rsidRPr="00535A6E">
        <w:rPr>
          <w:b/>
        </w:rPr>
        <w:t>_</w:t>
      </w:r>
      <w:proofErr w:type="gramEnd"/>
      <w:r w:rsidRPr="00535A6E">
        <w:rPr>
          <w:b/>
        </w:rPr>
        <w:t>_________________________</w:t>
      </w:r>
      <w:r w:rsidR="00BA258F" w:rsidRPr="00535A6E">
        <w:rPr>
          <w:b/>
        </w:rPr>
        <w:t>_________________</w:t>
      </w:r>
      <w:r w:rsidR="00C46A94" w:rsidRPr="00055F91">
        <w:rPr>
          <w:rFonts w:ascii="Arial" w:hAnsi="Arial" w:cs="Arial"/>
          <w:b/>
        </w:rPr>
        <w:tab/>
        <w:t>Teacher</w:t>
      </w:r>
      <w:r w:rsidR="00C46A94" w:rsidRPr="00D57D9A">
        <w:rPr>
          <w:rFonts w:ascii="Arial" w:hAnsi="Arial" w:cs="Arial"/>
        </w:rPr>
        <w:t>: _________________________</w:t>
      </w:r>
    </w:p>
    <w:p w:rsidR="00665130" w:rsidRPr="00D57D9A" w:rsidRDefault="00665130" w:rsidP="00BA7666">
      <w:pPr>
        <w:rPr>
          <w:u w:val="single"/>
        </w:rPr>
      </w:pPr>
    </w:p>
    <w:p w:rsidR="00F6030D" w:rsidRDefault="00F6030D" w:rsidP="00BA7666">
      <w:pPr>
        <w:jc w:val="center"/>
        <w:rPr>
          <w:rFonts w:ascii="Arial" w:hAnsi="Arial" w:cs="Arial"/>
          <w:b/>
          <w:sz w:val="22"/>
          <w:szCs w:val="22"/>
        </w:rPr>
      </w:pPr>
    </w:p>
    <w:p w:rsidR="00F6030D" w:rsidRDefault="00F6030D" w:rsidP="00BA7666">
      <w:pPr>
        <w:jc w:val="center"/>
        <w:rPr>
          <w:rFonts w:ascii="Arial" w:hAnsi="Arial" w:cs="Arial"/>
          <w:b/>
          <w:sz w:val="22"/>
          <w:szCs w:val="22"/>
        </w:rPr>
      </w:pPr>
    </w:p>
    <w:p w:rsidR="00BA7666" w:rsidRPr="00BA258F" w:rsidRDefault="008E206A" w:rsidP="00FC66CC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YEAR 8</w:t>
      </w:r>
      <w:r w:rsidR="00C376BA">
        <w:rPr>
          <w:rFonts w:ascii="Arial" w:hAnsi="Arial" w:cs="Arial"/>
          <w:b/>
          <w:sz w:val="22"/>
          <w:szCs w:val="22"/>
        </w:rPr>
        <w:t xml:space="preserve"> </w:t>
      </w:r>
      <w:r w:rsidR="00564A65">
        <w:rPr>
          <w:rFonts w:ascii="Arial" w:hAnsi="Arial" w:cs="Arial"/>
          <w:b/>
          <w:sz w:val="22"/>
          <w:szCs w:val="22"/>
        </w:rPr>
        <w:t>NAEP</w:t>
      </w:r>
      <w:r w:rsidR="00BA258F">
        <w:rPr>
          <w:rFonts w:ascii="Arial" w:hAnsi="Arial" w:cs="Arial"/>
          <w:b/>
          <w:sz w:val="22"/>
          <w:szCs w:val="22"/>
        </w:rPr>
        <w:t xml:space="preserve"> </w:t>
      </w:r>
      <w:r w:rsidR="00610D6E">
        <w:rPr>
          <w:rFonts w:ascii="Arial" w:hAnsi="Arial" w:cs="Arial"/>
          <w:b/>
          <w:sz w:val="22"/>
          <w:szCs w:val="22"/>
        </w:rPr>
        <w:t>–</w:t>
      </w:r>
      <w:r w:rsidR="00BA258F">
        <w:rPr>
          <w:rFonts w:ascii="Arial" w:hAnsi="Arial" w:cs="Arial"/>
          <w:b/>
          <w:sz w:val="22"/>
          <w:szCs w:val="22"/>
        </w:rPr>
        <w:t xml:space="preserve"> </w:t>
      </w:r>
      <w:r w:rsidR="00610D6E">
        <w:rPr>
          <w:rFonts w:ascii="Arial" w:hAnsi="Arial" w:cs="Arial"/>
          <w:b/>
          <w:sz w:val="22"/>
          <w:szCs w:val="22"/>
        </w:rPr>
        <w:t>Short Story Reading Assessment</w:t>
      </w:r>
    </w:p>
    <w:p w:rsidR="002B4DC6" w:rsidRDefault="002B4DC6" w:rsidP="00BA7666">
      <w:pPr>
        <w:rPr>
          <w:rFonts w:ascii="Arial" w:hAnsi="Arial" w:cs="Arial"/>
          <w:b/>
          <w:sz w:val="22"/>
          <w:szCs w:val="22"/>
        </w:rPr>
      </w:pPr>
    </w:p>
    <w:p w:rsidR="00BA7666" w:rsidRPr="00FF36DA" w:rsidRDefault="00BA7666" w:rsidP="00BA7666">
      <w:pPr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74"/>
        <w:gridCol w:w="3674"/>
        <w:gridCol w:w="3675"/>
      </w:tblGrid>
      <w:tr w:rsidR="00BA7666" w:rsidRPr="00FF36DA" w:rsidTr="00C46A94">
        <w:trPr>
          <w:trHeight w:val="922"/>
        </w:trPr>
        <w:tc>
          <w:tcPr>
            <w:tcW w:w="3674" w:type="dxa"/>
            <w:shd w:val="clear" w:color="auto" w:fill="auto"/>
          </w:tcPr>
          <w:p w:rsidR="00BA7666" w:rsidRPr="008C1555" w:rsidRDefault="00BA7666" w:rsidP="008C1555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 w:rsidRPr="008C1555">
              <w:rPr>
                <w:rFonts w:ascii="Arial" w:hAnsi="Arial" w:cs="Arial"/>
                <w:b/>
                <w:sz w:val="16"/>
                <w:szCs w:val="16"/>
              </w:rPr>
              <w:t>Language</w:t>
            </w:r>
          </w:p>
          <w:p w:rsidR="00BA7666" w:rsidRDefault="008C1555" w:rsidP="00FC66C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Understand how cohesion in texts is improved by strengthening the internal structure of paragraphs through the use of examples, quotations and substantiation of claims.</w:t>
            </w:r>
          </w:p>
          <w:p w:rsidR="008C1555" w:rsidRDefault="008C1555" w:rsidP="00FC66CC">
            <w:pPr>
              <w:rPr>
                <w:rFonts w:ascii="Arial" w:hAnsi="Arial" w:cs="Arial"/>
                <w:sz w:val="16"/>
                <w:szCs w:val="16"/>
              </w:rPr>
            </w:pPr>
          </w:p>
          <w:p w:rsidR="008C1555" w:rsidRPr="008C1555" w:rsidRDefault="008C1555" w:rsidP="00FC66CC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ACELA 1766</w:t>
            </w:r>
          </w:p>
          <w:p w:rsidR="008C1555" w:rsidRPr="008C1555" w:rsidRDefault="008C1555" w:rsidP="00FC66CC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3674" w:type="dxa"/>
            <w:shd w:val="clear" w:color="auto" w:fill="auto"/>
          </w:tcPr>
          <w:p w:rsidR="00BA7666" w:rsidRPr="008C1555" w:rsidRDefault="00BA7666" w:rsidP="008C1555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 w:rsidRPr="008C1555">
              <w:rPr>
                <w:rFonts w:ascii="Arial" w:hAnsi="Arial" w:cs="Arial"/>
                <w:b/>
                <w:sz w:val="16"/>
                <w:szCs w:val="16"/>
              </w:rPr>
              <w:t>Literacy</w:t>
            </w:r>
          </w:p>
          <w:p w:rsidR="00BA7666" w:rsidRDefault="00585C82" w:rsidP="00FC66CC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Create informative texts that … advance opinions, using deliberate language and textual choices …</w:t>
            </w:r>
          </w:p>
          <w:p w:rsidR="00585C82" w:rsidRDefault="00585C82" w:rsidP="00FC66CC">
            <w:pPr>
              <w:rPr>
                <w:rFonts w:ascii="Arial" w:hAnsi="Arial" w:cs="Arial"/>
                <w:sz w:val="16"/>
                <w:szCs w:val="16"/>
              </w:rPr>
            </w:pPr>
          </w:p>
          <w:p w:rsidR="00585C82" w:rsidRDefault="00585C82" w:rsidP="00FC66CC">
            <w:pPr>
              <w:rPr>
                <w:rFonts w:ascii="Arial" w:hAnsi="Arial" w:cs="Arial"/>
                <w:sz w:val="16"/>
                <w:szCs w:val="16"/>
              </w:rPr>
            </w:pPr>
          </w:p>
          <w:p w:rsidR="00585C82" w:rsidRPr="00585C82" w:rsidRDefault="00585C82" w:rsidP="00FC66CC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ACELY 1736</w:t>
            </w:r>
          </w:p>
        </w:tc>
        <w:tc>
          <w:tcPr>
            <w:tcW w:w="3675" w:type="dxa"/>
            <w:shd w:val="clear" w:color="auto" w:fill="auto"/>
          </w:tcPr>
          <w:p w:rsidR="00BA7666" w:rsidRPr="008C1555" w:rsidRDefault="00BA7666" w:rsidP="008C1555">
            <w:pPr>
              <w:spacing w:before="120"/>
              <w:rPr>
                <w:rFonts w:ascii="Arial" w:hAnsi="Arial" w:cs="Arial"/>
                <w:b/>
                <w:sz w:val="16"/>
                <w:szCs w:val="16"/>
              </w:rPr>
            </w:pPr>
            <w:r w:rsidRPr="008C1555">
              <w:rPr>
                <w:rFonts w:ascii="Arial" w:hAnsi="Arial" w:cs="Arial"/>
                <w:b/>
                <w:sz w:val="16"/>
                <w:szCs w:val="16"/>
              </w:rPr>
              <w:t>Literature</w:t>
            </w:r>
          </w:p>
          <w:p w:rsidR="00BA7666" w:rsidRDefault="00585C82" w:rsidP="00F5633E">
            <w:pPr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Interpret and analyse language choices, including sentence patterns, dialogue, imagery and other language features, in short stories …</w:t>
            </w:r>
          </w:p>
          <w:p w:rsidR="00585C82" w:rsidRDefault="00585C82" w:rsidP="00F5633E">
            <w:pPr>
              <w:rPr>
                <w:rFonts w:ascii="Arial" w:hAnsi="Arial" w:cs="Arial"/>
                <w:sz w:val="16"/>
                <w:szCs w:val="16"/>
              </w:rPr>
            </w:pPr>
          </w:p>
          <w:p w:rsidR="00585C82" w:rsidRDefault="00585C82" w:rsidP="00F5633E">
            <w:pPr>
              <w:rPr>
                <w:rFonts w:ascii="Arial" w:hAnsi="Arial" w:cs="Arial"/>
                <w:sz w:val="16"/>
                <w:szCs w:val="16"/>
              </w:rPr>
            </w:pPr>
          </w:p>
          <w:p w:rsidR="00585C82" w:rsidRPr="00585C82" w:rsidRDefault="00585C82" w:rsidP="00F5633E">
            <w:pPr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ACELT 1767</w:t>
            </w:r>
          </w:p>
        </w:tc>
      </w:tr>
    </w:tbl>
    <w:p w:rsidR="00BA7666" w:rsidRDefault="00BA7666" w:rsidP="00BA7666">
      <w:pPr>
        <w:rPr>
          <w:rFonts w:ascii="Arial" w:hAnsi="Arial" w:cs="Arial"/>
          <w:sz w:val="16"/>
          <w:szCs w:val="16"/>
        </w:rPr>
      </w:pPr>
    </w:p>
    <w:p w:rsidR="0073709F" w:rsidRDefault="0073709F" w:rsidP="00BA7666">
      <w:pPr>
        <w:rPr>
          <w:rFonts w:ascii="Arial" w:hAnsi="Arial" w:cs="Arial"/>
          <w:sz w:val="16"/>
          <w:szCs w:val="16"/>
        </w:rPr>
      </w:pPr>
    </w:p>
    <w:p w:rsidR="0073709F" w:rsidRDefault="0073709F" w:rsidP="00BA7666">
      <w:pPr>
        <w:rPr>
          <w:rFonts w:ascii="Arial" w:hAnsi="Arial" w:cs="Arial"/>
          <w:sz w:val="16"/>
          <w:szCs w:val="16"/>
        </w:rPr>
      </w:pPr>
    </w:p>
    <w:p w:rsidR="00695E94" w:rsidRDefault="00BA7666" w:rsidP="00C46A9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0" w:color="auto"/>
        </w:pBd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Task </w:t>
      </w:r>
      <w:r w:rsidR="005F1625">
        <w:rPr>
          <w:rFonts w:ascii="Arial" w:hAnsi="Arial" w:cs="Arial"/>
          <w:b/>
        </w:rPr>
        <w:t>2a</w:t>
      </w:r>
      <w:r>
        <w:rPr>
          <w:rFonts w:ascii="Arial" w:hAnsi="Arial" w:cs="Arial"/>
          <w:b/>
        </w:rPr>
        <w:t xml:space="preserve">: </w:t>
      </w:r>
    </w:p>
    <w:p w:rsidR="005F1625" w:rsidRDefault="00F4797D" w:rsidP="00C46A9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0" w:color="auto"/>
        </w:pBdr>
        <w:rPr>
          <w:rFonts w:ascii="Arial" w:hAnsi="Arial" w:cs="Arial"/>
        </w:rPr>
      </w:pPr>
      <w:r>
        <w:rPr>
          <w:rFonts w:ascii="Arial" w:hAnsi="Arial" w:cs="Arial"/>
        </w:rPr>
        <w:t>Compl</w:t>
      </w:r>
      <w:r w:rsidR="005E56F5">
        <w:rPr>
          <w:rFonts w:ascii="Arial" w:hAnsi="Arial" w:cs="Arial"/>
        </w:rPr>
        <w:t>ete the retrieval charts on the</w:t>
      </w:r>
      <w:r>
        <w:rPr>
          <w:rFonts w:ascii="Arial" w:hAnsi="Arial" w:cs="Arial"/>
        </w:rPr>
        <w:t xml:space="preserve"> </w:t>
      </w:r>
      <w:r w:rsidR="007404E9">
        <w:rPr>
          <w:rFonts w:ascii="Arial" w:hAnsi="Arial" w:cs="Arial"/>
        </w:rPr>
        <w:t xml:space="preserve">short story studied in class and </w:t>
      </w:r>
      <w:r>
        <w:rPr>
          <w:rFonts w:ascii="Arial" w:hAnsi="Arial" w:cs="Arial"/>
        </w:rPr>
        <w:t xml:space="preserve">respond to the short answer </w:t>
      </w:r>
      <w:r w:rsidR="008F6B61">
        <w:rPr>
          <w:rFonts w:ascii="Arial" w:hAnsi="Arial" w:cs="Arial"/>
        </w:rPr>
        <w:t>comprehension question</w:t>
      </w:r>
      <w:r w:rsidR="005E56F5">
        <w:rPr>
          <w:rFonts w:ascii="Arial" w:hAnsi="Arial" w:cs="Arial"/>
        </w:rPr>
        <w:t xml:space="preserve"> on the</w:t>
      </w:r>
      <w:bookmarkStart w:id="0" w:name="_GoBack"/>
      <w:bookmarkEnd w:id="0"/>
      <w:r>
        <w:rPr>
          <w:rFonts w:ascii="Arial" w:hAnsi="Arial" w:cs="Arial"/>
        </w:rPr>
        <w:t xml:space="preserve"> text.</w:t>
      </w:r>
    </w:p>
    <w:p w:rsidR="00F4797D" w:rsidRPr="005F1625" w:rsidRDefault="00F4797D" w:rsidP="00C46A9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0" w:color="auto"/>
        </w:pBdr>
        <w:rPr>
          <w:rFonts w:ascii="Arial" w:hAnsi="Arial" w:cs="Arial"/>
        </w:rPr>
      </w:pPr>
    </w:p>
    <w:p w:rsidR="00BC69BA" w:rsidRDefault="00182723" w:rsidP="00C46A9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0" w:color="auto"/>
        </w:pBd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Submission date:  </w:t>
      </w:r>
      <w:r w:rsidR="00616B65">
        <w:rPr>
          <w:rFonts w:ascii="Arial" w:hAnsi="Arial" w:cs="Arial"/>
          <w:b/>
          <w:sz w:val="22"/>
          <w:szCs w:val="22"/>
        </w:rPr>
        <w:t xml:space="preserve">Formative: Thursday </w:t>
      </w:r>
      <w:proofErr w:type="spellStart"/>
      <w:r w:rsidR="00616B65">
        <w:rPr>
          <w:rFonts w:ascii="Arial" w:hAnsi="Arial" w:cs="Arial"/>
          <w:b/>
          <w:sz w:val="22"/>
          <w:szCs w:val="22"/>
        </w:rPr>
        <w:t>Wk</w:t>
      </w:r>
      <w:proofErr w:type="spellEnd"/>
      <w:r w:rsidR="00616B65">
        <w:rPr>
          <w:rFonts w:ascii="Arial" w:hAnsi="Arial" w:cs="Arial"/>
          <w:b/>
          <w:sz w:val="22"/>
          <w:szCs w:val="22"/>
        </w:rPr>
        <w:t xml:space="preserve"> 7 &amp; </w:t>
      </w:r>
      <w:proofErr w:type="spellStart"/>
      <w:r w:rsidR="00616B65">
        <w:rPr>
          <w:rFonts w:ascii="Arial" w:hAnsi="Arial" w:cs="Arial"/>
          <w:b/>
          <w:sz w:val="22"/>
          <w:szCs w:val="22"/>
        </w:rPr>
        <w:t>Wk</w:t>
      </w:r>
      <w:proofErr w:type="spellEnd"/>
      <w:r w:rsidR="00616B65">
        <w:rPr>
          <w:rFonts w:ascii="Arial" w:hAnsi="Arial" w:cs="Arial"/>
          <w:b/>
          <w:sz w:val="22"/>
          <w:szCs w:val="22"/>
        </w:rPr>
        <w:t xml:space="preserve"> 8</w:t>
      </w:r>
      <w:r w:rsidR="005F1625">
        <w:rPr>
          <w:rFonts w:ascii="Arial" w:hAnsi="Arial" w:cs="Arial"/>
          <w:b/>
          <w:sz w:val="22"/>
          <w:szCs w:val="22"/>
        </w:rPr>
        <w:tab/>
      </w:r>
      <w:r w:rsidR="005F1625">
        <w:rPr>
          <w:rFonts w:ascii="Arial" w:hAnsi="Arial" w:cs="Arial"/>
          <w:b/>
          <w:sz w:val="22"/>
          <w:szCs w:val="22"/>
        </w:rPr>
        <w:tab/>
        <w:t>Weighting</w:t>
      </w:r>
      <w:proofErr w:type="gramStart"/>
      <w:r w:rsidR="005F1625">
        <w:rPr>
          <w:rFonts w:ascii="Arial" w:hAnsi="Arial" w:cs="Arial"/>
          <w:b/>
          <w:sz w:val="22"/>
          <w:szCs w:val="22"/>
        </w:rPr>
        <w:t>:5</w:t>
      </w:r>
      <w:proofErr w:type="gramEnd"/>
      <w:r w:rsidR="005F1625">
        <w:rPr>
          <w:rFonts w:ascii="Arial" w:hAnsi="Arial" w:cs="Arial"/>
          <w:b/>
          <w:sz w:val="22"/>
          <w:szCs w:val="22"/>
        </w:rPr>
        <w:t>%</w:t>
      </w:r>
    </w:p>
    <w:p w:rsidR="00616B65" w:rsidRDefault="00616B65" w:rsidP="00C46A9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0" w:color="auto"/>
        </w:pBd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ab/>
      </w:r>
      <w:r>
        <w:rPr>
          <w:rFonts w:ascii="Arial" w:hAnsi="Arial" w:cs="Arial"/>
          <w:b/>
          <w:sz w:val="22"/>
          <w:szCs w:val="22"/>
        </w:rPr>
        <w:tab/>
        <w:t xml:space="preserve">        Summative: </w:t>
      </w:r>
      <w:proofErr w:type="spellStart"/>
      <w:r>
        <w:rPr>
          <w:rFonts w:ascii="Arial" w:hAnsi="Arial" w:cs="Arial"/>
          <w:b/>
          <w:sz w:val="22"/>
          <w:szCs w:val="22"/>
        </w:rPr>
        <w:t>Wk</w:t>
      </w:r>
      <w:proofErr w:type="spellEnd"/>
      <w:r>
        <w:rPr>
          <w:rFonts w:ascii="Arial" w:hAnsi="Arial" w:cs="Arial"/>
          <w:b/>
          <w:sz w:val="22"/>
          <w:szCs w:val="22"/>
        </w:rPr>
        <w:t xml:space="preserve"> 9</w:t>
      </w:r>
    </w:p>
    <w:p w:rsidR="005F1625" w:rsidRPr="006C23B7" w:rsidRDefault="005F1625" w:rsidP="00C46A9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0" w:color="auto"/>
        </w:pBdr>
        <w:rPr>
          <w:rFonts w:ascii="Arial" w:hAnsi="Arial" w:cs="Arial"/>
          <w:b/>
          <w:sz w:val="22"/>
          <w:szCs w:val="22"/>
        </w:rPr>
      </w:pPr>
    </w:p>
    <w:p w:rsidR="006B60E5" w:rsidRDefault="006B60E5" w:rsidP="00BA7666">
      <w:pPr>
        <w:rPr>
          <w:rFonts w:ascii="Arial" w:hAnsi="Arial" w:cs="Arial"/>
          <w:sz w:val="22"/>
          <w:szCs w:val="22"/>
        </w:rPr>
      </w:pPr>
    </w:p>
    <w:p w:rsidR="003E7AEE" w:rsidRDefault="003E7AEE" w:rsidP="00BA766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Hand in</w:t>
      </w:r>
      <w:r>
        <w:rPr>
          <w:rFonts w:ascii="Arial" w:hAnsi="Arial" w:cs="Arial"/>
          <w:sz w:val="22"/>
          <w:szCs w:val="22"/>
        </w:rPr>
        <w:t xml:space="preserve"> </w:t>
      </w:r>
    </w:p>
    <w:p w:rsidR="006B60E5" w:rsidRDefault="003E7AEE" w:rsidP="00BA766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Short Story Narrative Elements Retrieval Charts</w:t>
      </w:r>
    </w:p>
    <w:p w:rsidR="003E7AEE" w:rsidRDefault="003E7AEE" w:rsidP="00BA766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Short Story Language Retrieval Charts</w:t>
      </w:r>
    </w:p>
    <w:p w:rsidR="008C1555" w:rsidRDefault="008C1555" w:rsidP="00BA766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Completed short answer responses</w:t>
      </w:r>
    </w:p>
    <w:p w:rsidR="003E7AEE" w:rsidRDefault="003E7AEE" w:rsidP="00BA7666">
      <w:pPr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9"/>
        <w:gridCol w:w="9169"/>
      </w:tblGrid>
      <w:tr w:rsidR="00DC568B" w:rsidRPr="00DC568B" w:rsidTr="007B30C5">
        <w:tc>
          <w:tcPr>
            <w:tcW w:w="1951" w:type="dxa"/>
            <w:shd w:val="clear" w:color="auto" w:fill="auto"/>
          </w:tcPr>
          <w:p w:rsidR="00DC568B" w:rsidRPr="00DC568B" w:rsidRDefault="00DC568B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DC568B">
              <w:rPr>
                <w:rFonts w:ascii="Arial" w:hAnsi="Arial" w:cs="Arial"/>
                <w:b/>
                <w:sz w:val="22"/>
                <w:szCs w:val="22"/>
              </w:rPr>
              <w:t>MY GOAL</w:t>
            </w:r>
          </w:p>
        </w:tc>
        <w:tc>
          <w:tcPr>
            <w:tcW w:w="9245" w:type="dxa"/>
            <w:shd w:val="clear" w:color="auto" w:fill="auto"/>
          </w:tcPr>
          <w:p w:rsidR="00DC568B" w:rsidRPr="00DC568B" w:rsidRDefault="00DC568B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DC568B">
              <w:rPr>
                <w:rFonts w:ascii="Arial" w:hAnsi="Arial" w:cs="Arial"/>
                <w:b/>
                <w:sz w:val="22"/>
                <w:szCs w:val="22"/>
              </w:rPr>
              <w:t>What I will do to achieve this goal</w:t>
            </w:r>
          </w:p>
        </w:tc>
      </w:tr>
      <w:tr w:rsidR="00DC568B" w:rsidRPr="00DC568B" w:rsidTr="007B30C5">
        <w:tc>
          <w:tcPr>
            <w:tcW w:w="1951" w:type="dxa"/>
            <w:shd w:val="clear" w:color="auto" w:fill="auto"/>
          </w:tcPr>
          <w:p w:rsidR="00DC568B" w:rsidRPr="00052B82" w:rsidRDefault="00DC568B" w:rsidP="00DC568B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DE340D" w:rsidRDefault="00DE340D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Skills</w:t>
            </w:r>
          </w:p>
          <w:p w:rsidR="00052B82" w:rsidRDefault="00052B82" w:rsidP="00DC568B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Using retrieval charts to analyse texts</w:t>
            </w:r>
          </w:p>
          <w:p w:rsidR="00052B82" w:rsidRPr="00052B82" w:rsidRDefault="00052B82" w:rsidP="00DC568B">
            <w:pPr>
              <w:rPr>
                <w:rFonts w:ascii="Arial" w:hAnsi="Arial" w:cs="Arial"/>
                <w:sz w:val="8"/>
                <w:szCs w:val="8"/>
              </w:rPr>
            </w:pPr>
          </w:p>
          <w:p w:rsidR="00C46A94" w:rsidRDefault="00052B82" w:rsidP="00DC568B">
            <w:pPr>
              <w:rPr>
                <w:rFonts w:ascii="Arial" w:hAnsi="Arial" w:cs="Arial"/>
                <w:sz w:val="8"/>
                <w:szCs w:val="8"/>
              </w:rPr>
            </w:pPr>
            <w:r w:rsidRPr="00052B82">
              <w:rPr>
                <w:rFonts w:ascii="Arial" w:hAnsi="Arial" w:cs="Arial"/>
                <w:sz w:val="18"/>
                <w:szCs w:val="18"/>
              </w:rPr>
              <w:t xml:space="preserve">Identifying </w:t>
            </w:r>
            <w:r>
              <w:rPr>
                <w:rFonts w:ascii="Arial" w:hAnsi="Arial" w:cs="Arial"/>
                <w:sz w:val="18"/>
                <w:szCs w:val="18"/>
              </w:rPr>
              <w:t xml:space="preserve">and explaining how </w:t>
            </w:r>
            <w:r w:rsidRPr="00052B82">
              <w:rPr>
                <w:rFonts w:ascii="Arial" w:hAnsi="Arial" w:cs="Arial"/>
                <w:sz w:val="18"/>
                <w:szCs w:val="18"/>
              </w:rPr>
              <w:t>a range of language and narrative techniques</w:t>
            </w:r>
            <w:r>
              <w:rPr>
                <w:rFonts w:ascii="Arial" w:hAnsi="Arial" w:cs="Arial"/>
                <w:sz w:val="18"/>
                <w:szCs w:val="18"/>
              </w:rPr>
              <w:t xml:space="preserve"> develop meaning in narratives</w:t>
            </w:r>
          </w:p>
          <w:p w:rsidR="00052B82" w:rsidRPr="00052B82" w:rsidRDefault="00052B82" w:rsidP="00DC568B">
            <w:pPr>
              <w:rPr>
                <w:rFonts w:ascii="Arial" w:hAnsi="Arial" w:cs="Arial"/>
                <w:sz w:val="8"/>
                <w:szCs w:val="8"/>
              </w:rPr>
            </w:pPr>
          </w:p>
          <w:p w:rsidR="00DE340D" w:rsidRDefault="00DE340D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Knowledge</w:t>
            </w:r>
          </w:p>
          <w:p w:rsidR="00DE340D" w:rsidRDefault="00052B82" w:rsidP="00DC568B">
            <w:pPr>
              <w:rPr>
                <w:rFonts w:ascii="Arial" w:hAnsi="Arial" w:cs="Arial"/>
                <w:sz w:val="18"/>
                <w:szCs w:val="18"/>
              </w:rPr>
            </w:pPr>
            <w:r w:rsidRPr="00052B82">
              <w:rPr>
                <w:rFonts w:ascii="Arial" w:hAnsi="Arial" w:cs="Arial"/>
                <w:sz w:val="18"/>
                <w:szCs w:val="18"/>
              </w:rPr>
              <w:t>Of how to use TREES to structure paragraphs</w:t>
            </w:r>
          </w:p>
          <w:p w:rsidR="00052B82" w:rsidRPr="00052B82" w:rsidRDefault="00052B82" w:rsidP="00DC568B">
            <w:pPr>
              <w:rPr>
                <w:rFonts w:ascii="Arial" w:hAnsi="Arial" w:cs="Arial"/>
                <w:sz w:val="8"/>
                <w:szCs w:val="8"/>
              </w:rPr>
            </w:pPr>
          </w:p>
          <w:p w:rsidR="00DE340D" w:rsidRDefault="00DE340D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Understanding</w:t>
            </w:r>
          </w:p>
          <w:p w:rsidR="00DC568B" w:rsidRDefault="00052B82" w:rsidP="00C46A94">
            <w:pPr>
              <w:rPr>
                <w:rFonts w:ascii="Arial" w:hAnsi="Arial" w:cs="Arial"/>
                <w:sz w:val="12"/>
                <w:szCs w:val="12"/>
              </w:rPr>
            </w:pPr>
            <w:r w:rsidRPr="00052B82">
              <w:rPr>
                <w:rFonts w:ascii="Arial" w:hAnsi="Arial" w:cs="Arial"/>
                <w:sz w:val="18"/>
                <w:szCs w:val="18"/>
              </w:rPr>
              <w:t>Of how cohesion is improved by strengthening paragraph structure</w:t>
            </w:r>
          </w:p>
          <w:p w:rsidR="00052B82" w:rsidRPr="00052B82" w:rsidRDefault="00052B82" w:rsidP="00C46A94">
            <w:pPr>
              <w:rPr>
                <w:rFonts w:ascii="Arial" w:hAnsi="Arial" w:cs="Arial"/>
                <w:sz w:val="12"/>
                <w:szCs w:val="12"/>
              </w:rPr>
            </w:pPr>
          </w:p>
        </w:tc>
        <w:tc>
          <w:tcPr>
            <w:tcW w:w="9245" w:type="dxa"/>
            <w:shd w:val="clear" w:color="auto" w:fill="auto"/>
          </w:tcPr>
          <w:p w:rsidR="00DC568B" w:rsidRPr="00DC568B" w:rsidRDefault="00DC568B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C568B" w:rsidRDefault="00DC568B" w:rsidP="00DF2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Default="00DF2FAB" w:rsidP="00DF2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Default="00DF2FAB" w:rsidP="00DF2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Default="00DF2FAB" w:rsidP="00DF2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Default="00DF2FAB" w:rsidP="00DF2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C568B" w:rsidRDefault="00DC568B" w:rsidP="00DF2FAB">
            <w:pPr>
              <w:ind w:left="72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Default="00DF2FAB" w:rsidP="00DF2FAB">
            <w:pPr>
              <w:ind w:left="72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Pr="00DC568B" w:rsidRDefault="00DF2FAB" w:rsidP="00DF2FAB">
            <w:pPr>
              <w:ind w:left="72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C568B" w:rsidRPr="00DC568B" w:rsidRDefault="00DC568B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DC568B" w:rsidRDefault="00DC568B" w:rsidP="00BA7666">
      <w:pPr>
        <w:rPr>
          <w:rFonts w:ascii="Arial" w:hAnsi="Arial" w:cs="Arial"/>
          <w:b/>
          <w:sz w:val="22"/>
          <w:szCs w:val="22"/>
        </w:rPr>
      </w:pPr>
    </w:p>
    <w:p w:rsidR="00BA7666" w:rsidRPr="00E15D4B" w:rsidRDefault="00BA7666" w:rsidP="00BA7666">
      <w:pPr>
        <w:rPr>
          <w:rFonts w:ascii="Arial" w:hAnsi="Arial" w:cs="Arial"/>
          <w:b/>
        </w:rPr>
      </w:pPr>
      <w:r w:rsidRPr="00E15D4B">
        <w:rPr>
          <w:rFonts w:ascii="Arial" w:hAnsi="Arial" w:cs="Arial"/>
          <w:b/>
        </w:rPr>
        <w:t>Comments:</w:t>
      </w:r>
    </w:p>
    <w:p w:rsidR="00E87191" w:rsidRDefault="00E87191"/>
    <w:p w:rsidR="00FD0690" w:rsidRDefault="00FD0690"/>
    <w:p w:rsidR="00FD0690" w:rsidRDefault="00FD0690"/>
    <w:p w:rsidR="00FD0690" w:rsidRDefault="00FD0690"/>
    <w:p w:rsidR="00FD0690" w:rsidRDefault="00FD0690"/>
    <w:p w:rsidR="00FD0690" w:rsidRDefault="00FD0690"/>
    <w:p w:rsidR="00FD0690" w:rsidRDefault="00FD0690"/>
    <w:p w:rsidR="00FD0690" w:rsidRDefault="00FD0690"/>
    <w:p w:rsidR="00FD0690" w:rsidRDefault="00FD0690"/>
    <w:p w:rsidR="00994301" w:rsidRDefault="00994301" w:rsidP="00C376BA">
      <w:pPr>
        <w:rPr>
          <w:rFonts w:ascii="Arial" w:hAnsi="Arial" w:cs="Arial"/>
          <w:b/>
          <w:u w:val="single"/>
        </w:rPr>
      </w:pPr>
    </w:p>
    <w:p w:rsidR="00680C5B" w:rsidRDefault="00680C5B" w:rsidP="00C376BA">
      <w:pPr>
        <w:rPr>
          <w:rFonts w:ascii="Arial" w:hAnsi="Arial" w:cs="Arial"/>
          <w:b/>
          <w:sz w:val="28"/>
          <w:szCs w:val="28"/>
        </w:rPr>
      </w:pPr>
    </w:p>
    <w:p w:rsidR="00680C5B" w:rsidRDefault="00680C5B" w:rsidP="00C376BA">
      <w:pPr>
        <w:rPr>
          <w:rFonts w:ascii="Arial" w:hAnsi="Arial" w:cs="Arial"/>
          <w:b/>
          <w:sz w:val="28"/>
          <w:szCs w:val="28"/>
        </w:rPr>
      </w:pPr>
    </w:p>
    <w:p w:rsidR="00680C5B" w:rsidRDefault="00680C5B" w:rsidP="00C376BA">
      <w:pPr>
        <w:rPr>
          <w:rFonts w:ascii="Arial" w:hAnsi="Arial" w:cs="Arial"/>
          <w:b/>
          <w:sz w:val="28"/>
          <w:szCs w:val="28"/>
        </w:rPr>
      </w:pPr>
    </w:p>
    <w:p w:rsidR="00680C5B" w:rsidRDefault="00680C5B" w:rsidP="00C376BA">
      <w:pPr>
        <w:rPr>
          <w:rFonts w:ascii="Arial" w:hAnsi="Arial" w:cs="Arial"/>
          <w:b/>
          <w:sz w:val="28"/>
          <w:szCs w:val="28"/>
        </w:rPr>
      </w:pPr>
    </w:p>
    <w:p w:rsidR="00C376BA" w:rsidRPr="00680C5B" w:rsidRDefault="00C376BA" w:rsidP="00C376BA">
      <w:pPr>
        <w:rPr>
          <w:rFonts w:ascii="Arial" w:hAnsi="Arial" w:cs="Arial"/>
          <w:b/>
          <w:sz w:val="28"/>
          <w:szCs w:val="28"/>
        </w:rPr>
      </w:pPr>
      <w:r w:rsidRPr="00680C5B">
        <w:rPr>
          <w:rFonts w:ascii="Arial" w:hAnsi="Arial" w:cs="Arial"/>
          <w:b/>
          <w:sz w:val="28"/>
          <w:szCs w:val="28"/>
        </w:rPr>
        <w:t>Assessment Criteria:</w:t>
      </w:r>
    </w:p>
    <w:p w:rsidR="00C376BA" w:rsidRPr="00C376BA" w:rsidRDefault="00C376BA" w:rsidP="00C376BA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096"/>
        <w:gridCol w:w="2097"/>
        <w:gridCol w:w="2097"/>
        <w:gridCol w:w="2097"/>
      </w:tblGrid>
      <w:tr w:rsidR="0073709F" w:rsidRPr="00C376BA" w:rsidTr="00755456">
        <w:tc>
          <w:tcPr>
            <w:tcW w:w="2130" w:type="dxa"/>
            <w:shd w:val="clear" w:color="auto" w:fill="auto"/>
          </w:tcPr>
          <w:p w:rsidR="0073709F" w:rsidRPr="00F6030D" w:rsidRDefault="0073709F" w:rsidP="00C376BA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096" w:type="dxa"/>
            <w:shd w:val="clear" w:color="auto" w:fill="auto"/>
          </w:tcPr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A 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Excellent achievement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80-100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B 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High achievement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65-79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 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Satisfactory achievement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50-64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D 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Limited achievement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30-49</w:t>
            </w:r>
          </w:p>
        </w:tc>
      </w:tr>
      <w:tr w:rsidR="0073709F" w:rsidRPr="00C376BA" w:rsidTr="00755456">
        <w:tc>
          <w:tcPr>
            <w:tcW w:w="2130" w:type="dxa"/>
            <w:shd w:val="clear" w:color="auto" w:fill="auto"/>
          </w:tcPr>
          <w:p w:rsidR="0073709F" w:rsidRPr="00755456" w:rsidRDefault="0073709F" w:rsidP="00F6030D">
            <w:pPr>
              <w:spacing w:before="12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55456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LANGUAGE </w:t>
            </w:r>
          </w:p>
          <w:p w:rsidR="0073709F" w:rsidRPr="00755456" w:rsidRDefault="0073709F" w:rsidP="00C376BA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755456">
              <w:rPr>
                <w:rFonts w:ascii="Arial" w:hAnsi="Arial" w:cs="Arial"/>
                <w:b/>
                <w:bCs/>
                <w:sz w:val="22"/>
                <w:szCs w:val="22"/>
              </w:rPr>
              <w:t>FEATURES</w:t>
            </w:r>
          </w:p>
          <w:p w:rsidR="0073709F" w:rsidRPr="00755456" w:rsidRDefault="0073709F" w:rsidP="00C376BA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73709F" w:rsidRPr="00755456" w:rsidRDefault="0073709F" w:rsidP="00C376BA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73709F" w:rsidRPr="00755456" w:rsidRDefault="0073709F" w:rsidP="00C376BA">
            <w:pPr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  <w:p w:rsidR="0073709F" w:rsidRPr="00755456" w:rsidRDefault="0073709F" w:rsidP="00C376BA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096" w:type="dxa"/>
            <w:shd w:val="clear" w:color="auto" w:fill="auto"/>
          </w:tcPr>
          <w:p w:rsidR="0073709F" w:rsidRPr="00755456" w:rsidRDefault="00AD1B51" w:rsidP="00F6030D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Makes language choices to produce a fluent and engaging style in an essay. Uses relevant literary terms to discuss aspects of a text.</w:t>
            </w:r>
          </w:p>
        </w:tc>
        <w:tc>
          <w:tcPr>
            <w:tcW w:w="2097" w:type="dxa"/>
            <w:shd w:val="clear" w:color="auto" w:fill="auto"/>
          </w:tcPr>
          <w:p w:rsidR="0073709F" w:rsidRPr="00755456" w:rsidRDefault="00AD1B51" w:rsidP="00AD1B51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Makes conventional, but effective language choices to communicate ideas in an essay. Uses some relevant literary terms to explain aspects of a text.</w:t>
            </w:r>
          </w:p>
        </w:tc>
        <w:tc>
          <w:tcPr>
            <w:tcW w:w="2097" w:type="dxa"/>
            <w:shd w:val="clear" w:color="auto" w:fill="auto"/>
          </w:tcPr>
          <w:p w:rsidR="0073709F" w:rsidRPr="00755456" w:rsidRDefault="00AD1B51" w:rsidP="00AD1B51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Makes language choices in an essay that develop ideas in a general manner. Correctly uses familiar literary terms.</w:t>
            </w:r>
          </w:p>
        </w:tc>
        <w:tc>
          <w:tcPr>
            <w:tcW w:w="2097" w:type="dxa"/>
            <w:shd w:val="clear" w:color="auto" w:fill="auto"/>
          </w:tcPr>
          <w:p w:rsidR="0073709F" w:rsidRPr="00755456" w:rsidRDefault="00AD1B51" w:rsidP="00AD1B51">
            <w:pPr>
              <w:spacing w:before="120" w:after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Makes familiar language choices in an essay. Sometimes uses more challenging vocabulary, often incorrectly. Identifies aspects of a text, without using appropriate literary terms.</w:t>
            </w:r>
          </w:p>
        </w:tc>
      </w:tr>
      <w:tr w:rsidR="00755456" w:rsidRPr="00C376BA" w:rsidTr="00755456">
        <w:tc>
          <w:tcPr>
            <w:tcW w:w="2130" w:type="dxa"/>
            <w:vMerge w:val="restart"/>
            <w:shd w:val="clear" w:color="auto" w:fill="auto"/>
          </w:tcPr>
          <w:p w:rsidR="00755456" w:rsidRPr="00755456" w:rsidRDefault="00755456" w:rsidP="002B4DC6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b/>
                <w:sz w:val="22"/>
                <w:szCs w:val="22"/>
              </w:rPr>
            </w:pPr>
            <w:r w:rsidRPr="00755456">
              <w:rPr>
                <w:rFonts w:ascii="Arial" w:hAnsi="Arial" w:cs="Arial"/>
                <w:b/>
                <w:sz w:val="22"/>
                <w:szCs w:val="22"/>
              </w:rPr>
              <w:t>TEXT STRUCTURES</w:t>
            </w:r>
          </w:p>
        </w:tc>
        <w:tc>
          <w:tcPr>
            <w:tcW w:w="2096" w:type="dxa"/>
            <w:shd w:val="clear" w:color="auto" w:fill="auto"/>
          </w:tcPr>
          <w:p w:rsidR="00755456" w:rsidRPr="00755456" w:rsidRDefault="00755456" w:rsidP="004952E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 w:rsidRPr="00755456">
              <w:rPr>
                <w:rFonts w:asciiTheme="minorHAnsi" w:hAnsiTheme="minorHAnsi" w:cs="Arial"/>
                <w:sz w:val="22"/>
                <w:szCs w:val="22"/>
              </w:rPr>
              <w:t>Constructs paragraphs, focused on one idea, that are well-developed, using a combination of topic, developing, supporting and linking sentences.</w:t>
            </w:r>
          </w:p>
        </w:tc>
        <w:tc>
          <w:tcPr>
            <w:tcW w:w="2097" w:type="dxa"/>
            <w:shd w:val="clear" w:color="auto" w:fill="auto"/>
          </w:tcPr>
          <w:p w:rsidR="00755456" w:rsidRPr="00755456" w:rsidRDefault="00755456" w:rsidP="004952E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 w:rsidRPr="00755456">
              <w:rPr>
                <w:rFonts w:asciiTheme="minorHAnsi" w:hAnsiTheme="minorHAnsi" w:cs="Arial"/>
                <w:sz w:val="22"/>
                <w:szCs w:val="22"/>
              </w:rPr>
              <w:t>Structures paragraphs with topic, developing and supporting sentences, but sometimes repeats points unnecessarily.</w:t>
            </w:r>
          </w:p>
        </w:tc>
        <w:tc>
          <w:tcPr>
            <w:tcW w:w="2097" w:type="dxa"/>
            <w:shd w:val="clear" w:color="auto" w:fill="auto"/>
          </w:tcPr>
          <w:p w:rsidR="00755456" w:rsidRPr="00755456" w:rsidRDefault="00755456" w:rsidP="004952E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 w:rsidRPr="00755456">
              <w:rPr>
                <w:rFonts w:asciiTheme="minorHAnsi" w:hAnsiTheme="minorHAnsi" w:cs="Arial"/>
                <w:sz w:val="22"/>
                <w:szCs w:val="22"/>
              </w:rPr>
              <w:t>Constructs paragraphs that describe ideas related to the question or topic in a general way and/or that retell events.</w:t>
            </w:r>
          </w:p>
        </w:tc>
        <w:tc>
          <w:tcPr>
            <w:tcW w:w="2097" w:type="dxa"/>
            <w:shd w:val="clear" w:color="auto" w:fill="auto"/>
          </w:tcPr>
          <w:p w:rsidR="00755456" w:rsidRPr="00755456" w:rsidRDefault="00755456" w:rsidP="00F6030D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755456">
              <w:rPr>
                <w:rFonts w:ascii="Arial" w:hAnsi="Arial" w:cs="Arial"/>
                <w:sz w:val="22"/>
                <w:szCs w:val="22"/>
              </w:rPr>
              <w:t xml:space="preserve">Groups sentences about loosely related ideas and sequences these logically. </w:t>
            </w:r>
          </w:p>
        </w:tc>
      </w:tr>
      <w:tr w:rsidR="00755456" w:rsidRPr="00C376BA" w:rsidTr="00755456">
        <w:tc>
          <w:tcPr>
            <w:tcW w:w="2130" w:type="dxa"/>
            <w:vMerge/>
            <w:shd w:val="clear" w:color="auto" w:fill="auto"/>
          </w:tcPr>
          <w:p w:rsidR="00755456" w:rsidRPr="00755456" w:rsidRDefault="00755456" w:rsidP="002B4DC6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096" w:type="dxa"/>
            <w:shd w:val="clear" w:color="auto" w:fill="auto"/>
          </w:tcPr>
          <w:p w:rsidR="00755456" w:rsidRPr="00755456" w:rsidRDefault="00755456" w:rsidP="004952E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 w:rsidRPr="00755456">
              <w:rPr>
                <w:rFonts w:asciiTheme="minorHAnsi" w:hAnsiTheme="minorHAnsi" w:cs="Arial"/>
                <w:sz w:val="22"/>
                <w:szCs w:val="22"/>
              </w:rPr>
              <w:t>Integrates relevant evidence, e.g. quotes and/or examples to support main points, and explains its significance.</w:t>
            </w:r>
          </w:p>
        </w:tc>
        <w:tc>
          <w:tcPr>
            <w:tcW w:w="2097" w:type="dxa"/>
            <w:shd w:val="clear" w:color="auto" w:fill="auto"/>
          </w:tcPr>
          <w:p w:rsidR="00755456" w:rsidRPr="00755456" w:rsidRDefault="00755456" w:rsidP="004952E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Includes relevant evidence with a general discussion of its significance.</w:t>
            </w:r>
          </w:p>
        </w:tc>
        <w:tc>
          <w:tcPr>
            <w:tcW w:w="2097" w:type="dxa"/>
            <w:shd w:val="clear" w:color="auto" w:fill="auto"/>
          </w:tcPr>
          <w:p w:rsidR="00755456" w:rsidRPr="00755456" w:rsidRDefault="00755456" w:rsidP="004952E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Includes some evidence in an attempt to clarify ideas, but mostly retells or repeats textual details.</w:t>
            </w:r>
          </w:p>
        </w:tc>
        <w:tc>
          <w:tcPr>
            <w:tcW w:w="2097" w:type="dxa"/>
            <w:shd w:val="clear" w:color="auto" w:fill="auto"/>
          </w:tcPr>
          <w:p w:rsidR="00755456" w:rsidRPr="00755456" w:rsidRDefault="00755456" w:rsidP="00F6030D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Recounts literal details of a text as evidence.</w:t>
            </w:r>
          </w:p>
        </w:tc>
      </w:tr>
      <w:tr w:rsidR="0073709F" w:rsidRPr="00C376BA" w:rsidTr="00755456">
        <w:tc>
          <w:tcPr>
            <w:tcW w:w="2130" w:type="dxa"/>
            <w:shd w:val="clear" w:color="auto" w:fill="auto"/>
          </w:tcPr>
          <w:p w:rsidR="0073709F" w:rsidRPr="00755456" w:rsidRDefault="0073709F" w:rsidP="002B4DC6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b/>
                <w:sz w:val="22"/>
                <w:szCs w:val="22"/>
              </w:rPr>
            </w:pPr>
            <w:r w:rsidRPr="00755456">
              <w:rPr>
                <w:rFonts w:ascii="Arial" w:hAnsi="Arial" w:cs="Arial"/>
                <w:b/>
                <w:sz w:val="22"/>
                <w:szCs w:val="22"/>
              </w:rPr>
              <w:t>EDITING</w:t>
            </w:r>
          </w:p>
        </w:tc>
        <w:tc>
          <w:tcPr>
            <w:tcW w:w="2096" w:type="dxa"/>
            <w:shd w:val="clear" w:color="auto" w:fill="auto"/>
          </w:tcPr>
          <w:p w:rsidR="0073709F" w:rsidRPr="00755456" w:rsidRDefault="0073709F" w:rsidP="002B4DC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 w:rsidRPr="00755456">
              <w:rPr>
                <w:rFonts w:asciiTheme="minorHAnsi" w:hAnsiTheme="minorHAnsi" w:cs="Arial"/>
                <w:sz w:val="22"/>
                <w:szCs w:val="22"/>
              </w:rPr>
              <w:t>Consistently uses a range of editing strategies to refine and clarify ideas, improve paragraph order and select vocabulary appropriate to the task.</w:t>
            </w:r>
          </w:p>
        </w:tc>
        <w:tc>
          <w:tcPr>
            <w:tcW w:w="2097" w:type="dxa"/>
            <w:shd w:val="clear" w:color="auto" w:fill="auto"/>
          </w:tcPr>
          <w:p w:rsidR="0073709F" w:rsidRPr="00755456" w:rsidRDefault="0073709F" w:rsidP="002B4DC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 w:rsidRPr="00755456">
              <w:rPr>
                <w:rFonts w:asciiTheme="minorHAnsi" w:hAnsiTheme="minorHAnsi" w:cs="Arial"/>
                <w:sz w:val="22"/>
                <w:szCs w:val="22"/>
              </w:rPr>
              <w:t>Monitors and edits own work through strategies to refine and clarify ideas and improve the effectiveness of the text.</w:t>
            </w:r>
          </w:p>
        </w:tc>
        <w:tc>
          <w:tcPr>
            <w:tcW w:w="2097" w:type="dxa"/>
            <w:shd w:val="clear" w:color="auto" w:fill="auto"/>
          </w:tcPr>
          <w:p w:rsidR="0073709F" w:rsidRPr="00755456" w:rsidRDefault="0073709F" w:rsidP="002B4DC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2"/>
                <w:szCs w:val="22"/>
              </w:rPr>
            </w:pPr>
            <w:r w:rsidRPr="00755456">
              <w:rPr>
                <w:rFonts w:asciiTheme="minorHAnsi" w:hAnsiTheme="minorHAnsi" w:cs="Arial"/>
                <w:sz w:val="22"/>
                <w:szCs w:val="22"/>
              </w:rPr>
              <w:t>Reviews and edits own work to clarify ideas and improve the effectiveness of the text.</w:t>
            </w:r>
          </w:p>
        </w:tc>
        <w:tc>
          <w:tcPr>
            <w:tcW w:w="2097" w:type="dxa"/>
            <w:shd w:val="clear" w:color="auto" w:fill="auto"/>
          </w:tcPr>
          <w:p w:rsidR="0073709F" w:rsidRPr="00755456" w:rsidRDefault="0073709F" w:rsidP="00F6030D">
            <w:pPr>
              <w:spacing w:before="120"/>
              <w:rPr>
                <w:rFonts w:ascii="Arial" w:hAnsi="Arial" w:cs="Arial"/>
                <w:sz w:val="22"/>
                <w:szCs w:val="22"/>
              </w:rPr>
            </w:pPr>
            <w:r w:rsidRPr="00755456">
              <w:rPr>
                <w:rFonts w:asciiTheme="minorHAnsi" w:hAnsiTheme="minorHAnsi" w:cs="Arial"/>
                <w:sz w:val="22"/>
                <w:szCs w:val="22"/>
              </w:rPr>
              <w:t>Proofreads and identifies some errors in own work but may need support to correct mistakes.</w:t>
            </w:r>
          </w:p>
        </w:tc>
      </w:tr>
    </w:tbl>
    <w:p w:rsidR="00C376BA" w:rsidRPr="00C376BA" w:rsidRDefault="00C376BA" w:rsidP="00C376BA">
      <w:pPr>
        <w:rPr>
          <w:rFonts w:ascii="Arial" w:hAnsi="Arial" w:cs="Arial"/>
          <w:sz w:val="18"/>
          <w:szCs w:val="18"/>
        </w:rPr>
      </w:pPr>
    </w:p>
    <w:p w:rsidR="00C376BA" w:rsidRPr="00C376BA" w:rsidRDefault="00C376BA" w:rsidP="00C376BA">
      <w:pPr>
        <w:rPr>
          <w:rFonts w:ascii="Arial" w:hAnsi="Arial" w:cs="Arial"/>
          <w:sz w:val="18"/>
          <w:szCs w:val="18"/>
          <w:u w:val="single"/>
        </w:rPr>
      </w:pPr>
      <w:r w:rsidRPr="00C376BA">
        <w:rPr>
          <w:rFonts w:ascii="Arial" w:hAnsi="Arial" w:cs="Arial"/>
          <w:sz w:val="18"/>
          <w:szCs w:val="18"/>
        </w:rPr>
        <w:t xml:space="preserve">SCORE:  </w:t>
      </w:r>
      <w:r w:rsidRPr="00C376BA">
        <w:rPr>
          <w:rFonts w:ascii="Arial" w:hAnsi="Arial" w:cs="Arial"/>
          <w:sz w:val="18"/>
          <w:szCs w:val="18"/>
          <w:u w:val="single"/>
        </w:rPr>
        <w:tab/>
      </w:r>
      <w:r w:rsidRPr="00C376BA">
        <w:rPr>
          <w:rFonts w:ascii="Arial" w:hAnsi="Arial" w:cs="Arial"/>
          <w:sz w:val="18"/>
          <w:szCs w:val="18"/>
          <w:u w:val="single"/>
        </w:rPr>
        <w:tab/>
      </w:r>
    </w:p>
    <w:p w:rsidR="0073709F" w:rsidRDefault="0073709F">
      <w:pPr>
        <w:rPr>
          <w:rFonts w:ascii="Arial" w:hAnsi="Arial" w:cs="Arial"/>
          <w:sz w:val="18"/>
          <w:szCs w:val="18"/>
        </w:rPr>
      </w:pPr>
    </w:p>
    <w:p w:rsidR="0073709F" w:rsidRDefault="0073709F">
      <w:pPr>
        <w:rPr>
          <w:rFonts w:ascii="Arial" w:hAnsi="Arial" w:cs="Arial"/>
          <w:sz w:val="18"/>
          <w:szCs w:val="18"/>
        </w:rPr>
      </w:pPr>
    </w:p>
    <w:p w:rsidR="007B30C5" w:rsidRPr="007B30C5" w:rsidRDefault="007B30C5" w:rsidP="007B30C5">
      <w:pPr>
        <w:rPr>
          <w:rFonts w:ascii="Arial" w:hAnsi="Arial" w:cs="Arial"/>
          <w:b/>
          <w:sz w:val="20"/>
          <w:szCs w:val="20"/>
        </w:rPr>
        <w:sectPr w:rsidR="007B30C5" w:rsidRPr="007B30C5" w:rsidSect="007B30C5">
          <w:pgSz w:w="11906" w:h="16838"/>
          <w:pgMar w:top="284" w:right="284" w:bottom="720" w:left="720" w:header="709" w:footer="709" w:gutter="0"/>
          <w:cols w:space="708"/>
          <w:docGrid w:linePitch="360"/>
        </w:sectPr>
      </w:pPr>
    </w:p>
    <w:p w:rsidR="007B30C5" w:rsidRPr="007B30C5" w:rsidRDefault="007B30C5" w:rsidP="007B30C5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7B30C5" w:rsidRPr="007B30C5" w:rsidRDefault="007B30C5" w:rsidP="007B30C5">
      <w:pPr>
        <w:ind w:firstLine="720"/>
        <w:rPr>
          <w:rFonts w:eastAsia="Times New Roman"/>
          <w:lang w:eastAsia="en-AU"/>
        </w:rPr>
      </w:pPr>
      <w:r w:rsidRPr="007B30C5">
        <w:rPr>
          <w:rFonts w:ascii="Arial" w:eastAsia="Times New Roman" w:hAnsi="Arial" w:cs="Arial"/>
          <w:b/>
          <w:u w:val="single"/>
          <w:lang w:eastAsia="en-AU"/>
        </w:rPr>
        <w:t>Writing: self-assessment checklist</w:t>
      </w:r>
      <w:r w:rsidRPr="007B30C5">
        <w:rPr>
          <w:rFonts w:eastAsia="Times New Roman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>(complete before submission)</w:t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b/>
          <w:lang w:eastAsia="en-AU"/>
        </w:rPr>
        <w:t xml:space="preserve">                                   </w:t>
      </w:r>
      <w:r w:rsidRPr="007B30C5">
        <w:rPr>
          <w:rFonts w:eastAsia="Times New Roman"/>
          <w:b/>
          <w:lang w:eastAsia="en-AU"/>
        </w:rPr>
        <w:tab/>
      </w:r>
      <w:r w:rsidRPr="007B30C5">
        <w:rPr>
          <w:rFonts w:eastAsia="Times New Roman"/>
          <w:b/>
          <w:lang w:eastAsia="en-AU"/>
        </w:rPr>
        <w:tab/>
        <w:t xml:space="preserve"> </w:t>
      </w:r>
      <w:r w:rsidRPr="007B30C5">
        <w:rPr>
          <w:rFonts w:ascii="Arial" w:eastAsia="Times New Roman" w:hAnsi="Arial" w:cs="Arial"/>
          <w:b/>
          <w:lang w:eastAsia="en-AU"/>
        </w:rPr>
        <w:t>Narrogin SHS</w:t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  <w:t xml:space="preserve">      </w:t>
      </w:r>
      <w:r w:rsidRPr="007B30C5">
        <w:rPr>
          <w:rFonts w:ascii="Arial" w:eastAsia="Times New Roman" w:hAnsi="Arial" w:cs="Arial"/>
          <w:lang w:eastAsia="en-AU"/>
        </w:rPr>
        <w:t>Name_</w:t>
      </w:r>
      <w:r w:rsidRPr="007B30C5">
        <w:rPr>
          <w:rFonts w:eastAsia="Times New Roman"/>
          <w:lang w:eastAsia="en-AU"/>
        </w:rPr>
        <w:t>_________________________________________________</w:t>
      </w:r>
      <w:r w:rsidRPr="007B30C5">
        <w:rPr>
          <w:rFonts w:eastAsia="Times New Roman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>Year_______</w:t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>
        <w:rPr>
          <w:rFonts w:eastAsia="Times New Roman"/>
          <w:noProof/>
          <w:lang w:eastAsia="en-AU"/>
        </w:rPr>
        <w:drawing>
          <wp:inline distT="0" distB="0" distL="0" distR="0">
            <wp:extent cx="619125" cy="647700"/>
            <wp:effectExtent l="0" t="0" r="9525" b="0"/>
            <wp:docPr id="1" name="Picture 1" descr="Description: 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  <w:t xml:space="preserve">                       </w:t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</w:p>
    <w:tbl>
      <w:tblPr>
        <w:tblW w:w="15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7B30C5" w:rsidRPr="007B30C5" w:rsidTr="007B30C5">
        <w:trPr>
          <w:trHeight w:val="449"/>
        </w:trPr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7B30C5" w:rsidRPr="007B30C5" w:rsidTr="007B30C5"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proofErr w:type="gramStart"/>
            <w:r w:rsidRPr="007B30C5">
              <w:rPr>
                <w:rFonts w:ascii="Arial" w:eastAsia="Times New Roman" w:hAnsi="Arial" w:cs="Arial"/>
                <w:lang w:eastAsia="en-AU"/>
              </w:rPr>
              <w:t>legible</w:t>
            </w:r>
            <w:proofErr w:type="gramEnd"/>
            <w:r w:rsidRPr="007B30C5">
              <w:rPr>
                <w:rFonts w:ascii="Arial" w:eastAsia="Times New Roman" w:hAnsi="Arial" w:cs="Arial"/>
                <w:lang w:eastAsia="en-AU"/>
              </w:rPr>
              <w:t xml:space="preserve"> and any typed copies have no typing errors.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7B30C5" w:rsidRPr="007B30C5" w:rsidTr="007B30C5"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7B30C5" w:rsidRPr="007B30C5" w:rsidTr="007B30C5"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7B30C5" w:rsidRPr="007B30C5" w:rsidTr="007B30C5"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7B30C5" w:rsidRPr="007B30C5" w:rsidRDefault="007B30C5" w:rsidP="007B30C5">
      <w:pPr>
        <w:rPr>
          <w:rFonts w:eastAsia="Times New Roman"/>
          <w:lang w:eastAsia="en-AU"/>
        </w:rPr>
      </w:pPr>
    </w:p>
    <w:p w:rsidR="007B30C5" w:rsidRPr="007B30C5" w:rsidRDefault="007B30C5" w:rsidP="007B30C5">
      <w:pPr>
        <w:rPr>
          <w:rFonts w:ascii="Arial" w:eastAsia="Times New Roman" w:hAnsi="Arial" w:cs="Arial"/>
          <w:lang w:eastAsia="en-AU"/>
        </w:rPr>
      </w:pPr>
      <w:r w:rsidRPr="007B30C5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7B30C5" w:rsidRPr="007B30C5" w:rsidRDefault="007B30C5" w:rsidP="007B30C5">
      <w:pPr>
        <w:rPr>
          <w:rFonts w:ascii="Arial" w:eastAsia="Times New Roman" w:hAnsi="Arial" w:cs="Arial"/>
          <w:lang w:eastAsia="en-AU"/>
        </w:rPr>
      </w:pPr>
    </w:p>
    <w:p w:rsidR="007B30C5" w:rsidRPr="007B30C5" w:rsidRDefault="007B30C5" w:rsidP="007B30C5">
      <w:pPr>
        <w:rPr>
          <w:rFonts w:ascii="Arial" w:eastAsia="Times New Roman" w:hAnsi="Arial" w:cs="Arial"/>
          <w:lang w:eastAsia="en-AU"/>
        </w:rPr>
        <w:sectPr w:rsidR="007B30C5" w:rsidRPr="007B30C5" w:rsidSect="007B30C5">
          <w:pgSz w:w="16838" w:h="11906" w:orient="landscape"/>
          <w:pgMar w:top="720" w:right="284" w:bottom="284" w:left="720" w:header="709" w:footer="709" w:gutter="0"/>
          <w:cols w:space="708"/>
          <w:docGrid w:linePitch="360"/>
        </w:sectPr>
      </w:pPr>
      <w:r w:rsidRPr="007B30C5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="001D54D7">
        <w:rPr>
          <w:rFonts w:ascii="Arial" w:eastAsia="Times New Roman" w:hAnsi="Arial" w:cs="Arial"/>
          <w:lang w:eastAsia="en-AU"/>
        </w:rPr>
        <w:tab/>
      </w:r>
      <w:r w:rsidR="001D54D7">
        <w:rPr>
          <w:rFonts w:ascii="Arial" w:eastAsia="Times New Roman" w:hAnsi="Arial" w:cs="Arial"/>
          <w:lang w:eastAsia="en-AU"/>
        </w:rPr>
        <w:tab/>
      </w:r>
      <w:r w:rsidR="001D54D7">
        <w:rPr>
          <w:rFonts w:ascii="Arial" w:eastAsia="Times New Roman" w:hAnsi="Arial" w:cs="Arial"/>
          <w:lang w:eastAsia="en-AU"/>
        </w:rPr>
        <w:tab/>
      </w:r>
      <w:r w:rsidR="001D54D7">
        <w:rPr>
          <w:rFonts w:ascii="Arial" w:eastAsia="Times New Roman" w:hAnsi="Arial" w:cs="Arial"/>
          <w:lang w:eastAsia="en-AU"/>
        </w:rPr>
        <w:tab/>
      </w:r>
      <w:r w:rsidR="001D54D7">
        <w:rPr>
          <w:rFonts w:ascii="Arial" w:eastAsia="Times New Roman" w:hAnsi="Arial" w:cs="Arial"/>
          <w:lang w:eastAsia="en-AU"/>
        </w:rPr>
        <w:tab/>
      </w:r>
      <w:r w:rsidR="001D54D7">
        <w:rPr>
          <w:rFonts w:ascii="Arial" w:eastAsia="Times New Roman" w:hAnsi="Arial" w:cs="Arial"/>
          <w:lang w:eastAsia="en-AU"/>
        </w:rPr>
        <w:tab/>
        <w:t>Date:       /       / 2018</w:t>
      </w:r>
    </w:p>
    <w:p w:rsidR="007B30C5" w:rsidRPr="007B30C5" w:rsidRDefault="007B30C5" w:rsidP="007B30C5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7B30C5">
        <w:rPr>
          <w:rFonts w:ascii="Arial" w:hAnsi="Arial" w:cs="Arial"/>
          <w:b/>
          <w:u w:val="single"/>
        </w:rPr>
        <w:lastRenderedPageBreak/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1"/>
        <w:gridCol w:w="2671"/>
        <w:gridCol w:w="2672"/>
        <w:gridCol w:w="2668"/>
      </w:tblGrid>
      <w:tr w:rsidR="007B30C5" w:rsidRPr="007B30C5" w:rsidTr="007B30C5">
        <w:tc>
          <w:tcPr>
            <w:tcW w:w="2685" w:type="dxa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7B30C5" w:rsidRPr="007B30C5" w:rsidTr="007B30C5">
        <w:trPr>
          <w:trHeight w:val="3170"/>
        </w:trPr>
        <w:tc>
          <w:tcPr>
            <w:tcW w:w="2685" w:type="dxa"/>
          </w:tcPr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7B30C5" w:rsidRPr="007B30C5" w:rsidTr="007B30C5">
        <w:trPr>
          <w:trHeight w:val="705"/>
        </w:trPr>
        <w:tc>
          <w:tcPr>
            <w:tcW w:w="2685" w:type="dxa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B30C5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7B30C5" w:rsidRPr="007B30C5" w:rsidTr="007B30C5">
        <w:trPr>
          <w:trHeight w:val="5210"/>
        </w:trPr>
        <w:tc>
          <w:tcPr>
            <w:tcW w:w="2685" w:type="dxa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73709F" w:rsidRDefault="0073709F" w:rsidP="000732D8">
      <w:pPr>
        <w:rPr>
          <w:rFonts w:ascii="Arial" w:hAnsi="Arial" w:cs="Arial"/>
          <w:sz w:val="18"/>
          <w:szCs w:val="18"/>
        </w:rPr>
      </w:pPr>
    </w:p>
    <w:sectPr w:rsidR="0073709F" w:rsidSect="005764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127083"/>
    <w:multiLevelType w:val="hybridMultilevel"/>
    <w:tmpl w:val="5E126DA2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6719094A"/>
    <w:multiLevelType w:val="hybridMultilevel"/>
    <w:tmpl w:val="0262D8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3B6149"/>
    <w:multiLevelType w:val="hybridMultilevel"/>
    <w:tmpl w:val="68FAA6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783C7F"/>
    <w:multiLevelType w:val="hybridMultilevel"/>
    <w:tmpl w:val="2618C38A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666"/>
    <w:rsid w:val="00052B82"/>
    <w:rsid w:val="00055F91"/>
    <w:rsid w:val="0006676A"/>
    <w:rsid w:val="000732D8"/>
    <w:rsid w:val="00182723"/>
    <w:rsid w:val="001D54D7"/>
    <w:rsid w:val="0021703B"/>
    <w:rsid w:val="00230D67"/>
    <w:rsid w:val="00294FB2"/>
    <w:rsid w:val="002B4DC6"/>
    <w:rsid w:val="002E6825"/>
    <w:rsid w:val="0033384C"/>
    <w:rsid w:val="00362D70"/>
    <w:rsid w:val="003E7AEE"/>
    <w:rsid w:val="003F130F"/>
    <w:rsid w:val="00404B90"/>
    <w:rsid w:val="00494BC4"/>
    <w:rsid w:val="004952E6"/>
    <w:rsid w:val="004C59C7"/>
    <w:rsid w:val="00535A6E"/>
    <w:rsid w:val="00543420"/>
    <w:rsid w:val="00550D04"/>
    <w:rsid w:val="00564A65"/>
    <w:rsid w:val="00576474"/>
    <w:rsid w:val="00585C82"/>
    <w:rsid w:val="005877BE"/>
    <w:rsid w:val="005C1497"/>
    <w:rsid w:val="005E56F5"/>
    <w:rsid w:val="005F1625"/>
    <w:rsid w:val="00610D6E"/>
    <w:rsid w:val="00616B65"/>
    <w:rsid w:val="00620719"/>
    <w:rsid w:val="00665130"/>
    <w:rsid w:val="00680C5B"/>
    <w:rsid w:val="00695E94"/>
    <w:rsid w:val="006B2059"/>
    <w:rsid w:val="006B60E5"/>
    <w:rsid w:val="006C23B7"/>
    <w:rsid w:val="006D39EC"/>
    <w:rsid w:val="006F16FF"/>
    <w:rsid w:val="0073709F"/>
    <w:rsid w:val="007404E9"/>
    <w:rsid w:val="00755456"/>
    <w:rsid w:val="007B30C5"/>
    <w:rsid w:val="007E37C3"/>
    <w:rsid w:val="007E4875"/>
    <w:rsid w:val="00871E88"/>
    <w:rsid w:val="008A5EB8"/>
    <w:rsid w:val="008C1555"/>
    <w:rsid w:val="008E206A"/>
    <w:rsid w:val="008F6B61"/>
    <w:rsid w:val="00914E8F"/>
    <w:rsid w:val="00994301"/>
    <w:rsid w:val="009A27CA"/>
    <w:rsid w:val="009B1B9B"/>
    <w:rsid w:val="00A1143B"/>
    <w:rsid w:val="00A450A8"/>
    <w:rsid w:val="00A73D3B"/>
    <w:rsid w:val="00AA78FF"/>
    <w:rsid w:val="00AD1B51"/>
    <w:rsid w:val="00B307E2"/>
    <w:rsid w:val="00BA019C"/>
    <w:rsid w:val="00BA258F"/>
    <w:rsid w:val="00BA7666"/>
    <w:rsid w:val="00BB7EE6"/>
    <w:rsid w:val="00BC59FB"/>
    <w:rsid w:val="00BC69BA"/>
    <w:rsid w:val="00BD0A4C"/>
    <w:rsid w:val="00C01C94"/>
    <w:rsid w:val="00C0336F"/>
    <w:rsid w:val="00C376BA"/>
    <w:rsid w:val="00C46A94"/>
    <w:rsid w:val="00C74411"/>
    <w:rsid w:val="00CB7BB3"/>
    <w:rsid w:val="00D24724"/>
    <w:rsid w:val="00D57D9A"/>
    <w:rsid w:val="00DC568B"/>
    <w:rsid w:val="00DE340D"/>
    <w:rsid w:val="00DF2FAB"/>
    <w:rsid w:val="00E431CD"/>
    <w:rsid w:val="00E87191"/>
    <w:rsid w:val="00EB269A"/>
    <w:rsid w:val="00EF442F"/>
    <w:rsid w:val="00F001BF"/>
    <w:rsid w:val="00F27309"/>
    <w:rsid w:val="00F4797D"/>
    <w:rsid w:val="00F5125E"/>
    <w:rsid w:val="00F5633E"/>
    <w:rsid w:val="00F6030D"/>
    <w:rsid w:val="00FC66CC"/>
    <w:rsid w:val="00FD0690"/>
    <w:rsid w:val="00FD6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7666"/>
    <w:rPr>
      <w:rFonts w:eastAsia="MS Mincho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7CA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E20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E206A"/>
    <w:rPr>
      <w:rFonts w:ascii="Tahoma" w:eastAsia="MS Mincho" w:hAnsi="Tahoma" w:cs="Tahoma"/>
      <w:sz w:val="16"/>
      <w:szCs w:val="16"/>
      <w:lang w:eastAsia="ja-JP"/>
    </w:rPr>
  </w:style>
  <w:style w:type="paragraph" w:styleId="NormalWeb">
    <w:name w:val="Normal (Web)"/>
    <w:basedOn w:val="Normal"/>
    <w:uiPriority w:val="99"/>
    <w:unhideWhenUsed/>
    <w:rsid w:val="002B4DC6"/>
    <w:pPr>
      <w:spacing w:before="100" w:beforeAutospacing="1" w:after="100" w:afterAutospacing="1"/>
    </w:pPr>
    <w:rPr>
      <w:rFonts w:eastAsia="Times New Roman"/>
      <w:lang w:eastAsia="en-AU"/>
    </w:rPr>
  </w:style>
  <w:style w:type="table" w:styleId="TableGrid">
    <w:name w:val="Table Grid"/>
    <w:basedOn w:val="TableNormal"/>
    <w:rsid w:val="007370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3709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7666"/>
    <w:rPr>
      <w:rFonts w:eastAsia="MS Mincho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7CA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E20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E206A"/>
    <w:rPr>
      <w:rFonts w:ascii="Tahoma" w:eastAsia="MS Mincho" w:hAnsi="Tahoma" w:cs="Tahoma"/>
      <w:sz w:val="16"/>
      <w:szCs w:val="16"/>
      <w:lang w:eastAsia="ja-JP"/>
    </w:rPr>
  </w:style>
  <w:style w:type="paragraph" w:styleId="NormalWeb">
    <w:name w:val="Normal (Web)"/>
    <w:basedOn w:val="Normal"/>
    <w:uiPriority w:val="99"/>
    <w:unhideWhenUsed/>
    <w:rsid w:val="002B4DC6"/>
    <w:pPr>
      <w:spacing w:before="100" w:beforeAutospacing="1" w:after="100" w:afterAutospacing="1"/>
    </w:pPr>
    <w:rPr>
      <w:rFonts w:eastAsia="Times New Roman"/>
      <w:lang w:eastAsia="en-AU"/>
    </w:rPr>
  </w:style>
  <w:style w:type="table" w:styleId="TableGrid">
    <w:name w:val="Table Grid"/>
    <w:basedOn w:val="TableNormal"/>
    <w:rsid w:val="007370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370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91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F76EDCFF</Template>
  <TotalTime>33</TotalTime>
  <Pages>4</Pages>
  <Words>797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ARMSTRONG Linda</dc:creator>
  <cp:lastModifiedBy>LAVAN Denise</cp:lastModifiedBy>
  <cp:revision>28</cp:revision>
  <cp:lastPrinted>2018-03-29T05:55:00Z</cp:lastPrinted>
  <dcterms:created xsi:type="dcterms:W3CDTF">2018-02-24T09:32:00Z</dcterms:created>
  <dcterms:modified xsi:type="dcterms:W3CDTF">2018-03-29T06:03:00Z</dcterms:modified>
</cp:coreProperties>
</file>