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B7F" w:rsidRDefault="007F35B8" w:rsidP="00E44914">
      <w:pPr>
        <w:rPr>
          <w:b/>
          <w:sz w:val="28"/>
          <w:szCs w:val="28"/>
        </w:rPr>
      </w:pPr>
      <w:r>
        <w:rPr>
          <w:noProof/>
          <w:lang w:eastAsia="en-AU"/>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85725</wp:posOffset>
                </wp:positionV>
                <wp:extent cx="5723305" cy="752475"/>
                <wp:effectExtent l="0" t="0" r="1079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305" cy="752475"/>
                        </a:xfrm>
                        <a:prstGeom prst="rect">
                          <a:avLst/>
                        </a:prstGeom>
                        <a:solidFill>
                          <a:srgbClr val="FFFFFF"/>
                        </a:solidFill>
                        <a:ln w="9525">
                          <a:solidFill>
                            <a:srgbClr val="000000"/>
                          </a:solidFill>
                          <a:miter lim="800000"/>
                          <a:headEnd/>
                          <a:tailEnd/>
                        </a:ln>
                      </wps:spPr>
                      <wps:txbx>
                        <w:txbxContent>
                          <w:p w:rsidR="00190EB9" w:rsidRDefault="00FB51BB" w:rsidP="00E44914">
                            <w:pPr>
                              <w:spacing w:before="120" w:after="120"/>
                              <w:jc w:val="center"/>
                              <w:rPr>
                                <w:b/>
                                <w:sz w:val="24"/>
                                <w:szCs w:val="24"/>
                              </w:rPr>
                            </w:pPr>
                            <w:r>
                              <w:rPr>
                                <w:b/>
                                <w:sz w:val="24"/>
                                <w:szCs w:val="24"/>
                              </w:rPr>
                              <w:t>Task 1</w:t>
                            </w:r>
                            <w:r w:rsidR="00190EB9" w:rsidRPr="00E44914">
                              <w:rPr>
                                <w:b/>
                                <w:sz w:val="24"/>
                                <w:szCs w:val="24"/>
                              </w:rPr>
                              <w:t xml:space="preserve">: </w:t>
                            </w:r>
                            <w:r>
                              <w:rPr>
                                <w:b/>
                                <w:sz w:val="24"/>
                                <w:szCs w:val="24"/>
                              </w:rPr>
                              <w:t>Spelling Programme</w:t>
                            </w:r>
                            <w:r w:rsidR="00190EB9">
                              <w:rPr>
                                <w:b/>
                                <w:sz w:val="24"/>
                                <w:szCs w:val="24"/>
                              </w:rPr>
                              <w:t xml:space="preserve"> Task Brief</w:t>
                            </w:r>
                          </w:p>
                          <w:p w:rsidR="00190EB9" w:rsidRPr="00E44914" w:rsidRDefault="00190EB9" w:rsidP="00E44914">
                            <w:pPr>
                              <w:spacing w:before="120" w:after="120"/>
                              <w:jc w:val="center"/>
                              <w:rPr>
                                <w:b/>
                                <w:sz w:val="24"/>
                                <w:szCs w:val="24"/>
                              </w:rPr>
                            </w:pPr>
                            <w:r>
                              <w:rPr>
                                <w:b/>
                                <w:sz w:val="24"/>
                                <w:szCs w:val="24"/>
                              </w:rPr>
                              <w:t>Year 8 NAEP ENGLISH</w:t>
                            </w:r>
                          </w:p>
                          <w:p w:rsidR="00190EB9" w:rsidRDefault="00190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9.45pt;margin-top:6.75pt;width:450.65pt;height:59.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LKgIAAFAEAAAOAAAAZHJzL2Uyb0RvYy54bWysVNtu2zAMfR+wfxD0vthxk6U14hRdugwD&#10;ugvQ7gNkWbaFyaImKbGzry8lu5mx7WmYHwRRpI4OD0lvb4dOkZOwToIu6HKRUiI0h0rqpqDfng5v&#10;rilxnumKKdCioGfh6O3u9attb3KRQQuqEpYgiHZ5bwraem/yJHG8FR1zCzBCo7MG2zGPpm2SyrIe&#10;0TuVZGn6NunBVsYCF87h6f3opLuIX9eC+y917YQnqqDIzcfVxrUMa7LbsryxzLSSTzTYP7DomNT4&#10;6AXqnnlGjlb+AdVJbsFB7RccugTqWnIRc8Bslulv2Ty2zIiYC4rjzEUm9/9g+efTV0tkhbWjRLMO&#10;S/QkBk/ewUCyoE5vXI5BjwbD/IDHITJk6swD8O+OaNi3TDfizlroW8EqZLcMN5PZ1RHHBZCy/wQV&#10;PsOOHiLQUNsuAKIYBNGxSudLZQIVjofrTXZ1la4p4ejbrLPVZh2fYPnLbWOd/yCgI2FTUIuVj+js&#10;9OB8YMPyl5DIHpSsDlKpaNim3CtLTgy75BC/Cd3Nw5QmfUFv1tl6FGDuc3OINH5/g+ikx3ZXsivo&#10;9SWI5UG297qKzeiZVOMeKSs96RikG0X0QzlMdSmhOqOiFsa2xjHETQv2JyU9tnRB3Y8js4IS9VFj&#10;VW6Wq1WYgWisUFI07NxTzj1Mc4QqqKdk3O79ODdHY2XT4ktjH2i4w0rWMoocSj6ymnhj20btpxEL&#10;czG3Y9SvH8HuGQAA//8DAFBLAwQUAAYACAAAACEAtqKBCN0AAAAHAQAADwAAAGRycy9kb3ducmV2&#10;LnhtbEyPwU7DMBBE70j8g7VIXBC120BpQ5wKIYHgBm0FVzfZJhH2OthuGv6e7QmOM7OaeVusRmfF&#10;gCF2njRMJwoEUuXrjhoN283T9QJETIZqYz2hhh+MsCrPzwqT1/5I7zisUyO4hGJuNLQp9bmUsWrR&#10;mTjxPRJnex+cSSxDI+tgjlzurJwpNZfOdMQLrenxscXqa31wGhY3L8NnfM3ePqr53i7T1d3w/B20&#10;vrwYH+5BJBzT3zGc8BkdSmba+QPVUVgN/EhiN7sFwelSTTMQu5MxUyDLQv7nL38BAAD//wMAUEsB&#10;Ai0AFAAGAAgAAAAhALaDOJL+AAAA4QEAABMAAAAAAAAAAAAAAAAAAAAAAFtDb250ZW50X1R5cGVz&#10;XS54bWxQSwECLQAUAAYACAAAACEAOP0h/9YAAACUAQAACwAAAAAAAAAAAAAAAAAvAQAAX3JlbHMv&#10;LnJlbHNQSwECLQAUAAYACAAAACEAiqdvyyoCAABQBAAADgAAAAAAAAAAAAAAAAAuAgAAZHJzL2Uy&#10;b0RvYy54bWxQSwECLQAUAAYACAAAACEAtqKBCN0AAAAHAQAADwAAAAAAAAAAAAAAAACEBAAAZHJz&#10;L2Rvd25yZXYueG1sUEsFBgAAAAAEAAQA8wAAAI4FAAAAAA==&#10;">
                <v:textbox>
                  <w:txbxContent>
                    <w:p w:rsidR="00190EB9" w:rsidRDefault="00FB51BB" w:rsidP="00E44914">
                      <w:pPr>
                        <w:spacing w:before="120" w:after="120"/>
                        <w:jc w:val="center"/>
                        <w:rPr>
                          <w:b/>
                          <w:sz w:val="24"/>
                          <w:szCs w:val="24"/>
                        </w:rPr>
                      </w:pPr>
                      <w:r>
                        <w:rPr>
                          <w:b/>
                          <w:sz w:val="24"/>
                          <w:szCs w:val="24"/>
                        </w:rPr>
                        <w:t>Task 1</w:t>
                      </w:r>
                      <w:r w:rsidR="00190EB9" w:rsidRPr="00E44914">
                        <w:rPr>
                          <w:b/>
                          <w:sz w:val="24"/>
                          <w:szCs w:val="24"/>
                        </w:rPr>
                        <w:t xml:space="preserve">: </w:t>
                      </w:r>
                      <w:r>
                        <w:rPr>
                          <w:b/>
                          <w:sz w:val="24"/>
                          <w:szCs w:val="24"/>
                        </w:rPr>
                        <w:t>Spelling Programme</w:t>
                      </w:r>
                      <w:r w:rsidR="00190EB9">
                        <w:rPr>
                          <w:b/>
                          <w:sz w:val="24"/>
                          <w:szCs w:val="24"/>
                        </w:rPr>
                        <w:t xml:space="preserve"> Task Brief</w:t>
                      </w:r>
                    </w:p>
                    <w:p w:rsidR="00190EB9" w:rsidRPr="00E44914" w:rsidRDefault="00190EB9" w:rsidP="00E44914">
                      <w:pPr>
                        <w:spacing w:before="120" w:after="120"/>
                        <w:jc w:val="center"/>
                        <w:rPr>
                          <w:b/>
                          <w:sz w:val="24"/>
                          <w:szCs w:val="24"/>
                        </w:rPr>
                      </w:pPr>
                      <w:r>
                        <w:rPr>
                          <w:b/>
                          <w:sz w:val="24"/>
                          <w:szCs w:val="24"/>
                        </w:rPr>
                        <w:t>Year 8 NAEP ENGLISH</w:t>
                      </w:r>
                    </w:p>
                    <w:p w:rsidR="00190EB9" w:rsidRDefault="00190EB9"/>
                  </w:txbxContent>
                </v:textbox>
                <w10:wrap anchorx="margin"/>
              </v:shape>
            </w:pict>
          </mc:Fallback>
        </mc:AlternateContent>
      </w:r>
      <w:r w:rsidR="005A6927">
        <w:rPr>
          <w:noProof/>
          <w:lang w:eastAsia="en-AU"/>
        </w:rPr>
        <w:drawing>
          <wp:inline distT="0" distB="0" distL="0" distR="0" wp14:anchorId="06E37A56" wp14:editId="5FD8D948">
            <wp:extent cx="665018" cy="692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6049" cy="724759"/>
                    </a:xfrm>
                    <a:prstGeom prst="rect">
                      <a:avLst/>
                    </a:prstGeom>
                    <a:noFill/>
                  </pic:spPr>
                </pic:pic>
              </a:graphicData>
            </a:graphic>
          </wp:inline>
        </w:drawing>
      </w:r>
    </w:p>
    <w:p w:rsidR="005A6927" w:rsidRDefault="005A6927" w:rsidP="005A6927">
      <w:pPr>
        <w:spacing w:after="120"/>
        <w:rPr>
          <w:b/>
          <w:sz w:val="16"/>
          <w:szCs w:val="16"/>
        </w:rPr>
      </w:pPr>
    </w:p>
    <w:p w:rsidR="00045905" w:rsidRDefault="00045905" w:rsidP="007B6B7F">
      <w:pPr>
        <w:rPr>
          <w:b/>
          <w:sz w:val="24"/>
          <w:szCs w:val="24"/>
        </w:rPr>
      </w:pPr>
    </w:p>
    <w:p w:rsidR="007B6B7F" w:rsidRPr="00E44914" w:rsidRDefault="00DE617C" w:rsidP="007B6B7F">
      <w:pPr>
        <w:rPr>
          <w:b/>
          <w:sz w:val="24"/>
          <w:szCs w:val="24"/>
        </w:rPr>
      </w:pPr>
      <w:r>
        <w:rPr>
          <w:b/>
          <w:sz w:val="24"/>
          <w:szCs w:val="24"/>
        </w:rPr>
        <w:t>DUE DATE</w:t>
      </w:r>
      <w:r w:rsidR="001925EC">
        <w:rPr>
          <w:b/>
          <w:sz w:val="24"/>
          <w:szCs w:val="24"/>
        </w:rPr>
        <w:t xml:space="preserve">: </w:t>
      </w:r>
    </w:p>
    <w:p w:rsidR="007B6B7F" w:rsidRPr="00E44914" w:rsidRDefault="007B6B7F" w:rsidP="005A6927">
      <w:pPr>
        <w:spacing w:after="120"/>
        <w:rPr>
          <w:b/>
          <w:sz w:val="24"/>
          <w:szCs w:val="24"/>
        </w:rPr>
      </w:pPr>
    </w:p>
    <w:p w:rsidR="007B6B7F" w:rsidRDefault="007B6B7F" w:rsidP="002A11E7">
      <w:pPr>
        <w:spacing w:after="240"/>
        <w:rPr>
          <w:sz w:val="24"/>
          <w:szCs w:val="24"/>
        </w:rPr>
      </w:pPr>
      <w:r w:rsidRPr="00E44914">
        <w:rPr>
          <w:b/>
          <w:sz w:val="24"/>
          <w:szCs w:val="24"/>
        </w:rPr>
        <w:t xml:space="preserve">NAME: </w:t>
      </w:r>
      <w:r w:rsidRPr="00E44914">
        <w:rPr>
          <w:sz w:val="24"/>
          <w:szCs w:val="24"/>
        </w:rPr>
        <w:t>_________________________________</w:t>
      </w:r>
      <w:r w:rsidR="001925EC">
        <w:rPr>
          <w:sz w:val="24"/>
          <w:szCs w:val="24"/>
        </w:rPr>
        <w:t>____</w:t>
      </w:r>
      <w:r w:rsidRPr="00E44914">
        <w:rPr>
          <w:sz w:val="24"/>
          <w:szCs w:val="24"/>
        </w:rPr>
        <w:t xml:space="preserve"> </w:t>
      </w:r>
      <w:r w:rsidRPr="00E44914">
        <w:rPr>
          <w:b/>
          <w:sz w:val="24"/>
          <w:szCs w:val="24"/>
        </w:rPr>
        <w:t xml:space="preserve">TEACHER </w:t>
      </w:r>
      <w:r w:rsidRPr="00E44914">
        <w:rPr>
          <w:sz w:val="24"/>
          <w:szCs w:val="24"/>
        </w:rPr>
        <w:t>__________________</w:t>
      </w:r>
      <w:r w:rsidR="001925EC">
        <w:rPr>
          <w:sz w:val="24"/>
          <w:szCs w:val="24"/>
        </w:rPr>
        <w:t>_______</w:t>
      </w:r>
    </w:p>
    <w:p w:rsidR="00466E7C" w:rsidRPr="00466E7C" w:rsidRDefault="00466E7C" w:rsidP="002A11E7">
      <w:pPr>
        <w:spacing w:after="240"/>
        <w:rPr>
          <w:sz w:val="12"/>
          <w:szCs w:val="12"/>
        </w:rPr>
      </w:pPr>
    </w:p>
    <w:p w:rsidR="00B823B7" w:rsidRDefault="00B823B7" w:rsidP="00B823B7">
      <w:pPr>
        <w:jc w:val="center"/>
        <w:rPr>
          <w:b/>
          <w:sz w:val="20"/>
          <w:szCs w:val="20"/>
        </w:rPr>
      </w:pPr>
      <w:r w:rsidRPr="00BD40AB">
        <w:rPr>
          <w:b/>
          <w:sz w:val="20"/>
          <w:szCs w:val="20"/>
        </w:rPr>
        <w:t>I declare that the words and ideas in this task are all my own.</w:t>
      </w:r>
    </w:p>
    <w:p w:rsidR="00045905" w:rsidRPr="00BD40AB" w:rsidRDefault="00045905" w:rsidP="00B823B7">
      <w:pPr>
        <w:jc w:val="center"/>
        <w:rPr>
          <w:b/>
          <w:sz w:val="20"/>
          <w:szCs w:val="20"/>
        </w:rPr>
      </w:pPr>
    </w:p>
    <w:p w:rsidR="002A11E7" w:rsidRDefault="00B823B7" w:rsidP="00B823B7">
      <w:pPr>
        <w:rPr>
          <w:b/>
          <w:sz w:val="20"/>
          <w:szCs w:val="20"/>
        </w:rPr>
      </w:pPr>
      <w:r w:rsidRPr="00BD40AB">
        <w:rPr>
          <w:b/>
          <w:sz w:val="20"/>
          <w:szCs w:val="20"/>
        </w:rPr>
        <w:t xml:space="preserve">    </w:t>
      </w:r>
      <w:r w:rsidR="002A11E7" w:rsidRPr="00BD40AB">
        <w:rPr>
          <w:b/>
          <w:sz w:val="20"/>
          <w:szCs w:val="20"/>
        </w:rPr>
        <w:t xml:space="preserve">              </w:t>
      </w:r>
      <w:r w:rsidRPr="00BD40AB">
        <w:rPr>
          <w:b/>
          <w:sz w:val="20"/>
          <w:szCs w:val="20"/>
        </w:rPr>
        <w:t xml:space="preserve"> Student Signature: _________________________________</w:t>
      </w:r>
      <w:r w:rsidR="002A11E7" w:rsidRPr="00BD40AB">
        <w:rPr>
          <w:b/>
          <w:sz w:val="20"/>
          <w:szCs w:val="20"/>
        </w:rPr>
        <w:t xml:space="preserve"> Date: _____________</w:t>
      </w:r>
      <w:r w:rsidR="00615B58">
        <w:rPr>
          <w:b/>
          <w:sz w:val="20"/>
          <w:szCs w:val="20"/>
        </w:rPr>
        <w:t>___</w:t>
      </w:r>
    </w:p>
    <w:p w:rsidR="00C44E61" w:rsidRDefault="00C44E61" w:rsidP="00C44E61">
      <w:pPr>
        <w:spacing w:after="0"/>
        <w:rPr>
          <w:b/>
          <w:sz w:val="24"/>
          <w:szCs w:val="24"/>
        </w:rPr>
      </w:pPr>
    </w:p>
    <w:p w:rsidR="00001A54" w:rsidRDefault="00CA3DB9" w:rsidP="00B823B7">
      <w:pPr>
        <w:rPr>
          <w:b/>
          <w:sz w:val="24"/>
          <w:szCs w:val="24"/>
        </w:rPr>
      </w:pPr>
      <w:r w:rsidRPr="00CA3DB9">
        <w:rPr>
          <w:b/>
          <w:sz w:val="24"/>
          <w:szCs w:val="24"/>
        </w:rPr>
        <w:t xml:space="preserve">WEIGHTING: </w:t>
      </w:r>
      <w:r w:rsidR="00190EB9">
        <w:rPr>
          <w:b/>
          <w:sz w:val="24"/>
          <w:szCs w:val="24"/>
        </w:rPr>
        <w:t>W 5%</w:t>
      </w:r>
      <w:r w:rsidRPr="00CA3DB9">
        <w:rPr>
          <w:b/>
          <w:sz w:val="24"/>
          <w:szCs w:val="24"/>
        </w:rPr>
        <w:t xml:space="preserve">   </w:t>
      </w:r>
    </w:p>
    <w:p w:rsidR="00CA3DB9" w:rsidRPr="00F2167C" w:rsidRDefault="00CA3DB9" w:rsidP="00B823B7">
      <w:pPr>
        <w:rPr>
          <w:sz w:val="24"/>
          <w:szCs w:val="24"/>
        </w:rPr>
      </w:pPr>
      <w:r>
        <w:rPr>
          <w:b/>
          <w:sz w:val="24"/>
          <w:szCs w:val="24"/>
        </w:rPr>
        <w:t>CONDITIONS:</w:t>
      </w:r>
      <w:r w:rsidR="00F2167C">
        <w:rPr>
          <w:b/>
          <w:sz w:val="24"/>
          <w:szCs w:val="24"/>
        </w:rPr>
        <w:t xml:space="preserve"> </w:t>
      </w:r>
      <w:r w:rsidR="00F2167C" w:rsidRPr="00F2167C">
        <w:rPr>
          <w:sz w:val="24"/>
          <w:szCs w:val="24"/>
        </w:rPr>
        <w:t>In-class</w:t>
      </w:r>
      <w:r w:rsidR="00480F6F">
        <w:rPr>
          <w:sz w:val="24"/>
          <w:szCs w:val="24"/>
        </w:rPr>
        <w:t xml:space="preserve"> and at home</w:t>
      </w:r>
    </w:p>
    <w:p w:rsidR="00CA3DB9" w:rsidRDefault="00CA3DB9" w:rsidP="00B823B7">
      <w:pPr>
        <w:rPr>
          <w:sz w:val="24"/>
          <w:szCs w:val="24"/>
        </w:rPr>
      </w:pPr>
      <w:r>
        <w:rPr>
          <w:sz w:val="24"/>
          <w:szCs w:val="24"/>
        </w:rPr>
        <w:t xml:space="preserve">In this task, </w:t>
      </w:r>
      <w:r w:rsidR="00FB51BB">
        <w:rPr>
          <w:sz w:val="24"/>
          <w:szCs w:val="24"/>
        </w:rPr>
        <w:t>students will use a range of strategies to learn the set spelling words. They will copy out their spelling words each day in class and memorise them using the ‘Look, Cover, Write, Check’ method at home.</w:t>
      </w:r>
    </w:p>
    <w:p w:rsidR="00C44E61" w:rsidRDefault="00C44E61" w:rsidP="00B823B7">
      <w:pPr>
        <w:rPr>
          <w:sz w:val="24"/>
          <w:szCs w:val="24"/>
        </w:rPr>
      </w:pPr>
      <w:r>
        <w:rPr>
          <w:b/>
          <w:sz w:val="24"/>
          <w:szCs w:val="24"/>
        </w:rPr>
        <w:t xml:space="preserve">Time for the task: </w:t>
      </w:r>
      <w:r w:rsidR="00190EB9">
        <w:rPr>
          <w:sz w:val="24"/>
          <w:szCs w:val="24"/>
        </w:rPr>
        <w:t>5 minutes at the beginning of each lesson and homework.</w:t>
      </w:r>
    </w:p>
    <w:p w:rsidR="00C44E61" w:rsidRDefault="00C44E61" w:rsidP="00B823B7">
      <w:pPr>
        <w:rPr>
          <w:sz w:val="24"/>
          <w:szCs w:val="24"/>
        </w:rPr>
      </w:pPr>
      <w:r w:rsidRPr="00C44E61">
        <w:rPr>
          <w:b/>
          <w:sz w:val="24"/>
          <w:szCs w:val="24"/>
        </w:rPr>
        <w:t>Assessment type:</w:t>
      </w:r>
      <w:r>
        <w:rPr>
          <w:sz w:val="24"/>
          <w:szCs w:val="24"/>
        </w:rPr>
        <w:t xml:space="preserve"> </w:t>
      </w:r>
      <w:r w:rsidR="00190EB9">
        <w:rPr>
          <w:sz w:val="24"/>
          <w:szCs w:val="24"/>
        </w:rPr>
        <w:t>Writing</w:t>
      </w:r>
    </w:p>
    <w:tbl>
      <w:tblPr>
        <w:tblStyle w:val="TableGrid"/>
        <w:tblW w:w="0" w:type="auto"/>
        <w:tblLook w:val="04A0" w:firstRow="1" w:lastRow="0" w:firstColumn="1" w:lastColumn="0" w:noHBand="0" w:noVBand="1"/>
      </w:tblPr>
      <w:tblGrid>
        <w:gridCol w:w="10456"/>
      </w:tblGrid>
      <w:tr w:rsidR="00B5631F" w:rsidTr="00B5631F">
        <w:tc>
          <w:tcPr>
            <w:tcW w:w="10456" w:type="dxa"/>
          </w:tcPr>
          <w:p w:rsidR="00B5631F" w:rsidRDefault="00B5631F" w:rsidP="00B5631F">
            <w:pPr>
              <w:spacing w:before="120" w:after="120"/>
              <w:rPr>
                <w:b/>
                <w:sz w:val="24"/>
                <w:szCs w:val="24"/>
              </w:rPr>
            </w:pPr>
            <w:r w:rsidRPr="001925EC">
              <w:rPr>
                <w:b/>
                <w:sz w:val="24"/>
                <w:szCs w:val="24"/>
              </w:rPr>
              <w:t xml:space="preserve">Task </w:t>
            </w:r>
            <w:r w:rsidR="00CA7B6A">
              <w:rPr>
                <w:b/>
                <w:sz w:val="24"/>
                <w:szCs w:val="24"/>
              </w:rPr>
              <w:t>1</w:t>
            </w:r>
            <w:bookmarkStart w:id="0" w:name="_GoBack"/>
            <w:bookmarkEnd w:id="0"/>
          </w:p>
          <w:p w:rsidR="00B5631F" w:rsidRPr="00CA3DB9" w:rsidRDefault="00FB51BB" w:rsidP="00B5631F">
            <w:pPr>
              <w:spacing w:after="120"/>
              <w:rPr>
                <w:sz w:val="24"/>
                <w:szCs w:val="24"/>
              </w:rPr>
            </w:pPr>
            <w:r>
              <w:rPr>
                <w:sz w:val="24"/>
                <w:szCs w:val="24"/>
              </w:rPr>
              <w:t>Learn the set spelling words and spelling rues on the weekly spelling lists. Complete the spelling tests administered in class.</w:t>
            </w:r>
          </w:p>
          <w:p w:rsidR="00B5631F" w:rsidRDefault="00B5631F" w:rsidP="00B5631F">
            <w:pPr>
              <w:spacing w:before="120"/>
              <w:rPr>
                <w:sz w:val="24"/>
                <w:szCs w:val="24"/>
              </w:rPr>
            </w:pPr>
          </w:p>
        </w:tc>
      </w:tr>
    </w:tbl>
    <w:p w:rsidR="00BC1CA6" w:rsidRPr="00584122" w:rsidRDefault="000F2AEA" w:rsidP="00B823B7">
      <w:pPr>
        <w:spacing w:before="240" w:after="120" w:line="276" w:lineRule="auto"/>
        <w:rPr>
          <w:b/>
          <w:sz w:val="28"/>
        </w:rPr>
      </w:pPr>
      <w:r>
        <w:rPr>
          <w:b/>
          <w:sz w:val="28"/>
        </w:rPr>
        <w:t>FEEDBACK:</w:t>
      </w:r>
      <w:r w:rsidR="00BC1CA6" w:rsidRPr="00584122">
        <w:rPr>
          <w:b/>
          <w:sz w:val="28"/>
        </w:rPr>
        <w:br w:type="page"/>
      </w:r>
    </w:p>
    <w:p w:rsidR="00524963" w:rsidRDefault="00524963" w:rsidP="00620055">
      <w:pPr>
        <w:keepNext/>
        <w:keepLines/>
        <w:spacing w:after="120" w:line="264" w:lineRule="auto"/>
        <w:ind w:left="567"/>
        <w:contextualSpacing/>
        <w:outlineLvl w:val="0"/>
        <w:rPr>
          <w:rFonts w:eastAsiaTheme="majorEastAsia"/>
          <w:b/>
          <w:bCs/>
          <w:sz w:val="28"/>
          <w:szCs w:val="28"/>
        </w:rPr>
      </w:pPr>
    </w:p>
    <w:p w:rsidR="00524963" w:rsidRDefault="00524963" w:rsidP="00620055">
      <w:pPr>
        <w:keepNext/>
        <w:keepLines/>
        <w:spacing w:after="120" w:line="264" w:lineRule="auto"/>
        <w:ind w:left="567"/>
        <w:contextualSpacing/>
        <w:outlineLvl w:val="0"/>
        <w:rPr>
          <w:rFonts w:eastAsiaTheme="majorEastAsia"/>
          <w:b/>
          <w:bCs/>
          <w:sz w:val="28"/>
          <w:szCs w:val="28"/>
        </w:rPr>
      </w:pPr>
    </w:p>
    <w:p w:rsidR="0022002B" w:rsidRPr="00DD4837" w:rsidRDefault="00620055" w:rsidP="00620055">
      <w:pPr>
        <w:keepNext/>
        <w:keepLines/>
        <w:spacing w:after="120" w:line="264" w:lineRule="auto"/>
        <w:ind w:left="567"/>
        <w:contextualSpacing/>
        <w:outlineLvl w:val="0"/>
        <w:rPr>
          <w:rFonts w:eastAsiaTheme="majorEastAsia"/>
          <w:b/>
          <w:bCs/>
          <w:sz w:val="28"/>
          <w:szCs w:val="28"/>
        </w:rPr>
      </w:pPr>
      <w:r w:rsidRPr="00DD4837">
        <w:rPr>
          <w:rFonts w:eastAsiaTheme="majorEastAsia"/>
          <w:b/>
          <w:bCs/>
          <w:sz w:val="28"/>
          <w:szCs w:val="28"/>
        </w:rPr>
        <w:t>Marking Criteria</w:t>
      </w:r>
      <w:r w:rsidR="00480F6F">
        <w:rPr>
          <w:rFonts w:eastAsiaTheme="majorEastAsia"/>
          <w:b/>
          <w:bCs/>
          <w:sz w:val="28"/>
          <w:szCs w:val="28"/>
        </w:rPr>
        <w:t xml:space="preserve">: </w:t>
      </w:r>
      <w:r w:rsidR="00190EB9">
        <w:rPr>
          <w:rFonts w:eastAsiaTheme="majorEastAsia"/>
          <w:b/>
          <w:bCs/>
          <w:sz w:val="28"/>
          <w:szCs w:val="28"/>
        </w:rPr>
        <w:t>Writing</w:t>
      </w:r>
    </w:p>
    <w:p w:rsidR="00D50F0D" w:rsidRPr="00D50F0D" w:rsidRDefault="00D50F0D" w:rsidP="00F36FCE">
      <w:pPr>
        <w:keepNext/>
        <w:keepLines/>
        <w:spacing w:before="120" w:after="120" w:line="264" w:lineRule="auto"/>
        <w:contextualSpacing/>
        <w:outlineLvl w:val="0"/>
        <w:rPr>
          <w:rFonts w:asciiTheme="majorHAnsi" w:eastAsiaTheme="majorEastAsia" w:hAnsiTheme="majorHAnsi" w:cstheme="majorBidi"/>
          <w:b/>
          <w:bCs/>
          <w:color w:val="2E74B5" w:themeColor="accent1" w:themeShade="BF"/>
          <w:sz w:val="12"/>
          <w:szCs w:val="1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5"/>
        <w:gridCol w:w="1701"/>
      </w:tblGrid>
      <w:tr w:rsidR="0022002B" w:rsidRPr="00BC1CA6" w:rsidTr="00524963">
        <w:tc>
          <w:tcPr>
            <w:tcW w:w="7825" w:type="dxa"/>
            <w:shd w:val="clear" w:color="auto" w:fill="D9D9D9"/>
          </w:tcPr>
          <w:p w:rsidR="0022002B" w:rsidRPr="00184CC2" w:rsidRDefault="00190EB9" w:rsidP="0022002B">
            <w:pPr>
              <w:spacing w:before="120" w:after="120" w:line="238" w:lineRule="auto"/>
              <w:rPr>
                <w:rFonts w:eastAsia="Times New Roman"/>
                <w:b/>
                <w:bCs/>
                <w:color w:val="000000"/>
                <w:sz w:val="24"/>
                <w:szCs w:val="24"/>
                <w:lang w:val="en-US" w:eastAsia="en-AU"/>
              </w:rPr>
            </w:pPr>
            <w:r>
              <w:rPr>
                <w:rFonts w:eastAsia="Times New Roman"/>
                <w:b/>
                <w:bCs/>
                <w:color w:val="000000"/>
                <w:sz w:val="24"/>
                <w:szCs w:val="24"/>
                <w:lang w:val="en-US" w:eastAsia="en-AU"/>
              </w:rPr>
              <w:t>Language features</w:t>
            </w:r>
          </w:p>
        </w:tc>
        <w:tc>
          <w:tcPr>
            <w:tcW w:w="1701" w:type="dxa"/>
            <w:shd w:val="clear" w:color="auto" w:fill="D9D9D9"/>
          </w:tcPr>
          <w:p w:rsidR="0022002B" w:rsidRPr="00184CC2" w:rsidRDefault="00190EB9" w:rsidP="0022002B">
            <w:pPr>
              <w:spacing w:before="120" w:after="0" w:line="240" w:lineRule="auto"/>
              <w:jc w:val="center"/>
              <w:rPr>
                <w:rFonts w:eastAsia="Times New Roman"/>
                <w:b/>
                <w:sz w:val="24"/>
                <w:szCs w:val="24"/>
                <w:lang w:val="en-US"/>
              </w:rPr>
            </w:pPr>
            <w:r>
              <w:rPr>
                <w:rFonts w:eastAsia="Times New Roman"/>
                <w:b/>
                <w:sz w:val="24"/>
                <w:szCs w:val="24"/>
                <w:lang w:val="en-US"/>
              </w:rPr>
              <w:t>/3</w:t>
            </w:r>
            <w:r w:rsidR="00184CC2" w:rsidRPr="00184CC2">
              <w:rPr>
                <w:rFonts w:eastAsia="Times New Roman"/>
                <w:b/>
                <w:sz w:val="24"/>
                <w:szCs w:val="24"/>
                <w:lang w:val="en-US"/>
              </w:rPr>
              <w:t>0</w:t>
            </w:r>
          </w:p>
        </w:tc>
      </w:tr>
      <w:tr w:rsidR="00184CC2" w:rsidRPr="00BC1CA6" w:rsidTr="00524963">
        <w:tc>
          <w:tcPr>
            <w:tcW w:w="7825" w:type="dxa"/>
            <w:shd w:val="clear" w:color="auto" w:fill="auto"/>
          </w:tcPr>
          <w:p w:rsidR="00184CC2" w:rsidRPr="00184CC2" w:rsidRDefault="00FB51BB" w:rsidP="00184CC2">
            <w:pPr>
              <w:spacing w:before="120" w:after="120" w:line="240" w:lineRule="auto"/>
              <w:rPr>
                <w:rFonts w:eastAsia="Times New Roman"/>
                <w:sz w:val="24"/>
                <w:szCs w:val="24"/>
              </w:rPr>
            </w:pPr>
            <w:r>
              <w:rPr>
                <w:rFonts w:eastAsia="Times New Roman"/>
                <w:sz w:val="24"/>
                <w:szCs w:val="24"/>
              </w:rPr>
              <w:t>Spells most words accurately, including some difficult and challenging words.</w:t>
            </w:r>
          </w:p>
        </w:tc>
        <w:tc>
          <w:tcPr>
            <w:tcW w:w="1701" w:type="dxa"/>
            <w:shd w:val="clear" w:color="auto" w:fill="auto"/>
          </w:tcPr>
          <w:p w:rsidR="00184CC2" w:rsidRPr="00184CC2" w:rsidRDefault="00190EB9" w:rsidP="00190EB9">
            <w:pPr>
              <w:spacing w:before="120" w:after="0" w:line="240" w:lineRule="auto"/>
              <w:jc w:val="center"/>
              <w:rPr>
                <w:rFonts w:eastAsia="Times New Roman"/>
                <w:sz w:val="24"/>
                <w:szCs w:val="24"/>
                <w:lang w:val="en-US"/>
              </w:rPr>
            </w:pPr>
            <w:r>
              <w:rPr>
                <w:rFonts w:eastAsia="Times New Roman"/>
                <w:sz w:val="24"/>
                <w:szCs w:val="24"/>
                <w:lang w:val="en-US"/>
              </w:rPr>
              <w:t>24 - 30</w:t>
            </w:r>
          </w:p>
        </w:tc>
      </w:tr>
      <w:tr w:rsidR="00184CC2" w:rsidRPr="00BC1CA6" w:rsidTr="00524963">
        <w:tc>
          <w:tcPr>
            <w:tcW w:w="7825" w:type="dxa"/>
            <w:shd w:val="clear" w:color="auto" w:fill="auto"/>
          </w:tcPr>
          <w:p w:rsidR="00184CC2" w:rsidRPr="00184CC2" w:rsidRDefault="00FB51BB" w:rsidP="002A7FCF">
            <w:pPr>
              <w:spacing w:before="120" w:after="120" w:line="240" w:lineRule="auto"/>
              <w:rPr>
                <w:rFonts w:eastAsia="Times New Roman"/>
                <w:sz w:val="24"/>
                <w:szCs w:val="24"/>
                <w:lang w:val="en-US"/>
              </w:rPr>
            </w:pPr>
            <w:r>
              <w:rPr>
                <w:rFonts w:eastAsia="Times New Roman"/>
                <w:sz w:val="24"/>
                <w:szCs w:val="24"/>
                <w:lang w:val="en-US"/>
              </w:rPr>
              <w:t>Spells most words correctly but may make errors in some difficult words without affecting meaning.</w:t>
            </w:r>
          </w:p>
        </w:tc>
        <w:tc>
          <w:tcPr>
            <w:tcW w:w="1701" w:type="dxa"/>
            <w:shd w:val="clear" w:color="auto" w:fill="auto"/>
          </w:tcPr>
          <w:p w:rsidR="00184CC2" w:rsidRPr="00184CC2" w:rsidRDefault="00190EB9" w:rsidP="00184CC2">
            <w:pPr>
              <w:spacing w:before="120" w:after="0" w:line="240" w:lineRule="auto"/>
              <w:jc w:val="center"/>
              <w:rPr>
                <w:rFonts w:eastAsia="Times New Roman"/>
                <w:sz w:val="24"/>
                <w:szCs w:val="24"/>
                <w:lang w:val="en-US"/>
              </w:rPr>
            </w:pPr>
            <w:r>
              <w:rPr>
                <w:rFonts w:eastAsia="Times New Roman"/>
                <w:sz w:val="24"/>
                <w:szCs w:val="24"/>
                <w:lang w:val="en-US"/>
              </w:rPr>
              <w:t>19.5 – 23.5</w:t>
            </w:r>
          </w:p>
        </w:tc>
      </w:tr>
      <w:tr w:rsidR="00184CC2" w:rsidRPr="00BC1CA6" w:rsidTr="00524963">
        <w:tc>
          <w:tcPr>
            <w:tcW w:w="7825" w:type="dxa"/>
            <w:shd w:val="clear" w:color="auto" w:fill="auto"/>
          </w:tcPr>
          <w:p w:rsidR="00184CC2" w:rsidRPr="00184CC2" w:rsidRDefault="00FB51BB" w:rsidP="00184CC2">
            <w:pPr>
              <w:spacing w:before="120" w:after="120" w:line="240" w:lineRule="auto"/>
              <w:rPr>
                <w:rFonts w:eastAsia="Times New Roman"/>
                <w:sz w:val="24"/>
                <w:szCs w:val="24"/>
                <w:lang w:val="en-US"/>
              </w:rPr>
            </w:pPr>
            <w:r>
              <w:rPr>
                <w:rFonts w:eastAsia="Times New Roman"/>
                <w:sz w:val="24"/>
                <w:szCs w:val="24"/>
                <w:lang w:val="en-US"/>
              </w:rPr>
              <w:t>Generally uses accurate spelling.</w:t>
            </w:r>
          </w:p>
        </w:tc>
        <w:tc>
          <w:tcPr>
            <w:tcW w:w="1701" w:type="dxa"/>
            <w:shd w:val="clear" w:color="auto" w:fill="auto"/>
          </w:tcPr>
          <w:p w:rsidR="00184CC2" w:rsidRPr="00184CC2" w:rsidRDefault="00190EB9" w:rsidP="00184CC2">
            <w:pPr>
              <w:spacing w:before="120" w:after="0" w:line="240" w:lineRule="auto"/>
              <w:jc w:val="center"/>
              <w:rPr>
                <w:rFonts w:eastAsia="Times New Roman"/>
                <w:sz w:val="24"/>
                <w:szCs w:val="24"/>
                <w:lang w:val="en-US"/>
              </w:rPr>
            </w:pPr>
            <w:r>
              <w:rPr>
                <w:rFonts w:eastAsia="Times New Roman"/>
                <w:sz w:val="24"/>
                <w:szCs w:val="24"/>
                <w:lang w:val="en-US"/>
              </w:rPr>
              <w:t>15 – 19</w:t>
            </w:r>
          </w:p>
        </w:tc>
      </w:tr>
      <w:tr w:rsidR="00184CC2" w:rsidRPr="00BC1CA6" w:rsidTr="00524963">
        <w:tc>
          <w:tcPr>
            <w:tcW w:w="7825" w:type="dxa"/>
            <w:shd w:val="clear" w:color="auto" w:fill="auto"/>
          </w:tcPr>
          <w:p w:rsidR="00184CC2" w:rsidRPr="00184CC2" w:rsidRDefault="00FB51BB" w:rsidP="00184CC2">
            <w:pPr>
              <w:spacing w:before="120" w:after="120" w:line="240" w:lineRule="auto"/>
              <w:rPr>
                <w:rFonts w:eastAsia="Times New Roman"/>
                <w:sz w:val="24"/>
                <w:szCs w:val="24"/>
                <w:lang w:val="en-US"/>
              </w:rPr>
            </w:pPr>
            <w:r>
              <w:rPr>
                <w:rFonts w:eastAsia="Times New Roman"/>
                <w:sz w:val="24"/>
                <w:szCs w:val="24"/>
                <w:lang w:val="en-US"/>
              </w:rPr>
              <w:t>Makes errors in spelling common words, with some errors detracting from the meaning.</w:t>
            </w:r>
          </w:p>
        </w:tc>
        <w:tc>
          <w:tcPr>
            <w:tcW w:w="1701" w:type="dxa"/>
            <w:shd w:val="clear" w:color="auto" w:fill="auto"/>
          </w:tcPr>
          <w:p w:rsidR="00184CC2" w:rsidRPr="00184CC2" w:rsidRDefault="00190EB9" w:rsidP="00184CC2">
            <w:pPr>
              <w:spacing w:before="120" w:after="0" w:line="240" w:lineRule="auto"/>
              <w:jc w:val="center"/>
              <w:rPr>
                <w:rFonts w:eastAsia="Times New Roman"/>
                <w:sz w:val="24"/>
                <w:szCs w:val="24"/>
                <w:lang w:val="en-US"/>
              </w:rPr>
            </w:pPr>
            <w:r>
              <w:rPr>
                <w:rFonts w:eastAsia="Times New Roman"/>
                <w:sz w:val="24"/>
                <w:szCs w:val="24"/>
                <w:lang w:val="en-US"/>
              </w:rPr>
              <w:t>9</w:t>
            </w:r>
            <w:r w:rsidR="00184CC2" w:rsidRPr="00184CC2">
              <w:rPr>
                <w:rFonts w:eastAsia="Times New Roman"/>
                <w:sz w:val="24"/>
                <w:szCs w:val="24"/>
                <w:lang w:val="en-US"/>
              </w:rPr>
              <w:t xml:space="preserve"> – </w:t>
            </w:r>
            <w:r w:rsidR="00524963">
              <w:rPr>
                <w:rFonts w:eastAsia="Times New Roman"/>
                <w:sz w:val="24"/>
                <w:szCs w:val="24"/>
                <w:lang w:val="en-US"/>
              </w:rPr>
              <w:t>1</w:t>
            </w:r>
            <w:r w:rsidR="00184CC2" w:rsidRPr="00184CC2">
              <w:rPr>
                <w:rFonts w:eastAsia="Times New Roman"/>
                <w:sz w:val="24"/>
                <w:szCs w:val="24"/>
                <w:lang w:val="en-US"/>
              </w:rPr>
              <w:t>4.5</w:t>
            </w:r>
          </w:p>
        </w:tc>
      </w:tr>
      <w:tr w:rsidR="00184CC2" w:rsidRPr="00BC1CA6" w:rsidTr="00524963">
        <w:tc>
          <w:tcPr>
            <w:tcW w:w="7825" w:type="dxa"/>
            <w:shd w:val="clear" w:color="auto" w:fill="auto"/>
          </w:tcPr>
          <w:p w:rsidR="00184CC2" w:rsidRPr="00184CC2" w:rsidRDefault="00190EB9" w:rsidP="00184CC2">
            <w:pPr>
              <w:spacing w:before="120" w:after="120" w:line="240" w:lineRule="auto"/>
              <w:rPr>
                <w:rFonts w:eastAsia="Times New Roman"/>
                <w:sz w:val="24"/>
                <w:szCs w:val="24"/>
                <w:lang w:val="en-US"/>
              </w:rPr>
            </w:pPr>
            <w:r w:rsidRPr="00184CC2">
              <w:rPr>
                <w:rFonts w:eastAsia="Times New Roman"/>
                <w:sz w:val="24"/>
                <w:szCs w:val="24"/>
                <w:lang w:val="en-US"/>
              </w:rPr>
              <w:t>Does not meet the requirements of a D grade.</w:t>
            </w:r>
            <w:r w:rsidR="00FB51BB">
              <w:rPr>
                <w:rFonts w:eastAsia="Times New Roman"/>
                <w:sz w:val="24"/>
                <w:szCs w:val="24"/>
                <w:lang w:val="en-US"/>
              </w:rPr>
              <w:t xml:space="preserve"> </w:t>
            </w:r>
          </w:p>
        </w:tc>
        <w:tc>
          <w:tcPr>
            <w:tcW w:w="1701" w:type="dxa"/>
            <w:shd w:val="clear" w:color="auto" w:fill="auto"/>
          </w:tcPr>
          <w:p w:rsidR="00184CC2" w:rsidRPr="00184CC2" w:rsidRDefault="00524963" w:rsidP="00184CC2">
            <w:pPr>
              <w:spacing w:before="120" w:after="0" w:line="240" w:lineRule="auto"/>
              <w:jc w:val="center"/>
              <w:rPr>
                <w:rFonts w:eastAsia="Times New Roman"/>
                <w:sz w:val="24"/>
                <w:szCs w:val="24"/>
                <w:lang w:val="en-US"/>
              </w:rPr>
            </w:pPr>
            <w:r>
              <w:rPr>
                <w:rFonts w:eastAsia="Times New Roman"/>
                <w:sz w:val="24"/>
                <w:szCs w:val="24"/>
                <w:lang w:val="en-US"/>
              </w:rPr>
              <w:t>0 – 8</w:t>
            </w:r>
            <w:r w:rsidR="00184CC2" w:rsidRPr="00184CC2">
              <w:rPr>
                <w:rFonts w:eastAsia="Times New Roman"/>
                <w:sz w:val="24"/>
                <w:szCs w:val="24"/>
                <w:lang w:val="en-US"/>
              </w:rPr>
              <w:t>.5</w:t>
            </w:r>
          </w:p>
        </w:tc>
      </w:tr>
      <w:tr w:rsidR="00524963" w:rsidRPr="00BC1CA6" w:rsidTr="00524963">
        <w:tc>
          <w:tcPr>
            <w:tcW w:w="7825" w:type="dxa"/>
            <w:shd w:val="clear" w:color="auto" w:fill="auto"/>
          </w:tcPr>
          <w:p w:rsidR="00524963" w:rsidRPr="00524963" w:rsidRDefault="00524963" w:rsidP="00524963">
            <w:pPr>
              <w:spacing w:before="240" w:after="240" w:line="240" w:lineRule="auto"/>
              <w:rPr>
                <w:rFonts w:eastAsia="Times New Roman"/>
                <w:b/>
                <w:sz w:val="24"/>
                <w:szCs w:val="24"/>
                <w:lang w:val="en-US"/>
              </w:rPr>
            </w:pPr>
            <w:r w:rsidRPr="00524963">
              <w:rPr>
                <w:rFonts w:eastAsia="Times New Roman"/>
                <w:b/>
                <w:sz w:val="24"/>
                <w:szCs w:val="24"/>
                <w:lang w:val="en-US"/>
              </w:rPr>
              <w:t>MARK</w:t>
            </w:r>
          </w:p>
        </w:tc>
        <w:tc>
          <w:tcPr>
            <w:tcW w:w="1701" w:type="dxa"/>
            <w:shd w:val="clear" w:color="auto" w:fill="auto"/>
          </w:tcPr>
          <w:p w:rsidR="00524963" w:rsidRPr="00524963" w:rsidRDefault="005537C8" w:rsidP="00524963">
            <w:pPr>
              <w:spacing w:before="240" w:after="0" w:line="240" w:lineRule="auto"/>
              <w:jc w:val="center"/>
              <w:rPr>
                <w:rFonts w:eastAsia="Times New Roman"/>
                <w:b/>
                <w:sz w:val="24"/>
                <w:szCs w:val="24"/>
                <w:lang w:val="en-US"/>
              </w:rPr>
            </w:pPr>
            <w:r>
              <w:rPr>
                <w:rFonts w:eastAsia="Times New Roman"/>
                <w:b/>
                <w:sz w:val="24"/>
                <w:szCs w:val="24"/>
                <w:lang w:val="en-US"/>
              </w:rPr>
              <w:t xml:space="preserve">        </w:t>
            </w:r>
            <w:r w:rsidR="00524963">
              <w:rPr>
                <w:rFonts w:eastAsia="Times New Roman"/>
                <w:b/>
                <w:sz w:val="24"/>
                <w:szCs w:val="24"/>
                <w:lang w:val="en-US"/>
              </w:rPr>
              <w:t>/ 30</w:t>
            </w:r>
          </w:p>
        </w:tc>
      </w:tr>
    </w:tbl>
    <w:p w:rsidR="007F0FCF" w:rsidRDefault="007F0FCF" w:rsidP="00F55982">
      <w:pPr>
        <w:spacing w:before="240"/>
      </w:pPr>
    </w:p>
    <w:sectPr w:rsidR="007F0FCF" w:rsidSect="00BC1C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52118"/>
    <w:multiLevelType w:val="hybridMultilevel"/>
    <w:tmpl w:val="9CB8AD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8F75DF"/>
    <w:multiLevelType w:val="hybridMultilevel"/>
    <w:tmpl w:val="5CB623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96F262D"/>
    <w:multiLevelType w:val="hybridMultilevel"/>
    <w:tmpl w:val="3648CF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CF"/>
    <w:rsid w:val="00001A54"/>
    <w:rsid w:val="00036510"/>
    <w:rsid w:val="00045905"/>
    <w:rsid w:val="00047D48"/>
    <w:rsid w:val="00082640"/>
    <w:rsid w:val="00097720"/>
    <w:rsid w:val="000F2AEA"/>
    <w:rsid w:val="00184CC2"/>
    <w:rsid w:val="00190EB9"/>
    <w:rsid w:val="001925EC"/>
    <w:rsid w:val="001D51D1"/>
    <w:rsid w:val="0022002B"/>
    <w:rsid w:val="00226C3D"/>
    <w:rsid w:val="00275F92"/>
    <w:rsid w:val="002A11E7"/>
    <w:rsid w:val="002A7FCF"/>
    <w:rsid w:val="002D2FAC"/>
    <w:rsid w:val="0032415D"/>
    <w:rsid w:val="003D109E"/>
    <w:rsid w:val="003F145E"/>
    <w:rsid w:val="00407F02"/>
    <w:rsid w:val="00425920"/>
    <w:rsid w:val="00457844"/>
    <w:rsid w:val="00466E7C"/>
    <w:rsid w:val="00480F6F"/>
    <w:rsid w:val="00496697"/>
    <w:rsid w:val="00524963"/>
    <w:rsid w:val="005537C8"/>
    <w:rsid w:val="00584122"/>
    <w:rsid w:val="005A2AD1"/>
    <w:rsid w:val="005A6927"/>
    <w:rsid w:val="006053AC"/>
    <w:rsid w:val="00615B58"/>
    <w:rsid w:val="00620055"/>
    <w:rsid w:val="00642487"/>
    <w:rsid w:val="00650BA1"/>
    <w:rsid w:val="006919D6"/>
    <w:rsid w:val="006D4494"/>
    <w:rsid w:val="007B6B7F"/>
    <w:rsid w:val="007F0FCF"/>
    <w:rsid w:val="007F35B8"/>
    <w:rsid w:val="0081106D"/>
    <w:rsid w:val="00880E39"/>
    <w:rsid w:val="008A35C5"/>
    <w:rsid w:val="00936683"/>
    <w:rsid w:val="009962BC"/>
    <w:rsid w:val="00A87901"/>
    <w:rsid w:val="00B2307A"/>
    <w:rsid w:val="00B5631F"/>
    <w:rsid w:val="00B823B7"/>
    <w:rsid w:val="00BC1CA6"/>
    <w:rsid w:val="00BC547C"/>
    <w:rsid w:val="00BD40AB"/>
    <w:rsid w:val="00C359CF"/>
    <w:rsid w:val="00C44E61"/>
    <w:rsid w:val="00CA3DB9"/>
    <w:rsid w:val="00CA7B6A"/>
    <w:rsid w:val="00CB2F09"/>
    <w:rsid w:val="00CF1C39"/>
    <w:rsid w:val="00D50F0D"/>
    <w:rsid w:val="00DD4837"/>
    <w:rsid w:val="00DD49D8"/>
    <w:rsid w:val="00DE617C"/>
    <w:rsid w:val="00E35DE3"/>
    <w:rsid w:val="00E44914"/>
    <w:rsid w:val="00E643A0"/>
    <w:rsid w:val="00F172D8"/>
    <w:rsid w:val="00F2167C"/>
    <w:rsid w:val="00F354B6"/>
    <w:rsid w:val="00F36FCE"/>
    <w:rsid w:val="00F55982"/>
    <w:rsid w:val="00FB51BB"/>
    <w:rsid w:val="00FF0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87CA"/>
  <w15:docId w15:val="{7669C050-B527-4EFF-B2DD-50D29A8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CF"/>
    <w:pPr>
      <w:ind w:left="720"/>
      <w:contextualSpacing/>
    </w:pPr>
  </w:style>
  <w:style w:type="paragraph" w:styleId="BalloonText">
    <w:name w:val="Balloon Text"/>
    <w:basedOn w:val="Normal"/>
    <w:link w:val="BalloonTextChar"/>
    <w:uiPriority w:val="99"/>
    <w:semiHidden/>
    <w:unhideWhenUsed/>
    <w:rsid w:val="00996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2BC"/>
    <w:rPr>
      <w:rFonts w:ascii="Segoe UI" w:hAnsi="Segoe UI" w:cs="Segoe UI"/>
      <w:sz w:val="18"/>
      <w:szCs w:val="18"/>
    </w:rPr>
  </w:style>
  <w:style w:type="table" w:styleId="TableGrid">
    <w:name w:val="Table Grid"/>
    <w:basedOn w:val="TableNormal"/>
    <w:uiPriority w:val="39"/>
    <w:rsid w:val="00B5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863F7C27</Template>
  <TotalTime>6</TotalTime>
  <Pages>2</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LAVAN Denise [Narrogin Senior High School]</cp:lastModifiedBy>
  <cp:revision>4</cp:revision>
  <cp:lastPrinted>2019-04-07T05:44:00Z</cp:lastPrinted>
  <dcterms:created xsi:type="dcterms:W3CDTF">2019-04-07T06:01:00Z</dcterms:created>
  <dcterms:modified xsi:type="dcterms:W3CDTF">2019-07-06T06:25:00Z</dcterms:modified>
</cp:coreProperties>
</file>