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97" w:rsidRDefault="008768C5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3a</w:t>
                            </w:r>
                            <w:r w:rsidR="00496697"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Autobiographical Snapshot</w:t>
                            </w:r>
                          </w:p>
                          <w:p w:rsidR="00496697" w:rsidRPr="00E44914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496697" w:rsidRDefault="004966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496697" w:rsidRDefault="008768C5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3a</w:t>
                      </w:r>
                      <w:r w:rsidR="00496697"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Autobiographical Snapshot</w:t>
                      </w:r>
                    </w:p>
                    <w:p w:rsidR="00496697" w:rsidRPr="00E44914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496697" w:rsidRDefault="0049669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8768C5">
        <w:rPr>
          <w:b/>
          <w:sz w:val="24"/>
          <w:szCs w:val="24"/>
        </w:rPr>
        <w:t xml:space="preserve">Friday 22 March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8768C5">
        <w:rPr>
          <w:b/>
          <w:sz w:val="24"/>
          <w:szCs w:val="24"/>
        </w:rPr>
        <w:t xml:space="preserve">Writing </w:t>
      </w:r>
      <w:r w:rsidR="00DE617C">
        <w:rPr>
          <w:b/>
          <w:sz w:val="24"/>
          <w:szCs w:val="24"/>
        </w:rPr>
        <w:t>2.5</w:t>
      </w:r>
      <w:r w:rsidRPr="00CA3DB9">
        <w:rPr>
          <w:b/>
          <w:sz w:val="24"/>
          <w:szCs w:val="24"/>
        </w:rPr>
        <w:t xml:space="preserve">%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8768C5">
        <w:rPr>
          <w:sz w:val="24"/>
          <w:szCs w:val="24"/>
        </w:rPr>
        <w:t>At home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DE617C">
        <w:rPr>
          <w:sz w:val="24"/>
          <w:szCs w:val="24"/>
        </w:rPr>
        <w:t xml:space="preserve">students will </w:t>
      </w:r>
      <w:r w:rsidR="008768C5">
        <w:rPr>
          <w:sz w:val="24"/>
          <w:szCs w:val="24"/>
        </w:rPr>
        <w:t>plan and draft an autobiographical snapshot of an event from their life that develops clear representations of people and/or place.</w:t>
      </w:r>
    </w:p>
    <w:p w:rsidR="00C44E61" w:rsidRPr="008768C5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8768C5" w:rsidRPr="008768C5">
        <w:rPr>
          <w:sz w:val="24"/>
          <w:szCs w:val="24"/>
        </w:rPr>
        <w:t>One lesson and one week’s homework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8768C5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8768C5">
              <w:rPr>
                <w:b/>
                <w:sz w:val="24"/>
                <w:szCs w:val="24"/>
              </w:rPr>
              <w:t>3a</w:t>
            </w:r>
          </w:p>
          <w:p w:rsidR="00B5631F" w:rsidRPr="00CA3DB9" w:rsidRDefault="00E64F10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r w:rsidR="008768C5">
              <w:rPr>
                <w:sz w:val="24"/>
                <w:szCs w:val="24"/>
              </w:rPr>
              <w:t xml:space="preserve">an autobiographical snapshot of </w:t>
            </w:r>
            <w:r>
              <w:rPr>
                <w:sz w:val="24"/>
                <w:szCs w:val="24"/>
              </w:rPr>
              <w:t>up to 800 words in length. Create a representation of a key place or person in your life using symbolism, figurative and descriptive language.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64F10" w:rsidRDefault="00E64F10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</w:p>
    <w:p w:rsidR="00BC1CA6" w:rsidRPr="00584122" w:rsidRDefault="00BC1CA6" w:rsidP="00E64F10">
      <w:pPr>
        <w:spacing w:after="0" w:line="276" w:lineRule="auto"/>
        <w:rPr>
          <w:b/>
          <w:sz w:val="28"/>
        </w:rPr>
      </w:pPr>
      <w:r w:rsidRPr="00584122">
        <w:rPr>
          <w:b/>
          <w:sz w:val="28"/>
        </w:rPr>
        <w:br w:type="page"/>
      </w: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lastRenderedPageBreak/>
        <w:t>Marking Criteria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184CC2" w:rsidRDefault="00ED7A82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Spelling and punctuation</w:t>
            </w:r>
            <w:bookmarkStart w:id="0" w:name="_GoBack"/>
            <w:bookmarkEnd w:id="0"/>
            <w:r w:rsidR="00A52869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184CC2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AD5060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AD5060">
              <w:rPr>
                <w:rFonts w:eastAsia="Times New Roman"/>
                <w:sz w:val="24"/>
                <w:szCs w:val="24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AD5060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D5060">
              <w:rPr>
                <w:rFonts w:eastAsia="Times New Roman"/>
                <w:sz w:val="24"/>
                <w:szCs w:val="24"/>
                <w:lang w:val="en-US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AD5060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D5060">
              <w:rPr>
                <w:rFonts w:eastAsia="Times New Roman"/>
                <w:sz w:val="24"/>
                <w:szCs w:val="24"/>
                <w:lang w:val="en-US"/>
              </w:rPr>
              <w:t>Generally uses accurate spelling, grammar and punctuation.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AD5060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D5060">
              <w:rPr>
                <w:rFonts w:eastAsia="Times New Roman"/>
                <w:sz w:val="24"/>
                <w:szCs w:val="24"/>
                <w:lang w:val="en-US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AD5060" w:rsidRPr="00184CC2" w:rsidRDefault="00AD5060" w:rsidP="00AD5060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Language features</w:t>
            </w:r>
          </w:p>
        </w:tc>
        <w:tc>
          <w:tcPr>
            <w:tcW w:w="1167" w:type="dxa"/>
            <w:shd w:val="clear" w:color="auto" w:fill="D9D9D9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Uses a variety of effective persuasive and/or creative language choices when creating a text to influence reader response.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tabs>
                <w:tab w:val="left" w:pos="1290"/>
              </w:tabs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Makes a range of persuasive and/or creative language choices to influence reader response to a text.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Demonstrates understanding of how the selection of language features can be used for particular purposes and effects by using some appropriate persuasive and/or creative language devices when creating a text, though these may be clichéd.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Attempts to use some simple persuasive and/or creative language devices when creating a text.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AD5060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z w:val="24"/>
                <w:szCs w:val="24"/>
                <w:lang w:val="en-US"/>
              </w:rPr>
              <w:t>Language features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Makes language choices to produce a fluent and engaging style, and communicate effectively in a text.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 xml:space="preserve">Makes conventional, but effective, language choices to communicate ideas and influence reader response.  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Selects some vocabulary for effect, selecting language to influence audience response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A52869">
              <w:rPr>
                <w:rFonts w:eastAsia="Times New Roman"/>
                <w:sz w:val="24"/>
                <w:szCs w:val="24"/>
                <w:lang w:val="en-US"/>
              </w:rPr>
              <w:t>Makes familiar language choices when creating a text, sometimes experimenting with more challenging vocabulary.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auto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AD5060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AD5060" w:rsidRPr="00184CC2" w:rsidRDefault="00AD5060" w:rsidP="00AD5060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AD5060" w:rsidRPr="00184CC2" w:rsidRDefault="00AD5060" w:rsidP="00AD5060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22002B"/>
    <w:rsid w:val="00226C3D"/>
    <w:rsid w:val="002679CB"/>
    <w:rsid w:val="00275F92"/>
    <w:rsid w:val="002A11E7"/>
    <w:rsid w:val="002D2FAC"/>
    <w:rsid w:val="0032415D"/>
    <w:rsid w:val="003D109E"/>
    <w:rsid w:val="003F145E"/>
    <w:rsid w:val="00407F02"/>
    <w:rsid w:val="00425920"/>
    <w:rsid w:val="00457844"/>
    <w:rsid w:val="00466E7C"/>
    <w:rsid w:val="00496697"/>
    <w:rsid w:val="00584122"/>
    <w:rsid w:val="005A2AD1"/>
    <w:rsid w:val="005A6927"/>
    <w:rsid w:val="006053AC"/>
    <w:rsid w:val="00615B58"/>
    <w:rsid w:val="00620055"/>
    <w:rsid w:val="00642487"/>
    <w:rsid w:val="006919D6"/>
    <w:rsid w:val="007B6B7F"/>
    <w:rsid w:val="007F0FCF"/>
    <w:rsid w:val="007F35B8"/>
    <w:rsid w:val="0081106D"/>
    <w:rsid w:val="008768C5"/>
    <w:rsid w:val="00936683"/>
    <w:rsid w:val="009962BC"/>
    <w:rsid w:val="00A52869"/>
    <w:rsid w:val="00A87901"/>
    <w:rsid w:val="00AD5060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501F"/>
    <w:rsid w:val="00DE617C"/>
    <w:rsid w:val="00E35DE3"/>
    <w:rsid w:val="00E44914"/>
    <w:rsid w:val="00E643A0"/>
    <w:rsid w:val="00E64F10"/>
    <w:rsid w:val="00ED7A82"/>
    <w:rsid w:val="00F2167C"/>
    <w:rsid w:val="00F354B6"/>
    <w:rsid w:val="00F36FCE"/>
    <w:rsid w:val="00F55982"/>
    <w:rsid w:val="00FC2C3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086E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FF51D196</Template>
  <TotalTime>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4</cp:revision>
  <cp:lastPrinted>2019-02-12T07:22:00Z</cp:lastPrinted>
  <dcterms:created xsi:type="dcterms:W3CDTF">2019-03-17T09:16:00Z</dcterms:created>
  <dcterms:modified xsi:type="dcterms:W3CDTF">2019-03-18T10:08:00Z</dcterms:modified>
</cp:coreProperties>
</file>