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7BC" w:rsidRDefault="00784395">
      <w:r>
        <w:t>Figurative language – similes and personification</w:t>
      </w:r>
    </w:p>
    <w:p w:rsidR="00784395" w:rsidRDefault="00784395">
      <w:r>
        <w:t>Characterisation – Sadie and Walter</w:t>
      </w:r>
    </w:p>
    <w:p w:rsidR="00784395" w:rsidRDefault="00784395">
      <w:r>
        <w:t xml:space="preserve">Belonging – Idea: in order to feel a part of the community, people need to feel that they fit in or have role to play within it. </w:t>
      </w:r>
    </w:p>
    <w:p w:rsidR="00784395" w:rsidRDefault="00784395"/>
    <w:p w:rsidR="00784395" w:rsidRDefault="00784395">
      <w:pPr>
        <w:rPr>
          <w:b/>
        </w:rPr>
      </w:pPr>
      <w:r w:rsidRPr="00784395">
        <w:rPr>
          <w:b/>
        </w:rPr>
        <w:t>Topic Sentence</w:t>
      </w:r>
    </w:p>
    <w:p w:rsidR="00784395" w:rsidRPr="00133A44" w:rsidRDefault="00784395">
      <w:pPr>
        <w:rPr>
          <w:b/>
          <w:color w:val="7030A0"/>
        </w:rPr>
      </w:pPr>
      <w:r w:rsidRPr="00133A44">
        <w:rPr>
          <w:b/>
          <w:color w:val="FF0000"/>
        </w:rPr>
        <w:t>The theme of belonging, in particular, the idea that you need to feel like you fit in and have a clear role within a community in order to be a part of it, is developed in Crow Country through Constable’s use of personification and her characterisation of Walter and Sadie.</w:t>
      </w:r>
      <w:r>
        <w:rPr>
          <w:b/>
        </w:rPr>
        <w:t xml:space="preserve"> </w:t>
      </w:r>
      <w:r w:rsidR="005810C9">
        <w:rPr>
          <w:b/>
          <w:color w:val="92D050"/>
        </w:rPr>
        <w:t>When she first arrives in Boo</w:t>
      </w:r>
      <w:bookmarkStart w:id="0" w:name="_GoBack"/>
      <w:bookmarkEnd w:id="0"/>
      <w:r w:rsidR="00133A44" w:rsidRPr="00133A44">
        <w:rPr>
          <w:b/>
          <w:color w:val="92D050"/>
        </w:rPr>
        <w:t xml:space="preserve">rt, Sadie knows no one but her mother however, by the close of the text she is </w:t>
      </w:r>
      <w:proofErr w:type="gramStart"/>
      <w:r w:rsidR="00133A44" w:rsidRPr="00133A44">
        <w:rPr>
          <w:b/>
          <w:color w:val="92D050"/>
        </w:rPr>
        <w:t>a</w:t>
      </w:r>
      <w:proofErr w:type="gramEnd"/>
      <w:r w:rsidR="00133A44" w:rsidRPr="00133A44">
        <w:rPr>
          <w:b/>
          <w:color w:val="92D050"/>
        </w:rPr>
        <w:t xml:space="preserve"> indistinguishable from the other residents of this rural community because she has found friends and knows where she fits into this new world. </w:t>
      </w:r>
      <w:r w:rsidRPr="00133A44">
        <w:rPr>
          <w:b/>
          <w:color w:val="5B9BD5" w:themeColor="accent1"/>
        </w:rPr>
        <w:t xml:space="preserve">At the beginning of the book, Sadie is described as: </w:t>
      </w:r>
      <w:proofErr w:type="gramStart"/>
      <w:r w:rsidRPr="00133A44">
        <w:rPr>
          <w:b/>
          <w:color w:val="5B9BD5" w:themeColor="accent1"/>
        </w:rPr>
        <w:t>“ …</w:t>
      </w:r>
      <w:proofErr w:type="gramEnd"/>
      <w:r w:rsidRPr="00133A44">
        <w:rPr>
          <w:b/>
          <w:color w:val="5B9BD5" w:themeColor="accent1"/>
        </w:rPr>
        <w:t xml:space="preserve">………” This suggests she is uncomfortable moving to Boort because ……. </w:t>
      </w:r>
      <w:r w:rsidRPr="00133A44">
        <w:rPr>
          <w:b/>
          <w:color w:val="C45911" w:themeColor="accent2" w:themeShade="BF"/>
        </w:rPr>
        <w:t>By the end of the text, she really feels like a part of the town she has now come to love and her comment that, “……….” reveals this as ……</w:t>
      </w:r>
      <w:proofErr w:type="gramStart"/>
      <w:r w:rsidRPr="00133A44">
        <w:rPr>
          <w:b/>
          <w:color w:val="C45911" w:themeColor="accent2" w:themeShade="BF"/>
        </w:rPr>
        <w:t>…..</w:t>
      </w:r>
      <w:proofErr w:type="gramEnd"/>
      <w:r w:rsidR="00133A44">
        <w:rPr>
          <w:b/>
          <w:color w:val="7030A0"/>
        </w:rPr>
        <w:t xml:space="preserve">For these reasons then, figurative language and the construction of Sadie and Walter, two key characters in the text, position readers to understand that it is important to belong to the environment you live in. </w:t>
      </w:r>
    </w:p>
    <w:p w:rsidR="00133A44" w:rsidRPr="00133A44" w:rsidRDefault="00133A44">
      <w:pPr>
        <w:rPr>
          <w:color w:val="C45911" w:themeColor="accent2" w:themeShade="BF"/>
        </w:rPr>
      </w:pPr>
      <w:r>
        <w:rPr>
          <w:b/>
          <w:color w:val="C45911" w:themeColor="accent2" w:themeShade="BF"/>
        </w:rPr>
        <w:t>TREES = topic sentence, reason (why topic sentence is right), example, explanation (times as many as you want), summative link back to the topic of essay.</w:t>
      </w:r>
    </w:p>
    <w:sectPr w:rsidR="00133A44" w:rsidRPr="00133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95"/>
    <w:rsid w:val="00133A44"/>
    <w:rsid w:val="005810C9"/>
    <w:rsid w:val="00784395"/>
    <w:rsid w:val="00C13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A045"/>
  <w15:chartTrackingRefBased/>
  <w15:docId w15:val="{2FB9233C-614D-4A23-B308-0FFC82AF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AD08F22F</Template>
  <TotalTime>26</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2</cp:revision>
  <dcterms:created xsi:type="dcterms:W3CDTF">2019-08-09T02:52:00Z</dcterms:created>
  <dcterms:modified xsi:type="dcterms:W3CDTF">2019-08-09T03:18:00Z</dcterms:modified>
</cp:coreProperties>
</file>