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194F2" w14:textId="77777777" w:rsidR="009825C6" w:rsidRPr="00110F2E" w:rsidRDefault="009825C6" w:rsidP="009825C6">
      <w:pPr>
        <w:spacing w:line="276" w:lineRule="auto"/>
        <w:rPr>
          <w:rFonts w:ascii="Arial" w:eastAsia="Times" w:hAnsi="Arial"/>
          <w:b/>
          <w:lang w:eastAsia="en-US"/>
        </w:rPr>
      </w:pPr>
    </w:p>
    <w:p w14:paraId="235BB459" w14:textId="77777777" w:rsidR="009825C6" w:rsidRPr="00110F2E" w:rsidRDefault="009825C6" w:rsidP="009825C6">
      <w:pPr>
        <w:spacing w:line="276" w:lineRule="auto"/>
        <w:ind w:left="720"/>
        <w:jc w:val="center"/>
        <w:rPr>
          <w:rFonts w:ascii="Arial" w:eastAsia="Times" w:hAnsi="Arial"/>
          <w:u w:val="single"/>
          <w:lang w:eastAsia="en-US"/>
        </w:rPr>
      </w:pPr>
    </w:p>
    <w:p w14:paraId="10228929" w14:textId="77777777" w:rsidR="00177D47" w:rsidRPr="00110F2E" w:rsidRDefault="00177D47" w:rsidP="00177D47">
      <w:pPr>
        <w:rPr>
          <w:rFonts w:ascii="Arial" w:hAnsi="Arial" w:cs="Arial"/>
        </w:rPr>
      </w:pPr>
      <w:r w:rsidRPr="00110F2E">
        <w:rPr>
          <w:rFonts w:ascii="Arial" w:eastAsia="Times" w:hAnsi="Arial"/>
          <w:b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23C65DF" wp14:editId="221CFB66">
            <wp:simplePos x="0" y="0"/>
            <wp:positionH relativeFrom="column">
              <wp:posOffset>5078095</wp:posOffset>
            </wp:positionH>
            <wp:positionV relativeFrom="paragraph">
              <wp:posOffset>13970</wp:posOffset>
            </wp:positionV>
            <wp:extent cx="514985" cy="525780"/>
            <wp:effectExtent l="0" t="0" r="0" b="7620"/>
            <wp:wrapNone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0F2E">
        <w:rPr>
          <w:rFonts w:ascii="Arial" w:eastAsia="Times" w:hAnsi="Arial"/>
          <w:b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CE5344C" wp14:editId="101422F3">
            <wp:simplePos x="0" y="0"/>
            <wp:positionH relativeFrom="column">
              <wp:posOffset>1050925</wp:posOffset>
            </wp:positionH>
            <wp:positionV relativeFrom="paragraph">
              <wp:posOffset>14263</wp:posOffset>
            </wp:positionV>
            <wp:extent cx="514985" cy="525780"/>
            <wp:effectExtent l="0" t="0" r="0" b="7620"/>
            <wp:wrapNone/>
            <wp:docPr id="3" name="Picture 3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4AF0E" w14:textId="77777777" w:rsidR="00177D47" w:rsidRPr="00110F2E" w:rsidRDefault="00177D47" w:rsidP="00177D47">
      <w:pPr>
        <w:widowControl w:val="0"/>
        <w:rPr>
          <w:rFonts w:ascii="Arial" w:hAnsi="Arial" w:cs="Arial"/>
          <w:b/>
        </w:rPr>
      </w:pPr>
    </w:p>
    <w:p w14:paraId="20EC78AA" w14:textId="77777777" w:rsidR="00177D47" w:rsidRPr="00110F2E" w:rsidRDefault="00177D47" w:rsidP="00177D47">
      <w:pPr>
        <w:widowControl w:val="0"/>
        <w:rPr>
          <w:rFonts w:ascii="Arial" w:hAnsi="Arial" w:cs="Arial"/>
          <w:b/>
        </w:rPr>
      </w:pPr>
    </w:p>
    <w:p w14:paraId="2ADDDDA9" w14:textId="77777777" w:rsidR="00177D47" w:rsidRPr="00110F2E" w:rsidRDefault="00177D47" w:rsidP="00177D47">
      <w:pPr>
        <w:widowControl w:val="0"/>
        <w:jc w:val="center"/>
        <w:rPr>
          <w:rFonts w:ascii="Arial" w:hAnsi="Arial" w:cs="Arial"/>
          <w:b/>
        </w:rPr>
      </w:pPr>
      <w:r w:rsidRPr="00110F2E">
        <w:rPr>
          <w:rFonts w:ascii="Arial" w:hAnsi="Arial" w:cs="Arial"/>
          <w:b/>
        </w:rPr>
        <w:t>NARROGIN SENIOR HIGH SCHOOL</w:t>
      </w:r>
    </w:p>
    <w:p w14:paraId="1C8D7650" w14:textId="77777777" w:rsidR="00177D47" w:rsidRPr="00110F2E" w:rsidRDefault="00177D47" w:rsidP="00177D47">
      <w:pPr>
        <w:widowControl w:val="0"/>
        <w:jc w:val="center"/>
        <w:rPr>
          <w:rFonts w:ascii="Arial" w:hAnsi="Arial" w:cs="Arial"/>
          <w:b/>
        </w:rPr>
      </w:pPr>
      <w:r w:rsidRPr="00110F2E">
        <w:rPr>
          <w:rFonts w:ascii="Arial" w:hAnsi="Arial" w:cs="Arial"/>
          <w:b/>
        </w:rPr>
        <w:t>English Year 8</w:t>
      </w:r>
    </w:p>
    <w:p w14:paraId="7A008D56" w14:textId="78C942E3" w:rsidR="00177D47" w:rsidRPr="00110F2E" w:rsidRDefault="00177D47" w:rsidP="00177D47">
      <w:pPr>
        <w:widowControl w:val="0"/>
        <w:jc w:val="center"/>
        <w:rPr>
          <w:rFonts w:ascii="Arial" w:hAnsi="Arial" w:cs="Arial"/>
          <w:b/>
        </w:rPr>
      </w:pPr>
      <w:r w:rsidRPr="00110F2E">
        <w:rPr>
          <w:rFonts w:ascii="Arial" w:hAnsi="Arial" w:cs="Arial"/>
          <w:b/>
        </w:rPr>
        <w:t xml:space="preserve">Task </w:t>
      </w:r>
      <w:r w:rsidR="006A5FAA" w:rsidRPr="00110F2E">
        <w:rPr>
          <w:rFonts w:ascii="Arial" w:hAnsi="Arial" w:cs="Arial"/>
          <w:b/>
        </w:rPr>
        <w:t>11</w:t>
      </w:r>
    </w:p>
    <w:p w14:paraId="300FBB20" w14:textId="77777777" w:rsidR="00B10E36" w:rsidRPr="00110F2E" w:rsidRDefault="00B10E36" w:rsidP="009825C6">
      <w:pPr>
        <w:spacing w:after="200" w:line="276" w:lineRule="auto"/>
        <w:rPr>
          <w:rFonts w:ascii="Arial" w:eastAsia="Times" w:hAnsi="Arial"/>
          <w:b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177D47" w:rsidRPr="00110F2E" w14:paraId="3626ACEE" w14:textId="77777777" w:rsidTr="00BB6F1A">
        <w:tc>
          <w:tcPr>
            <w:tcW w:w="10456" w:type="dxa"/>
            <w:shd w:val="clear" w:color="auto" w:fill="auto"/>
          </w:tcPr>
          <w:p w14:paraId="668A90CB" w14:textId="77777777" w:rsidR="00177D47" w:rsidRPr="00110F2E" w:rsidRDefault="00177D47" w:rsidP="00177D47">
            <w:pPr>
              <w:rPr>
                <w:rFonts w:ascii="Arial" w:hAnsi="Arial" w:cs="Arial"/>
                <w:b/>
                <w:lang w:val="en-US"/>
              </w:rPr>
            </w:pPr>
          </w:p>
          <w:p w14:paraId="6CE1A83D" w14:textId="77777777" w:rsidR="00177D47" w:rsidRPr="00110F2E" w:rsidRDefault="00177D47" w:rsidP="00177D47">
            <w:pPr>
              <w:rPr>
                <w:rFonts w:ascii="Arial" w:hAnsi="Arial" w:cs="Arial"/>
                <w:b/>
                <w:lang w:val="en-US"/>
              </w:rPr>
            </w:pPr>
            <w:r w:rsidRPr="00110F2E">
              <w:rPr>
                <w:rFonts w:ascii="Arial" w:hAnsi="Arial" w:cs="Arial"/>
                <w:b/>
                <w:lang w:val="en-US"/>
              </w:rPr>
              <w:t>Student:                                                          Teacher:</w:t>
            </w:r>
          </w:p>
          <w:p w14:paraId="28002CF7" w14:textId="77777777" w:rsidR="00177D47" w:rsidRPr="00110F2E" w:rsidRDefault="00177D47" w:rsidP="00177D47">
            <w:pPr>
              <w:rPr>
                <w:rFonts w:ascii="Arial" w:hAnsi="Arial" w:cs="Arial"/>
                <w:b/>
                <w:lang w:val="en-US"/>
              </w:rPr>
            </w:pPr>
          </w:p>
          <w:p w14:paraId="29C9BC80" w14:textId="77777777" w:rsidR="00177D47" w:rsidRPr="00110F2E" w:rsidRDefault="00177D47" w:rsidP="00177D47">
            <w:pPr>
              <w:rPr>
                <w:rFonts w:ascii="Arial" w:hAnsi="Arial" w:cs="Arial"/>
                <w:lang w:val="en-US"/>
              </w:rPr>
            </w:pPr>
            <w:r w:rsidRPr="00110F2E">
              <w:rPr>
                <w:rFonts w:ascii="Arial" w:hAnsi="Arial" w:cs="Arial"/>
                <w:b/>
                <w:lang w:val="en-US"/>
              </w:rPr>
              <w:t xml:space="preserve">Date Given:                                                     Date Due: </w:t>
            </w:r>
            <w:r w:rsidRPr="00110F2E">
              <w:rPr>
                <w:rFonts w:ascii="Arial" w:hAnsi="Arial" w:cs="Arial"/>
                <w:lang w:val="en-US"/>
              </w:rPr>
              <w:t xml:space="preserve"> </w:t>
            </w:r>
          </w:p>
          <w:p w14:paraId="3B5139E4" w14:textId="77777777" w:rsidR="00177D47" w:rsidRPr="00110F2E" w:rsidRDefault="00177D47" w:rsidP="00177D47">
            <w:pPr>
              <w:rPr>
                <w:rFonts w:ascii="Arial" w:hAnsi="Arial" w:cs="Arial"/>
                <w:lang w:val="en-US"/>
              </w:rPr>
            </w:pPr>
          </w:p>
        </w:tc>
      </w:tr>
      <w:tr w:rsidR="009825C6" w:rsidRPr="00110F2E" w14:paraId="0F5BB3A4" w14:textId="77777777" w:rsidTr="00BB6F1A">
        <w:tc>
          <w:tcPr>
            <w:tcW w:w="10456" w:type="dxa"/>
            <w:shd w:val="clear" w:color="auto" w:fill="auto"/>
          </w:tcPr>
          <w:p w14:paraId="04C4FCC8" w14:textId="77777777" w:rsidR="00177D47" w:rsidRPr="00110F2E" w:rsidRDefault="00177D47" w:rsidP="00177D47">
            <w:pPr>
              <w:rPr>
                <w:rFonts w:ascii="Arial" w:hAnsi="Arial" w:cs="Arial"/>
                <w:b/>
                <w:lang w:val="en-US"/>
              </w:rPr>
            </w:pPr>
          </w:p>
          <w:p w14:paraId="142241BA" w14:textId="350467DD" w:rsidR="00177D47" w:rsidRPr="00110F2E" w:rsidRDefault="00177D47" w:rsidP="00177D47">
            <w:pPr>
              <w:rPr>
                <w:rFonts w:ascii="Arial" w:hAnsi="Arial" w:cs="Arial"/>
                <w:b/>
                <w:lang w:val="en-US"/>
              </w:rPr>
            </w:pPr>
            <w:r w:rsidRPr="00110F2E">
              <w:rPr>
                <w:rFonts w:ascii="Arial" w:hAnsi="Arial" w:cs="Arial"/>
                <w:b/>
                <w:lang w:val="en-US"/>
              </w:rPr>
              <w:t>Assessment Type:</w:t>
            </w:r>
            <w:r w:rsidRPr="00110F2E">
              <w:rPr>
                <w:rFonts w:ascii="Arial" w:hAnsi="Arial" w:cs="Arial"/>
                <w:lang w:val="en-US"/>
              </w:rPr>
              <w:t xml:space="preserve"> Reading and Viewing</w:t>
            </w:r>
            <w:r w:rsidR="006A5FAA" w:rsidRPr="00110F2E">
              <w:rPr>
                <w:rFonts w:ascii="Arial" w:hAnsi="Arial" w:cs="Arial"/>
                <w:lang w:val="en-US"/>
              </w:rPr>
              <w:t>; Writing</w:t>
            </w:r>
          </w:p>
          <w:p w14:paraId="01403179" w14:textId="77777777" w:rsidR="00177D47" w:rsidRPr="00110F2E" w:rsidRDefault="00177D47" w:rsidP="00177D47">
            <w:pPr>
              <w:rPr>
                <w:rFonts w:ascii="Arial" w:hAnsi="Arial" w:cs="Arial"/>
                <w:b/>
                <w:lang w:val="en-US"/>
              </w:rPr>
            </w:pPr>
          </w:p>
          <w:p w14:paraId="16B6AB94" w14:textId="77777777" w:rsidR="00177D47" w:rsidRPr="00110F2E" w:rsidRDefault="00177D47" w:rsidP="00177D47">
            <w:pPr>
              <w:rPr>
                <w:rFonts w:ascii="Arial" w:hAnsi="Arial" w:cs="Arial"/>
                <w:b/>
                <w:lang w:val="en-US"/>
              </w:rPr>
            </w:pPr>
          </w:p>
          <w:p w14:paraId="78E0FE37" w14:textId="2748EE1E" w:rsidR="00177D47" w:rsidRPr="00110F2E" w:rsidRDefault="00177D47" w:rsidP="00177D47">
            <w:pPr>
              <w:rPr>
                <w:rFonts w:ascii="Arial" w:hAnsi="Arial" w:cs="Arial"/>
                <w:lang w:val="en-US"/>
              </w:rPr>
            </w:pPr>
            <w:r w:rsidRPr="00110F2E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Pr="00110F2E">
              <w:rPr>
                <w:rFonts w:ascii="Arial" w:hAnsi="Arial" w:cs="Arial"/>
                <w:bCs/>
                <w:lang w:val="en-US"/>
              </w:rPr>
              <w:t>5</w:t>
            </w:r>
            <w:r w:rsidRPr="00110F2E">
              <w:rPr>
                <w:rFonts w:ascii="Arial" w:hAnsi="Arial" w:cs="Arial"/>
                <w:lang w:val="en-US"/>
              </w:rPr>
              <w:t>%</w:t>
            </w:r>
            <w:r w:rsidR="006A5FAA" w:rsidRPr="00110F2E">
              <w:rPr>
                <w:rFonts w:ascii="Arial" w:hAnsi="Arial" w:cs="Arial"/>
                <w:lang w:val="en-US"/>
              </w:rPr>
              <w:t xml:space="preserve"> Reading and Viewing, 5% Writing</w:t>
            </w:r>
          </w:p>
          <w:p w14:paraId="6A858B30" w14:textId="77777777" w:rsidR="00177D47" w:rsidRPr="00110F2E" w:rsidRDefault="00177D47" w:rsidP="004E1625">
            <w:pPr>
              <w:spacing w:before="120" w:after="120" w:line="276" w:lineRule="auto"/>
              <w:rPr>
                <w:rFonts w:ascii="Arial" w:hAnsi="Arial" w:cs="Arial"/>
                <w:b/>
                <w:highlight w:val="yellow"/>
              </w:rPr>
            </w:pPr>
          </w:p>
          <w:p w14:paraId="203994C5" w14:textId="42B61F1B" w:rsidR="009825C6" w:rsidRPr="00110F2E" w:rsidRDefault="002949FF" w:rsidP="004E1625">
            <w:pPr>
              <w:spacing w:before="120" w:after="120" w:line="276" w:lineRule="auto"/>
              <w:rPr>
                <w:rFonts w:ascii="Arial" w:hAnsi="Arial" w:cs="Arial"/>
                <w:b/>
              </w:rPr>
            </w:pPr>
            <w:r w:rsidRPr="00110F2E">
              <w:rPr>
                <w:rFonts w:ascii="Arial" w:hAnsi="Arial" w:cs="Arial"/>
                <w:b/>
              </w:rPr>
              <w:t xml:space="preserve">Task </w:t>
            </w:r>
            <w:r w:rsidR="006A5FAA" w:rsidRPr="00110F2E">
              <w:rPr>
                <w:rFonts w:ascii="Arial" w:hAnsi="Arial" w:cs="Arial"/>
                <w:b/>
              </w:rPr>
              <w:t>11</w:t>
            </w:r>
            <w:r w:rsidR="009825C6" w:rsidRPr="00110F2E">
              <w:rPr>
                <w:rFonts w:ascii="Arial" w:hAnsi="Arial" w:cs="Arial"/>
                <w:b/>
              </w:rPr>
              <w:t>:</w:t>
            </w:r>
            <w:r w:rsidR="00177D47" w:rsidRPr="00110F2E">
              <w:rPr>
                <w:rFonts w:ascii="Arial" w:hAnsi="Arial" w:cs="Arial"/>
                <w:b/>
              </w:rPr>
              <w:t xml:space="preserve"> </w:t>
            </w:r>
            <w:r w:rsidR="006A5FAA" w:rsidRPr="00110F2E">
              <w:rPr>
                <w:rFonts w:ascii="Arial" w:hAnsi="Arial" w:cs="Arial"/>
                <w:b/>
              </w:rPr>
              <w:t>Documentary</w:t>
            </w:r>
            <w:r w:rsidR="00177D47" w:rsidRPr="00110F2E">
              <w:rPr>
                <w:rFonts w:ascii="Arial" w:hAnsi="Arial" w:cs="Arial"/>
                <w:b/>
              </w:rPr>
              <w:t xml:space="preserve"> Analysis</w:t>
            </w:r>
          </w:p>
          <w:p w14:paraId="67A1E82F" w14:textId="66DB21F1" w:rsidR="006A5FAA" w:rsidRPr="00110F2E" w:rsidRDefault="006A5FAA" w:rsidP="006A5FAA">
            <w:pPr>
              <w:rPr>
                <w:rFonts w:ascii="Arial" w:hAnsi="Arial" w:cs="Arial"/>
                <w:lang w:val="en-US"/>
              </w:rPr>
            </w:pPr>
            <w:r w:rsidRPr="00110F2E">
              <w:rPr>
                <w:rFonts w:ascii="Arial" w:hAnsi="Arial" w:cs="Arial"/>
                <w:lang w:val="en-US"/>
              </w:rPr>
              <w:t xml:space="preserve">You will conduct a close analysis of the ABC documentary, </w:t>
            </w:r>
            <w:r w:rsidRPr="00110F2E">
              <w:rPr>
                <w:rFonts w:ascii="Arial" w:hAnsi="Arial" w:cs="Arial"/>
                <w:i/>
                <w:lang w:val="en-US"/>
              </w:rPr>
              <w:t>War on Waste</w:t>
            </w:r>
            <w:r w:rsidRPr="00110F2E">
              <w:rPr>
                <w:rFonts w:ascii="Arial" w:hAnsi="Arial" w:cs="Arial"/>
                <w:lang w:val="en-US"/>
              </w:rPr>
              <w:t>. Watch the documentary and identify the documentary and visual codes and their effects on viewers. Determine how environmentalism is explored in the documentary.</w:t>
            </w:r>
          </w:p>
          <w:p w14:paraId="7FB20AA4" w14:textId="6C4F2B96" w:rsidR="006A5FAA" w:rsidRPr="00110F2E" w:rsidRDefault="006A5FAA" w:rsidP="006A5FAA">
            <w:pPr>
              <w:rPr>
                <w:rFonts w:ascii="Arial" w:hAnsi="Arial" w:cs="Arial"/>
                <w:lang w:val="en-US"/>
              </w:rPr>
            </w:pPr>
          </w:p>
          <w:p w14:paraId="34481CFE" w14:textId="70BA8CDB" w:rsidR="006A5FAA" w:rsidRPr="00110F2E" w:rsidRDefault="006A5FAA" w:rsidP="006A5FAA">
            <w:pPr>
              <w:rPr>
                <w:rFonts w:ascii="Arial" w:hAnsi="Arial" w:cs="Arial"/>
                <w:lang w:val="en-US"/>
              </w:rPr>
            </w:pPr>
            <w:r w:rsidRPr="00110F2E">
              <w:rPr>
                <w:rFonts w:ascii="Arial" w:hAnsi="Arial" w:cs="Arial"/>
                <w:lang w:val="en-US"/>
              </w:rPr>
              <w:t>Complete the retrieval charts to gather information on the documentary. Then, use the information from the retrieval charts to write a TEE</w:t>
            </w:r>
            <w:r w:rsidR="007651DB" w:rsidRPr="00110F2E">
              <w:rPr>
                <w:rFonts w:ascii="Arial" w:hAnsi="Arial" w:cs="Arial"/>
                <w:lang w:val="en-US"/>
              </w:rPr>
              <w:t>A</w:t>
            </w:r>
            <w:r w:rsidRPr="00110F2E">
              <w:rPr>
                <w:rFonts w:ascii="Arial" w:hAnsi="Arial" w:cs="Arial"/>
                <w:lang w:val="en-US"/>
              </w:rPr>
              <w:t>L paragraph on the following topic:</w:t>
            </w:r>
          </w:p>
          <w:p w14:paraId="67A550C4" w14:textId="77777777" w:rsidR="006A5FAA" w:rsidRPr="00110F2E" w:rsidRDefault="006A5FAA" w:rsidP="006A5FAA">
            <w:pPr>
              <w:rPr>
                <w:rFonts w:ascii="Arial" w:hAnsi="Arial" w:cs="Arial"/>
                <w:lang w:val="en-US"/>
              </w:rPr>
            </w:pPr>
          </w:p>
          <w:p w14:paraId="1BB10145" w14:textId="4023A6F0" w:rsidR="006A5FAA" w:rsidRPr="00110F2E" w:rsidRDefault="006A5FAA" w:rsidP="006A5FAA">
            <w:pPr>
              <w:rPr>
                <w:rFonts w:ascii="Arial" w:hAnsi="Arial" w:cs="Arial"/>
                <w:b/>
                <w:iCs/>
                <w:lang w:val="en-US"/>
              </w:rPr>
            </w:pPr>
            <w:r w:rsidRPr="00110F2E">
              <w:rPr>
                <w:rFonts w:ascii="Arial" w:hAnsi="Arial" w:cs="Arial"/>
                <w:b/>
                <w:iCs/>
                <w:lang w:val="en-US"/>
              </w:rPr>
              <w:t xml:space="preserve">Discuss how the theme of environmentalism is explored in the documentary </w:t>
            </w:r>
            <w:r w:rsidRPr="00110F2E">
              <w:rPr>
                <w:rFonts w:ascii="Arial" w:hAnsi="Arial" w:cs="Arial"/>
                <w:b/>
                <w:i/>
                <w:iCs/>
                <w:lang w:val="en-US"/>
              </w:rPr>
              <w:t>War on Waste</w:t>
            </w:r>
            <w:r w:rsidRPr="00110F2E">
              <w:rPr>
                <w:rFonts w:ascii="Arial" w:hAnsi="Arial" w:cs="Arial"/>
                <w:b/>
                <w:iCs/>
                <w:lang w:val="en-US"/>
              </w:rPr>
              <w:t>. Ref</w:t>
            </w:r>
            <w:r w:rsidR="003B4212" w:rsidRPr="00110F2E">
              <w:rPr>
                <w:rFonts w:ascii="Arial" w:hAnsi="Arial" w:cs="Arial"/>
                <w:b/>
                <w:iCs/>
                <w:lang w:val="en-US"/>
              </w:rPr>
              <w:t xml:space="preserve">er to </w:t>
            </w:r>
            <w:r w:rsidR="00110F2E">
              <w:rPr>
                <w:rFonts w:ascii="Arial" w:hAnsi="Arial" w:cs="Arial"/>
                <w:b/>
                <w:iCs/>
                <w:lang w:val="en-US"/>
              </w:rPr>
              <w:t xml:space="preserve">the visual and documentary </w:t>
            </w:r>
            <w:r w:rsidRPr="00110F2E">
              <w:rPr>
                <w:rFonts w:ascii="Arial" w:hAnsi="Arial" w:cs="Arial"/>
                <w:b/>
                <w:iCs/>
                <w:lang w:val="en-US"/>
              </w:rPr>
              <w:t>codes to support your answer.</w:t>
            </w:r>
          </w:p>
          <w:p w14:paraId="3E623B6F" w14:textId="77777777" w:rsidR="006A5FAA" w:rsidRPr="00110F2E" w:rsidRDefault="006A5FAA" w:rsidP="006A5FAA">
            <w:pPr>
              <w:rPr>
                <w:rFonts w:ascii="Arial" w:hAnsi="Arial" w:cs="Arial"/>
                <w:lang w:val="en-US"/>
              </w:rPr>
            </w:pPr>
          </w:p>
          <w:p w14:paraId="598EF8A6" w14:textId="7866BE0B" w:rsidR="006A5FAA" w:rsidRPr="00110F2E" w:rsidRDefault="006A5FAA" w:rsidP="006A5FAA">
            <w:pPr>
              <w:rPr>
                <w:rFonts w:ascii="Arial" w:hAnsi="Arial" w:cs="Arial"/>
                <w:lang w:val="en-US"/>
              </w:rPr>
            </w:pPr>
            <w:r w:rsidRPr="00110F2E">
              <w:rPr>
                <w:rFonts w:ascii="Arial" w:hAnsi="Arial" w:cs="Arial"/>
                <w:lang w:val="en-US"/>
              </w:rPr>
              <w:t>To be successful, you will need to have a strong understanding of the themes of environmentalism and sustainab</w:t>
            </w:r>
            <w:r w:rsidR="007651DB" w:rsidRPr="00110F2E">
              <w:rPr>
                <w:rFonts w:ascii="Arial" w:hAnsi="Arial" w:cs="Arial"/>
                <w:lang w:val="en-US"/>
              </w:rPr>
              <w:t xml:space="preserve">ility, and the use </w:t>
            </w:r>
            <w:r w:rsidR="00362F7F" w:rsidRPr="00110F2E">
              <w:rPr>
                <w:rFonts w:ascii="Arial" w:hAnsi="Arial" w:cs="Arial"/>
                <w:lang w:val="en-US"/>
              </w:rPr>
              <w:t>of visual and documentary codes</w:t>
            </w:r>
            <w:r w:rsidRPr="00110F2E">
              <w:rPr>
                <w:rFonts w:ascii="Arial" w:hAnsi="Arial" w:cs="Arial"/>
                <w:lang w:val="en-US"/>
              </w:rPr>
              <w:t xml:space="preserve">. </w:t>
            </w:r>
          </w:p>
          <w:p w14:paraId="4A468B52" w14:textId="46E79C41" w:rsidR="006A5FAA" w:rsidRPr="00110F2E" w:rsidRDefault="006A5FAA" w:rsidP="006A5FAA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074ECE" w14:textId="77777777" w:rsidR="009825C6" w:rsidRPr="00110F2E" w:rsidRDefault="009825C6" w:rsidP="009825C6">
      <w:pPr>
        <w:spacing w:before="120" w:line="276" w:lineRule="auto"/>
        <w:rPr>
          <w:rFonts w:ascii="Arial" w:eastAsia="Calibri" w:hAnsi="Arial"/>
          <w:b/>
          <w:highlight w:val="yellow"/>
          <w:lang w:eastAsia="en-US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  <w:gridCol w:w="993"/>
        <w:gridCol w:w="992"/>
      </w:tblGrid>
      <w:tr w:rsidR="00F651F6" w:rsidRPr="00110F2E" w14:paraId="0CF41D09" w14:textId="77777777" w:rsidTr="00FD17CD">
        <w:tc>
          <w:tcPr>
            <w:tcW w:w="8505" w:type="dxa"/>
          </w:tcPr>
          <w:p w14:paraId="4F66FF77" w14:textId="77777777" w:rsidR="00F651F6" w:rsidRPr="00110F2E" w:rsidRDefault="00F651F6" w:rsidP="004E1625">
            <w:pPr>
              <w:rPr>
                <w:rFonts w:ascii="Arial" w:hAnsi="Arial" w:cs="Arial"/>
                <w:b/>
                <w:lang w:val="en-US"/>
              </w:rPr>
            </w:pPr>
            <w:r w:rsidRPr="00110F2E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993" w:type="dxa"/>
          </w:tcPr>
          <w:p w14:paraId="25D1D3E7" w14:textId="77777777" w:rsidR="00F651F6" w:rsidRPr="00110F2E" w:rsidRDefault="00F651F6" w:rsidP="00F651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110F2E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992" w:type="dxa"/>
          </w:tcPr>
          <w:p w14:paraId="7DBB13D0" w14:textId="77777777" w:rsidR="00F651F6" w:rsidRPr="00110F2E" w:rsidRDefault="00F651F6" w:rsidP="00F651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110F2E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F651F6" w:rsidRPr="00110F2E" w14:paraId="5D0B12A4" w14:textId="77777777" w:rsidTr="00FD17CD">
        <w:trPr>
          <w:trHeight w:val="321"/>
        </w:trPr>
        <w:tc>
          <w:tcPr>
            <w:tcW w:w="8505" w:type="dxa"/>
          </w:tcPr>
          <w:p w14:paraId="0C0A8929" w14:textId="4F3400A8" w:rsidR="00F651F6" w:rsidRPr="00110F2E" w:rsidRDefault="00D56E49" w:rsidP="00AC640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10F2E">
              <w:rPr>
                <w:rFonts w:ascii="Arial" w:hAnsi="Arial" w:cs="Arial"/>
              </w:rPr>
              <w:t>Close viewing analysis worksheet</w:t>
            </w:r>
            <w:r w:rsidR="00F651F6" w:rsidRPr="00110F2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3" w:type="dxa"/>
          </w:tcPr>
          <w:p w14:paraId="30FDA535" w14:textId="77777777" w:rsidR="00F651F6" w:rsidRPr="00110F2E" w:rsidRDefault="00F651F6" w:rsidP="004E162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92" w:type="dxa"/>
          </w:tcPr>
          <w:p w14:paraId="0DB7BE45" w14:textId="77777777" w:rsidR="00F651F6" w:rsidRPr="00110F2E" w:rsidRDefault="00F651F6" w:rsidP="004E1625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651F6" w:rsidRPr="00110F2E" w14:paraId="1569AB12" w14:textId="77777777" w:rsidTr="00FD17CD">
        <w:trPr>
          <w:trHeight w:val="321"/>
        </w:trPr>
        <w:tc>
          <w:tcPr>
            <w:tcW w:w="8505" w:type="dxa"/>
          </w:tcPr>
          <w:p w14:paraId="0CD6F28D" w14:textId="4F464618" w:rsidR="00F651F6" w:rsidRPr="00110F2E" w:rsidRDefault="00D56E49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10F2E">
              <w:rPr>
                <w:rFonts w:ascii="Arial" w:hAnsi="Arial" w:cs="Arial"/>
              </w:rPr>
              <w:t>Documentary codes and conventions retrieval chart</w:t>
            </w:r>
            <w:r w:rsidR="00F651F6" w:rsidRPr="00110F2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3" w:type="dxa"/>
          </w:tcPr>
          <w:p w14:paraId="4F3AEBFE" w14:textId="77777777" w:rsidR="00F651F6" w:rsidRPr="00110F2E" w:rsidRDefault="00F651F6" w:rsidP="004E16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14:paraId="227C4B83" w14:textId="77777777" w:rsidR="00F651F6" w:rsidRPr="00110F2E" w:rsidRDefault="00F651F6" w:rsidP="004E1625">
            <w:pPr>
              <w:rPr>
                <w:rFonts w:ascii="Arial" w:hAnsi="Arial" w:cs="Arial"/>
                <w:lang w:val="en-US"/>
              </w:rPr>
            </w:pPr>
          </w:p>
        </w:tc>
      </w:tr>
      <w:tr w:rsidR="00F651F6" w:rsidRPr="00110F2E" w14:paraId="0006C106" w14:textId="77777777" w:rsidTr="00FD17CD">
        <w:trPr>
          <w:trHeight w:val="321"/>
        </w:trPr>
        <w:tc>
          <w:tcPr>
            <w:tcW w:w="8505" w:type="dxa"/>
          </w:tcPr>
          <w:p w14:paraId="11D49A26" w14:textId="5C1B4B61" w:rsidR="00F651F6" w:rsidRPr="00110F2E" w:rsidRDefault="00D56E49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10F2E">
              <w:rPr>
                <w:rFonts w:ascii="Arial" w:hAnsi="Arial" w:cs="Arial"/>
              </w:rPr>
              <w:t>Visual codes and conventions retrieval chart</w:t>
            </w:r>
          </w:p>
        </w:tc>
        <w:tc>
          <w:tcPr>
            <w:tcW w:w="993" w:type="dxa"/>
          </w:tcPr>
          <w:p w14:paraId="0771962F" w14:textId="77777777" w:rsidR="00F651F6" w:rsidRPr="00110F2E" w:rsidRDefault="00F651F6" w:rsidP="004E16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14:paraId="2B9B4DDC" w14:textId="77777777" w:rsidR="00F651F6" w:rsidRPr="00110F2E" w:rsidRDefault="00F651F6" w:rsidP="004E1625">
            <w:pPr>
              <w:rPr>
                <w:rFonts w:ascii="Arial" w:hAnsi="Arial" w:cs="Arial"/>
                <w:lang w:val="en-US"/>
              </w:rPr>
            </w:pPr>
          </w:p>
        </w:tc>
      </w:tr>
      <w:tr w:rsidR="00F67D1A" w:rsidRPr="00110F2E" w14:paraId="517615FA" w14:textId="77777777" w:rsidTr="00FD17CD">
        <w:trPr>
          <w:trHeight w:val="321"/>
        </w:trPr>
        <w:tc>
          <w:tcPr>
            <w:tcW w:w="8505" w:type="dxa"/>
          </w:tcPr>
          <w:p w14:paraId="3B1F7EDB" w14:textId="3D71B0B1" w:rsidR="00F67D1A" w:rsidRPr="00110F2E" w:rsidRDefault="00FD17CD" w:rsidP="00BB6F1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10F2E">
              <w:rPr>
                <w:rFonts w:ascii="Arial" w:hAnsi="Arial" w:cs="Arial"/>
              </w:rPr>
              <w:t>Essay that has six paragraphs. Each paragraph must follow the TEEAL structure.</w:t>
            </w:r>
          </w:p>
        </w:tc>
        <w:tc>
          <w:tcPr>
            <w:tcW w:w="993" w:type="dxa"/>
          </w:tcPr>
          <w:p w14:paraId="425276DE" w14:textId="77777777" w:rsidR="00F67D1A" w:rsidRPr="00110F2E" w:rsidRDefault="00F67D1A" w:rsidP="004E162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14:paraId="70A6FE48" w14:textId="77777777" w:rsidR="00F67D1A" w:rsidRPr="00110F2E" w:rsidRDefault="00F67D1A" w:rsidP="004E1625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E27BD54" w14:textId="77777777" w:rsidR="009825C6" w:rsidRPr="00110F2E" w:rsidRDefault="009825C6" w:rsidP="009825C6">
      <w:pPr>
        <w:spacing w:line="276" w:lineRule="auto"/>
        <w:rPr>
          <w:rFonts w:ascii="Arial" w:eastAsia="Calibri" w:hAnsi="Arial" w:cs="Arial"/>
          <w:b/>
          <w:lang w:eastAsia="en-US"/>
        </w:rPr>
      </w:pPr>
    </w:p>
    <w:p w14:paraId="3AAFDCB0" w14:textId="77777777" w:rsidR="009825C6" w:rsidRPr="00110F2E" w:rsidRDefault="009825C6" w:rsidP="009825C6">
      <w:pPr>
        <w:rPr>
          <w:rFonts w:ascii="Arial" w:hAnsi="Arial" w:cs="Arial"/>
          <w:b/>
          <w:highlight w:val="yellow"/>
        </w:rPr>
      </w:pPr>
    </w:p>
    <w:p w14:paraId="206D347E" w14:textId="77777777" w:rsidR="009825C6" w:rsidRPr="00110F2E" w:rsidRDefault="009825C6" w:rsidP="009825C6">
      <w:pPr>
        <w:rPr>
          <w:rFonts w:ascii="Arial" w:hAnsi="Arial" w:cs="Arial"/>
          <w:b/>
        </w:rPr>
      </w:pPr>
    </w:p>
    <w:p w14:paraId="18839606" w14:textId="77777777" w:rsidR="009825C6" w:rsidRPr="00110F2E" w:rsidRDefault="009825C6" w:rsidP="009825C6">
      <w:pPr>
        <w:rPr>
          <w:rFonts w:ascii="Arial" w:hAnsi="Arial" w:cs="Arial"/>
          <w:b/>
        </w:rPr>
      </w:pPr>
    </w:p>
    <w:p w14:paraId="5B133D0B" w14:textId="77777777" w:rsidR="009825C6" w:rsidRPr="00110F2E" w:rsidRDefault="009825C6" w:rsidP="009825C6">
      <w:pPr>
        <w:rPr>
          <w:rFonts w:ascii="Arial" w:hAnsi="Arial" w:cs="Arial"/>
          <w:b/>
        </w:rPr>
      </w:pPr>
    </w:p>
    <w:p w14:paraId="51E18F38" w14:textId="77777777" w:rsidR="004E1F73" w:rsidRPr="00110F2E" w:rsidRDefault="004E1F73" w:rsidP="009825C6">
      <w:pPr>
        <w:rPr>
          <w:rFonts w:ascii="Arial" w:hAnsi="Arial" w:cs="Arial"/>
          <w:b/>
        </w:rPr>
      </w:pPr>
    </w:p>
    <w:p w14:paraId="1DF303FC" w14:textId="77777777" w:rsidR="004E1F73" w:rsidRPr="00110F2E" w:rsidRDefault="004E1F73" w:rsidP="009825C6">
      <w:pPr>
        <w:rPr>
          <w:rFonts w:ascii="Arial" w:hAnsi="Arial" w:cs="Arial"/>
          <w:b/>
        </w:rPr>
      </w:pPr>
    </w:p>
    <w:p w14:paraId="27A364BA" w14:textId="77777777" w:rsidR="004E1F73" w:rsidRPr="00110F2E" w:rsidRDefault="004E1F73" w:rsidP="009825C6">
      <w:pPr>
        <w:rPr>
          <w:rFonts w:ascii="Arial" w:hAnsi="Arial" w:cs="Arial"/>
          <w:b/>
        </w:rPr>
      </w:pPr>
    </w:p>
    <w:p w14:paraId="5F7E5232" w14:textId="77777777" w:rsidR="004E1F73" w:rsidRPr="00110F2E" w:rsidRDefault="004E1F73" w:rsidP="009825C6">
      <w:pPr>
        <w:rPr>
          <w:rFonts w:ascii="Arial" w:hAnsi="Arial" w:cs="Arial"/>
          <w:b/>
        </w:rPr>
      </w:pPr>
    </w:p>
    <w:p w14:paraId="63C2F4CE" w14:textId="77777777" w:rsidR="004E1F73" w:rsidRPr="00110F2E" w:rsidRDefault="004E1F73" w:rsidP="009825C6">
      <w:pPr>
        <w:rPr>
          <w:rFonts w:ascii="Arial" w:hAnsi="Arial" w:cs="Arial"/>
          <w:b/>
        </w:rPr>
      </w:pPr>
    </w:p>
    <w:p w14:paraId="49A47B72" w14:textId="77777777" w:rsidR="004E1F73" w:rsidRPr="00110F2E" w:rsidRDefault="004E1F73" w:rsidP="009825C6">
      <w:pPr>
        <w:rPr>
          <w:rFonts w:ascii="Arial" w:hAnsi="Arial" w:cs="Arial"/>
          <w:b/>
        </w:rPr>
      </w:pPr>
    </w:p>
    <w:p w14:paraId="0B1F2C44" w14:textId="651D6DEB" w:rsidR="004E1F73" w:rsidRPr="00110F2E" w:rsidRDefault="004E1F73" w:rsidP="009825C6">
      <w:pPr>
        <w:rPr>
          <w:rFonts w:ascii="Arial" w:hAnsi="Arial" w:cs="Arial"/>
          <w:b/>
        </w:rPr>
        <w:sectPr w:rsidR="004E1F73" w:rsidRPr="00110F2E" w:rsidSect="004E1625"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horzAnchor="margin" w:tblpY="613"/>
        <w:tblW w:w="0" w:type="auto"/>
        <w:tblLook w:val="04A0" w:firstRow="1" w:lastRow="0" w:firstColumn="1" w:lastColumn="0" w:noHBand="0" w:noVBand="1"/>
      </w:tblPr>
      <w:tblGrid>
        <w:gridCol w:w="1496"/>
        <w:gridCol w:w="2751"/>
        <w:gridCol w:w="2752"/>
        <w:gridCol w:w="2736"/>
        <w:gridCol w:w="2737"/>
        <w:gridCol w:w="1700"/>
        <w:gridCol w:w="955"/>
      </w:tblGrid>
      <w:tr w:rsidR="00060288" w:rsidRPr="007E50AC" w14:paraId="2B4F61BB" w14:textId="77777777" w:rsidTr="00B335D2">
        <w:tc>
          <w:tcPr>
            <w:tcW w:w="1464" w:type="dxa"/>
            <w:shd w:val="clear" w:color="auto" w:fill="E7E6E6" w:themeFill="background2"/>
          </w:tcPr>
          <w:p w14:paraId="5F029154" w14:textId="77777777" w:rsidR="00060288" w:rsidRPr="005566B1" w:rsidRDefault="00060288" w:rsidP="004E1F7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58" w:type="dxa"/>
            <w:shd w:val="clear" w:color="auto" w:fill="E7E6E6" w:themeFill="background2"/>
            <w:vAlign w:val="center"/>
          </w:tcPr>
          <w:p w14:paraId="5C1CFD9D" w14:textId="77777777" w:rsidR="00060288" w:rsidRPr="005566B1" w:rsidRDefault="00060288" w:rsidP="004E1F73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5566B1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A</w:t>
            </w:r>
            <w:proofErr w:type="spellEnd"/>
            <w:r w:rsidRPr="005566B1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    </w:t>
            </w: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>Excellent achievement</w:t>
            </w:r>
          </w:p>
          <w:p w14:paraId="66A74220" w14:textId="5F3A5F61" w:rsidR="00060288" w:rsidRPr="005566B1" w:rsidRDefault="00060288" w:rsidP="004E1F73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80-100    </w:t>
            </w:r>
            <w:r w:rsidRPr="005566B1">
              <w:rPr>
                <w:rFonts w:ascii="Arial" w:eastAsia="Calibri" w:hAnsi="Arial" w:cs="Arial"/>
                <w:sz w:val="20"/>
                <w:szCs w:val="20"/>
              </w:rPr>
              <w:t>16-20</w:t>
            </w: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   </w:t>
            </w:r>
            <w:r w:rsidRPr="005566B1">
              <w:rPr>
                <w:rFonts w:ascii="Arial" w:eastAsia="Calibri" w:hAnsi="Arial" w:cs="Arial"/>
                <w:sz w:val="20"/>
                <w:szCs w:val="20"/>
              </w:rPr>
              <w:t>8-10</w:t>
            </w:r>
          </w:p>
        </w:tc>
        <w:tc>
          <w:tcPr>
            <w:tcW w:w="2759" w:type="dxa"/>
            <w:shd w:val="clear" w:color="auto" w:fill="E7E6E6" w:themeFill="background2"/>
            <w:vAlign w:val="center"/>
          </w:tcPr>
          <w:p w14:paraId="4233A45F" w14:textId="77777777" w:rsidR="00060288" w:rsidRPr="005566B1" w:rsidRDefault="00060288" w:rsidP="004E1F73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5566B1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B    </w:t>
            </w: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>High achievement</w:t>
            </w:r>
          </w:p>
          <w:p w14:paraId="65C14AF2" w14:textId="5235972B" w:rsidR="00060288" w:rsidRPr="005566B1" w:rsidRDefault="00060288" w:rsidP="004E1F73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>65-79    13-15    6.5-7.5</w:t>
            </w:r>
          </w:p>
        </w:tc>
        <w:tc>
          <w:tcPr>
            <w:tcW w:w="2743" w:type="dxa"/>
            <w:shd w:val="clear" w:color="auto" w:fill="E7E6E6" w:themeFill="background2"/>
            <w:vAlign w:val="center"/>
          </w:tcPr>
          <w:p w14:paraId="1577DB88" w14:textId="77777777" w:rsidR="00060288" w:rsidRPr="005566B1" w:rsidRDefault="00060288" w:rsidP="004E1F73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5566B1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C    </w:t>
            </w: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>Satisfactory achievement</w:t>
            </w:r>
          </w:p>
          <w:p w14:paraId="17D65CB5" w14:textId="322DAB87" w:rsidR="00060288" w:rsidRPr="005566B1" w:rsidRDefault="00060288" w:rsidP="004E1F73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>50-64    10-12    5-6</w:t>
            </w:r>
          </w:p>
        </w:tc>
        <w:tc>
          <w:tcPr>
            <w:tcW w:w="2744" w:type="dxa"/>
            <w:shd w:val="clear" w:color="auto" w:fill="E7E6E6" w:themeFill="background2"/>
            <w:vAlign w:val="center"/>
          </w:tcPr>
          <w:p w14:paraId="0D54442C" w14:textId="77777777" w:rsidR="00060288" w:rsidRPr="005566B1" w:rsidRDefault="00060288" w:rsidP="004E1F73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5566B1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D   </w:t>
            </w: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>Limited achievement</w:t>
            </w:r>
          </w:p>
          <w:p w14:paraId="7F336AF0" w14:textId="74C7F3B2" w:rsidR="00060288" w:rsidRPr="005566B1" w:rsidRDefault="00060288" w:rsidP="004E1F73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>30-49    6-9    3-4</w:t>
            </w:r>
          </w:p>
        </w:tc>
        <w:tc>
          <w:tcPr>
            <w:tcW w:w="1702" w:type="dxa"/>
            <w:shd w:val="clear" w:color="auto" w:fill="E7E6E6" w:themeFill="background2"/>
          </w:tcPr>
          <w:p w14:paraId="74514DC3" w14:textId="77777777" w:rsidR="00060288" w:rsidRPr="005566B1" w:rsidRDefault="00060288" w:rsidP="004E1F73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5566B1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E   </w:t>
            </w: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>Very low achievement</w:t>
            </w:r>
          </w:p>
          <w:p w14:paraId="32B328C2" w14:textId="6E2118F0" w:rsidR="00060288" w:rsidRPr="005566B1" w:rsidRDefault="00060288" w:rsidP="004E1F73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66B1">
              <w:rPr>
                <w:rFonts w:ascii="Arial" w:eastAsia="Calibri" w:hAnsi="Arial" w:cs="Arial"/>
                <w:color w:val="000000"/>
                <w:sz w:val="20"/>
                <w:szCs w:val="20"/>
              </w:rPr>
              <w:t>10-29    2-5   1-2</w:t>
            </w:r>
          </w:p>
        </w:tc>
        <w:tc>
          <w:tcPr>
            <w:tcW w:w="957" w:type="dxa"/>
            <w:shd w:val="clear" w:color="auto" w:fill="E7E6E6" w:themeFill="background2"/>
          </w:tcPr>
          <w:p w14:paraId="729A7A36" w14:textId="0B3CB331" w:rsidR="00060288" w:rsidRPr="005566B1" w:rsidRDefault="00060288" w:rsidP="004E1F73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5566B1">
              <w:rPr>
                <w:rFonts w:ascii="Arial" w:hAnsi="Arial" w:cs="Arial"/>
                <w:b/>
                <w:sz w:val="20"/>
                <w:szCs w:val="20"/>
              </w:rPr>
              <w:t>Mark</w:t>
            </w:r>
          </w:p>
        </w:tc>
      </w:tr>
      <w:tr w:rsidR="00B543AC" w:rsidRPr="007E50AC" w14:paraId="766B2E40" w14:textId="77777777" w:rsidTr="00B335D2">
        <w:tc>
          <w:tcPr>
            <w:tcW w:w="1464" w:type="dxa"/>
            <w:shd w:val="clear" w:color="auto" w:fill="E7E6E6" w:themeFill="background2"/>
            <w:vAlign w:val="center"/>
          </w:tcPr>
          <w:p w14:paraId="1F64FD01" w14:textId="0EB2BAC8" w:rsidR="00B543AC" w:rsidRPr="005566B1" w:rsidRDefault="00B543AC" w:rsidP="004E1F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66B1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Close Viewing Analysis Worksheet</w:t>
            </w:r>
          </w:p>
        </w:tc>
        <w:tc>
          <w:tcPr>
            <w:tcW w:w="2758" w:type="dxa"/>
          </w:tcPr>
          <w:p w14:paraId="004AE071" w14:textId="0815F8E0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 xml:space="preserve">Completes a highly detailed close viewing of the documentary. Completes all activities and includes elaboration where necessary. </w:t>
            </w:r>
          </w:p>
        </w:tc>
        <w:tc>
          <w:tcPr>
            <w:tcW w:w="2759" w:type="dxa"/>
          </w:tcPr>
          <w:p w14:paraId="5390F0B1" w14:textId="687D7E1C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Completes a detailed close viewing of the documentary. Completes all activities and includes some elaboration where necessary.</w:t>
            </w:r>
          </w:p>
        </w:tc>
        <w:tc>
          <w:tcPr>
            <w:tcW w:w="2743" w:type="dxa"/>
          </w:tcPr>
          <w:p w14:paraId="7A6EA57E" w14:textId="7E53BD2E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Completes a close viewing of the documentary. Completes most activities and includes some elaboration where necessary.</w:t>
            </w:r>
          </w:p>
        </w:tc>
        <w:tc>
          <w:tcPr>
            <w:tcW w:w="2744" w:type="dxa"/>
          </w:tcPr>
          <w:p w14:paraId="01CFD048" w14:textId="1AD35368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Completes part of a close viewing of the documentary. Completes only some activities and does not include elaboration or explanation.</w:t>
            </w:r>
          </w:p>
        </w:tc>
        <w:tc>
          <w:tcPr>
            <w:tcW w:w="1702" w:type="dxa"/>
          </w:tcPr>
          <w:p w14:paraId="196968D2" w14:textId="0DE1E98F" w:rsidR="00B543AC" w:rsidRPr="005566B1" w:rsidRDefault="00060288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Does not meet the requirements of a D grade</w:t>
            </w:r>
            <w:r w:rsidR="004E1F73" w:rsidRPr="005566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57" w:type="dxa"/>
            <w:vAlign w:val="bottom"/>
          </w:tcPr>
          <w:p w14:paraId="1C76173A" w14:textId="1E2F58AB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965C0F8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FA8E414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D42A205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04E499F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</w:tr>
      <w:tr w:rsidR="00B543AC" w:rsidRPr="007E50AC" w14:paraId="4BFDE36D" w14:textId="77777777" w:rsidTr="00B335D2">
        <w:tc>
          <w:tcPr>
            <w:tcW w:w="1464" w:type="dxa"/>
            <w:shd w:val="clear" w:color="auto" w:fill="E7E6E6" w:themeFill="background2"/>
            <w:vAlign w:val="center"/>
          </w:tcPr>
          <w:p w14:paraId="7532BC2E" w14:textId="77777777" w:rsidR="00B543AC" w:rsidRPr="005566B1" w:rsidRDefault="00B543AC" w:rsidP="004E1F7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5566B1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Documentary</w:t>
            </w:r>
          </w:p>
          <w:p w14:paraId="08DA571F" w14:textId="6D5A03BC" w:rsidR="00B543AC" w:rsidRPr="005566B1" w:rsidRDefault="00B543AC" w:rsidP="004E1F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66B1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Codes Worksheet</w:t>
            </w:r>
          </w:p>
        </w:tc>
        <w:tc>
          <w:tcPr>
            <w:tcW w:w="2758" w:type="dxa"/>
          </w:tcPr>
          <w:p w14:paraId="3EC475B0" w14:textId="5BDEC9DE" w:rsidR="00B543AC" w:rsidRPr="005566B1" w:rsidRDefault="00DA1969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 xml:space="preserve">Completes a highly detailed evaluation of the documentary codes, responding to all questions thoroughly. </w:t>
            </w:r>
          </w:p>
          <w:p w14:paraId="3B4CFC21" w14:textId="50EA1214" w:rsidR="00DA1969" w:rsidRPr="005566B1" w:rsidRDefault="00DA1969" w:rsidP="004E1F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9" w:type="dxa"/>
          </w:tcPr>
          <w:p w14:paraId="13715CDA" w14:textId="2E8BC59D" w:rsidR="00B543AC" w:rsidRPr="005566B1" w:rsidRDefault="00DA1969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Completes a detailed evaluation of the documentary codes, responding to all questions, some of them thoroughly.</w:t>
            </w:r>
          </w:p>
        </w:tc>
        <w:tc>
          <w:tcPr>
            <w:tcW w:w="2743" w:type="dxa"/>
          </w:tcPr>
          <w:p w14:paraId="7F03C905" w14:textId="4E950D0D" w:rsidR="00B543AC" w:rsidRPr="005566B1" w:rsidRDefault="00DA1969" w:rsidP="004E1F73">
            <w:pPr>
              <w:rPr>
                <w:rFonts w:ascii="Arial" w:hAnsi="Arial" w:cs="Arial"/>
                <w:sz w:val="20"/>
                <w:szCs w:val="20"/>
                <w:shd w:val="clear" w:color="auto" w:fill="FEFEFE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Completes an evaluation of the documentary codes, responding to most questions with some effort and attention to detail.</w:t>
            </w:r>
          </w:p>
        </w:tc>
        <w:tc>
          <w:tcPr>
            <w:tcW w:w="2744" w:type="dxa"/>
          </w:tcPr>
          <w:p w14:paraId="4F43BD00" w14:textId="063ECD50" w:rsidR="00B543AC" w:rsidRPr="005566B1" w:rsidRDefault="00DA1969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Completes some evaluation of the documentary codes, responding to few questions with little effort or attention to detail.</w:t>
            </w:r>
          </w:p>
        </w:tc>
        <w:tc>
          <w:tcPr>
            <w:tcW w:w="1702" w:type="dxa"/>
          </w:tcPr>
          <w:p w14:paraId="69BD2E5C" w14:textId="2EC9DB42" w:rsidR="00B543AC" w:rsidRPr="005566B1" w:rsidRDefault="00060288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Does not meet the requirements of a D grade</w:t>
            </w:r>
            <w:r w:rsidR="004E1F73" w:rsidRPr="005566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57" w:type="dxa"/>
            <w:vAlign w:val="bottom"/>
          </w:tcPr>
          <w:p w14:paraId="74B69053" w14:textId="7BE70BD0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ACBAC80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2A57728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0D8E609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</w:tr>
      <w:tr w:rsidR="00DA1969" w:rsidRPr="007E50AC" w14:paraId="625276B9" w14:textId="77777777" w:rsidTr="00B335D2">
        <w:trPr>
          <w:trHeight w:val="907"/>
        </w:trPr>
        <w:tc>
          <w:tcPr>
            <w:tcW w:w="1464" w:type="dxa"/>
            <w:shd w:val="clear" w:color="auto" w:fill="E7E6E6" w:themeFill="background2"/>
            <w:vAlign w:val="center"/>
          </w:tcPr>
          <w:p w14:paraId="157C54E7" w14:textId="5A4645F3" w:rsidR="00DA1969" w:rsidRPr="005566B1" w:rsidRDefault="00DA1969" w:rsidP="004E1F7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5566B1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Visual</w:t>
            </w:r>
          </w:p>
          <w:p w14:paraId="29F1CE35" w14:textId="5B86E6C8" w:rsidR="00DA1969" w:rsidRPr="005566B1" w:rsidRDefault="00DA1969" w:rsidP="004E1F73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5566B1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Codes Worksheet</w:t>
            </w:r>
          </w:p>
        </w:tc>
        <w:tc>
          <w:tcPr>
            <w:tcW w:w="2758" w:type="dxa"/>
          </w:tcPr>
          <w:p w14:paraId="1917AE92" w14:textId="0AE9695C" w:rsidR="00DA1969" w:rsidRPr="005566B1" w:rsidRDefault="00DA1969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 xml:space="preserve">Completes a highly detailed evaluation of the visual codes, responding to all questions thoroughly. </w:t>
            </w:r>
          </w:p>
          <w:p w14:paraId="3C80867E" w14:textId="13017D3E" w:rsidR="00DA1969" w:rsidRPr="005566B1" w:rsidRDefault="00DA1969" w:rsidP="004E1F7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759" w:type="dxa"/>
          </w:tcPr>
          <w:p w14:paraId="29B4754E" w14:textId="648EA3EF" w:rsidR="00DA1969" w:rsidRPr="005566B1" w:rsidRDefault="00DA1969" w:rsidP="004E1F7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Completes a detailed evaluation of the visual codes, responding to all questions, some of them thoroughly.</w:t>
            </w:r>
          </w:p>
        </w:tc>
        <w:tc>
          <w:tcPr>
            <w:tcW w:w="2743" w:type="dxa"/>
          </w:tcPr>
          <w:p w14:paraId="0B04E989" w14:textId="578E6263" w:rsidR="00DA1969" w:rsidRPr="005566B1" w:rsidRDefault="00DA1969" w:rsidP="004E1F73">
            <w:pPr>
              <w:rPr>
                <w:rFonts w:ascii="Arial" w:hAnsi="Arial" w:cs="Arial"/>
                <w:sz w:val="20"/>
                <w:szCs w:val="20"/>
                <w:highlight w:val="yellow"/>
                <w:shd w:val="clear" w:color="auto" w:fill="FEFEFE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Completes an evaluation of the visual codes, responding to most questions with some effort and attention to detail.</w:t>
            </w:r>
          </w:p>
        </w:tc>
        <w:tc>
          <w:tcPr>
            <w:tcW w:w="2744" w:type="dxa"/>
          </w:tcPr>
          <w:p w14:paraId="567FE916" w14:textId="686F4277" w:rsidR="00DA1969" w:rsidRPr="005566B1" w:rsidRDefault="00DA1969" w:rsidP="004E1F73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Completes some evaluation of the visual codes, responding to few questions with little effort or attention to detail.</w:t>
            </w:r>
          </w:p>
        </w:tc>
        <w:tc>
          <w:tcPr>
            <w:tcW w:w="1702" w:type="dxa"/>
          </w:tcPr>
          <w:p w14:paraId="6D608F62" w14:textId="21B73E68" w:rsidR="00DA1969" w:rsidRPr="005566B1" w:rsidRDefault="00DA1969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Does not meet the requirements of a D grade</w:t>
            </w:r>
            <w:r w:rsidR="004E1F73" w:rsidRPr="005566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57" w:type="dxa"/>
            <w:vAlign w:val="bottom"/>
          </w:tcPr>
          <w:p w14:paraId="041DD34D" w14:textId="19A86CBF" w:rsidR="00DA1969" w:rsidRPr="005566B1" w:rsidRDefault="00DA1969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73FF071" w14:textId="77777777" w:rsidR="00DA1969" w:rsidRPr="005566B1" w:rsidRDefault="00DA1969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7FF3B47" w14:textId="77777777" w:rsidR="00DA1969" w:rsidRPr="005566B1" w:rsidRDefault="00DA1969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591EC2E" w14:textId="77777777" w:rsidR="00DA1969" w:rsidRPr="005566B1" w:rsidRDefault="00DA1969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A1E954C" w14:textId="77777777" w:rsidR="00DA1969" w:rsidRPr="005566B1" w:rsidRDefault="00DA1969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</w:tr>
      <w:tr w:rsidR="00B543AC" w:rsidRPr="007E50AC" w14:paraId="7A2E44EC" w14:textId="77777777" w:rsidTr="00B335D2">
        <w:tc>
          <w:tcPr>
            <w:tcW w:w="1464" w:type="dxa"/>
            <w:shd w:val="clear" w:color="auto" w:fill="E7E6E6" w:themeFill="background2"/>
            <w:vAlign w:val="center"/>
          </w:tcPr>
          <w:p w14:paraId="10A1898D" w14:textId="24AE585D" w:rsidR="00B543AC" w:rsidRPr="005566B1" w:rsidRDefault="00B543AC" w:rsidP="004E1F7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5566B1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Conventions of text</w:t>
            </w:r>
          </w:p>
        </w:tc>
        <w:tc>
          <w:tcPr>
            <w:tcW w:w="2758" w:type="dxa"/>
          </w:tcPr>
          <w:p w14:paraId="2026A0BE" w14:textId="1732F6BF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 xml:space="preserve">Explains the effect of a variety of visual language features, sounds and images used by creators in their reading of a text. </w:t>
            </w:r>
          </w:p>
        </w:tc>
        <w:tc>
          <w:tcPr>
            <w:tcW w:w="2759" w:type="dxa"/>
          </w:tcPr>
          <w:p w14:paraId="04F16D8C" w14:textId="7F259B9D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Identifies the way that visual language features, sounds and images can be manipulated by creators for particular effects.</w:t>
            </w:r>
          </w:p>
        </w:tc>
        <w:tc>
          <w:tcPr>
            <w:tcW w:w="2743" w:type="dxa"/>
          </w:tcPr>
          <w:p w14:paraId="3D044324" w14:textId="1F38610C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Explains how</w:t>
            </w:r>
            <w:r w:rsidRPr="005566B1">
              <w:rPr>
                <w:rFonts w:ascii="Arial" w:hAnsi="Arial" w:cs="Arial"/>
                <w:sz w:val="20"/>
                <w:szCs w:val="20"/>
              </w:rPr>
              <w:t xml:space="preserve"> visual </w:t>
            </w:r>
            <w:r w:rsidRPr="005566B1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language features, sounds and images are used to represent different ideas and issues in a text.</w:t>
            </w:r>
          </w:p>
        </w:tc>
        <w:tc>
          <w:tcPr>
            <w:tcW w:w="2744" w:type="dxa"/>
          </w:tcPr>
          <w:p w14:paraId="67908727" w14:textId="19544219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Identifies a variety of visual language devices, sounds and images used in a text.</w:t>
            </w:r>
          </w:p>
        </w:tc>
        <w:tc>
          <w:tcPr>
            <w:tcW w:w="1702" w:type="dxa"/>
          </w:tcPr>
          <w:p w14:paraId="6BEDC6B3" w14:textId="10ED3152" w:rsidR="00B543AC" w:rsidRPr="005566B1" w:rsidRDefault="00060288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Does not meet the requirements of a D grade</w:t>
            </w:r>
            <w:r w:rsidR="004E1F73" w:rsidRPr="005566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57" w:type="dxa"/>
            <w:vAlign w:val="bottom"/>
          </w:tcPr>
          <w:p w14:paraId="2E9DE386" w14:textId="2C69A50E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</w:tr>
      <w:tr w:rsidR="00B543AC" w:rsidRPr="007E50AC" w14:paraId="355D07B3" w14:textId="77777777" w:rsidTr="00B335D2">
        <w:tc>
          <w:tcPr>
            <w:tcW w:w="1464" w:type="dxa"/>
            <w:shd w:val="clear" w:color="auto" w:fill="E7E6E6" w:themeFill="background2"/>
            <w:vAlign w:val="center"/>
          </w:tcPr>
          <w:p w14:paraId="5C17093E" w14:textId="06C6ACFF" w:rsidR="00B543AC" w:rsidRPr="005566B1" w:rsidRDefault="00B543AC" w:rsidP="004E1F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66B1">
              <w:rPr>
                <w:rFonts w:ascii="Arial" w:hAnsi="Arial" w:cs="Arial"/>
                <w:b/>
                <w:sz w:val="20"/>
                <w:szCs w:val="20"/>
                <w:lang w:val="en-US"/>
              </w:rPr>
              <w:t>Interpreting</w:t>
            </w:r>
          </w:p>
        </w:tc>
        <w:tc>
          <w:tcPr>
            <w:tcW w:w="2758" w:type="dxa"/>
          </w:tcPr>
          <w:p w14:paraId="7ACA84EF" w14:textId="0067210A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Interprets and evaluates a text, drawing on wider viewing experiences and understandings of context.</w:t>
            </w:r>
          </w:p>
        </w:tc>
        <w:tc>
          <w:tcPr>
            <w:tcW w:w="2759" w:type="dxa"/>
          </w:tcPr>
          <w:p w14:paraId="465AB6DD" w14:textId="1BDFADD8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 xml:space="preserve">Draws on understandings of context and wider viewing experiences to justify interpretations and judgements of a text. </w:t>
            </w:r>
          </w:p>
        </w:tc>
        <w:tc>
          <w:tcPr>
            <w:tcW w:w="2743" w:type="dxa"/>
          </w:tcPr>
          <w:p w14:paraId="212627CF" w14:textId="432B429D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Interprets a visual text, questioning the reliability of sources of ideas and information, where appropriate.</w:t>
            </w:r>
          </w:p>
        </w:tc>
        <w:tc>
          <w:tcPr>
            <w:tcW w:w="2744" w:type="dxa"/>
          </w:tcPr>
          <w:p w14:paraId="4FD1FCC6" w14:textId="45A43416" w:rsidR="00B543AC" w:rsidRPr="005566B1" w:rsidRDefault="00B543AC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color w:val="000000" w:themeColor="text1"/>
                <w:sz w:val="20"/>
                <w:szCs w:val="20"/>
              </w:rPr>
              <w:t>Makes observations about the meaning, nature or appeal of a visual text, drawing on personal opinions.</w:t>
            </w:r>
          </w:p>
        </w:tc>
        <w:tc>
          <w:tcPr>
            <w:tcW w:w="1702" w:type="dxa"/>
          </w:tcPr>
          <w:p w14:paraId="64702998" w14:textId="7689CF0F" w:rsidR="00B543AC" w:rsidRPr="005566B1" w:rsidRDefault="00060288" w:rsidP="004E1F73">
            <w:pPr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Does not meet the requirements of a D grade</w:t>
            </w:r>
            <w:r w:rsidR="004E1F73" w:rsidRPr="005566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57" w:type="dxa"/>
            <w:vAlign w:val="bottom"/>
          </w:tcPr>
          <w:p w14:paraId="45DB2A32" w14:textId="1BECBF36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3EE9A15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99C9E7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DE39E8C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4655F9" w14:textId="77777777" w:rsidR="00B543AC" w:rsidRPr="005566B1" w:rsidRDefault="00B543AC" w:rsidP="004E1F7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566B1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</w:tr>
      <w:tr w:rsidR="00060288" w:rsidRPr="007E50AC" w14:paraId="301E2268" w14:textId="77777777" w:rsidTr="00B335D2">
        <w:trPr>
          <w:trHeight w:val="1448"/>
        </w:trPr>
        <w:tc>
          <w:tcPr>
            <w:tcW w:w="1464" w:type="dxa"/>
            <w:shd w:val="clear" w:color="auto" w:fill="E7E6E6" w:themeFill="background2"/>
            <w:vAlign w:val="center"/>
          </w:tcPr>
          <w:p w14:paraId="4CFD3A7D" w14:textId="77777777" w:rsidR="00060288" w:rsidRPr="005566B1" w:rsidRDefault="00060288" w:rsidP="004E1F73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5566B1">
              <w:rPr>
                <w:rFonts w:ascii="Arial" w:hAnsi="Arial" w:cs="Arial"/>
                <w:b/>
                <w:sz w:val="20"/>
                <w:szCs w:val="20"/>
                <w:lang w:val="en-US"/>
              </w:rPr>
              <w:t>Feedback</w:t>
            </w:r>
          </w:p>
        </w:tc>
        <w:tc>
          <w:tcPr>
            <w:tcW w:w="13663" w:type="dxa"/>
            <w:gridSpan w:val="6"/>
            <w:vAlign w:val="bottom"/>
          </w:tcPr>
          <w:p w14:paraId="29B9ACCC" w14:textId="3DF8A827" w:rsidR="00060288" w:rsidRPr="005566B1" w:rsidRDefault="00060288" w:rsidP="004E1F73">
            <w:pPr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5326CA5A" w14:textId="77777777" w:rsidR="00060288" w:rsidRPr="005566B1" w:rsidRDefault="00060288" w:rsidP="004E1F73">
            <w:pPr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122DBA09" w14:textId="77777777" w:rsidR="00060288" w:rsidRPr="005566B1" w:rsidRDefault="00060288" w:rsidP="004E1F73">
            <w:pPr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7F46AEDA" w14:textId="77777777" w:rsidR="00060288" w:rsidRPr="005566B1" w:rsidRDefault="00060288" w:rsidP="004E1F73">
            <w:pPr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55AEDB41" w14:textId="77777777" w:rsidR="00060288" w:rsidRPr="005566B1" w:rsidRDefault="00060288" w:rsidP="004E1F7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566B1">
              <w:rPr>
                <w:rFonts w:ascii="Arial" w:hAnsi="Arial" w:cs="Arial"/>
                <w:b/>
                <w:sz w:val="20"/>
                <w:szCs w:val="20"/>
              </w:rPr>
              <w:t>/100</w:t>
            </w:r>
          </w:p>
        </w:tc>
      </w:tr>
    </w:tbl>
    <w:p w14:paraId="0F1AC8CD" w14:textId="1F483436" w:rsidR="0070396B" w:rsidRPr="00026469" w:rsidRDefault="00026469" w:rsidP="00026469">
      <w:pPr>
        <w:jc w:val="center"/>
        <w:rPr>
          <w:rFonts w:ascii="Arial" w:hAnsi="Arial" w:cs="Arial"/>
          <w:b/>
          <w:bCs/>
        </w:rPr>
      </w:pPr>
      <w:r w:rsidRPr="00026469">
        <w:rPr>
          <w:rFonts w:ascii="Arial" w:hAnsi="Arial" w:cs="Arial"/>
          <w:b/>
          <w:bCs/>
        </w:rPr>
        <w:t>VIEWING RUBRIC</w:t>
      </w:r>
    </w:p>
    <w:p w14:paraId="1517055A" w14:textId="77777777" w:rsidR="00026469" w:rsidRDefault="00026469" w:rsidP="0070396B">
      <w:pPr>
        <w:rPr>
          <w:rFonts w:ascii="Arial" w:hAnsi="Arial" w:cs="Arial"/>
          <w:b/>
          <w:bCs/>
          <w:sz w:val="22"/>
          <w:szCs w:val="22"/>
        </w:rPr>
      </w:pPr>
    </w:p>
    <w:p w14:paraId="0F42E971" w14:textId="77777777" w:rsidR="00026469" w:rsidRPr="007E50AC" w:rsidRDefault="00026469" w:rsidP="0070396B">
      <w:pPr>
        <w:rPr>
          <w:rFonts w:ascii="Arial" w:hAnsi="Arial" w:cs="Arial"/>
          <w:b/>
          <w:bCs/>
          <w:sz w:val="22"/>
          <w:szCs w:val="22"/>
        </w:rPr>
      </w:pPr>
    </w:p>
    <w:p w14:paraId="11960BDC" w14:textId="77777777" w:rsidR="0070396B" w:rsidRPr="007E50AC" w:rsidRDefault="0070396B" w:rsidP="0070396B">
      <w:pPr>
        <w:rPr>
          <w:rFonts w:ascii="Arial" w:hAnsi="Arial" w:cs="Arial"/>
          <w:sz w:val="22"/>
          <w:szCs w:val="22"/>
        </w:rPr>
      </w:pPr>
    </w:p>
    <w:p w14:paraId="3BDD47A8" w14:textId="77777777" w:rsidR="00486035" w:rsidRPr="004F6FF6" w:rsidRDefault="00486035" w:rsidP="005566B1">
      <w:pPr>
        <w:spacing w:before="240" w:after="200" w:line="480" w:lineRule="auto"/>
        <w:ind w:right="282"/>
        <w:rPr>
          <w:rFonts w:ascii="Arial" w:eastAsia="Calibri" w:hAnsi="Arial" w:cs="Arial"/>
          <w:highlight w:val="yellow"/>
          <w:lang w:eastAsia="en-US"/>
        </w:rPr>
      </w:pPr>
      <w:bookmarkStart w:id="0" w:name="_GoBack"/>
      <w:bookmarkEnd w:id="0"/>
    </w:p>
    <w:tbl>
      <w:tblPr>
        <w:tblStyle w:val="TableGrid"/>
        <w:tblpPr w:leftFromText="180" w:rightFromText="180" w:horzAnchor="margin" w:tblpY="613"/>
        <w:tblW w:w="0" w:type="auto"/>
        <w:tblLook w:val="04A0" w:firstRow="1" w:lastRow="0" w:firstColumn="1" w:lastColumn="0" w:noHBand="0" w:noVBand="1"/>
      </w:tblPr>
      <w:tblGrid>
        <w:gridCol w:w="1603"/>
        <w:gridCol w:w="2728"/>
        <w:gridCol w:w="2729"/>
        <w:gridCol w:w="2713"/>
        <w:gridCol w:w="2714"/>
        <w:gridCol w:w="1692"/>
        <w:gridCol w:w="948"/>
      </w:tblGrid>
      <w:tr w:rsidR="00B335D2" w:rsidRPr="00110F2E" w14:paraId="7896CC18" w14:textId="77777777" w:rsidTr="00B335D2">
        <w:tc>
          <w:tcPr>
            <w:tcW w:w="1464" w:type="dxa"/>
            <w:shd w:val="clear" w:color="auto" w:fill="E7E6E6" w:themeFill="background2"/>
          </w:tcPr>
          <w:p w14:paraId="49427E51" w14:textId="77777777" w:rsidR="004E1F73" w:rsidRPr="00110F2E" w:rsidRDefault="004E1F73" w:rsidP="00E34231">
            <w:pPr>
              <w:spacing w:before="60" w:after="60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58" w:type="dxa"/>
            <w:shd w:val="clear" w:color="auto" w:fill="E7E6E6" w:themeFill="background2"/>
            <w:vAlign w:val="center"/>
          </w:tcPr>
          <w:p w14:paraId="16F4C9DC" w14:textId="77777777" w:rsidR="004E1F73" w:rsidRPr="006857E4" w:rsidRDefault="004E1F73" w:rsidP="00E34231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6857E4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A</w:t>
            </w:r>
            <w:proofErr w:type="spellEnd"/>
            <w:r w:rsidRPr="006857E4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    </w:t>
            </w: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>Excellent achievement</w:t>
            </w:r>
          </w:p>
          <w:p w14:paraId="47F0CDFE" w14:textId="77777777" w:rsidR="004E1F73" w:rsidRPr="006857E4" w:rsidRDefault="004E1F73" w:rsidP="00E34231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80-100    </w:t>
            </w:r>
            <w:r w:rsidRPr="006857E4">
              <w:rPr>
                <w:rFonts w:ascii="Arial" w:eastAsia="Calibri" w:hAnsi="Arial" w:cs="Arial"/>
                <w:sz w:val="20"/>
                <w:szCs w:val="20"/>
              </w:rPr>
              <w:t>16-20</w:t>
            </w: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   </w:t>
            </w:r>
            <w:r w:rsidRPr="006857E4">
              <w:rPr>
                <w:rFonts w:ascii="Arial" w:eastAsia="Calibri" w:hAnsi="Arial" w:cs="Arial"/>
                <w:sz w:val="20"/>
                <w:szCs w:val="20"/>
              </w:rPr>
              <w:t>8-10</w:t>
            </w:r>
          </w:p>
        </w:tc>
        <w:tc>
          <w:tcPr>
            <w:tcW w:w="2759" w:type="dxa"/>
            <w:shd w:val="clear" w:color="auto" w:fill="E7E6E6" w:themeFill="background2"/>
            <w:vAlign w:val="center"/>
          </w:tcPr>
          <w:p w14:paraId="7C1B77A4" w14:textId="77777777" w:rsidR="004E1F73" w:rsidRPr="006857E4" w:rsidRDefault="004E1F73" w:rsidP="00E34231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6857E4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B    </w:t>
            </w: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>High achievement</w:t>
            </w:r>
          </w:p>
          <w:p w14:paraId="44C9BDC6" w14:textId="77777777" w:rsidR="004E1F73" w:rsidRPr="006857E4" w:rsidRDefault="004E1F73" w:rsidP="00E34231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>65-79    13-15    6.5-7.5</w:t>
            </w:r>
          </w:p>
        </w:tc>
        <w:tc>
          <w:tcPr>
            <w:tcW w:w="2743" w:type="dxa"/>
            <w:shd w:val="clear" w:color="auto" w:fill="E7E6E6" w:themeFill="background2"/>
            <w:vAlign w:val="center"/>
          </w:tcPr>
          <w:p w14:paraId="0A821DB0" w14:textId="77777777" w:rsidR="004E1F73" w:rsidRPr="006857E4" w:rsidRDefault="004E1F73" w:rsidP="00E34231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6857E4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C    </w:t>
            </w: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>Satisfactory achievement</w:t>
            </w:r>
          </w:p>
          <w:p w14:paraId="3CB9AABA" w14:textId="77777777" w:rsidR="004E1F73" w:rsidRPr="006857E4" w:rsidRDefault="004E1F73" w:rsidP="00E34231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>50-64    10-12    5-6</w:t>
            </w:r>
          </w:p>
        </w:tc>
        <w:tc>
          <w:tcPr>
            <w:tcW w:w="2744" w:type="dxa"/>
            <w:shd w:val="clear" w:color="auto" w:fill="E7E6E6" w:themeFill="background2"/>
            <w:vAlign w:val="center"/>
          </w:tcPr>
          <w:p w14:paraId="39D7677B" w14:textId="77777777" w:rsidR="004E1F73" w:rsidRPr="006857E4" w:rsidRDefault="004E1F73" w:rsidP="00E34231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6857E4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D   </w:t>
            </w: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>Limited achievement</w:t>
            </w:r>
          </w:p>
          <w:p w14:paraId="17A99F38" w14:textId="77777777" w:rsidR="004E1F73" w:rsidRPr="006857E4" w:rsidRDefault="004E1F73" w:rsidP="00E34231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>30-49    6-9    3-4</w:t>
            </w:r>
          </w:p>
        </w:tc>
        <w:tc>
          <w:tcPr>
            <w:tcW w:w="1702" w:type="dxa"/>
            <w:shd w:val="clear" w:color="auto" w:fill="E7E6E6" w:themeFill="background2"/>
          </w:tcPr>
          <w:p w14:paraId="614DF066" w14:textId="77777777" w:rsidR="004E1F73" w:rsidRPr="006857E4" w:rsidRDefault="004E1F73" w:rsidP="00E34231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6857E4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E   </w:t>
            </w: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>Very low achievement</w:t>
            </w:r>
          </w:p>
          <w:p w14:paraId="060C56B8" w14:textId="77777777" w:rsidR="004E1F73" w:rsidRPr="006857E4" w:rsidRDefault="004E1F73" w:rsidP="00E34231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7E4">
              <w:rPr>
                <w:rFonts w:ascii="Arial" w:eastAsia="Calibri" w:hAnsi="Arial" w:cs="Arial"/>
                <w:color w:val="000000"/>
                <w:sz w:val="20"/>
                <w:szCs w:val="20"/>
              </w:rPr>
              <w:t>10-29    2-5   1-2</w:t>
            </w:r>
          </w:p>
        </w:tc>
        <w:tc>
          <w:tcPr>
            <w:tcW w:w="957" w:type="dxa"/>
            <w:shd w:val="clear" w:color="auto" w:fill="E7E6E6" w:themeFill="background2"/>
          </w:tcPr>
          <w:p w14:paraId="22678645" w14:textId="77777777" w:rsidR="004E1F73" w:rsidRPr="006857E4" w:rsidRDefault="004E1F73" w:rsidP="00E34231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b/>
                <w:sz w:val="20"/>
                <w:szCs w:val="20"/>
              </w:rPr>
              <w:t>Mark</w:t>
            </w:r>
          </w:p>
        </w:tc>
      </w:tr>
      <w:tr w:rsidR="00021F89" w:rsidRPr="00110F2E" w14:paraId="6F3B871D" w14:textId="77777777" w:rsidTr="00021F89">
        <w:trPr>
          <w:trHeight w:val="1648"/>
        </w:trPr>
        <w:tc>
          <w:tcPr>
            <w:tcW w:w="1464" w:type="dxa"/>
            <w:shd w:val="clear" w:color="auto" w:fill="E7E6E6" w:themeFill="background2"/>
            <w:vAlign w:val="center"/>
          </w:tcPr>
          <w:p w14:paraId="4C20BC6A" w14:textId="61FDF79E" w:rsidR="00021F89" w:rsidRPr="00110F2E" w:rsidRDefault="00021F89" w:rsidP="00021F89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110F2E">
              <w:rPr>
                <w:rFonts w:ascii="Arial" w:eastAsia="Times New Roman" w:hAnsi="Arial" w:cs="Arial"/>
                <w:b/>
                <w:lang w:eastAsia="en-AU"/>
              </w:rPr>
              <w:t>TEE</w:t>
            </w:r>
            <w:r w:rsidR="0060298E">
              <w:rPr>
                <w:rFonts w:ascii="Arial" w:eastAsia="Times New Roman" w:hAnsi="Arial" w:cs="Arial"/>
                <w:b/>
                <w:lang w:eastAsia="en-AU"/>
              </w:rPr>
              <w:t>A</w:t>
            </w:r>
            <w:r w:rsidRPr="00110F2E">
              <w:rPr>
                <w:rFonts w:ascii="Arial" w:eastAsia="Times New Roman" w:hAnsi="Arial" w:cs="Arial"/>
                <w:b/>
                <w:lang w:eastAsia="en-AU"/>
              </w:rPr>
              <w:t>L Paragraph Structure</w:t>
            </w:r>
          </w:p>
        </w:tc>
        <w:tc>
          <w:tcPr>
            <w:tcW w:w="2758" w:type="dxa"/>
          </w:tcPr>
          <w:p w14:paraId="1EE9068D" w14:textId="67116108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Environmentalism and its portrayal in the documentary are clearly and thoroughly explained. Paragraph includes all TEE</w:t>
            </w:r>
            <w:r w:rsidR="0060298E">
              <w:rPr>
                <w:rFonts w:ascii="Arial" w:hAnsi="Arial" w:cs="Arial"/>
                <w:sz w:val="20"/>
                <w:szCs w:val="20"/>
              </w:rPr>
              <w:t>A</w:t>
            </w:r>
            <w:r w:rsidRPr="006857E4">
              <w:rPr>
                <w:rFonts w:ascii="Arial" w:hAnsi="Arial" w:cs="Arial"/>
                <w:sz w:val="20"/>
                <w:szCs w:val="20"/>
              </w:rPr>
              <w:t>L components, with exceptional development of explanation and evidence.</w:t>
            </w:r>
          </w:p>
        </w:tc>
        <w:tc>
          <w:tcPr>
            <w:tcW w:w="2759" w:type="dxa"/>
          </w:tcPr>
          <w:p w14:paraId="6CAD131B" w14:textId="20C45AAE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Environmentalism and its portrayal in the documentary are mostly explained. Paragraph includes all TEE</w:t>
            </w:r>
            <w:r w:rsidR="0060298E">
              <w:rPr>
                <w:rFonts w:ascii="Arial" w:hAnsi="Arial" w:cs="Arial"/>
                <w:sz w:val="20"/>
                <w:szCs w:val="20"/>
              </w:rPr>
              <w:t>A</w:t>
            </w:r>
            <w:r w:rsidRPr="006857E4">
              <w:rPr>
                <w:rFonts w:ascii="Arial" w:hAnsi="Arial" w:cs="Arial"/>
                <w:sz w:val="20"/>
                <w:szCs w:val="20"/>
              </w:rPr>
              <w:t>L components, with some development of explanation and evidence.</w:t>
            </w:r>
          </w:p>
        </w:tc>
        <w:tc>
          <w:tcPr>
            <w:tcW w:w="2743" w:type="dxa"/>
          </w:tcPr>
          <w:p w14:paraId="46C2E260" w14:textId="27D798D5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An attempt has been made to explain environmentalism and its portrayal in the documentary. Paragraph includes all TEE</w:t>
            </w:r>
            <w:r w:rsidR="0060298E">
              <w:rPr>
                <w:rFonts w:ascii="Arial" w:hAnsi="Arial" w:cs="Arial"/>
                <w:sz w:val="20"/>
                <w:szCs w:val="20"/>
              </w:rPr>
              <w:t>A</w:t>
            </w:r>
            <w:r w:rsidRPr="006857E4">
              <w:rPr>
                <w:rFonts w:ascii="Arial" w:hAnsi="Arial" w:cs="Arial"/>
                <w:sz w:val="20"/>
                <w:szCs w:val="20"/>
              </w:rPr>
              <w:t>L components, with an attempt to use explanation and evidence.</w:t>
            </w:r>
          </w:p>
        </w:tc>
        <w:tc>
          <w:tcPr>
            <w:tcW w:w="2744" w:type="dxa"/>
          </w:tcPr>
          <w:p w14:paraId="3D73688C" w14:textId="150EF222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A minimal attempt has been made to explain environmentalism and its portrayal in the documentary. Paragraph includes some but not all TEE</w:t>
            </w:r>
            <w:r w:rsidR="0060298E">
              <w:rPr>
                <w:rFonts w:ascii="Arial" w:hAnsi="Arial" w:cs="Arial"/>
                <w:sz w:val="20"/>
                <w:szCs w:val="20"/>
              </w:rPr>
              <w:t>A</w:t>
            </w:r>
            <w:r w:rsidRPr="006857E4">
              <w:rPr>
                <w:rFonts w:ascii="Arial" w:hAnsi="Arial" w:cs="Arial"/>
                <w:sz w:val="20"/>
                <w:szCs w:val="20"/>
              </w:rPr>
              <w:t>L components.</w:t>
            </w:r>
          </w:p>
        </w:tc>
        <w:tc>
          <w:tcPr>
            <w:tcW w:w="1702" w:type="dxa"/>
          </w:tcPr>
          <w:p w14:paraId="0F7E9D60" w14:textId="77777777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957" w:type="dxa"/>
            <w:vAlign w:val="bottom"/>
          </w:tcPr>
          <w:p w14:paraId="07682F8A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2F4756F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749F4EC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B45D428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0E8D4E1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</w:tr>
      <w:tr w:rsidR="00053ED4" w:rsidRPr="00110F2E" w14:paraId="394C3B66" w14:textId="77777777" w:rsidTr="00021F89">
        <w:trPr>
          <w:trHeight w:val="991"/>
        </w:trPr>
        <w:tc>
          <w:tcPr>
            <w:tcW w:w="1464" w:type="dxa"/>
            <w:vMerge w:val="restart"/>
            <w:shd w:val="clear" w:color="auto" w:fill="E7E6E6" w:themeFill="background2"/>
            <w:vAlign w:val="center"/>
          </w:tcPr>
          <w:p w14:paraId="03616D42" w14:textId="0DF56094" w:rsidR="00053ED4" w:rsidRPr="00110F2E" w:rsidRDefault="00053ED4" w:rsidP="00053ED4">
            <w:pPr>
              <w:jc w:val="center"/>
              <w:rPr>
                <w:rFonts w:ascii="Arial" w:hAnsi="Arial" w:cs="Arial"/>
                <w:b/>
                <w:highlight w:val="yellow"/>
              </w:rPr>
            </w:pPr>
            <w:r w:rsidRPr="00110F2E">
              <w:rPr>
                <w:rFonts w:ascii="Arial" w:eastAsia="Times New Roman" w:hAnsi="Arial" w:cs="Arial"/>
                <w:b/>
                <w:lang w:eastAsia="en-AU"/>
              </w:rPr>
              <w:t>Text Structure</w:t>
            </w:r>
          </w:p>
        </w:tc>
        <w:tc>
          <w:tcPr>
            <w:tcW w:w="2758" w:type="dxa"/>
          </w:tcPr>
          <w:p w14:paraId="34AC0434" w14:textId="4B54A194" w:rsidR="00053ED4" w:rsidRPr="006857E4" w:rsidRDefault="00053ED4" w:rsidP="00021F8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Constructs a clearly structured, logical text that maintains focus on the question or topic.</w:t>
            </w:r>
          </w:p>
        </w:tc>
        <w:tc>
          <w:tcPr>
            <w:tcW w:w="2759" w:type="dxa"/>
          </w:tcPr>
          <w:p w14:paraId="4629FE48" w14:textId="6BC3829F" w:rsidR="00053ED4" w:rsidRPr="006857E4" w:rsidRDefault="00053ED4" w:rsidP="00021F8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Constructs a clear text, making relevant points that address the question or topic.</w:t>
            </w:r>
          </w:p>
        </w:tc>
        <w:tc>
          <w:tcPr>
            <w:tcW w:w="2743" w:type="dxa"/>
          </w:tcPr>
          <w:p w14:paraId="540CDD42" w14:textId="5E1808A7" w:rsidR="00053ED4" w:rsidRPr="006857E4" w:rsidRDefault="00053ED4" w:rsidP="00021F89">
            <w:pPr>
              <w:rPr>
                <w:rFonts w:ascii="Arial" w:hAnsi="Arial" w:cs="Arial"/>
                <w:sz w:val="20"/>
                <w:szCs w:val="20"/>
                <w:highlight w:val="yellow"/>
                <w:shd w:val="clear" w:color="auto" w:fill="FEFEFE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Constructs a clear, simple text, using a formulaic structure.</w:t>
            </w:r>
          </w:p>
        </w:tc>
        <w:tc>
          <w:tcPr>
            <w:tcW w:w="2744" w:type="dxa"/>
          </w:tcPr>
          <w:p w14:paraId="0C91034C" w14:textId="327AE044" w:rsidR="00053ED4" w:rsidRPr="006857E4" w:rsidRDefault="00053ED4" w:rsidP="00021F8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Constructs a simple response, adhering to some elements of a formulaic text structure.</w:t>
            </w:r>
          </w:p>
        </w:tc>
        <w:tc>
          <w:tcPr>
            <w:tcW w:w="1702" w:type="dxa"/>
          </w:tcPr>
          <w:p w14:paraId="323837AD" w14:textId="77777777" w:rsidR="00053ED4" w:rsidRPr="006857E4" w:rsidRDefault="00053ED4" w:rsidP="00021F89">
            <w:pPr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957" w:type="dxa"/>
            <w:vAlign w:val="bottom"/>
          </w:tcPr>
          <w:p w14:paraId="31BCC31D" w14:textId="77777777" w:rsidR="00053ED4" w:rsidRPr="006857E4" w:rsidRDefault="00053ED4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95EC27" w14:textId="77777777" w:rsidR="00053ED4" w:rsidRPr="006857E4" w:rsidRDefault="00053ED4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F916BFB" w14:textId="77777777" w:rsidR="00053ED4" w:rsidRPr="006857E4" w:rsidRDefault="00053ED4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8E877E3" w14:textId="77777777" w:rsidR="00053ED4" w:rsidRPr="006857E4" w:rsidRDefault="00053ED4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</w:tr>
      <w:tr w:rsidR="00053ED4" w:rsidRPr="00110F2E" w14:paraId="6C7BF0E2" w14:textId="77777777" w:rsidTr="00021F89">
        <w:trPr>
          <w:trHeight w:val="1118"/>
        </w:trPr>
        <w:tc>
          <w:tcPr>
            <w:tcW w:w="1464" w:type="dxa"/>
            <w:vMerge/>
            <w:shd w:val="clear" w:color="auto" w:fill="E7E6E6" w:themeFill="background2"/>
            <w:vAlign w:val="center"/>
          </w:tcPr>
          <w:p w14:paraId="679B355E" w14:textId="3E975640" w:rsidR="00053ED4" w:rsidRPr="00110F2E" w:rsidRDefault="00053ED4" w:rsidP="00021F89">
            <w:pPr>
              <w:jc w:val="center"/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58" w:type="dxa"/>
          </w:tcPr>
          <w:p w14:paraId="6E422245" w14:textId="64156C47" w:rsidR="00053ED4" w:rsidRPr="006857E4" w:rsidRDefault="00053ED4" w:rsidP="00021F8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Integrates relevant evidence; for example, quotes and/or examples to support main points, and explains its significance.</w:t>
            </w:r>
          </w:p>
        </w:tc>
        <w:tc>
          <w:tcPr>
            <w:tcW w:w="2759" w:type="dxa"/>
          </w:tcPr>
          <w:p w14:paraId="7A2994A5" w14:textId="691CA9C5" w:rsidR="00053ED4" w:rsidRPr="006857E4" w:rsidRDefault="00053ED4" w:rsidP="00021F8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Includes relevant evidence with a general discussion of its significance.</w:t>
            </w:r>
          </w:p>
        </w:tc>
        <w:tc>
          <w:tcPr>
            <w:tcW w:w="2743" w:type="dxa"/>
          </w:tcPr>
          <w:p w14:paraId="28386738" w14:textId="0FE581A6" w:rsidR="00053ED4" w:rsidRPr="006857E4" w:rsidRDefault="00053ED4" w:rsidP="00021F89">
            <w:pPr>
              <w:rPr>
                <w:rFonts w:ascii="Arial" w:hAnsi="Arial" w:cs="Arial"/>
                <w:sz w:val="20"/>
                <w:szCs w:val="20"/>
                <w:highlight w:val="yellow"/>
                <w:shd w:val="clear" w:color="auto" w:fill="FEFEFE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Includes some evidence in an attempt to clarify ideas, but mostly retells or repeats textual details.</w:t>
            </w:r>
          </w:p>
        </w:tc>
        <w:tc>
          <w:tcPr>
            <w:tcW w:w="2744" w:type="dxa"/>
          </w:tcPr>
          <w:p w14:paraId="16DC8AC4" w14:textId="35E75C45" w:rsidR="00053ED4" w:rsidRPr="006857E4" w:rsidRDefault="00053ED4" w:rsidP="00021F89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Recounts literal details of a text as evidence.</w:t>
            </w:r>
          </w:p>
        </w:tc>
        <w:tc>
          <w:tcPr>
            <w:tcW w:w="1702" w:type="dxa"/>
          </w:tcPr>
          <w:p w14:paraId="25C43641" w14:textId="77777777" w:rsidR="00053ED4" w:rsidRPr="006857E4" w:rsidRDefault="00053ED4" w:rsidP="00021F89">
            <w:pPr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957" w:type="dxa"/>
            <w:vAlign w:val="bottom"/>
          </w:tcPr>
          <w:p w14:paraId="7362262A" w14:textId="77777777" w:rsidR="00053ED4" w:rsidRPr="006857E4" w:rsidRDefault="00053ED4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75F0F33" w14:textId="77777777" w:rsidR="00053ED4" w:rsidRPr="006857E4" w:rsidRDefault="00053ED4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4D6C768" w14:textId="77777777" w:rsidR="00053ED4" w:rsidRPr="006857E4" w:rsidRDefault="00053ED4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EACBD3F" w14:textId="77777777" w:rsidR="00053ED4" w:rsidRPr="006857E4" w:rsidRDefault="00053ED4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3E4D2E9" w14:textId="77777777" w:rsidR="00053ED4" w:rsidRPr="006857E4" w:rsidRDefault="00053ED4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</w:tr>
      <w:tr w:rsidR="00021F89" w:rsidRPr="00110F2E" w14:paraId="4522AE6C" w14:textId="77777777" w:rsidTr="00021F89">
        <w:trPr>
          <w:trHeight w:val="979"/>
        </w:trPr>
        <w:tc>
          <w:tcPr>
            <w:tcW w:w="1464" w:type="dxa"/>
            <w:shd w:val="clear" w:color="auto" w:fill="E7E6E6" w:themeFill="background2"/>
            <w:vAlign w:val="center"/>
          </w:tcPr>
          <w:p w14:paraId="69D50FCD" w14:textId="3270F6B2" w:rsidR="00021F89" w:rsidRPr="00110F2E" w:rsidRDefault="00021F89" w:rsidP="00021F89">
            <w:pPr>
              <w:jc w:val="center"/>
              <w:rPr>
                <w:rFonts w:ascii="Arial" w:eastAsia="Times New Roman" w:hAnsi="Arial" w:cs="Arial"/>
                <w:b/>
                <w:lang w:eastAsia="en-AU"/>
              </w:rPr>
            </w:pPr>
            <w:r w:rsidRPr="00110F2E">
              <w:rPr>
                <w:rFonts w:ascii="Arial" w:eastAsia="Times New Roman" w:hAnsi="Arial" w:cs="Arial"/>
                <w:b/>
                <w:lang w:eastAsia="en-AU"/>
              </w:rPr>
              <w:t>Language Features</w:t>
            </w:r>
          </w:p>
        </w:tc>
        <w:tc>
          <w:tcPr>
            <w:tcW w:w="2758" w:type="dxa"/>
          </w:tcPr>
          <w:p w14:paraId="2DCC157F" w14:textId="05321EAC" w:rsidR="00021F89" w:rsidRPr="006857E4" w:rsidRDefault="00021F89" w:rsidP="003B421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 xml:space="preserve">Uses a variety of </w:t>
            </w:r>
            <w:r w:rsidR="003B4212" w:rsidRPr="006857E4">
              <w:rPr>
                <w:rFonts w:ascii="Arial" w:hAnsi="Arial" w:cs="Arial"/>
                <w:sz w:val="20"/>
                <w:szCs w:val="20"/>
              </w:rPr>
              <w:t>genre-specific vocabulary</w:t>
            </w:r>
            <w:r w:rsidRPr="006857E4">
              <w:rPr>
                <w:rFonts w:ascii="Arial" w:hAnsi="Arial" w:cs="Arial"/>
                <w:sz w:val="20"/>
                <w:szCs w:val="20"/>
              </w:rPr>
              <w:t xml:space="preserve"> to discuss aspects of a text.</w:t>
            </w:r>
            <w:r w:rsidRPr="006857E4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2759" w:type="dxa"/>
          </w:tcPr>
          <w:p w14:paraId="096183CE" w14:textId="0FAD9CB0" w:rsidR="00021F89" w:rsidRPr="006857E4" w:rsidRDefault="00021F89" w:rsidP="003B421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 xml:space="preserve">Uses some relevant </w:t>
            </w:r>
            <w:r w:rsidR="003B4212" w:rsidRPr="006857E4">
              <w:rPr>
                <w:rFonts w:ascii="Arial" w:hAnsi="Arial" w:cs="Arial"/>
                <w:sz w:val="20"/>
                <w:szCs w:val="20"/>
              </w:rPr>
              <w:t>genre-specific vocabulary</w:t>
            </w:r>
            <w:r w:rsidRPr="006857E4">
              <w:rPr>
                <w:rFonts w:ascii="Arial" w:hAnsi="Arial" w:cs="Arial"/>
                <w:sz w:val="20"/>
                <w:szCs w:val="20"/>
              </w:rPr>
              <w:t xml:space="preserve"> to explain aspects of a text.</w:t>
            </w:r>
          </w:p>
        </w:tc>
        <w:tc>
          <w:tcPr>
            <w:tcW w:w="2743" w:type="dxa"/>
          </w:tcPr>
          <w:p w14:paraId="7D0A2111" w14:textId="0CF83791" w:rsidR="00021F89" w:rsidRPr="006857E4" w:rsidRDefault="00021F89" w:rsidP="003B421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 xml:space="preserve">Correctly uses familiar </w:t>
            </w:r>
            <w:r w:rsidR="003B4212" w:rsidRPr="006857E4">
              <w:rPr>
                <w:rFonts w:ascii="Arial" w:hAnsi="Arial" w:cs="Arial"/>
                <w:sz w:val="20"/>
                <w:szCs w:val="20"/>
              </w:rPr>
              <w:t>genre-specific vocabulary.</w:t>
            </w:r>
          </w:p>
        </w:tc>
        <w:tc>
          <w:tcPr>
            <w:tcW w:w="2744" w:type="dxa"/>
          </w:tcPr>
          <w:p w14:paraId="08A381F7" w14:textId="34672956" w:rsidR="00021F89" w:rsidRPr="006857E4" w:rsidRDefault="00021F89" w:rsidP="003B421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 xml:space="preserve">Identifies aspects of a text, but without using appropriate </w:t>
            </w:r>
            <w:r w:rsidR="003B4212" w:rsidRPr="006857E4">
              <w:rPr>
                <w:rFonts w:ascii="Arial" w:hAnsi="Arial" w:cs="Arial"/>
                <w:sz w:val="20"/>
                <w:szCs w:val="20"/>
              </w:rPr>
              <w:t>genre-specific vocabulary</w:t>
            </w:r>
            <w:r w:rsidRPr="006857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02" w:type="dxa"/>
          </w:tcPr>
          <w:p w14:paraId="03BD8CB8" w14:textId="77777777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957" w:type="dxa"/>
            <w:vAlign w:val="bottom"/>
          </w:tcPr>
          <w:p w14:paraId="19CC13DC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</w:tr>
      <w:tr w:rsidR="00021F89" w:rsidRPr="00110F2E" w14:paraId="6D4E453D" w14:textId="77777777" w:rsidTr="00021F89">
        <w:trPr>
          <w:trHeight w:val="1400"/>
        </w:trPr>
        <w:tc>
          <w:tcPr>
            <w:tcW w:w="1464" w:type="dxa"/>
            <w:shd w:val="clear" w:color="auto" w:fill="E7E6E6" w:themeFill="background2"/>
            <w:vAlign w:val="center"/>
          </w:tcPr>
          <w:p w14:paraId="50756786" w14:textId="1C1DDD05" w:rsidR="00021F89" w:rsidRPr="00110F2E" w:rsidRDefault="00021F89" w:rsidP="00021F89">
            <w:pPr>
              <w:jc w:val="center"/>
              <w:rPr>
                <w:rFonts w:ascii="Arial" w:eastAsia="Times New Roman" w:hAnsi="Arial" w:cs="Arial"/>
                <w:b/>
                <w:lang w:eastAsia="en-AU"/>
              </w:rPr>
            </w:pPr>
            <w:r w:rsidRPr="00110F2E">
              <w:rPr>
                <w:rFonts w:ascii="Arial" w:eastAsia="Times New Roman" w:hAnsi="Arial" w:cs="Arial"/>
                <w:b/>
                <w:lang w:eastAsia="en-AU"/>
              </w:rPr>
              <w:t xml:space="preserve">Spelling and Punctuation </w:t>
            </w:r>
          </w:p>
        </w:tc>
        <w:tc>
          <w:tcPr>
            <w:tcW w:w="2758" w:type="dxa"/>
          </w:tcPr>
          <w:p w14:paraId="431160DD" w14:textId="40B4DC83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Spells most words accurately, including some difficult and challenging words, and uses grammar and punctuation accurately.</w:t>
            </w:r>
            <w:r w:rsidRPr="006857E4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2759" w:type="dxa"/>
          </w:tcPr>
          <w:p w14:paraId="0CBDC851" w14:textId="757C634E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2743" w:type="dxa"/>
          </w:tcPr>
          <w:p w14:paraId="67BA9095" w14:textId="3FFA9FBF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Generally uses accurate spelling, grammar and punctuation.</w:t>
            </w:r>
          </w:p>
        </w:tc>
        <w:tc>
          <w:tcPr>
            <w:tcW w:w="2744" w:type="dxa"/>
          </w:tcPr>
          <w:p w14:paraId="7B499711" w14:textId="0CCF3855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702" w:type="dxa"/>
          </w:tcPr>
          <w:p w14:paraId="51355971" w14:textId="04B0D579" w:rsidR="00021F89" w:rsidRPr="006857E4" w:rsidRDefault="00021F89" w:rsidP="00021F89">
            <w:pPr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957" w:type="dxa"/>
            <w:vAlign w:val="bottom"/>
          </w:tcPr>
          <w:p w14:paraId="1A974927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8DE209B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C95A011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32A8A23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6B51E0B" w14:textId="22023204" w:rsidR="00021F89" w:rsidRPr="006857E4" w:rsidRDefault="00021F89" w:rsidP="00021F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57E4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</w:tr>
      <w:tr w:rsidR="00021F89" w:rsidRPr="00110F2E" w14:paraId="7CE71A33" w14:textId="77777777" w:rsidTr="00B335D2">
        <w:trPr>
          <w:trHeight w:val="1448"/>
        </w:trPr>
        <w:tc>
          <w:tcPr>
            <w:tcW w:w="1464" w:type="dxa"/>
            <w:shd w:val="clear" w:color="auto" w:fill="E7E6E6" w:themeFill="background2"/>
            <w:vAlign w:val="center"/>
          </w:tcPr>
          <w:p w14:paraId="0F30F9D7" w14:textId="77777777" w:rsidR="00021F89" w:rsidRPr="00110F2E" w:rsidRDefault="00021F89" w:rsidP="00021F89">
            <w:pPr>
              <w:jc w:val="center"/>
              <w:rPr>
                <w:rFonts w:ascii="Arial" w:hAnsi="Arial" w:cs="Arial"/>
                <w:b/>
                <w:highlight w:val="yellow"/>
                <w:lang w:val="en-US"/>
              </w:rPr>
            </w:pPr>
            <w:r w:rsidRPr="00110F2E">
              <w:rPr>
                <w:rFonts w:ascii="Arial" w:hAnsi="Arial" w:cs="Arial"/>
                <w:b/>
                <w:lang w:val="en-US"/>
              </w:rPr>
              <w:t>Feedback</w:t>
            </w:r>
          </w:p>
        </w:tc>
        <w:tc>
          <w:tcPr>
            <w:tcW w:w="13663" w:type="dxa"/>
            <w:gridSpan w:val="6"/>
            <w:vAlign w:val="bottom"/>
          </w:tcPr>
          <w:p w14:paraId="64ED696C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02F2368B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212331F6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5E407E70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  <w:p w14:paraId="6B3F77E2" w14:textId="77777777" w:rsidR="00021F89" w:rsidRPr="006857E4" w:rsidRDefault="00021F89" w:rsidP="00021F8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857E4">
              <w:rPr>
                <w:rFonts w:ascii="Arial" w:hAnsi="Arial" w:cs="Arial"/>
                <w:b/>
                <w:sz w:val="20"/>
                <w:szCs w:val="20"/>
              </w:rPr>
              <w:t>/100</w:t>
            </w:r>
          </w:p>
        </w:tc>
      </w:tr>
    </w:tbl>
    <w:p w14:paraId="1777D7C1" w14:textId="77777777" w:rsidR="004E1F73" w:rsidRPr="00110F2E" w:rsidRDefault="004E1F73" w:rsidP="00B61095">
      <w:pPr>
        <w:spacing w:before="240" w:after="200" w:line="480" w:lineRule="auto"/>
        <w:ind w:right="282"/>
        <w:rPr>
          <w:rFonts w:ascii="Arial" w:eastAsia="Calibri" w:hAnsi="Arial" w:cs="Arial"/>
          <w:highlight w:val="yellow"/>
          <w:lang w:eastAsia="en-US"/>
        </w:rPr>
        <w:sectPr w:rsidR="004E1F73" w:rsidRPr="00110F2E" w:rsidSect="005566B1">
          <w:headerReference w:type="default" r:id="rId8"/>
          <w:pgSz w:w="16838" w:h="11906" w:orient="landscape"/>
          <w:pgMar w:top="709" w:right="1276" w:bottom="709" w:left="425" w:header="709" w:footer="709" w:gutter="0"/>
          <w:cols w:space="708"/>
          <w:docGrid w:linePitch="360"/>
        </w:sectPr>
      </w:pPr>
    </w:p>
    <w:p w14:paraId="7C31A7E9" w14:textId="45693D96" w:rsidR="00163F1D" w:rsidRPr="00110F2E" w:rsidRDefault="00163F1D" w:rsidP="00163F1D">
      <w:pPr>
        <w:ind w:right="284"/>
        <w:rPr>
          <w:rFonts w:ascii="Arial" w:hAnsi="Arial" w:cs="Arial"/>
          <w:b/>
          <w:bCs/>
          <w:lang w:val="en-US"/>
        </w:rPr>
      </w:pPr>
      <w:r w:rsidRPr="00110F2E">
        <w:rPr>
          <w:rFonts w:ascii="Arial" w:hAnsi="Arial" w:cs="Arial"/>
          <w:b/>
          <w:bCs/>
          <w:lang w:val="en-US"/>
        </w:rPr>
        <w:lastRenderedPageBreak/>
        <w:t>Respond to the following prompt in a TEE</w:t>
      </w:r>
      <w:r w:rsidR="00540778">
        <w:rPr>
          <w:rFonts w:ascii="Arial" w:hAnsi="Arial" w:cs="Arial"/>
          <w:b/>
          <w:bCs/>
          <w:lang w:val="en-US"/>
        </w:rPr>
        <w:t>A</w:t>
      </w:r>
      <w:r w:rsidRPr="00110F2E">
        <w:rPr>
          <w:rFonts w:ascii="Arial" w:hAnsi="Arial" w:cs="Arial"/>
          <w:b/>
          <w:bCs/>
          <w:lang w:val="en-US"/>
        </w:rPr>
        <w:t>L paragraph:</w:t>
      </w:r>
    </w:p>
    <w:p w14:paraId="40466480" w14:textId="77777777" w:rsidR="00163F1D" w:rsidRPr="00110F2E" w:rsidRDefault="00163F1D" w:rsidP="00163F1D">
      <w:pPr>
        <w:ind w:right="284"/>
        <w:rPr>
          <w:rFonts w:ascii="Arial" w:hAnsi="Arial" w:cs="Arial"/>
          <w:b/>
          <w:bCs/>
          <w:lang w:val="en-US"/>
        </w:rPr>
      </w:pPr>
    </w:p>
    <w:p w14:paraId="47BBD78A" w14:textId="41CBC3D7" w:rsidR="00163F1D" w:rsidRPr="00110F2E" w:rsidRDefault="00163F1D" w:rsidP="00163F1D">
      <w:pPr>
        <w:ind w:right="284"/>
        <w:rPr>
          <w:rFonts w:ascii="Arial" w:hAnsi="Arial" w:cs="Arial"/>
          <w:i/>
          <w:iCs/>
          <w:lang w:val="en-US"/>
        </w:rPr>
      </w:pPr>
      <w:r w:rsidRPr="00110F2E">
        <w:rPr>
          <w:rFonts w:ascii="Arial" w:hAnsi="Arial" w:cs="Arial"/>
          <w:i/>
          <w:iCs/>
          <w:lang w:val="en-US"/>
        </w:rPr>
        <w:t>Discuss how the theme of environmentalism is explored in the documentary War on Waste. Ref</w:t>
      </w:r>
      <w:r w:rsidR="00E7552D" w:rsidRPr="00110F2E">
        <w:rPr>
          <w:rFonts w:ascii="Arial" w:hAnsi="Arial" w:cs="Arial"/>
          <w:i/>
          <w:iCs/>
          <w:lang w:val="en-US"/>
        </w:rPr>
        <w:t>er to symbolic, written, audio or</w:t>
      </w:r>
      <w:r w:rsidRPr="00110F2E">
        <w:rPr>
          <w:rFonts w:ascii="Arial" w:hAnsi="Arial" w:cs="Arial"/>
          <w:i/>
          <w:iCs/>
          <w:lang w:val="en-US"/>
        </w:rPr>
        <w:t xml:space="preserve"> technical codes to support your answer.</w:t>
      </w:r>
    </w:p>
    <w:p w14:paraId="43BA339F" w14:textId="77777777" w:rsidR="00163F1D" w:rsidRPr="00110F2E" w:rsidRDefault="00163F1D" w:rsidP="00163F1D">
      <w:pPr>
        <w:ind w:right="284"/>
        <w:rPr>
          <w:rFonts w:ascii="Arial" w:hAnsi="Arial" w:cs="Arial"/>
          <w:lang w:val="en-US"/>
        </w:rPr>
      </w:pPr>
    </w:p>
    <w:p w14:paraId="2981A03B" w14:textId="45FF7B6B" w:rsidR="00650EE3" w:rsidRPr="00110F2E" w:rsidRDefault="0029028A" w:rsidP="00163F1D">
      <w:pPr>
        <w:spacing w:line="480" w:lineRule="auto"/>
        <w:ind w:right="284"/>
        <w:rPr>
          <w:rFonts w:ascii="Arial" w:eastAsia="Calibri" w:hAnsi="Arial" w:cs="Arial"/>
          <w:highlight w:val="yellow"/>
          <w:lang w:eastAsia="en-US"/>
        </w:rPr>
      </w:pPr>
      <w:r w:rsidRPr="00110F2E">
        <w:rPr>
          <w:rFonts w:ascii="Arial" w:eastAsia="Calibri" w:hAnsi="Arial" w:cs="Arial"/>
          <w:b/>
          <w:lang w:eastAsia="en-US"/>
        </w:rPr>
        <w:t>Remember proper paragraph structure:</w:t>
      </w:r>
      <w:r w:rsidRPr="00110F2E">
        <w:rPr>
          <w:rFonts w:ascii="Arial" w:eastAsia="Calibri" w:hAnsi="Arial" w:cs="Arial"/>
          <w:b/>
          <w:lang w:eastAsia="en-US"/>
        </w:rPr>
        <w:br/>
        <w:t>T</w:t>
      </w:r>
      <w:r w:rsidRPr="00110F2E">
        <w:rPr>
          <w:rFonts w:ascii="Arial" w:eastAsia="Calibri" w:hAnsi="Arial" w:cs="Arial"/>
          <w:lang w:eastAsia="en-US"/>
        </w:rPr>
        <w:t xml:space="preserve"> = Topic Sentence</w:t>
      </w:r>
      <w:r w:rsidRPr="00110F2E">
        <w:rPr>
          <w:rFonts w:ascii="Arial" w:eastAsia="Calibri" w:hAnsi="Arial" w:cs="Arial"/>
          <w:lang w:eastAsia="en-US"/>
        </w:rPr>
        <w:br/>
      </w:r>
      <w:r w:rsidRPr="00110F2E">
        <w:rPr>
          <w:rFonts w:ascii="Arial" w:eastAsia="Calibri" w:hAnsi="Arial" w:cs="Arial"/>
          <w:b/>
          <w:lang w:eastAsia="en-US"/>
        </w:rPr>
        <w:t>E</w:t>
      </w:r>
      <w:r w:rsidRPr="00110F2E">
        <w:rPr>
          <w:rFonts w:ascii="Arial" w:eastAsia="Calibri" w:hAnsi="Arial" w:cs="Arial"/>
          <w:lang w:eastAsia="en-US"/>
        </w:rPr>
        <w:t xml:space="preserve"> = Explanation </w:t>
      </w:r>
      <w:r w:rsidRPr="00110F2E">
        <w:rPr>
          <w:rFonts w:ascii="Arial" w:eastAsia="Calibri" w:hAnsi="Arial" w:cs="Arial"/>
          <w:lang w:eastAsia="en-US"/>
        </w:rPr>
        <w:br/>
      </w:r>
      <w:r w:rsidRPr="00110F2E">
        <w:rPr>
          <w:rFonts w:ascii="Arial" w:eastAsia="Calibri" w:hAnsi="Arial" w:cs="Arial"/>
          <w:b/>
          <w:lang w:eastAsia="en-US"/>
        </w:rPr>
        <w:t>E</w:t>
      </w:r>
      <w:r w:rsidRPr="00110F2E">
        <w:rPr>
          <w:rFonts w:ascii="Arial" w:eastAsia="Calibri" w:hAnsi="Arial" w:cs="Arial"/>
          <w:lang w:eastAsia="en-US"/>
        </w:rPr>
        <w:t xml:space="preserve"> = Evidence/Example</w:t>
      </w:r>
      <w:r w:rsidRPr="00110F2E">
        <w:rPr>
          <w:rFonts w:ascii="Arial" w:eastAsia="Calibri" w:hAnsi="Arial" w:cs="Arial"/>
          <w:lang w:eastAsia="en-US"/>
        </w:rPr>
        <w:br/>
      </w:r>
      <w:r w:rsidRPr="00110F2E">
        <w:rPr>
          <w:rFonts w:ascii="Arial" w:eastAsia="Calibri" w:hAnsi="Arial" w:cs="Arial"/>
          <w:b/>
          <w:lang w:eastAsia="en-US"/>
        </w:rPr>
        <w:t>L</w:t>
      </w:r>
      <w:r w:rsidRPr="00110F2E">
        <w:rPr>
          <w:rFonts w:ascii="Arial" w:eastAsia="Calibri" w:hAnsi="Arial" w:cs="Arial"/>
          <w:lang w:eastAsia="en-US"/>
        </w:rPr>
        <w:t xml:space="preserve"> = Linking Sentence/Tieback to question</w:t>
      </w:r>
      <w:r w:rsidR="002B6A84" w:rsidRPr="00110F2E">
        <w:rPr>
          <w:rFonts w:ascii="Arial" w:eastAsia="Calibri" w:hAnsi="Arial" w:cs="Arial"/>
          <w:lang w:eastAsia="en-US"/>
        </w:rPr>
        <w:br/>
      </w:r>
      <w:r w:rsidR="00650EE3" w:rsidRPr="00110F2E">
        <w:rPr>
          <w:rFonts w:ascii="Arial" w:eastAsia="Calibri" w:hAnsi="Arial" w:cs="Arial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63F1D" w:rsidRPr="00110F2E">
        <w:rPr>
          <w:rFonts w:ascii="Arial" w:eastAsia="Calibri" w:hAnsi="Arial" w:cs="Arial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63F1D" w:rsidRPr="00110F2E">
        <w:rPr>
          <w:rFonts w:ascii="Arial" w:eastAsia="Calibri" w:hAnsi="Arial" w:cs="Arial"/>
          <w:lang w:eastAsia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50EE3" w:rsidRPr="00110F2E" w:rsidSect="0029028A">
      <w:pgSz w:w="11906" w:h="16838"/>
      <w:pgMar w:top="1276" w:right="707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D047E" w14:textId="77777777" w:rsidR="00B2182E" w:rsidRDefault="00B2182E">
      <w:r>
        <w:separator/>
      </w:r>
    </w:p>
  </w:endnote>
  <w:endnote w:type="continuationSeparator" w:id="0">
    <w:p w14:paraId="6A43C2AB" w14:textId="77777777" w:rsidR="00B2182E" w:rsidRDefault="00B2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D87DC" w14:textId="77777777" w:rsidR="00B2182E" w:rsidRDefault="00B2182E">
      <w:r>
        <w:separator/>
      </w:r>
    </w:p>
  </w:footnote>
  <w:footnote w:type="continuationSeparator" w:id="0">
    <w:p w14:paraId="1872FEFB" w14:textId="77777777" w:rsidR="00B2182E" w:rsidRDefault="00B21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0AB7D" w14:textId="77777777" w:rsidR="00B2182E" w:rsidRPr="00771DF5" w:rsidRDefault="00B2182E">
    <w:pPr>
      <w:pStyle w:val="Header"/>
      <w:rPr>
        <w:rFonts w:ascii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1828"/>
    <w:multiLevelType w:val="hybridMultilevel"/>
    <w:tmpl w:val="148CA4FE"/>
    <w:lvl w:ilvl="0" w:tplc="9D80BA0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7C31"/>
    <w:multiLevelType w:val="hybridMultilevel"/>
    <w:tmpl w:val="DCC29E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80284"/>
    <w:multiLevelType w:val="hybridMultilevel"/>
    <w:tmpl w:val="8252F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C6"/>
    <w:rsid w:val="00021F89"/>
    <w:rsid w:val="00026469"/>
    <w:rsid w:val="00053ED4"/>
    <w:rsid w:val="00060288"/>
    <w:rsid w:val="000C3B21"/>
    <w:rsid w:val="000F70BA"/>
    <w:rsid w:val="00110F2E"/>
    <w:rsid w:val="00123AE9"/>
    <w:rsid w:val="00163F1D"/>
    <w:rsid w:val="00177D47"/>
    <w:rsid w:val="001B1D4C"/>
    <w:rsid w:val="0021741E"/>
    <w:rsid w:val="0024451F"/>
    <w:rsid w:val="0029028A"/>
    <w:rsid w:val="002949FF"/>
    <w:rsid w:val="002B6710"/>
    <w:rsid w:val="002B6A84"/>
    <w:rsid w:val="002C45B7"/>
    <w:rsid w:val="002E5A8E"/>
    <w:rsid w:val="00362F7F"/>
    <w:rsid w:val="00365C24"/>
    <w:rsid w:val="003B4212"/>
    <w:rsid w:val="003F7CC9"/>
    <w:rsid w:val="00486035"/>
    <w:rsid w:val="004C7C25"/>
    <w:rsid w:val="004D0FCD"/>
    <w:rsid w:val="004D2AAA"/>
    <w:rsid w:val="004E1625"/>
    <w:rsid w:val="004E1F73"/>
    <w:rsid w:val="004F6FF6"/>
    <w:rsid w:val="0051646B"/>
    <w:rsid w:val="00523101"/>
    <w:rsid w:val="00540778"/>
    <w:rsid w:val="005566B1"/>
    <w:rsid w:val="00572A7F"/>
    <w:rsid w:val="0060298E"/>
    <w:rsid w:val="00650EE3"/>
    <w:rsid w:val="006857E4"/>
    <w:rsid w:val="006A5FAA"/>
    <w:rsid w:val="0070396B"/>
    <w:rsid w:val="007651DB"/>
    <w:rsid w:val="0076717A"/>
    <w:rsid w:val="007E50AC"/>
    <w:rsid w:val="00801DF0"/>
    <w:rsid w:val="00861190"/>
    <w:rsid w:val="008B0EC4"/>
    <w:rsid w:val="00917D06"/>
    <w:rsid w:val="009825C6"/>
    <w:rsid w:val="00A73F62"/>
    <w:rsid w:val="00A94047"/>
    <w:rsid w:val="00AC6404"/>
    <w:rsid w:val="00B10E36"/>
    <w:rsid w:val="00B2182E"/>
    <w:rsid w:val="00B335D2"/>
    <w:rsid w:val="00B543AC"/>
    <w:rsid w:val="00B61095"/>
    <w:rsid w:val="00B71E18"/>
    <w:rsid w:val="00BB6F1A"/>
    <w:rsid w:val="00BF3076"/>
    <w:rsid w:val="00C0234F"/>
    <w:rsid w:val="00C4371B"/>
    <w:rsid w:val="00C64F08"/>
    <w:rsid w:val="00CA5307"/>
    <w:rsid w:val="00D139FF"/>
    <w:rsid w:val="00D56E49"/>
    <w:rsid w:val="00DA1969"/>
    <w:rsid w:val="00E20ED5"/>
    <w:rsid w:val="00E7552D"/>
    <w:rsid w:val="00EE3862"/>
    <w:rsid w:val="00F03E08"/>
    <w:rsid w:val="00F651F6"/>
    <w:rsid w:val="00F67D1A"/>
    <w:rsid w:val="00FC03F3"/>
    <w:rsid w:val="00F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53E9"/>
  <w15:chartTrackingRefBased/>
  <w15:docId w15:val="{486683CA-726F-43D6-8066-D7D6568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5C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98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25C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0396B"/>
  </w:style>
  <w:style w:type="paragraph" w:styleId="ListParagraph">
    <w:name w:val="List Paragraph"/>
    <w:basedOn w:val="Normal"/>
    <w:uiPriority w:val="34"/>
    <w:qFormat/>
    <w:rsid w:val="00572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C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C2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8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2E"/>
    <w:rPr>
      <w:rFonts w:ascii="Segoe UI" w:eastAsia="MS Mincho" w:hAnsi="Segoe UI" w:cs="Segoe UI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A5F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FA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CARLSE Elizabeth [Narrogin Senior High School]</dc:creator>
  <cp:keywords/>
  <dc:description/>
  <cp:lastModifiedBy>BISHOP Linda [Narrogin Senior High School]</cp:lastModifiedBy>
  <cp:revision>45</cp:revision>
  <cp:lastPrinted>2020-05-21T00:58:00Z</cp:lastPrinted>
  <dcterms:created xsi:type="dcterms:W3CDTF">2020-04-07T02:56:00Z</dcterms:created>
  <dcterms:modified xsi:type="dcterms:W3CDTF">2021-11-05T01:16:00Z</dcterms:modified>
</cp:coreProperties>
</file>