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9AE0C" w14:textId="77777777" w:rsidR="00DA47C4" w:rsidRDefault="001B0735" w:rsidP="00987CDC">
      <w:pPr>
        <w:pStyle w:val="Title"/>
        <w:ind w:left="-720" w:right="-720"/>
        <w:outlineLvl w:val="0"/>
        <w:rPr>
          <w:rFonts w:ascii="Curlz MT" w:hAnsi="Curlz MT" w:cs="Arial"/>
          <w:sz w:val="36"/>
          <w:szCs w:val="3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7F24AE" wp14:editId="7CAF0F0F">
                <wp:simplePos x="0" y="0"/>
                <wp:positionH relativeFrom="column">
                  <wp:posOffset>364148</wp:posOffset>
                </wp:positionH>
                <wp:positionV relativeFrom="paragraph">
                  <wp:posOffset>97253</wp:posOffset>
                </wp:positionV>
                <wp:extent cx="5061292" cy="721360"/>
                <wp:effectExtent l="0" t="0" r="19050" b="1524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61292" cy="721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2767242" w14:textId="77777777" w:rsidR="001F2E37" w:rsidRDefault="001F2E37" w:rsidP="00DA47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6982">
                              <w:rPr>
                                <w:sz w:val="40"/>
                                <w:szCs w:val="40"/>
                              </w:rPr>
                              <w:t>My Target</w:t>
                            </w:r>
                            <w:r>
                              <w:t xml:space="preserve">: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 /   or </w:t>
                            </w:r>
                            <w:r w:rsidRPr="00A948C9">
                              <w:rPr>
                                <w:sz w:val="18"/>
                                <w:szCs w:val="18"/>
                              </w:rPr>
                              <w:t xml:space="preserve">______ % </w:t>
                            </w:r>
                            <w:r w:rsidR="005333B8">
                              <w:rPr>
                                <w:sz w:val="18"/>
                                <w:szCs w:val="18"/>
                              </w:rPr>
                              <w:t xml:space="preserve">  Complete on the day you submit your work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14:paraId="550A25F1" w14:textId="77777777" w:rsidR="001F2E37" w:rsidRPr="006F6982" w:rsidRDefault="001F2E37" w:rsidP="00DA47C4">
                            <w:pPr>
                              <w:jc w:val="center"/>
                            </w:pP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3859EF">
                              <w:rPr>
                                <w:sz w:val="16"/>
                                <w:szCs w:val="16"/>
                              </w:rPr>
                              <w:t>Circ</w:t>
                            </w:r>
                            <w:r w:rsidR="005333B8">
                              <w:rPr>
                                <w:sz w:val="16"/>
                                <w:szCs w:val="16"/>
                              </w:rPr>
                              <w:t>le when your work is handed back</w:t>
                            </w:r>
                            <w:r w:rsidRPr="003859E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647F24AE" id="Rectangle 1" o:spid="_x0000_s1026" style="position:absolute;left:0;text-align:left;margin-left:28.65pt;margin-top:7.65pt;width:398.55pt;height:5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" fillcolor="window" strokecolor="#f79646" strokeweight="2pt">
                <v:path arrowok="t"/>
                <v:textbox>
                  <w:txbxContent>
                    <w:p w14:paraId="42767242" w14:textId="77777777" w:rsidR="001F2E37" w:rsidRDefault="001F2E37" w:rsidP="00DA47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6982">
                        <w:rPr>
                          <w:sz w:val="40"/>
                          <w:szCs w:val="40"/>
                        </w:rPr>
                        <w:t>My Target</w:t>
                      </w:r>
                      <w:r>
                        <w:t xml:space="preserve">:    </w:t>
                      </w:r>
                      <w:r>
                        <w:rPr>
                          <w:sz w:val="18"/>
                          <w:szCs w:val="18"/>
                        </w:rPr>
                        <w:t xml:space="preserve">____ /   or </w:t>
                      </w:r>
                      <w:r w:rsidRPr="00A948C9">
                        <w:rPr>
                          <w:sz w:val="18"/>
                          <w:szCs w:val="18"/>
                        </w:rPr>
                        <w:t xml:space="preserve">______ % </w:t>
                      </w:r>
                      <w:r w:rsidR="005333B8">
                        <w:rPr>
                          <w:sz w:val="18"/>
                          <w:szCs w:val="18"/>
                        </w:rPr>
                        <w:t xml:space="preserve">  Complete on the day you submit your work </w:t>
                      </w: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</w:p>
                    <w:p w14:paraId="550A25F1" w14:textId="77777777" w:rsidR="001F2E37" w:rsidRPr="006F6982" w:rsidRDefault="001F2E37" w:rsidP="00DA47C4">
                      <w:pPr>
                        <w:jc w:val="center"/>
                      </w:pPr>
                      <w:r w:rsidRPr="006F6982">
                        <w:rPr>
                          <w:sz w:val="48"/>
                          <w:szCs w:val="48"/>
                        </w:rPr>
                        <w:sym w:font="Wingdings 2" w:char="F03C"/>
                      </w:r>
                      <w:r w:rsidRPr="006F6982"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6F6982">
                        <w:rPr>
                          <w:sz w:val="48"/>
                          <w:szCs w:val="48"/>
                        </w:rPr>
                        <w:sym w:font="Wingdings 2" w:char="F03D"/>
                      </w:r>
                      <w:r>
                        <w:rPr>
                          <w:sz w:val="18"/>
                          <w:szCs w:val="18"/>
                        </w:rPr>
                        <w:t xml:space="preserve">     (</w:t>
                      </w:r>
                      <w:r w:rsidRPr="003859EF">
                        <w:rPr>
                          <w:sz w:val="16"/>
                          <w:szCs w:val="16"/>
                        </w:rPr>
                        <w:t>Circ</w:t>
                      </w:r>
                      <w:r w:rsidR="005333B8">
                        <w:rPr>
                          <w:sz w:val="16"/>
                          <w:szCs w:val="16"/>
                        </w:rPr>
                        <w:t>le when your work is handed back</w:t>
                      </w:r>
                      <w:r w:rsidRPr="003859E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2C6D3A8" w14:textId="77777777" w:rsidR="00DA47C4" w:rsidRDefault="00DA47C4" w:rsidP="005A6947">
      <w:pPr>
        <w:pStyle w:val="Title"/>
        <w:ind w:left="-1276" w:right="-720"/>
        <w:outlineLvl w:val="0"/>
        <w:rPr>
          <w:rFonts w:ascii="Curlz MT" w:hAnsi="Curlz MT" w:cs="Arial"/>
          <w:sz w:val="36"/>
          <w:szCs w:val="36"/>
        </w:rPr>
      </w:pPr>
    </w:p>
    <w:p w14:paraId="10B2B0F2" w14:textId="77777777" w:rsidR="00DA47C4" w:rsidRDefault="00DA47C4" w:rsidP="00987CDC">
      <w:pPr>
        <w:pStyle w:val="Title"/>
        <w:ind w:left="-720" w:right="-720"/>
        <w:outlineLvl w:val="0"/>
        <w:rPr>
          <w:rFonts w:ascii="Curlz MT" w:hAnsi="Curlz MT" w:cs="Arial"/>
          <w:sz w:val="36"/>
          <w:szCs w:val="36"/>
        </w:rPr>
      </w:pPr>
    </w:p>
    <w:p w14:paraId="323AF062" w14:textId="77777777" w:rsidR="000E1322" w:rsidRDefault="00C878B1" w:rsidP="00DA47C4">
      <w:pPr>
        <w:pStyle w:val="Title"/>
        <w:ind w:left="-720" w:right="-720"/>
        <w:outlineLvl w:val="0"/>
        <w:rPr>
          <w:rFonts w:ascii="Curlz MT" w:hAnsi="Curlz MT" w:cs="Arial"/>
          <w:sz w:val="36"/>
          <w:szCs w:val="36"/>
        </w:rPr>
      </w:pPr>
      <w:r>
        <w:rPr>
          <w:rFonts w:ascii="Curlz MT" w:hAnsi="Curlz MT" w:cs="Arial"/>
          <w:noProof/>
          <w:sz w:val="36"/>
          <w:szCs w:val="36"/>
          <w:lang w:val="en-AU" w:eastAsia="en-AU"/>
        </w:rPr>
        <w:drawing>
          <wp:anchor distT="36576" distB="36576" distL="36576" distR="36576" simplePos="0" relativeHeight="251656192" behindDoc="1" locked="0" layoutInCell="1" allowOverlap="1" wp14:anchorId="62E1A935" wp14:editId="062552B7">
            <wp:simplePos x="0" y="0"/>
            <wp:positionH relativeFrom="column">
              <wp:posOffset>-422910</wp:posOffset>
            </wp:positionH>
            <wp:positionV relativeFrom="paragraph">
              <wp:posOffset>65405</wp:posOffset>
            </wp:positionV>
            <wp:extent cx="886460" cy="913765"/>
            <wp:effectExtent l="0" t="0" r="8890" b="635"/>
            <wp:wrapSquare wrapText="bothSides"/>
            <wp:docPr id="24" name="Picture 9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4A97C" w14:textId="77777777" w:rsidR="0049288F" w:rsidRPr="0049288F" w:rsidRDefault="00885821" w:rsidP="0049288F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8</w:t>
      </w:r>
      <w:r w:rsidR="00FF2895">
        <w:rPr>
          <w:rFonts w:ascii="Arial" w:hAnsi="Arial" w:cs="Arial"/>
          <w:sz w:val="28"/>
          <w:szCs w:val="28"/>
        </w:rPr>
        <w:t xml:space="preserve"> HASS</w:t>
      </w:r>
      <w:r w:rsidR="0049288F" w:rsidRPr="0049288F">
        <w:rPr>
          <w:rFonts w:ascii="Arial" w:hAnsi="Arial" w:cs="Arial"/>
          <w:sz w:val="28"/>
          <w:szCs w:val="28"/>
        </w:rPr>
        <w:t>- Geography</w:t>
      </w:r>
      <w:r w:rsidR="0049288F">
        <w:rPr>
          <w:rFonts w:ascii="Arial" w:hAnsi="Arial" w:cs="Arial"/>
          <w:sz w:val="28"/>
          <w:szCs w:val="28"/>
        </w:rPr>
        <w:t xml:space="preserve"> </w:t>
      </w:r>
      <w:r w:rsidR="0049288F">
        <w:rPr>
          <w:rFonts w:ascii="Arial" w:hAnsi="Arial" w:cs="Arial"/>
          <w:sz w:val="28"/>
          <w:szCs w:val="28"/>
        </w:rPr>
        <w:tab/>
      </w:r>
      <w:r w:rsidR="0049288F">
        <w:rPr>
          <w:rFonts w:ascii="Arial" w:hAnsi="Arial" w:cs="Arial"/>
          <w:sz w:val="28"/>
          <w:szCs w:val="28"/>
        </w:rPr>
        <w:tab/>
        <w:t xml:space="preserve">   Name:</w:t>
      </w:r>
      <w:r w:rsidR="0049288F">
        <w:rPr>
          <w:rFonts w:ascii="Arial" w:hAnsi="Arial" w:cs="Arial"/>
          <w:sz w:val="28"/>
          <w:szCs w:val="28"/>
          <w:u w:val="single"/>
        </w:rPr>
        <w:tab/>
      </w:r>
      <w:r w:rsidR="0049288F">
        <w:rPr>
          <w:rFonts w:ascii="Arial" w:hAnsi="Arial" w:cs="Arial"/>
          <w:sz w:val="28"/>
          <w:szCs w:val="28"/>
          <w:u w:val="single"/>
        </w:rPr>
        <w:tab/>
      </w:r>
      <w:r w:rsidR="0049288F">
        <w:rPr>
          <w:rFonts w:ascii="Arial" w:hAnsi="Arial" w:cs="Arial"/>
          <w:sz w:val="28"/>
          <w:szCs w:val="28"/>
          <w:u w:val="single"/>
        </w:rPr>
        <w:tab/>
      </w:r>
      <w:r w:rsidR="0049288F">
        <w:rPr>
          <w:rFonts w:ascii="Arial" w:hAnsi="Arial" w:cs="Arial"/>
          <w:sz w:val="28"/>
          <w:szCs w:val="28"/>
        </w:rPr>
        <w:t xml:space="preserve"> </w:t>
      </w:r>
      <w:r w:rsidR="009D58F4" w:rsidRPr="0049288F">
        <w:rPr>
          <w:rFonts w:ascii="Arial" w:hAnsi="Arial" w:cs="Arial"/>
          <w:sz w:val="28"/>
          <w:szCs w:val="28"/>
        </w:rPr>
        <w:t xml:space="preserve">          </w:t>
      </w:r>
      <w:r w:rsidR="00A72229" w:rsidRPr="0049288F">
        <w:rPr>
          <w:rFonts w:ascii="Arial" w:hAnsi="Arial" w:cs="Arial"/>
          <w:sz w:val="28"/>
          <w:szCs w:val="28"/>
        </w:rPr>
        <w:t xml:space="preserve">      </w:t>
      </w:r>
      <w:r w:rsidR="009D58F4" w:rsidRPr="0049288F">
        <w:rPr>
          <w:rFonts w:ascii="Arial" w:hAnsi="Arial" w:cs="Arial"/>
          <w:sz w:val="28"/>
          <w:szCs w:val="28"/>
        </w:rPr>
        <w:t xml:space="preserve"> </w:t>
      </w:r>
    </w:p>
    <w:p w14:paraId="0B86B146" w14:textId="77777777" w:rsidR="00E60035" w:rsidRPr="0081673D" w:rsidRDefault="0081673D" w:rsidP="0081673D">
      <w:pPr>
        <w:pStyle w:val="Title"/>
        <w:ind w:left="720" w:right="-720"/>
        <w:jc w:val="left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73320D" w:rsidRPr="0081673D">
        <w:rPr>
          <w:rFonts w:ascii="Arial" w:hAnsi="Arial" w:cs="Arial"/>
          <w:sz w:val="32"/>
          <w:szCs w:val="32"/>
        </w:rPr>
        <w:t xml:space="preserve">Task </w:t>
      </w:r>
      <w:r w:rsidR="00885821">
        <w:rPr>
          <w:rFonts w:ascii="Arial" w:hAnsi="Arial" w:cs="Arial"/>
          <w:sz w:val="32"/>
          <w:szCs w:val="32"/>
        </w:rPr>
        <w:t>4</w:t>
      </w:r>
      <w:r w:rsidR="003C6733" w:rsidRPr="0081673D">
        <w:rPr>
          <w:rFonts w:ascii="Arial" w:hAnsi="Arial" w:cs="Arial"/>
          <w:sz w:val="32"/>
          <w:szCs w:val="32"/>
        </w:rPr>
        <w:t>:</w:t>
      </w:r>
      <w:r w:rsidR="009D58F4" w:rsidRPr="0081673D">
        <w:rPr>
          <w:rFonts w:ascii="Arial" w:hAnsi="Arial" w:cs="Arial"/>
          <w:sz w:val="32"/>
          <w:szCs w:val="32"/>
        </w:rPr>
        <w:t xml:space="preserve"> </w:t>
      </w:r>
      <w:r w:rsidR="00F11175">
        <w:rPr>
          <w:rFonts w:ascii="Calibri" w:hAnsi="Calibri" w:cs="Calibri"/>
          <w:sz w:val="32"/>
          <w:szCs w:val="32"/>
          <w:lang w:val="en-AU"/>
        </w:rPr>
        <w:t xml:space="preserve">Australia’s </w:t>
      </w:r>
      <w:r w:rsidR="00885821">
        <w:rPr>
          <w:rFonts w:ascii="Calibri" w:hAnsi="Calibri" w:cs="Calibri"/>
          <w:sz w:val="32"/>
          <w:szCs w:val="32"/>
          <w:lang w:val="en-AU"/>
        </w:rPr>
        <w:t xml:space="preserve">Internal Migration Infographic </w:t>
      </w:r>
      <w:r w:rsidR="009D58F4" w:rsidRPr="0081673D">
        <w:rPr>
          <w:rFonts w:ascii="Arial" w:hAnsi="Arial" w:cs="Arial"/>
          <w:sz w:val="32"/>
          <w:szCs w:val="32"/>
        </w:rPr>
        <w:t>(</w:t>
      </w:r>
      <w:r w:rsidR="00885821">
        <w:rPr>
          <w:rFonts w:ascii="Arial" w:hAnsi="Arial" w:cs="Arial"/>
          <w:sz w:val="32"/>
          <w:szCs w:val="32"/>
        </w:rPr>
        <w:t>10</w:t>
      </w:r>
      <w:r w:rsidR="005333B8">
        <w:rPr>
          <w:rFonts w:ascii="Arial" w:hAnsi="Arial" w:cs="Arial"/>
          <w:sz w:val="32"/>
          <w:szCs w:val="32"/>
        </w:rPr>
        <w:t>%</w:t>
      </w:r>
      <w:r w:rsidR="00E60035" w:rsidRPr="0081673D">
        <w:rPr>
          <w:rFonts w:ascii="Arial" w:hAnsi="Arial" w:cs="Arial"/>
          <w:sz w:val="32"/>
          <w:szCs w:val="32"/>
        </w:rPr>
        <w:t>)</w:t>
      </w:r>
    </w:p>
    <w:p w14:paraId="494B78E3" w14:textId="77777777" w:rsidR="009A4CD3" w:rsidRDefault="009A4CD3" w:rsidP="00E6003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                </w:t>
      </w:r>
    </w:p>
    <w:p w14:paraId="6F69679E" w14:textId="77777777" w:rsidR="001B0A01" w:rsidRDefault="00885821" w:rsidP="009A4CD3">
      <w:pPr>
        <w:ind w:left="43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Mark</w:t>
      </w:r>
      <w:proofErr w:type="gramStart"/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softHyphen/>
      </w:r>
      <w:r>
        <w:rPr>
          <w:rFonts w:ascii="Arial" w:hAnsi="Arial" w:cs="Arial"/>
          <w:b/>
          <w:sz w:val="28"/>
          <w:szCs w:val="28"/>
        </w:rPr>
        <w:softHyphen/>
      </w:r>
      <w:proofErr w:type="gramEnd"/>
      <w:r>
        <w:rPr>
          <w:rFonts w:ascii="Arial" w:hAnsi="Arial" w:cs="Arial"/>
          <w:b/>
          <w:sz w:val="28"/>
          <w:szCs w:val="28"/>
        </w:rPr>
        <w:t>__________/</w:t>
      </w:r>
    </w:p>
    <w:p w14:paraId="39B8F95B" w14:textId="77777777" w:rsidR="00987CDC" w:rsidRPr="00B910A7" w:rsidRDefault="00987CDC" w:rsidP="00F63AF6">
      <w:pPr>
        <w:rPr>
          <w:rFonts w:ascii="Arial" w:hAnsi="Arial" w:cs="Arial"/>
          <w:sz w:val="28"/>
          <w:szCs w:val="28"/>
        </w:rPr>
      </w:pPr>
      <w:r w:rsidRPr="00B910A7">
        <w:rPr>
          <w:rFonts w:ascii="Arial" w:hAnsi="Arial" w:cs="Arial"/>
          <w:b/>
          <w:sz w:val="28"/>
          <w:szCs w:val="28"/>
        </w:rPr>
        <w:t xml:space="preserve">    </w:t>
      </w:r>
      <w:r w:rsidR="009A4CD3">
        <w:rPr>
          <w:rFonts w:ascii="Arial" w:hAnsi="Arial" w:cs="Arial"/>
          <w:b/>
          <w:sz w:val="28"/>
          <w:szCs w:val="28"/>
        </w:rPr>
        <w:tab/>
      </w:r>
    </w:p>
    <w:p w14:paraId="0842F3B3" w14:textId="77777777" w:rsidR="000824DA" w:rsidRPr="00DA47C4" w:rsidRDefault="00CD65DB" w:rsidP="000824D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color w:val="0000FF"/>
          <w:sz w:val="27"/>
          <w:szCs w:val="27"/>
          <w:lang w:val="en-AU" w:eastAsia="en-AU"/>
        </w:rPr>
        <w:drawing>
          <wp:anchor distT="0" distB="0" distL="114300" distR="114300" simplePos="0" relativeHeight="251658240" behindDoc="0" locked="0" layoutInCell="1" allowOverlap="1" wp14:anchorId="60E2DEA4" wp14:editId="7A842133">
            <wp:simplePos x="0" y="0"/>
            <wp:positionH relativeFrom="column">
              <wp:posOffset>3084195</wp:posOffset>
            </wp:positionH>
            <wp:positionV relativeFrom="paragraph">
              <wp:posOffset>129540</wp:posOffset>
            </wp:positionV>
            <wp:extent cx="3033395" cy="1211580"/>
            <wp:effectExtent l="95250" t="247650" r="71755" b="236220"/>
            <wp:wrapSquare wrapText="bothSides"/>
            <wp:docPr id="2" name="Picture 2" descr="Image result for airplane cartoon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irplane cartoon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52119">
                      <a:off x="0" y="0"/>
                      <a:ext cx="303339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3CE" w:rsidRPr="00B910A7">
        <w:rPr>
          <w:rFonts w:ascii="Arial" w:hAnsi="Arial" w:cs="Arial"/>
          <w:b/>
          <w:sz w:val="28"/>
          <w:szCs w:val="28"/>
        </w:rPr>
        <w:t>S</w:t>
      </w:r>
      <w:r w:rsidR="00686BBF" w:rsidRPr="00B910A7">
        <w:rPr>
          <w:rFonts w:ascii="Arial" w:hAnsi="Arial" w:cs="Arial"/>
          <w:b/>
          <w:sz w:val="28"/>
          <w:szCs w:val="28"/>
        </w:rPr>
        <w:t>ummary of task</w:t>
      </w:r>
      <w:r w:rsidR="0057052F" w:rsidRPr="00B910A7">
        <w:rPr>
          <w:rFonts w:ascii="Arial" w:hAnsi="Arial" w:cs="Arial"/>
          <w:b/>
          <w:sz w:val="28"/>
          <w:szCs w:val="28"/>
        </w:rPr>
        <w:t>:</w:t>
      </w:r>
    </w:p>
    <w:p w14:paraId="0B8BD320" w14:textId="77777777" w:rsidR="00615CC1" w:rsidRDefault="001561B3" w:rsidP="00AC1D2A">
      <w:pPr>
        <w:rPr>
          <w:rFonts w:ascii="Arial" w:hAnsi="Arial" w:cs="Arial"/>
          <w:sz w:val="22"/>
          <w:szCs w:val="22"/>
        </w:rPr>
      </w:pPr>
      <w:r w:rsidRPr="00DA47C4">
        <w:rPr>
          <w:rFonts w:ascii="Arial" w:hAnsi="Arial" w:cs="Arial"/>
          <w:sz w:val="22"/>
          <w:szCs w:val="22"/>
        </w:rPr>
        <w:t xml:space="preserve">Your </w:t>
      </w:r>
      <w:r w:rsidR="00885821">
        <w:rPr>
          <w:rFonts w:ascii="Arial" w:hAnsi="Arial" w:cs="Arial"/>
          <w:sz w:val="22"/>
          <w:szCs w:val="22"/>
        </w:rPr>
        <w:t xml:space="preserve">task is to create an </w:t>
      </w:r>
      <w:r w:rsidR="00CD65DB">
        <w:rPr>
          <w:rFonts w:ascii="Arial" w:hAnsi="Arial" w:cs="Arial"/>
          <w:sz w:val="22"/>
          <w:szCs w:val="22"/>
        </w:rPr>
        <w:t>I</w:t>
      </w:r>
      <w:r w:rsidR="00885821">
        <w:rPr>
          <w:rFonts w:ascii="Arial" w:hAnsi="Arial" w:cs="Arial"/>
          <w:sz w:val="22"/>
          <w:szCs w:val="22"/>
        </w:rPr>
        <w:t>nfographic</w:t>
      </w:r>
      <w:r w:rsidR="00844505">
        <w:rPr>
          <w:rFonts w:ascii="Arial" w:hAnsi="Arial" w:cs="Arial"/>
          <w:sz w:val="22"/>
          <w:szCs w:val="22"/>
        </w:rPr>
        <w:t xml:space="preserve"> representing reasons for, and effects of, internal migration in Australia. You will be required to read and </w:t>
      </w:r>
      <w:proofErr w:type="spellStart"/>
      <w:r w:rsidR="00844505">
        <w:rPr>
          <w:rFonts w:ascii="Arial" w:hAnsi="Arial" w:cs="Arial"/>
          <w:sz w:val="22"/>
          <w:szCs w:val="22"/>
        </w:rPr>
        <w:t>summarise</w:t>
      </w:r>
      <w:proofErr w:type="spellEnd"/>
      <w:r w:rsidR="00844505">
        <w:rPr>
          <w:rFonts w:ascii="Arial" w:hAnsi="Arial" w:cs="Arial"/>
          <w:sz w:val="22"/>
          <w:szCs w:val="22"/>
        </w:rPr>
        <w:t xml:space="preserve"> information from a source provided and use it to create an Infographic representing your findings about Australia’s internal migration. </w:t>
      </w:r>
      <w:r w:rsidR="00615CC1">
        <w:rPr>
          <w:rFonts w:ascii="Arial" w:hAnsi="Arial" w:cs="Arial"/>
          <w:sz w:val="22"/>
          <w:szCs w:val="22"/>
        </w:rPr>
        <w:t xml:space="preserve">You will </w:t>
      </w:r>
      <w:r w:rsidR="003A3A4C">
        <w:rPr>
          <w:rFonts w:ascii="Arial" w:hAnsi="Arial" w:cs="Arial"/>
          <w:sz w:val="22"/>
          <w:szCs w:val="22"/>
        </w:rPr>
        <w:t xml:space="preserve">be </w:t>
      </w:r>
      <w:r w:rsidR="00615CC1">
        <w:rPr>
          <w:rFonts w:ascii="Arial" w:hAnsi="Arial" w:cs="Arial"/>
          <w:sz w:val="22"/>
          <w:szCs w:val="22"/>
        </w:rPr>
        <w:t xml:space="preserve">provided with a note taking sheet to organize your findings. </w:t>
      </w:r>
    </w:p>
    <w:p w14:paraId="0E2F35D7" w14:textId="77777777" w:rsidR="00844505" w:rsidRDefault="00844505" w:rsidP="00AC1D2A">
      <w:pPr>
        <w:rPr>
          <w:rFonts w:ascii="Arial" w:hAnsi="Arial" w:cs="Arial"/>
          <w:sz w:val="22"/>
          <w:szCs w:val="22"/>
        </w:rPr>
      </w:pPr>
    </w:p>
    <w:p w14:paraId="443129F5" w14:textId="77777777" w:rsidR="00844505" w:rsidRDefault="00844505" w:rsidP="00AC1D2A">
      <w:pPr>
        <w:rPr>
          <w:rFonts w:ascii="Arial" w:hAnsi="Arial" w:cs="Arial"/>
          <w:sz w:val="22"/>
          <w:szCs w:val="22"/>
        </w:rPr>
      </w:pPr>
    </w:p>
    <w:p w14:paraId="2D238654" w14:textId="77777777" w:rsidR="00844505" w:rsidRDefault="00844505" w:rsidP="00AC1D2A">
      <w:pPr>
        <w:rPr>
          <w:rFonts w:ascii="Arial" w:hAnsi="Arial" w:cs="Arial"/>
          <w:b/>
          <w:sz w:val="28"/>
          <w:szCs w:val="28"/>
        </w:rPr>
      </w:pPr>
      <w:r w:rsidRPr="00844505">
        <w:rPr>
          <w:rFonts w:ascii="Arial" w:hAnsi="Arial" w:cs="Arial"/>
          <w:b/>
          <w:sz w:val="28"/>
          <w:szCs w:val="28"/>
        </w:rPr>
        <w:t xml:space="preserve">Your Infographic must: </w:t>
      </w:r>
    </w:p>
    <w:p w14:paraId="46E514B0" w14:textId="77777777" w:rsidR="00844505" w:rsidRDefault="00844505" w:rsidP="00844505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Identify the connection between people and places </w:t>
      </w:r>
      <w:r w:rsidR="00CD65DB">
        <w:rPr>
          <w:rFonts w:ascii="Arial" w:hAnsi="Arial" w:cs="Arial"/>
          <w:sz w:val="22"/>
          <w:szCs w:val="22"/>
        </w:rPr>
        <w:t xml:space="preserve">and environments. </w:t>
      </w:r>
    </w:p>
    <w:p w14:paraId="5D578B69" w14:textId="77777777" w:rsidR="00CD65DB" w:rsidRDefault="00CD65DB" w:rsidP="00844505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relevant and detailed information. </w:t>
      </w:r>
    </w:p>
    <w:p w14:paraId="028C356E" w14:textId="77777777" w:rsidR="00CD65DB" w:rsidRDefault="00CD65DB" w:rsidP="00844505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Select the best methods to record information. </w:t>
      </w:r>
    </w:p>
    <w:p w14:paraId="57EA8138" w14:textId="77777777" w:rsidR="00CD65DB" w:rsidRDefault="00CD65DB" w:rsidP="00844505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subject specific terminology</w:t>
      </w:r>
    </w:p>
    <w:p w14:paraId="5A6C2D64" w14:textId="77777777" w:rsidR="00CD65DB" w:rsidRDefault="00CD65DB" w:rsidP="00CD65DB">
      <w:pPr>
        <w:rPr>
          <w:rFonts w:ascii="Arial" w:hAnsi="Arial" w:cs="Arial"/>
          <w:sz w:val="22"/>
          <w:szCs w:val="22"/>
        </w:rPr>
      </w:pPr>
    </w:p>
    <w:p w14:paraId="03164354" w14:textId="77777777" w:rsidR="00CD65DB" w:rsidRPr="00CD65DB" w:rsidRDefault="00F226E7" w:rsidP="00CD65DB">
      <w:pPr>
        <w:rPr>
          <w:rFonts w:ascii="Arial" w:hAnsi="Arial" w:cs="Arial"/>
          <w:sz w:val="22"/>
          <w:szCs w:val="22"/>
        </w:rPr>
      </w:pPr>
      <w:r>
        <w:rPr>
          <w:rFonts w:ascii="Helvetica" w:hAnsi="Helvetica" w:cs="Helvetica"/>
          <w:noProof/>
          <w:lang w:val="en-AU" w:eastAsia="en-AU"/>
        </w:rPr>
        <w:drawing>
          <wp:anchor distT="0" distB="0" distL="114300" distR="114300" simplePos="0" relativeHeight="251665408" behindDoc="0" locked="0" layoutInCell="1" allowOverlap="1" wp14:anchorId="53C233C7" wp14:editId="5C494C3B">
            <wp:simplePos x="0" y="0"/>
            <wp:positionH relativeFrom="column">
              <wp:posOffset>3297555</wp:posOffset>
            </wp:positionH>
            <wp:positionV relativeFrom="paragraph">
              <wp:posOffset>117475</wp:posOffset>
            </wp:positionV>
            <wp:extent cx="2404745" cy="2404745"/>
            <wp:effectExtent l="0" t="0" r="8255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19382" w14:textId="77777777" w:rsidR="000E1322" w:rsidRDefault="00615CC1" w:rsidP="000E132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List of Infographic design apps: </w:t>
      </w:r>
    </w:p>
    <w:p w14:paraId="0B24993B" w14:textId="77777777" w:rsidR="00615CC1" w:rsidRPr="00615CC1" w:rsidRDefault="005333B8" w:rsidP="000E13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Below is a list of free Info</w:t>
      </w:r>
      <w:r w:rsidR="00615CC1">
        <w:rPr>
          <w:rFonts w:ascii="Arial" w:hAnsi="Arial" w:cs="Arial"/>
          <w:sz w:val="22"/>
          <w:szCs w:val="22"/>
        </w:rPr>
        <w:t>graphic design apps which you can use</w:t>
      </w:r>
      <w:r w:rsidR="003A3A4C">
        <w:rPr>
          <w:rFonts w:ascii="Arial" w:hAnsi="Arial" w:cs="Arial"/>
          <w:sz w:val="22"/>
          <w:szCs w:val="22"/>
        </w:rPr>
        <w:t xml:space="preserve"> to design your Infographic</w:t>
      </w:r>
      <w:r w:rsidR="00615CC1">
        <w:rPr>
          <w:rFonts w:ascii="Arial" w:hAnsi="Arial" w:cs="Arial"/>
          <w:sz w:val="22"/>
          <w:szCs w:val="22"/>
        </w:rPr>
        <w:t xml:space="preserve">: </w:t>
      </w:r>
    </w:p>
    <w:p w14:paraId="16171CFB" w14:textId="77777777" w:rsidR="00615CC1" w:rsidRDefault="00615CC1" w:rsidP="00615CC1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Piktochart</w:t>
      </w:r>
      <w:proofErr w:type="spellEnd"/>
    </w:p>
    <w:p w14:paraId="0FBF8861" w14:textId="77777777" w:rsidR="00615CC1" w:rsidRDefault="00615CC1" w:rsidP="00615CC1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Canva</w:t>
      </w:r>
      <w:proofErr w:type="spellEnd"/>
    </w:p>
    <w:p w14:paraId="41DFB0DA" w14:textId="77777777" w:rsidR="00615CC1" w:rsidRDefault="00615CC1" w:rsidP="00615CC1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Vizualize</w:t>
      </w:r>
      <w:proofErr w:type="spellEnd"/>
    </w:p>
    <w:p w14:paraId="3D907D34" w14:textId="77777777" w:rsidR="00615CC1" w:rsidRDefault="00615CC1" w:rsidP="00615CC1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Ease.ly</w:t>
      </w:r>
    </w:p>
    <w:p w14:paraId="6B1FFDD8" w14:textId="77777777" w:rsidR="00615CC1" w:rsidRDefault="00615CC1" w:rsidP="00615CC1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Infogr.am</w:t>
      </w:r>
    </w:p>
    <w:p w14:paraId="455A2C06" w14:textId="77777777" w:rsidR="00615CC1" w:rsidRPr="00615CC1" w:rsidRDefault="00615CC1" w:rsidP="00615CC1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Vennage</w:t>
      </w:r>
      <w:proofErr w:type="spellEnd"/>
    </w:p>
    <w:p w14:paraId="2F57B307" w14:textId="77777777" w:rsidR="00CD65DB" w:rsidRDefault="00CD65DB" w:rsidP="00CD65DB">
      <w:pPr>
        <w:rPr>
          <w:rFonts w:ascii="Arial" w:hAnsi="Arial" w:cs="Arial"/>
          <w:color w:val="222222"/>
          <w:sz w:val="27"/>
          <w:szCs w:val="27"/>
        </w:rPr>
      </w:pPr>
    </w:p>
    <w:p w14:paraId="527BED02" w14:textId="77777777" w:rsidR="00615CC1" w:rsidRDefault="00615CC1" w:rsidP="00CD65DB">
      <w:pPr>
        <w:rPr>
          <w:rFonts w:ascii="Arial" w:hAnsi="Arial" w:cs="Arial"/>
          <w:color w:val="222222"/>
          <w:sz w:val="27"/>
          <w:szCs w:val="27"/>
        </w:rPr>
      </w:pPr>
    </w:p>
    <w:p w14:paraId="77403AEB" w14:textId="77777777" w:rsidR="00615CC1" w:rsidRPr="00615CC1" w:rsidRDefault="00615CC1" w:rsidP="00CD65DB">
      <w:pPr>
        <w:rPr>
          <w:rFonts w:ascii="Arial" w:hAnsi="Arial" w:cs="Arial"/>
          <w:b/>
          <w:color w:val="222222"/>
          <w:sz w:val="28"/>
          <w:szCs w:val="28"/>
        </w:rPr>
      </w:pPr>
      <w:r>
        <w:rPr>
          <w:rFonts w:ascii="Arial" w:hAnsi="Arial" w:cs="Arial"/>
          <w:b/>
          <w:color w:val="222222"/>
          <w:sz w:val="28"/>
          <w:szCs w:val="28"/>
        </w:rPr>
        <w:t>You will have 3 lessons in class to complete the Infographic</w:t>
      </w:r>
    </w:p>
    <w:p w14:paraId="7621375D" w14:textId="77777777" w:rsidR="00885821" w:rsidRDefault="00885821" w:rsidP="000E1322">
      <w:pPr>
        <w:rPr>
          <w:rFonts w:ascii="Arial" w:hAnsi="Arial" w:cs="Arial"/>
          <w:b/>
          <w:sz w:val="28"/>
          <w:szCs w:val="28"/>
        </w:rPr>
      </w:pPr>
    </w:p>
    <w:p w14:paraId="7355DD7F" w14:textId="77777777" w:rsidR="00885821" w:rsidRDefault="00885821" w:rsidP="000E1322">
      <w:pPr>
        <w:rPr>
          <w:rFonts w:ascii="Arial" w:hAnsi="Arial" w:cs="Arial"/>
          <w:b/>
          <w:sz w:val="28"/>
          <w:szCs w:val="28"/>
        </w:rPr>
      </w:pPr>
    </w:p>
    <w:p w14:paraId="401F54F0" w14:textId="77777777" w:rsidR="00885821" w:rsidRDefault="00885821" w:rsidP="000E1322">
      <w:pPr>
        <w:rPr>
          <w:rFonts w:ascii="Arial" w:hAnsi="Arial" w:cs="Arial"/>
          <w:b/>
          <w:sz w:val="28"/>
          <w:szCs w:val="28"/>
        </w:rPr>
      </w:pPr>
    </w:p>
    <w:p w14:paraId="0D0A4226" w14:textId="77777777" w:rsidR="00885821" w:rsidRPr="003A3A4C" w:rsidRDefault="00615CC1" w:rsidP="000E1322">
      <w:pPr>
        <w:rPr>
          <w:rFonts w:ascii="Arial" w:hAnsi="Arial" w:cs="Arial"/>
          <w:b/>
          <w:sz w:val="28"/>
          <w:szCs w:val="28"/>
          <w:u w:val="single"/>
        </w:rPr>
      </w:pPr>
      <w:r w:rsidRPr="003A3A4C">
        <w:rPr>
          <w:rFonts w:ascii="Arial" w:hAnsi="Arial" w:cs="Arial"/>
          <w:b/>
          <w:sz w:val="28"/>
          <w:szCs w:val="28"/>
          <w:u w:val="single"/>
        </w:rPr>
        <w:t>DUE: FRIDAY 22</w:t>
      </w:r>
      <w:r w:rsidRPr="003A3A4C">
        <w:rPr>
          <w:rFonts w:ascii="Arial" w:hAnsi="Arial" w:cs="Arial"/>
          <w:b/>
          <w:sz w:val="28"/>
          <w:szCs w:val="28"/>
          <w:u w:val="single"/>
          <w:vertAlign w:val="superscript"/>
        </w:rPr>
        <w:t>nd</w:t>
      </w:r>
      <w:r w:rsidRPr="003A3A4C">
        <w:rPr>
          <w:rFonts w:ascii="Arial" w:hAnsi="Arial" w:cs="Arial"/>
          <w:b/>
          <w:sz w:val="28"/>
          <w:szCs w:val="28"/>
          <w:u w:val="single"/>
        </w:rPr>
        <w:t xml:space="preserve"> SEPTEMBER, WEEK 10, TERM 3</w:t>
      </w:r>
    </w:p>
    <w:p w14:paraId="5D985FCE" w14:textId="77777777" w:rsidR="00885821" w:rsidRDefault="00885821" w:rsidP="000E1322">
      <w:pPr>
        <w:rPr>
          <w:rFonts w:ascii="Arial" w:hAnsi="Arial" w:cs="Arial"/>
          <w:b/>
          <w:sz w:val="28"/>
          <w:szCs w:val="28"/>
        </w:rPr>
      </w:pPr>
    </w:p>
    <w:p w14:paraId="39A03DEC" w14:textId="77777777" w:rsidR="00885821" w:rsidRDefault="00885821" w:rsidP="000E1322">
      <w:pPr>
        <w:rPr>
          <w:rFonts w:ascii="Arial" w:hAnsi="Arial" w:cs="Arial"/>
          <w:b/>
          <w:sz w:val="28"/>
          <w:szCs w:val="28"/>
        </w:rPr>
      </w:pPr>
    </w:p>
    <w:p w14:paraId="537469A4" w14:textId="77777777" w:rsidR="00F226E7" w:rsidRDefault="00F226E7" w:rsidP="000E1322">
      <w:pPr>
        <w:rPr>
          <w:rFonts w:ascii="Arial" w:hAnsi="Arial" w:cs="Arial"/>
          <w:b/>
          <w:sz w:val="28"/>
          <w:szCs w:val="28"/>
        </w:rPr>
      </w:pPr>
    </w:p>
    <w:p w14:paraId="3405896D" w14:textId="77777777" w:rsidR="00885821" w:rsidRPr="005A6947" w:rsidRDefault="00320C17" w:rsidP="000E1322">
      <w:pPr>
        <w:rPr>
          <w:rFonts w:ascii="Arial" w:hAnsi="Arial" w:cs="Arial"/>
          <w:b/>
          <w:sz w:val="32"/>
          <w:szCs w:val="32"/>
        </w:rPr>
      </w:pPr>
      <w:r w:rsidRPr="005A6947">
        <w:rPr>
          <w:rFonts w:ascii="Arial" w:hAnsi="Arial" w:cs="Arial"/>
          <w:b/>
          <w:sz w:val="32"/>
          <w:szCs w:val="32"/>
        </w:rPr>
        <w:lastRenderedPageBreak/>
        <w:t xml:space="preserve">Internal Migration </w:t>
      </w:r>
      <w:r w:rsidR="00C934DB" w:rsidRPr="005A6947">
        <w:rPr>
          <w:rFonts w:ascii="Arial" w:hAnsi="Arial" w:cs="Arial"/>
          <w:b/>
          <w:sz w:val="32"/>
          <w:szCs w:val="32"/>
        </w:rPr>
        <w:t>in Australia Summary Notes</w:t>
      </w:r>
    </w:p>
    <w:p w14:paraId="5375F410" w14:textId="77777777" w:rsidR="00C934DB" w:rsidRPr="00C934DB" w:rsidRDefault="00C934DB" w:rsidP="000E13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Read through the “Internal Migration” handout </w:t>
      </w:r>
      <w:r w:rsidR="003A3A4C">
        <w:rPr>
          <w:rFonts w:ascii="Arial" w:hAnsi="Arial" w:cs="Arial"/>
        </w:rPr>
        <w:t xml:space="preserve">and then represent key </w:t>
      </w:r>
      <w:r>
        <w:rPr>
          <w:rFonts w:ascii="Arial" w:hAnsi="Arial" w:cs="Arial"/>
        </w:rPr>
        <w:t>information</w:t>
      </w:r>
      <w:r w:rsidR="003A3A4C">
        <w:rPr>
          <w:rFonts w:ascii="Arial" w:hAnsi="Arial" w:cs="Arial"/>
        </w:rPr>
        <w:t xml:space="preserve"> from the handout</w:t>
      </w:r>
      <w:r>
        <w:rPr>
          <w:rFonts w:ascii="Arial" w:hAnsi="Arial" w:cs="Arial"/>
        </w:rPr>
        <w:t xml:space="preserve"> in dot points</w:t>
      </w:r>
      <w:r w:rsidR="003A3A4C">
        <w:rPr>
          <w:rFonts w:ascii="Arial" w:hAnsi="Arial" w:cs="Arial"/>
        </w:rPr>
        <w:t xml:space="preserve"> form</w:t>
      </w:r>
      <w:r>
        <w:rPr>
          <w:rFonts w:ascii="Arial" w:hAnsi="Arial" w:cs="Arial"/>
        </w:rPr>
        <w:t xml:space="preserve"> in the table below;  </w:t>
      </w:r>
    </w:p>
    <w:p w14:paraId="6F20DF01" w14:textId="77777777" w:rsidR="00885821" w:rsidRDefault="00C934DB" w:rsidP="000E1322">
      <w:pPr>
        <w:rPr>
          <w:rFonts w:ascii="Arial" w:hAnsi="Arial" w:cs="Arial"/>
          <w:b/>
          <w:sz w:val="28"/>
          <w:szCs w:val="28"/>
        </w:rPr>
      </w:pPr>
      <w:r w:rsidRPr="00C934DB">
        <w:rPr>
          <w:rFonts w:ascii="Arial" w:hAnsi="Arial" w:cs="Arial"/>
          <w:b/>
          <w:noProof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D99BD" wp14:editId="14FFD5BC">
                <wp:simplePos x="0" y="0"/>
                <wp:positionH relativeFrom="column">
                  <wp:posOffset>-790221</wp:posOffset>
                </wp:positionH>
                <wp:positionV relativeFrom="paragraph">
                  <wp:posOffset>160330</wp:posOffset>
                </wp:positionV>
                <wp:extent cx="6826103" cy="3168502"/>
                <wp:effectExtent l="0" t="0" r="13335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103" cy="31685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1C5B5" w14:textId="77777777" w:rsidR="003A3A4C" w:rsidRDefault="0017160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7160F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Reasons for </w:t>
                            </w:r>
                            <w:r w:rsidR="00C934DB" w:rsidRPr="0017160F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Migration in Australia: </w:t>
                            </w:r>
                          </w:p>
                          <w:p w14:paraId="394A759D" w14:textId="77777777" w:rsidR="00C934DB" w:rsidRPr="003A3A4C" w:rsidRDefault="003A3A4C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What are the most important reasons that people in Australia move from one area to another?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62.2pt;margin-top:12.6pt;width:537.5pt;height:2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">
                <v:textbox>
                  <w:txbxContent>
                    <w:p w:rsidR="003A3A4C" w:rsidRDefault="0017160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17160F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Reasons for </w:t>
                      </w:r>
                      <w:r w:rsidR="00C934DB" w:rsidRPr="0017160F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Migration in Australia: </w:t>
                      </w:r>
                    </w:p>
                    <w:p w:rsidR="00C934DB" w:rsidRPr="003A3A4C" w:rsidRDefault="003A3A4C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 xml:space="preserve">What are the most important reasons that people in Australia move from one area to another? </w:t>
                      </w:r>
                    </w:p>
                  </w:txbxContent>
                </v:textbox>
              </v:shape>
            </w:pict>
          </mc:Fallback>
        </mc:AlternateContent>
      </w:r>
    </w:p>
    <w:p w14:paraId="5B18175B" w14:textId="77777777" w:rsidR="00885821" w:rsidRDefault="00885821" w:rsidP="000E1322">
      <w:pPr>
        <w:rPr>
          <w:rFonts w:ascii="Arial" w:hAnsi="Arial" w:cs="Arial"/>
          <w:b/>
          <w:sz w:val="28"/>
          <w:szCs w:val="28"/>
        </w:rPr>
      </w:pPr>
    </w:p>
    <w:p w14:paraId="4644F0C6" w14:textId="77777777" w:rsidR="00885821" w:rsidRDefault="00885821" w:rsidP="000E1322">
      <w:pPr>
        <w:rPr>
          <w:rFonts w:ascii="Arial" w:hAnsi="Arial" w:cs="Arial"/>
          <w:b/>
          <w:sz w:val="28"/>
          <w:szCs w:val="28"/>
        </w:rPr>
      </w:pPr>
    </w:p>
    <w:p w14:paraId="5DD5B94A" w14:textId="77777777" w:rsidR="00885821" w:rsidRDefault="00885821" w:rsidP="000E1322">
      <w:pPr>
        <w:rPr>
          <w:rFonts w:ascii="Arial" w:hAnsi="Arial" w:cs="Arial"/>
          <w:b/>
          <w:sz w:val="28"/>
          <w:szCs w:val="28"/>
        </w:rPr>
      </w:pPr>
    </w:p>
    <w:p w14:paraId="6B323228" w14:textId="77777777" w:rsidR="00885821" w:rsidRDefault="00885821" w:rsidP="000E1322">
      <w:pPr>
        <w:rPr>
          <w:rFonts w:ascii="Arial" w:hAnsi="Arial" w:cs="Arial"/>
          <w:b/>
          <w:sz w:val="28"/>
          <w:szCs w:val="28"/>
        </w:rPr>
      </w:pPr>
    </w:p>
    <w:p w14:paraId="7FBB2668" w14:textId="77777777" w:rsidR="00885821" w:rsidRDefault="00885821" w:rsidP="000E1322">
      <w:pPr>
        <w:rPr>
          <w:rFonts w:ascii="Arial" w:hAnsi="Arial" w:cs="Arial"/>
          <w:b/>
          <w:sz w:val="28"/>
          <w:szCs w:val="28"/>
        </w:rPr>
      </w:pPr>
    </w:p>
    <w:p w14:paraId="49BD69FA" w14:textId="77777777" w:rsidR="00885821" w:rsidRDefault="00885821" w:rsidP="000E1322">
      <w:pPr>
        <w:rPr>
          <w:rFonts w:ascii="Arial" w:hAnsi="Arial" w:cs="Arial"/>
          <w:b/>
          <w:sz w:val="28"/>
          <w:szCs w:val="28"/>
        </w:rPr>
      </w:pPr>
    </w:p>
    <w:p w14:paraId="029781F4" w14:textId="77777777" w:rsidR="00885821" w:rsidRDefault="00885821" w:rsidP="000E1322">
      <w:pPr>
        <w:rPr>
          <w:rFonts w:ascii="Arial" w:hAnsi="Arial" w:cs="Arial"/>
          <w:b/>
          <w:sz w:val="28"/>
          <w:szCs w:val="28"/>
        </w:rPr>
      </w:pPr>
    </w:p>
    <w:p w14:paraId="096110DC" w14:textId="77777777" w:rsidR="00885821" w:rsidRDefault="00885821" w:rsidP="000E1322">
      <w:pPr>
        <w:rPr>
          <w:rFonts w:ascii="Arial" w:hAnsi="Arial" w:cs="Arial"/>
          <w:b/>
          <w:sz w:val="28"/>
          <w:szCs w:val="28"/>
        </w:rPr>
      </w:pPr>
    </w:p>
    <w:p w14:paraId="6BD089A2" w14:textId="77777777" w:rsidR="00885821" w:rsidRDefault="00885821" w:rsidP="000E1322">
      <w:pPr>
        <w:rPr>
          <w:rFonts w:ascii="Arial" w:hAnsi="Arial" w:cs="Arial"/>
          <w:b/>
          <w:sz w:val="28"/>
          <w:szCs w:val="28"/>
        </w:rPr>
      </w:pPr>
    </w:p>
    <w:p w14:paraId="3A3D0826" w14:textId="77777777" w:rsidR="00885821" w:rsidRDefault="00885821" w:rsidP="000E1322">
      <w:pPr>
        <w:rPr>
          <w:rFonts w:ascii="Arial" w:hAnsi="Arial" w:cs="Arial"/>
          <w:b/>
          <w:sz w:val="28"/>
          <w:szCs w:val="28"/>
        </w:rPr>
      </w:pPr>
    </w:p>
    <w:p w14:paraId="526E718B" w14:textId="77777777" w:rsidR="00885821" w:rsidRDefault="00885821" w:rsidP="000E1322">
      <w:pPr>
        <w:rPr>
          <w:rFonts w:ascii="Arial" w:hAnsi="Arial" w:cs="Arial"/>
          <w:b/>
          <w:sz w:val="28"/>
          <w:szCs w:val="28"/>
        </w:rPr>
      </w:pPr>
    </w:p>
    <w:p w14:paraId="7206D63B" w14:textId="77777777" w:rsidR="00885821" w:rsidRDefault="00885821" w:rsidP="000E1322">
      <w:pPr>
        <w:rPr>
          <w:rFonts w:ascii="Arial" w:hAnsi="Arial" w:cs="Arial"/>
          <w:b/>
          <w:sz w:val="28"/>
          <w:szCs w:val="28"/>
        </w:rPr>
      </w:pPr>
    </w:p>
    <w:p w14:paraId="0B55957D" w14:textId="77777777" w:rsidR="00885821" w:rsidRDefault="00885821" w:rsidP="000E1322">
      <w:pPr>
        <w:rPr>
          <w:rFonts w:ascii="Arial" w:hAnsi="Arial" w:cs="Arial"/>
          <w:b/>
          <w:sz w:val="28"/>
          <w:szCs w:val="28"/>
        </w:rPr>
      </w:pPr>
    </w:p>
    <w:p w14:paraId="6D54A038" w14:textId="77777777" w:rsidR="00885821" w:rsidRDefault="00885821" w:rsidP="000E1322">
      <w:pPr>
        <w:rPr>
          <w:rFonts w:ascii="Arial" w:hAnsi="Arial" w:cs="Arial"/>
          <w:b/>
          <w:sz w:val="28"/>
          <w:szCs w:val="28"/>
        </w:rPr>
      </w:pPr>
    </w:p>
    <w:p w14:paraId="62936CF1" w14:textId="77777777" w:rsidR="00885821" w:rsidRDefault="00885821" w:rsidP="000E1322">
      <w:pPr>
        <w:rPr>
          <w:rFonts w:ascii="Arial" w:hAnsi="Arial" w:cs="Arial"/>
          <w:b/>
          <w:sz w:val="28"/>
          <w:szCs w:val="28"/>
        </w:rPr>
      </w:pPr>
    </w:p>
    <w:p w14:paraId="4CC74945" w14:textId="77777777" w:rsidR="00885821" w:rsidRDefault="0017160F" w:rsidP="000E1322">
      <w:pPr>
        <w:rPr>
          <w:rFonts w:ascii="Arial" w:hAnsi="Arial" w:cs="Arial"/>
          <w:b/>
          <w:sz w:val="28"/>
          <w:szCs w:val="28"/>
        </w:rPr>
      </w:pPr>
      <w:r w:rsidRPr="0017160F">
        <w:rPr>
          <w:rFonts w:ascii="Arial" w:hAnsi="Arial" w:cs="Arial"/>
          <w:b/>
          <w:noProof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B73A41" wp14:editId="5142A8DA">
                <wp:simplePos x="0" y="0"/>
                <wp:positionH relativeFrom="column">
                  <wp:posOffset>-790221</wp:posOffset>
                </wp:positionH>
                <wp:positionV relativeFrom="paragraph">
                  <wp:posOffset>57947</wp:posOffset>
                </wp:positionV>
                <wp:extent cx="6825615" cy="3051175"/>
                <wp:effectExtent l="0" t="0" r="13335" b="158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5615" cy="305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B00F2" w14:textId="77777777" w:rsidR="0017160F" w:rsidRDefault="0017160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7160F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Patterns of Migration in Australia:</w:t>
                            </w:r>
                          </w:p>
                          <w:p w14:paraId="0FF00614" w14:textId="77777777" w:rsidR="003A3A4C" w:rsidRPr="003A3A4C" w:rsidRDefault="003A3A4C">
                            <w:pPr>
                              <w:rPr>
                                <w:i/>
                              </w:rPr>
                            </w:pPr>
                            <w:r w:rsidRPr="003A3A4C">
                              <w:rPr>
                                <w:rFonts w:ascii="Arial" w:hAnsi="Arial" w:cs="Arial"/>
                                <w:i/>
                              </w:rPr>
                              <w:t xml:space="preserve">Where does the data suggest that a majority of people are moving to? Is there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a common reason why people are migrating within Australia?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id="_x0000_s1028" type="#_x0000_t202" style="position:absolute;margin-left:-62.2pt;margin-top:4.55pt;width:537.45pt;height:24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">
                <v:textbox>
                  <w:txbxContent>
                    <w:p w:rsidR="0017160F" w:rsidRDefault="0017160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7160F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Patterns of </w:t>
                      </w:r>
                      <w:r w:rsidRPr="0017160F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Migration in Australia</w:t>
                      </w:r>
                      <w:r w:rsidRPr="0017160F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3A3A4C" w:rsidRPr="003A3A4C" w:rsidRDefault="003A3A4C">
                      <w:pPr>
                        <w:rPr>
                          <w:i/>
                        </w:rPr>
                      </w:pPr>
                      <w:r w:rsidRPr="003A3A4C">
                        <w:rPr>
                          <w:rFonts w:ascii="Arial" w:hAnsi="Arial" w:cs="Arial"/>
                          <w:i/>
                        </w:rPr>
                        <w:t xml:space="preserve">Where does the data suggest </w:t>
                      </w:r>
                      <w:bookmarkStart w:id="1" w:name="_GoBack"/>
                      <w:bookmarkEnd w:id="1"/>
                      <w:r w:rsidRPr="003A3A4C">
                        <w:rPr>
                          <w:rFonts w:ascii="Arial" w:hAnsi="Arial" w:cs="Arial"/>
                          <w:i/>
                        </w:rPr>
                        <w:t xml:space="preserve">that a majority of people are moving to? Is there </w:t>
                      </w:r>
                      <w:r>
                        <w:rPr>
                          <w:rFonts w:ascii="Arial" w:hAnsi="Arial" w:cs="Arial"/>
                          <w:i/>
                        </w:rPr>
                        <w:t xml:space="preserve">a common reason why people are migrating within Australia? </w:t>
                      </w:r>
                    </w:p>
                  </w:txbxContent>
                </v:textbox>
              </v:shape>
            </w:pict>
          </mc:Fallback>
        </mc:AlternateContent>
      </w:r>
    </w:p>
    <w:p w14:paraId="1452AF3D" w14:textId="77777777" w:rsidR="00615CC1" w:rsidRDefault="00615CC1" w:rsidP="000E1322">
      <w:pPr>
        <w:rPr>
          <w:rFonts w:ascii="Arial" w:hAnsi="Arial" w:cs="Arial"/>
          <w:b/>
          <w:sz w:val="28"/>
          <w:szCs w:val="28"/>
        </w:rPr>
      </w:pPr>
    </w:p>
    <w:p w14:paraId="43198277" w14:textId="77777777" w:rsidR="00615CC1" w:rsidRDefault="00615CC1" w:rsidP="000E1322">
      <w:pPr>
        <w:rPr>
          <w:rFonts w:ascii="Arial" w:hAnsi="Arial" w:cs="Arial"/>
          <w:b/>
          <w:sz w:val="28"/>
          <w:szCs w:val="28"/>
        </w:rPr>
      </w:pPr>
    </w:p>
    <w:p w14:paraId="44AED7C3" w14:textId="77777777" w:rsidR="00615CC1" w:rsidRDefault="00615CC1" w:rsidP="000E1322">
      <w:pPr>
        <w:rPr>
          <w:rFonts w:ascii="Arial" w:hAnsi="Arial" w:cs="Arial"/>
          <w:b/>
          <w:sz w:val="28"/>
          <w:szCs w:val="28"/>
        </w:rPr>
      </w:pPr>
    </w:p>
    <w:p w14:paraId="02982717" w14:textId="77777777" w:rsidR="00615CC1" w:rsidRDefault="00615CC1" w:rsidP="000E1322">
      <w:pPr>
        <w:rPr>
          <w:rFonts w:ascii="Arial" w:hAnsi="Arial" w:cs="Arial"/>
          <w:b/>
          <w:sz w:val="28"/>
          <w:szCs w:val="28"/>
        </w:rPr>
      </w:pPr>
    </w:p>
    <w:p w14:paraId="22204944" w14:textId="77777777" w:rsidR="00615CC1" w:rsidRDefault="00615CC1" w:rsidP="000E1322">
      <w:pPr>
        <w:rPr>
          <w:rFonts w:ascii="Arial" w:hAnsi="Arial" w:cs="Arial"/>
          <w:b/>
          <w:sz w:val="28"/>
          <w:szCs w:val="28"/>
        </w:rPr>
      </w:pPr>
    </w:p>
    <w:p w14:paraId="4BA77A1D" w14:textId="77777777" w:rsidR="00615CC1" w:rsidRDefault="00615CC1" w:rsidP="000E1322">
      <w:pPr>
        <w:rPr>
          <w:rFonts w:ascii="Arial" w:hAnsi="Arial" w:cs="Arial"/>
          <w:b/>
          <w:sz w:val="28"/>
          <w:szCs w:val="28"/>
        </w:rPr>
      </w:pPr>
    </w:p>
    <w:p w14:paraId="73049528" w14:textId="77777777" w:rsidR="00615CC1" w:rsidRDefault="00615CC1" w:rsidP="000E1322">
      <w:pPr>
        <w:rPr>
          <w:rFonts w:ascii="Arial" w:hAnsi="Arial" w:cs="Arial"/>
          <w:b/>
          <w:sz w:val="28"/>
          <w:szCs w:val="28"/>
        </w:rPr>
      </w:pPr>
    </w:p>
    <w:p w14:paraId="11DB0B95" w14:textId="77777777" w:rsidR="00615CC1" w:rsidRDefault="00615CC1" w:rsidP="000E1322">
      <w:pPr>
        <w:rPr>
          <w:rFonts w:ascii="Arial" w:hAnsi="Arial" w:cs="Arial"/>
          <w:b/>
          <w:sz w:val="28"/>
          <w:szCs w:val="28"/>
        </w:rPr>
      </w:pPr>
    </w:p>
    <w:p w14:paraId="1B5803E9" w14:textId="77777777" w:rsidR="00615CC1" w:rsidRDefault="00615CC1" w:rsidP="000E1322">
      <w:pPr>
        <w:rPr>
          <w:rFonts w:ascii="Arial" w:hAnsi="Arial" w:cs="Arial"/>
          <w:b/>
          <w:sz w:val="28"/>
          <w:szCs w:val="28"/>
        </w:rPr>
      </w:pPr>
    </w:p>
    <w:p w14:paraId="1A9ABEA4" w14:textId="77777777" w:rsidR="00615CC1" w:rsidRDefault="00615CC1" w:rsidP="000E1322">
      <w:pPr>
        <w:rPr>
          <w:rFonts w:ascii="Arial" w:hAnsi="Arial" w:cs="Arial"/>
          <w:b/>
          <w:sz w:val="28"/>
          <w:szCs w:val="28"/>
        </w:rPr>
      </w:pPr>
    </w:p>
    <w:p w14:paraId="3D904782" w14:textId="77777777" w:rsidR="00615CC1" w:rsidRDefault="00615CC1" w:rsidP="000E1322">
      <w:pPr>
        <w:rPr>
          <w:rFonts w:ascii="Arial" w:hAnsi="Arial" w:cs="Arial"/>
          <w:b/>
          <w:sz w:val="28"/>
          <w:szCs w:val="28"/>
        </w:rPr>
      </w:pPr>
    </w:p>
    <w:p w14:paraId="63142D53" w14:textId="77777777" w:rsidR="00615CC1" w:rsidRDefault="00615CC1" w:rsidP="000E1322">
      <w:pPr>
        <w:rPr>
          <w:rFonts w:ascii="Arial" w:hAnsi="Arial" w:cs="Arial"/>
          <w:b/>
          <w:sz w:val="28"/>
          <w:szCs w:val="28"/>
        </w:rPr>
      </w:pPr>
    </w:p>
    <w:p w14:paraId="181BC6F6" w14:textId="77777777" w:rsidR="00615CC1" w:rsidRDefault="00615CC1" w:rsidP="000E1322">
      <w:pPr>
        <w:rPr>
          <w:rFonts w:ascii="Arial" w:hAnsi="Arial" w:cs="Arial"/>
          <w:b/>
          <w:sz w:val="28"/>
          <w:szCs w:val="28"/>
        </w:rPr>
      </w:pPr>
    </w:p>
    <w:p w14:paraId="7CAC7DDE" w14:textId="77777777" w:rsidR="00615CC1" w:rsidRDefault="00615CC1" w:rsidP="000E1322">
      <w:pPr>
        <w:rPr>
          <w:rFonts w:ascii="Arial" w:hAnsi="Arial" w:cs="Arial"/>
          <w:b/>
          <w:sz w:val="28"/>
          <w:szCs w:val="28"/>
        </w:rPr>
      </w:pPr>
    </w:p>
    <w:p w14:paraId="006597D3" w14:textId="77777777" w:rsidR="00615CC1" w:rsidRDefault="0017160F" w:rsidP="000E1322">
      <w:pPr>
        <w:rPr>
          <w:rFonts w:ascii="Arial" w:hAnsi="Arial" w:cs="Arial"/>
          <w:b/>
          <w:sz w:val="28"/>
          <w:szCs w:val="28"/>
        </w:rPr>
      </w:pPr>
      <w:r w:rsidRPr="00C934DB">
        <w:rPr>
          <w:rFonts w:ascii="Arial" w:hAnsi="Arial" w:cs="Arial"/>
          <w:b/>
          <w:noProof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499DA" wp14:editId="199EEDD4">
                <wp:simplePos x="0" y="0"/>
                <wp:positionH relativeFrom="column">
                  <wp:posOffset>-790221</wp:posOffset>
                </wp:positionH>
                <wp:positionV relativeFrom="paragraph">
                  <wp:posOffset>53074</wp:posOffset>
                </wp:positionV>
                <wp:extent cx="6825615" cy="2551814"/>
                <wp:effectExtent l="0" t="0" r="13335" b="203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5615" cy="2551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7B0F5" w14:textId="77777777" w:rsidR="00C934DB" w:rsidRDefault="00C934D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7160F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Statistics: </w:t>
                            </w:r>
                          </w:p>
                          <w:p w14:paraId="3CFC984C" w14:textId="77777777" w:rsidR="003A3A4C" w:rsidRPr="003A3A4C" w:rsidRDefault="003A3A4C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A3A4C">
                              <w:rPr>
                                <w:rFonts w:ascii="Arial" w:hAnsi="Arial" w:cs="Arial"/>
                                <w:i/>
                              </w:rPr>
                              <w:t xml:space="preserve">What key statistics support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your earlier findings?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id="_x0000_s1029" type="#_x0000_t202" style="position:absolute;margin-left:-62.2pt;margin-top:4.2pt;width:537.45pt;height:20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">
                <v:textbox>
                  <w:txbxContent>
                    <w:p w:rsidR="00C934DB" w:rsidRDefault="00C934DB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17160F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Statistics: </w:t>
                      </w:r>
                    </w:p>
                    <w:p w:rsidR="003A3A4C" w:rsidRPr="003A3A4C" w:rsidRDefault="003A3A4C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3A3A4C">
                        <w:rPr>
                          <w:rFonts w:ascii="Arial" w:hAnsi="Arial" w:cs="Arial"/>
                          <w:i/>
                        </w:rPr>
                        <w:t xml:space="preserve">What key statistics support </w:t>
                      </w:r>
                      <w:r>
                        <w:rPr>
                          <w:rFonts w:ascii="Arial" w:hAnsi="Arial" w:cs="Arial"/>
                          <w:i/>
                        </w:rPr>
                        <w:t xml:space="preserve">your earlier findings? </w:t>
                      </w:r>
                    </w:p>
                  </w:txbxContent>
                </v:textbox>
              </v:shape>
            </w:pict>
          </mc:Fallback>
        </mc:AlternateContent>
      </w:r>
    </w:p>
    <w:p w14:paraId="547E3BF7" w14:textId="77777777" w:rsidR="00615CC1" w:rsidRDefault="00615CC1" w:rsidP="000E1322">
      <w:pPr>
        <w:rPr>
          <w:rFonts w:ascii="Arial" w:hAnsi="Arial" w:cs="Arial"/>
          <w:b/>
          <w:sz w:val="28"/>
          <w:szCs w:val="28"/>
        </w:rPr>
      </w:pPr>
    </w:p>
    <w:p w14:paraId="09CF430F" w14:textId="77777777" w:rsidR="00615CC1" w:rsidRDefault="00615CC1" w:rsidP="000E1322">
      <w:pPr>
        <w:rPr>
          <w:rFonts w:ascii="Arial" w:hAnsi="Arial" w:cs="Arial"/>
          <w:b/>
          <w:sz w:val="28"/>
          <w:szCs w:val="28"/>
        </w:rPr>
      </w:pPr>
    </w:p>
    <w:p w14:paraId="6F4C4D85" w14:textId="77777777" w:rsidR="00615CC1" w:rsidRDefault="00615CC1" w:rsidP="000E1322">
      <w:pPr>
        <w:rPr>
          <w:rFonts w:ascii="Arial" w:hAnsi="Arial" w:cs="Arial"/>
          <w:b/>
          <w:sz w:val="28"/>
          <w:szCs w:val="28"/>
        </w:rPr>
      </w:pPr>
    </w:p>
    <w:p w14:paraId="5D46D48F" w14:textId="77777777" w:rsidR="00615CC1" w:rsidRDefault="00615CC1" w:rsidP="000E1322">
      <w:pPr>
        <w:rPr>
          <w:rFonts w:ascii="Arial" w:hAnsi="Arial" w:cs="Arial"/>
          <w:b/>
          <w:sz w:val="28"/>
          <w:szCs w:val="28"/>
        </w:rPr>
      </w:pPr>
    </w:p>
    <w:p w14:paraId="01556BDD" w14:textId="77777777" w:rsidR="00615CC1" w:rsidRDefault="00615CC1" w:rsidP="000E1322">
      <w:pPr>
        <w:rPr>
          <w:rFonts w:ascii="Arial" w:hAnsi="Arial" w:cs="Arial"/>
          <w:b/>
          <w:sz w:val="28"/>
          <w:szCs w:val="28"/>
        </w:rPr>
      </w:pPr>
    </w:p>
    <w:p w14:paraId="45179EB4" w14:textId="77777777" w:rsidR="00615CC1" w:rsidRDefault="00615CC1" w:rsidP="000E1322">
      <w:pPr>
        <w:rPr>
          <w:rFonts w:ascii="Arial" w:hAnsi="Arial" w:cs="Arial"/>
          <w:b/>
          <w:sz w:val="28"/>
          <w:szCs w:val="28"/>
        </w:rPr>
      </w:pPr>
    </w:p>
    <w:p w14:paraId="363039AE" w14:textId="77777777" w:rsidR="00615CC1" w:rsidRDefault="00615CC1" w:rsidP="000E1322">
      <w:pPr>
        <w:rPr>
          <w:rFonts w:ascii="Arial" w:hAnsi="Arial" w:cs="Arial"/>
          <w:b/>
          <w:sz w:val="28"/>
          <w:szCs w:val="28"/>
        </w:rPr>
      </w:pPr>
    </w:p>
    <w:p w14:paraId="7321A8CA" w14:textId="77777777" w:rsidR="005A6947" w:rsidRDefault="005A6947" w:rsidP="000E1322">
      <w:pPr>
        <w:rPr>
          <w:rFonts w:ascii="Arial" w:hAnsi="Arial" w:cs="Arial"/>
          <w:b/>
          <w:sz w:val="28"/>
          <w:szCs w:val="28"/>
        </w:rPr>
      </w:pPr>
    </w:p>
    <w:p w14:paraId="6D5552C1" w14:textId="77777777" w:rsidR="00615CC1" w:rsidRDefault="00615CC1" w:rsidP="000E1322">
      <w:pPr>
        <w:rPr>
          <w:rFonts w:ascii="Arial" w:hAnsi="Arial" w:cs="Arial"/>
          <w:b/>
          <w:sz w:val="28"/>
          <w:szCs w:val="28"/>
        </w:rPr>
      </w:pPr>
    </w:p>
    <w:p w14:paraId="7D549C3D" w14:textId="77777777" w:rsidR="005A6947" w:rsidRDefault="005A6947" w:rsidP="000E1322">
      <w:pPr>
        <w:rPr>
          <w:rFonts w:ascii="Arial" w:hAnsi="Arial" w:cs="Arial"/>
          <w:b/>
          <w:sz w:val="28"/>
          <w:szCs w:val="28"/>
        </w:rPr>
      </w:pPr>
    </w:p>
    <w:p w14:paraId="31FAC02E" w14:textId="77777777" w:rsidR="005A6947" w:rsidRDefault="005A6947" w:rsidP="000E1322">
      <w:pPr>
        <w:rPr>
          <w:rFonts w:ascii="Arial" w:hAnsi="Arial" w:cs="Arial"/>
          <w:b/>
          <w:sz w:val="28"/>
          <w:szCs w:val="28"/>
        </w:rPr>
      </w:pPr>
    </w:p>
    <w:p w14:paraId="7BAB6D77" w14:textId="77777777" w:rsidR="00615CC1" w:rsidRPr="005A6947" w:rsidRDefault="005333B8" w:rsidP="000E13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Name: </w:t>
      </w:r>
      <w:r w:rsidR="00615CC1">
        <w:rPr>
          <w:rFonts w:ascii="Arial" w:hAnsi="Arial" w:cs="Arial"/>
          <w:b/>
          <w:sz w:val="28"/>
          <w:szCs w:val="28"/>
          <w:u w:val="single"/>
        </w:rPr>
        <w:tab/>
      </w:r>
      <w:r w:rsidR="00615CC1">
        <w:rPr>
          <w:rFonts w:ascii="Arial" w:hAnsi="Arial" w:cs="Arial"/>
          <w:b/>
          <w:sz w:val="28"/>
          <w:szCs w:val="28"/>
          <w:u w:val="single"/>
        </w:rPr>
        <w:tab/>
      </w:r>
      <w:r w:rsidR="00615CC1">
        <w:rPr>
          <w:rFonts w:ascii="Arial" w:hAnsi="Arial" w:cs="Arial"/>
          <w:b/>
          <w:sz w:val="28"/>
          <w:szCs w:val="28"/>
          <w:u w:val="single"/>
        </w:rPr>
        <w:tab/>
      </w:r>
      <w:r w:rsidR="00615CC1">
        <w:rPr>
          <w:rFonts w:ascii="Arial" w:hAnsi="Arial" w:cs="Arial"/>
          <w:b/>
          <w:sz w:val="28"/>
          <w:szCs w:val="28"/>
          <w:u w:val="single"/>
        </w:rPr>
        <w:tab/>
      </w:r>
      <w:r w:rsidR="00615CC1">
        <w:rPr>
          <w:rFonts w:ascii="Arial" w:hAnsi="Arial" w:cs="Arial"/>
          <w:sz w:val="28"/>
          <w:szCs w:val="28"/>
        </w:rPr>
        <w:tab/>
      </w:r>
      <w:r w:rsidR="00615CC1">
        <w:rPr>
          <w:rFonts w:ascii="Arial" w:hAnsi="Arial" w:cs="Arial"/>
          <w:sz w:val="28"/>
          <w:szCs w:val="28"/>
        </w:rPr>
        <w:tab/>
      </w:r>
      <w:r w:rsidR="00615CC1">
        <w:rPr>
          <w:rFonts w:ascii="Arial" w:hAnsi="Arial" w:cs="Arial"/>
          <w:sz w:val="28"/>
          <w:szCs w:val="28"/>
        </w:rPr>
        <w:tab/>
      </w:r>
      <w:r w:rsidR="005A6947">
        <w:rPr>
          <w:rFonts w:ascii="Arial" w:hAnsi="Arial" w:cs="Arial"/>
          <w:b/>
          <w:sz w:val="28"/>
          <w:szCs w:val="28"/>
        </w:rPr>
        <w:t xml:space="preserve"> </w:t>
      </w:r>
    </w:p>
    <w:p w14:paraId="7A935661" w14:textId="77777777" w:rsidR="00962080" w:rsidRDefault="00962080" w:rsidP="00962080">
      <w:pPr>
        <w:rPr>
          <w:rFonts w:ascii="Arial" w:hAnsi="Arial" w:cs="Arial"/>
          <w:b/>
          <w:sz w:val="28"/>
          <w:szCs w:val="28"/>
          <w:u w:val="single"/>
        </w:rPr>
      </w:pPr>
    </w:p>
    <w:p w14:paraId="0165B3AA" w14:textId="77777777" w:rsidR="00962080" w:rsidRDefault="00962080" w:rsidP="00962080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Year 8 Geography: Task 2: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962080">
        <w:rPr>
          <w:rFonts w:ascii="Arial" w:hAnsi="Arial" w:cs="Arial"/>
          <w:b/>
          <w:sz w:val="28"/>
          <w:szCs w:val="28"/>
        </w:rPr>
        <w:t xml:space="preserve">Marking Key </w:t>
      </w:r>
    </w:p>
    <w:p w14:paraId="35AA2DF1" w14:textId="77777777" w:rsidR="00962080" w:rsidRPr="00615CC1" w:rsidRDefault="00962080" w:rsidP="000E1322">
      <w:pPr>
        <w:rPr>
          <w:rFonts w:ascii="Arial" w:hAnsi="Arial" w:cs="Arial"/>
          <w:b/>
          <w:sz w:val="28"/>
          <w:szCs w:val="28"/>
          <w:u w:val="single"/>
        </w:rPr>
      </w:pPr>
    </w:p>
    <w:tbl>
      <w:tblPr>
        <w:tblStyle w:val="TableGrid"/>
        <w:tblW w:w="10515" w:type="dxa"/>
        <w:tblInd w:w="-909" w:type="dxa"/>
        <w:tblLook w:val="04A0" w:firstRow="1" w:lastRow="0" w:firstColumn="1" w:lastColumn="0" w:noHBand="0" w:noVBand="1"/>
      </w:tblPr>
      <w:tblGrid>
        <w:gridCol w:w="5550"/>
        <w:gridCol w:w="8"/>
        <w:gridCol w:w="2685"/>
        <w:gridCol w:w="2272"/>
      </w:tblGrid>
      <w:tr w:rsidR="00962080" w14:paraId="6C1BB5F5" w14:textId="77777777" w:rsidTr="00606272">
        <w:trPr>
          <w:trHeight w:val="313"/>
        </w:trPr>
        <w:tc>
          <w:tcPr>
            <w:tcW w:w="5553" w:type="dxa"/>
          </w:tcPr>
          <w:p w14:paraId="5CB13E55" w14:textId="77777777" w:rsidR="00962080" w:rsidRPr="00962080" w:rsidRDefault="00962080" w:rsidP="0060627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Key Area </w:t>
            </w:r>
          </w:p>
        </w:tc>
        <w:tc>
          <w:tcPr>
            <w:tcW w:w="2694" w:type="dxa"/>
            <w:gridSpan w:val="2"/>
          </w:tcPr>
          <w:p w14:paraId="16B128A2" w14:textId="77777777" w:rsidR="00962080" w:rsidRPr="00962080" w:rsidRDefault="00962080" w:rsidP="0060627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Possible Marks </w:t>
            </w:r>
          </w:p>
        </w:tc>
        <w:tc>
          <w:tcPr>
            <w:tcW w:w="2268" w:type="dxa"/>
          </w:tcPr>
          <w:p w14:paraId="25709BF4" w14:textId="77777777" w:rsidR="00962080" w:rsidRPr="00962080" w:rsidRDefault="00962080" w:rsidP="0060627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Your Mark </w:t>
            </w:r>
          </w:p>
        </w:tc>
      </w:tr>
      <w:tr w:rsidR="00962080" w14:paraId="3ECD2D48" w14:textId="77777777" w:rsidTr="00606272">
        <w:trPr>
          <w:trHeight w:val="313"/>
        </w:trPr>
        <w:tc>
          <w:tcPr>
            <w:tcW w:w="5553" w:type="dxa"/>
          </w:tcPr>
          <w:p w14:paraId="7E205B6E" w14:textId="77777777" w:rsidR="00B64BD3" w:rsidRDefault="00B64BD3" w:rsidP="0060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-Provides </w:t>
            </w:r>
            <w:r w:rsidRPr="00B64BD3">
              <w:rPr>
                <w:rFonts w:ascii="Arial" w:hAnsi="Arial" w:cs="Arial"/>
                <w:b/>
                <w:sz w:val="20"/>
                <w:szCs w:val="20"/>
              </w:rPr>
              <w:t>no</w:t>
            </w:r>
            <w:r>
              <w:rPr>
                <w:rFonts w:ascii="Arial" w:hAnsi="Arial" w:cs="Arial"/>
                <w:sz w:val="20"/>
                <w:szCs w:val="20"/>
              </w:rPr>
              <w:t xml:space="preserve"> information on reasons for and effects of internal migration in Australia. </w:t>
            </w:r>
          </w:p>
          <w:p w14:paraId="3A608CAA" w14:textId="77777777" w:rsidR="00B64BD3" w:rsidRDefault="00B64BD3" w:rsidP="006062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01196C" w14:textId="77777777" w:rsidR="00B64BD3" w:rsidRDefault="00B64BD3" w:rsidP="0060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-Provides </w:t>
            </w:r>
            <w:r w:rsidRPr="005165A3">
              <w:rPr>
                <w:rFonts w:ascii="Arial" w:hAnsi="Arial" w:cs="Arial"/>
                <w:b/>
                <w:sz w:val="20"/>
                <w:szCs w:val="20"/>
              </w:rPr>
              <w:t>basic</w:t>
            </w:r>
            <w:r>
              <w:rPr>
                <w:rFonts w:ascii="Arial" w:hAnsi="Arial" w:cs="Arial"/>
                <w:sz w:val="20"/>
                <w:szCs w:val="20"/>
              </w:rPr>
              <w:t xml:space="preserve"> reasons for and effects of internal migration in Australia.</w:t>
            </w:r>
          </w:p>
          <w:p w14:paraId="3638F889" w14:textId="77777777" w:rsidR="00B64BD3" w:rsidRDefault="00B64BD3" w:rsidP="006062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A3715E" w14:textId="77777777" w:rsidR="00B64BD3" w:rsidRDefault="00B64BD3" w:rsidP="0060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-Provides </w:t>
            </w:r>
            <w:r w:rsidRPr="005165A3">
              <w:rPr>
                <w:rFonts w:ascii="Arial" w:hAnsi="Arial" w:cs="Arial"/>
                <w:b/>
                <w:sz w:val="20"/>
                <w:szCs w:val="20"/>
              </w:rPr>
              <w:t>some</w:t>
            </w:r>
            <w:r>
              <w:rPr>
                <w:rFonts w:ascii="Arial" w:hAnsi="Arial" w:cs="Arial"/>
                <w:sz w:val="20"/>
                <w:szCs w:val="20"/>
              </w:rPr>
              <w:t xml:space="preserve"> reasons for and effects of internal migration in Australia. </w:t>
            </w:r>
          </w:p>
          <w:p w14:paraId="1340F593" w14:textId="77777777" w:rsidR="00B64BD3" w:rsidRDefault="00B64BD3" w:rsidP="006062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19B463" w14:textId="77777777" w:rsidR="00B64BD3" w:rsidRDefault="00B64BD3" w:rsidP="0060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-Provides</w:t>
            </w:r>
            <w:r w:rsidRPr="005165A3">
              <w:rPr>
                <w:rFonts w:ascii="Arial" w:hAnsi="Arial" w:cs="Arial"/>
                <w:b/>
                <w:sz w:val="20"/>
                <w:szCs w:val="20"/>
              </w:rPr>
              <w:t xml:space="preserve"> highly </w:t>
            </w:r>
            <w:r>
              <w:rPr>
                <w:rFonts w:ascii="Arial" w:hAnsi="Arial" w:cs="Arial"/>
                <w:sz w:val="20"/>
                <w:szCs w:val="20"/>
              </w:rPr>
              <w:t xml:space="preserve">detailed reasons for and effects of internal migration in Australia. </w:t>
            </w:r>
          </w:p>
          <w:p w14:paraId="7B2A0557" w14:textId="77777777" w:rsidR="00B64BD3" w:rsidRDefault="00B64BD3" w:rsidP="006062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1BD078" w14:textId="77777777" w:rsidR="00B64BD3" w:rsidRPr="00962080" w:rsidRDefault="00B64BD3" w:rsidP="0060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962080" w:rsidRPr="00962080">
              <w:rPr>
                <w:rFonts w:ascii="Arial" w:hAnsi="Arial" w:cs="Arial"/>
                <w:sz w:val="20"/>
                <w:szCs w:val="20"/>
              </w:rPr>
              <w:t>Provides</w:t>
            </w:r>
            <w:r w:rsidR="00962080" w:rsidRPr="005165A3">
              <w:rPr>
                <w:rFonts w:ascii="Arial" w:hAnsi="Arial" w:cs="Arial"/>
                <w:b/>
                <w:sz w:val="20"/>
                <w:szCs w:val="20"/>
              </w:rPr>
              <w:t xml:space="preserve"> extremely</w:t>
            </w:r>
            <w:r w:rsidR="00962080">
              <w:rPr>
                <w:rFonts w:ascii="Arial" w:hAnsi="Arial" w:cs="Arial"/>
                <w:sz w:val="20"/>
                <w:szCs w:val="20"/>
              </w:rPr>
              <w:t xml:space="preserve"> detailed reasons for and effects of internal migration in Australia. </w:t>
            </w:r>
          </w:p>
        </w:tc>
        <w:tc>
          <w:tcPr>
            <w:tcW w:w="2694" w:type="dxa"/>
            <w:gridSpan w:val="2"/>
          </w:tcPr>
          <w:p w14:paraId="44195ACB" w14:textId="77777777" w:rsidR="00B64BD3" w:rsidRDefault="005165A3" w:rsidP="0060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/0</w:t>
            </w:r>
          </w:p>
          <w:p w14:paraId="1BBCF75D" w14:textId="77777777" w:rsidR="00B64BD3" w:rsidRDefault="00B64BD3" w:rsidP="00606272">
            <w:pPr>
              <w:ind w:left="1026"/>
              <w:rPr>
                <w:rFonts w:ascii="Arial" w:hAnsi="Arial" w:cs="Arial"/>
                <w:sz w:val="20"/>
                <w:szCs w:val="20"/>
              </w:rPr>
            </w:pPr>
          </w:p>
          <w:p w14:paraId="3B6A678D" w14:textId="77777777" w:rsidR="00B64BD3" w:rsidRDefault="00B64BD3" w:rsidP="00606272">
            <w:pPr>
              <w:ind w:left="1026"/>
              <w:rPr>
                <w:rFonts w:ascii="Arial" w:hAnsi="Arial" w:cs="Arial"/>
                <w:sz w:val="20"/>
                <w:szCs w:val="20"/>
              </w:rPr>
            </w:pPr>
          </w:p>
          <w:p w14:paraId="7C1371F9" w14:textId="77777777" w:rsidR="00B64BD3" w:rsidRDefault="005333B8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/1-2</w:t>
            </w:r>
          </w:p>
          <w:p w14:paraId="110850ED" w14:textId="77777777" w:rsidR="00B64BD3" w:rsidRDefault="00B64BD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07154421" w14:textId="77777777" w:rsidR="00B64BD3" w:rsidRDefault="00B64BD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55E36A06" w14:textId="77777777" w:rsidR="00962080" w:rsidRDefault="005333B8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/3-4</w:t>
            </w:r>
          </w:p>
          <w:p w14:paraId="10673F53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63F51024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4B792FBC" w14:textId="77777777" w:rsidR="005165A3" w:rsidRDefault="005333B8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/5-6</w:t>
            </w:r>
          </w:p>
          <w:p w14:paraId="03292667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5CB2EE7F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57745701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253A9C2E" w14:textId="77777777" w:rsidR="005165A3" w:rsidRPr="00962080" w:rsidRDefault="005333B8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65A3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7-8</w:t>
            </w:r>
          </w:p>
        </w:tc>
        <w:tc>
          <w:tcPr>
            <w:tcW w:w="2268" w:type="dxa"/>
          </w:tcPr>
          <w:p w14:paraId="548649E1" w14:textId="77777777" w:rsidR="00962080" w:rsidRPr="00962080" w:rsidRDefault="00962080" w:rsidP="006062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2080" w14:paraId="5A2C90A9" w14:textId="77777777" w:rsidTr="00606272">
        <w:trPr>
          <w:trHeight w:val="297"/>
        </w:trPr>
        <w:tc>
          <w:tcPr>
            <w:tcW w:w="5553" w:type="dxa"/>
          </w:tcPr>
          <w:p w14:paraId="604EF640" w14:textId="77777777" w:rsidR="005243F7" w:rsidRDefault="00B64BD3" w:rsidP="0060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5243F7">
              <w:rPr>
                <w:rFonts w:ascii="Arial" w:hAnsi="Arial" w:cs="Arial"/>
                <w:sz w:val="20"/>
                <w:szCs w:val="20"/>
              </w:rPr>
              <w:t>Terminology is</w:t>
            </w:r>
            <w:r w:rsidR="005243F7" w:rsidRPr="005165A3">
              <w:rPr>
                <w:rFonts w:ascii="Arial" w:hAnsi="Arial" w:cs="Arial"/>
                <w:b/>
                <w:sz w:val="20"/>
                <w:szCs w:val="20"/>
              </w:rPr>
              <w:t xml:space="preserve"> not</w:t>
            </w:r>
            <w:r w:rsidR="005243F7">
              <w:rPr>
                <w:rFonts w:ascii="Arial" w:hAnsi="Arial" w:cs="Arial"/>
                <w:sz w:val="20"/>
                <w:szCs w:val="20"/>
              </w:rPr>
              <w:t xml:space="preserve"> appropriate or subject specific. </w:t>
            </w:r>
          </w:p>
          <w:p w14:paraId="5049DFF2" w14:textId="77777777" w:rsidR="005243F7" w:rsidRDefault="005243F7" w:rsidP="006062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2139EE" w14:textId="77777777" w:rsidR="005243F7" w:rsidRDefault="005243F7" w:rsidP="0060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-Uses </w:t>
            </w:r>
            <w:r w:rsidRPr="005165A3">
              <w:rPr>
                <w:rFonts w:ascii="Arial" w:hAnsi="Arial" w:cs="Arial"/>
                <w:b/>
                <w:sz w:val="20"/>
                <w:szCs w:val="20"/>
              </w:rPr>
              <w:t>some</w:t>
            </w:r>
            <w:r>
              <w:rPr>
                <w:rFonts w:ascii="Arial" w:hAnsi="Arial" w:cs="Arial"/>
                <w:sz w:val="20"/>
                <w:szCs w:val="20"/>
              </w:rPr>
              <w:t xml:space="preserve"> relevant terminology and subject specific terminology. </w:t>
            </w:r>
          </w:p>
          <w:p w14:paraId="3EB83255" w14:textId="77777777" w:rsidR="005243F7" w:rsidRDefault="005243F7" w:rsidP="006062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6FBCAC" w14:textId="77777777" w:rsidR="005243F7" w:rsidRDefault="005243F7" w:rsidP="0060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-Uses and applies </w:t>
            </w:r>
            <w:r w:rsidRPr="005165A3">
              <w:rPr>
                <w:rFonts w:ascii="Arial" w:hAnsi="Arial" w:cs="Arial"/>
                <w:b/>
                <w:sz w:val="20"/>
                <w:szCs w:val="20"/>
              </w:rPr>
              <w:t>mostly</w:t>
            </w:r>
            <w:r>
              <w:rPr>
                <w:rFonts w:ascii="Arial" w:hAnsi="Arial" w:cs="Arial"/>
                <w:sz w:val="20"/>
                <w:szCs w:val="20"/>
              </w:rPr>
              <w:t xml:space="preserve"> relevant terminology and concepts. </w:t>
            </w:r>
          </w:p>
          <w:p w14:paraId="48A5EB80" w14:textId="77777777" w:rsidR="005243F7" w:rsidRDefault="005243F7" w:rsidP="006062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485F40" w14:textId="77777777" w:rsidR="00962080" w:rsidRPr="00B64BD3" w:rsidRDefault="005243F7" w:rsidP="0060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B64BD3" w:rsidRPr="005165A3">
              <w:rPr>
                <w:rFonts w:ascii="Arial" w:hAnsi="Arial" w:cs="Arial"/>
                <w:b/>
                <w:sz w:val="20"/>
                <w:szCs w:val="20"/>
              </w:rPr>
              <w:t>Consistently</w:t>
            </w:r>
            <w:r w:rsidR="00B64BD3">
              <w:rPr>
                <w:rFonts w:ascii="Arial" w:hAnsi="Arial" w:cs="Arial"/>
                <w:sz w:val="20"/>
                <w:szCs w:val="20"/>
              </w:rPr>
              <w:t xml:space="preserve"> uses and applies </w:t>
            </w:r>
            <w:r>
              <w:rPr>
                <w:rFonts w:ascii="Arial" w:hAnsi="Arial" w:cs="Arial"/>
                <w:sz w:val="20"/>
                <w:szCs w:val="20"/>
              </w:rPr>
              <w:t xml:space="preserve">relevant and subject-specific terminology and concepts. </w:t>
            </w:r>
          </w:p>
        </w:tc>
        <w:tc>
          <w:tcPr>
            <w:tcW w:w="2694" w:type="dxa"/>
            <w:gridSpan w:val="2"/>
          </w:tcPr>
          <w:p w14:paraId="137AD43F" w14:textId="77777777" w:rsidR="00962080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/0</w:t>
            </w:r>
          </w:p>
          <w:p w14:paraId="6A2D3EFD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64D66266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</w:t>
            </w:r>
          </w:p>
          <w:p w14:paraId="0F89D1E0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35454AA7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3E4DBF10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47A78CD9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01D337FA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1F172ED0" w14:textId="77777777" w:rsidR="005165A3" w:rsidRPr="00962080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/3</w:t>
            </w:r>
          </w:p>
        </w:tc>
        <w:tc>
          <w:tcPr>
            <w:tcW w:w="2268" w:type="dxa"/>
          </w:tcPr>
          <w:p w14:paraId="576BB5DC" w14:textId="77777777" w:rsidR="00962080" w:rsidRPr="00962080" w:rsidRDefault="00962080" w:rsidP="006062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2080" w14:paraId="1BB6260C" w14:textId="77777777" w:rsidTr="00606272">
        <w:trPr>
          <w:trHeight w:val="313"/>
        </w:trPr>
        <w:tc>
          <w:tcPr>
            <w:tcW w:w="5553" w:type="dxa"/>
          </w:tcPr>
          <w:p w14:paraId="7AB69821" w14:textId="77777777" w:rsidR="005243F7" w:rsidRDefault="005243F7" w:rsidP="0060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Makes </w:t>
            </w:r>
            <w:r w:rsidRPr="005165A3">
              <w:rPr>
                <w:rFonts w:ascii="Arial" w:hAnsi="Arial" w:cs="Arial"/>
                <w:b/>
                <w:sz w:val="20"/>
                <w:szCs w:val="20"/>
              </w:rPr>
              <w:t>no</w:t>
            </w:r>
            <w:r>
              <w:rPr>
                <w:rFonts w:ascii="Arial" w:hAnsi="Arial" w:cs="Arial"/>
                <w:sz w:val="20"/>
                <w:szCs w:val="20"/>
              </w:rPr>
              <w:t xml:space="preserve"> connection between people, places and environments to explain Australia’s internal migration.</w:t>
            </w:r>
          </w:p>
          <w:p w14:paraId="49F72A0A" w14:textId="77777777" w:rsidR="005243F7" w:rsidRDefault="005243F7" w:rsidP="006062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4ABCF" w14:textId="77777777" w:rsidR="005243F7" w:rsidRDefault="005243F7" w:rsidP="0060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-Makes </w:t>
            </w:r>
            <w:r w:rsidRPr="005165A3">
              <w:rPr>
                <w:rFonts w:ascii="Arial" w:hAnsi="Arial" w:cs="Arial"/>
                <w:b/>
                <w:sz w:val="20"/>
                <w:szCs w:val="20"/>
              </w:rPr>
              <w:t>little</w:t>
            </w:r>
            <w:r>
              <w:rPr>
                <w:rFonts w:ascii="Arial" w:hAnsi="Arial" w:cs="Arial"/>
                <w:sz w:val="20"/>
                <w:szCs w:val="20"/>
              </w:rPr>
              <w:t xml:space="preserve"> connection between people, places and environments to explain Australia’s internal migration. </w:t>
            </w:r>
          </w:p>
          <w:p w14:paraId="760FE66F" w14:textId="77777777" w:rsidR="005243F7" w:rsidRDefault="005243F7" w:rsidP="006062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08200A" w14:textId="77777777" w:rsidR="005243F7" w:rsidRDefault="005243F7" w:rsidP="0060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-Makes </w:t>
            </w:r>
            <w:r w:rsidRPr="005165A3">
              <w:rPr>
                <w:rFonts w:ascii="Arial" w:hAnsi="Arial" w:cs="Arial"/>
                <w:b/>
                <w:sz w:val="20"/>
                <w:szCs w:val="20"/>
              </w:rPr>
              <w:t>some</w:t>
            </w:r>
            <w:r>
              <w:rPr>
                <w:rFonts w:ascii="Arial" w:hAnsi="Arial" w:cs="Arial"/>
                <w:sz w:val="20"/>
                <w:szCs w:val="20"/>
              </w:rPr>
              <w:t xml:space="preserve"> connection between people, places and environments to explain Australia’s internal migration. </w:t>
            </w:r>
          </w:p>
          <w:p w14:paraId="61C2193D" w14:textId="77777777" w:rsidR="005243F7" w:rsidRDefault="005243F7" w:rsidP="006062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4F31CB" w14:textId="77777777" w:rsidR="00962080" w:rsidRPr="005243F7" w:rsidRDefault="005243F7" w:rsidP="0060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5165A3">
              <w:rPr>
                <w:rFonts w:ascii="Arial" w:hAnsi="Arial" w:cs="Arial"/>
                <w:b/>
                <w:sz w:val="20"/>
                <w:szCs w:val="20"/>
              </w:rPr>
              <w:t>Clearly</w:t>
            </w:r>
            <w:r>
              <w:rPr>
                <w:rFonts w:ascii="Arial" w:hAnsi="Arial" w:cs="Arial"/>
                <w:sz w:val="20"/>
                <w:szCs w:val="20"/>
              </w:rPr>
              <w:t xml:space="preserve"> identifies the connection between people, places and environments to explain Australia’s internal migration. </w:t>
            </w:r>
          </w:p>
        </w:tc>
        <w:tc>
          <w:tcPr>
            <w:tcW w:w="2694" w:type="dxa"/>
            <w:gridSpan w:val="2"/>
          </w:tcPr>
          <w:p w14:paraId="6F362384" w14:textId="77777777" w:rsidR="00962080" w:rsidRDefault="005333B8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/0</w:t>
            </w:r>
          </w:p>
          <w:p w14:paraId="0AFD7904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39183DE2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720AE01D" w14:textId="77777777" w:rsidR="005165A3" w:rsidRDefault="005333B8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/1-2</w:t>
            </w:r>
          </w:p>
          <w:p w14:paraId="2644B0A6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34398A60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1E7E55F3" w14:textId="77777777" w:rsidR="005165A3" w:rsidRDefault="005333B8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/3-4</w:t>
            </w:r>
          </w:p>
          <w:p w14:paraId="6FB41348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6A54A059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4B986573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3078D4EE" w14:textId="77777777" w:rsidR="005165A3" w:rsidRPr="00962080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5333B8">
              <w:rPr>
                <w:rFonts w:ascii="Arial" w:hAnsi="Arial" w:cs="Arial"/>
                <w:sz w:val="20"/>
                <w:szCs w:val="20"/>
              </w:rPr>
              <w:t>5-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 w14:paraId="268D745F" w14:textId="77777777" w:rsidR="00962080" w:rsidRPr="00962080" w:rsidRDefault="00962080" w:rsidP="006062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2080" w14:paraId="789065B4" w14:textId="77777777" w:rsidTr="00606272">
        <w:trPr>
          <w:trHeight w:val="313"/>
        </w:trPr>
        <w:tc>
          <w:tcPr>
            <w:tcW w:w="5553" w:type="dxa"/>
          </w:tcPr>
          <w:p w14:paraId="35DE636A" w14:textId="77777777" w:rsidR="00AE236F" w:rsidRDefault="005243F7" w:rsidP="0060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AE236F">
              <w:rPr>
                <w:rFonts w:ascii="Arial" w:hAnsi="Arial" w:cs="Arial"/>
                <w:sz w:val="20"/>
                <w:szCs w:val="20"/>
              </w:rPr>
              <w:t xml:space="preserve">Locates and copies information from a </w:t>
            </w:r>
            <w:r w:rsidR="00AE236F" w:rsidRPr="005165A3">
              <w:rPr>
                <w:rFonts w:ascii="Arial" w:hAnsi="Arial" w:cs="Arial"/>
                <w:b/>
                <w:sz w:val="20"/>
                <w:szCs w:val="20"/>
              </w:rPr>
              <w:t>narrow</w:t>
            </w:r>
            <w:r w:rsidR="00AE236F">
              <w:rPr>
                <w:rFonts w:ascii="Arial" w:hAnsi="Arial" w:cs="Arial"/>
                <w:sz w:val="20"/>
                <w:szCs w:val="20"/>
              </w:rPr>
              <w:t xml:space="preserve"> range of sources. </w:t>
            </w:r>
          </w:p>
          <w:p w14:paraId="2F98B72B" w14:textId="77777777" w:rsidR="00AE236F" w:rsidRDefault="00AE236F" w:rsidP="006062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B7C869" w14:textId="77777777" w:rsidR="00AE236F" w:rsidRDefault="00AE236F" w:rsidP="0060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-Locates information from a </w:t>
            </w:r>
            <w:r w:rsidRPr="005A6947">
              <w:rPr>
                <w:rFonts w:ascii="Arial" w:hAnsi="Arial" w:cs="Arial"/>
                <w:b/>
                <w:sz w:val="20"/>
                <w:szCs w:val="20"/>
              </w:rPr>
              <w:t>range</w:t>
            </w:r>
            <w:r>
              <w:rPr>
                <w:rFonts w:ascii="Arial" w:hAnsi="Arial" w:cs="Arial"/>
                <w:sz w:val="20"/>
                <w:szCs w:val="20"/>
              </w:rPr>
              <w:t xml:space="preserve"> of sources. </w:t>
            </w:r>
          </w:p>
          <w:p w14:paraId="75902B2C" w14:textId="77777777" w:rsidR="00AE236F" w:rsidRDefault="00AE236F" w:rsidP="006062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D53EAE" w14:textId="77777777" w:rsidR="00AE236F" w:rsidRDefault="00AE236F" w:rsidP="0060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-Locates information from a </w:t>
            </w:r>
            <w:r w:rsidRPr="005A6947">
              <w:rPr>
                <w:rFonts w:ascii="Arial" w:hAnsi="Arial" w:cs="Arial"/>
                <w:b/>
                <w:sz w:val="20"/>
                <w:szCs w:val="20"/>
              </w:rPr>
              <w:t xml:space="preserve">range </w:t>
            </w:r>
            <w:r w:rsidR="005A6947" w:rsidRPr="005A6947">
              <w:rPr>
                <w:rFonts w:ascii="Arial" w:hAnsi="Arial" w:cs="Arial"/>
                <w:b/>
                <w:sz w:val="20"/>
                <w:szCs w:val="20"/>
              </w:rPr>
              <w:t xml:space="preserve">of </w:t>
            </w:r>
            <w:r w:rsidRPr="005A6947">
              <w:rPr>
                <w:rFonts w:ascii="Arial" w:hAnsi="Arial" w:cs="Arial"/>
                <w:b/>
                <w:sz w:val="20"/>
                <w:szCs w:val="20"/>
              </w:rPr>
              <w:t>appropriate</w:t>
            </w:r>
            <w:r>
              <w:rPr>
                <w:rFonts w:ascii="Arial" w:hAnsi="Arial" w:cs="Arial"/>
                <w:sz w:val="20"/>
                <w:szCs w:val="20"/>
              </w:rPr>
              <w:t xml:space="preserve"> sources. </w:t>
            </w:r>
          </w:p>
          <w:p w14:paraId="2DD27141" w14:textId="77777777" w:rsidR="005243F7" w:rsidRDefault="005243F7" w:rsidP="006062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4F8E7F" w14:textId="77777777" w:rsidR="00C934DB" w:rsidRPr="0017160F" w:rsidRDefault="005243F7" w:rsidP="0060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B64BD3">
              <w:rPr>
                <w:rFonts w:ascii="Arial" w:hAnsi="Arial" w:cs="Arial"/>
                <w:sz w:val="20"/>
                <w:szCs w:val="20"/>
              </w:rPr>
              <w:t xml:space="preserve">Locates </w:t>
            </w:r>
            <w:r w:rsidR="00B64BD3" w:rsidRPr="005A6947">
              <w:rPr>
                <w:rFonts w:ascii="Arial" w:hAnsi="Arial" w:cs="Arial"/>
                <w:b/>
                <w:sz w:val="20"/>
                <w:szCs w:val="20"/>
              </w:rPr>
              <w:t>relevant and detailed information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a range of sources. </w:t>
            </w:r>
          </w:p>
        </w:tc>
        <w:tc>
          <w:tcPr>
            <w:tcW w:w="2694" w:type="dxa"/>
            <w:gridSpan w:val="2"/>
          </w:tcPr>
          <w:p w14:paraId="701A8DB4" w14:textId="77777777" w:rsidR="00962080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5333B8">
              <w:rPr>
                <w:rFonts w:ascii="Arial" w:hAnsi="Arial" w:cs="Arial"/>
                <w:sz w:val="20"/>
                <w:szCs w:val="20"/>
              </w:rPr>
              <w:t>1-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45BB1E10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367D2667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7A37080B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5333B8">
              <w:rPr>
                <w:rFonts w:ascii="Arial" w:hAnsi="Arial" w:cs="Arial"/>
                <w:sz w:val="20"/>
                <w:szCs w:val="20"/>
              </w:rPr>
              <w:t>3-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2C3C8AE7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29A991F7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5333B8">
              <w:rPr>
                <w:rFonts w:ascii="Arial" w:hAnsi="Arial" w:cs="Arial"/>
                <w:sz w:val="20"/>
                <w:szCs w:val="20"/>
              </w:rPr>
              <w:t>5-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69518699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77A57B90" w14:textId="77777777" w:rsidR="005165A3" w:rsidRPr="00962080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5333B8">
              <w:rPr>
                <w:rFonts w:ascii="Arial" w:hAnsi="Arial" w:cs="Arial"/>
                <w:sz w:val="20"/>
                <w:szCs w:val="20"/>
              </w:rPr>
              <w:t>7-8</w:t>
            </w:r>
          </w:p>
        </w:tc>
        <w:tc>
          <w:tcPr>
            <w:tcW w:w="2268" w:type="dxa"/>
          </w:tcPr>
          <w:p w14:paraId="2282374E" w14:textId="77777777" w:rsidR="00962080" w:rsidRPr="00962080" w:rsidRDefault="00962080" w:rsidP="006062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2080" w14:paraId="797CFDE0" w14:textId="77777777" w:rsidTr="00074092">
        <w:trPr>
          <w:trHeight w:val="1917"/>
        </w:trPr>
        <w:tc>
          <w:tcPr>
            <w:tcW w:w="5553" w:type="dxa"/>
          </w:tcPr>
          <w:p w14:paraId="569A9756" w14:textId="77777777" w:rsidR="00AE236F" w:rsidRPr="00AE236F" w:rsidRDefault="00AE236F" w:rsidP="006062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AC9C48" w14:textId="77777777" w:rsidR="00AE236F" w:rsidRPr="00AE236F" w:rsidRDefault="00AE236F" w:rsidP="0060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-Uses a</w:t>
            </w:r>
            <w:r w:rsidRPr="005165A3">
              <w:rPr>
                <w:rFonts w:ascii="Arial" w:hAnsi="Arial" w:cs="Arial"/>
                <w:b/>
                <w:sz w:val="20"/>
                <w:szCs w:val="20"/>
              </w:rPr>
              <w:t xml:space="preserve"> provided</w:t>
            </w:r>
            <w:r>
              <w:rPr>
                <w:rFonts w:ascii="Arial" w:hAnsi="Arial" w:cs="Arial"/>
                <w:sz w:val="20"/>
                <w:szCs w:val="20"/>
              </w:rPr>
              <w:t xml:space="preserve"> format to record the information. </w:t>
            </w:r>
          </w:p>
          <w:p w14:paraId="0FF42810" w14:textId="77777777" w:rsidR="00AE236F" w:rsidRPr="00AE236F" w:rsidRDefault="00AE236F" w:rsidP="006062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B1A03E" w14:textId="77777777" w:rsidR="00AE236F" w:rsidRPr="00AE236F" w:rsidRDefault="00AE236F" w:rsidP="0060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-Uses a </w:t>
            </w:r>
            <w:r w:rsidRPr="005A6947">
              <w:rPr>
                <w:rFonts w:ascii="Arial" w:hAnsi="Arial" w:cs="Arial"/>
                <w:b/>
                <w:sz w:val="20"/>
                <w:szCs w:val="20"/>
              </w:rPr>
              <w:t>variety</w:t>
            </w:r>
            <w:r>
              <w:rPr>
                <w:rFonts w:ascii="Arial" w:hAnsi="Arial" w:cs="Arial"/>
                <w:sz w:val="20"/>
                <w:szCs w:val="20"/>
              </w:rPr>
              <w:t xml:space="preserve"> of methods to record the information and/or data. </w:t>
            </w:r>
          </w:p>
          <w:p w14:paraId="4D5D275D" w14:textId="77777777" w:rsidR="00AE236F" w:rsidRPr="00AE236F" w:rsidRDefault="00AE236F" w:rsidP="006062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BC0782" w14:textId="77777777" w:rsidR="00AE236F" w:rsidRPr="00AE236F" w:rsidRDefault="00AE236F" w:rsidP="0060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-Selects </w:t>
            </w:r>
            <w:r w:rsidRPr="005A6947">
              <w:rPr>
                <w:rFonts w:ascii="Arial" w:hAnsi="Arial" w:cs="Arial"/>
                <w:b/>
                <w:sz w:val="20"/>
                <w:szCs w:val="20"/>
              </w:rPr>
              <w:t xml:space="preserve">the best </w:t>
            </w:r>
            <w:r>
              <w:rPr>
                <w:rFonts w:ascii="Arial" w:hAnsi="Arial" w:cs="Arial"/>
                <w:sz w:val="20"/>
                <w:szCs w:val="20"/>
              </w:rPr>
              <w:t xml:space="preserve">methods to record the information.  </w:t>
            </w:r>
          </w:p>
          <w:p w14:paraId="0D78CF36" w14:textId="77777777" w:rsidR="00AE236F" w:rsidRPr="00962080" w:rsidRDefault="00AE236F" w:rsidP="00606272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2694" w:type="dxa"/>
            <w:gridSpan w:val="2"/>
          </w:tcPr>
          <w:p w14:paraId="6EB1FAF2" w14:textId="77777777" w:rsidR="00962080" w:rsidRDefault="00962080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3CF4F5D3" w14:textId="77777777" w:rsidR="005165A3" w:rsidRDefault="005333B8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/1-2</w:t>
            </w:r>
          </w:p>
          <w:p w14:paraId="1C876650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116CC98E" w14:textId="77777777" w:rsidR="005165A3" w:rsidRDefault="005333B8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/3-4</w:t>
            </w:r>
          </w:p>
          <w:p w14:paraId="157D12CC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7A46D726" w14:textId="77777777" w:rsidR="005165A3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0AB8D21B" w14:textId="77777777" w:rsidR="005165A3" w:rsidRPr="00962080" w:rsidRDefault="005165A3" w:rsidP="00606272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5333B8">
              <w:rPr>
                <w:rFonts w:ascii="Arial" w:hAnsi="Arial" w:cs="Arial"/>
                <w:sz w:val="20"/>
                <w:szCs w:val="20"/>
              </w:rPr>
              <w:t>5-6</w:t>
            </w:r>
          </w:p>
        </w:tc>
        <w:tc>
          <w:tcPr>
            <w:tcW w:w="2268" w:type="dxa"/>
          </w:tcPr>
          <w:p w14:paraId="6F610EAD" w14:textId="77777777" w:rsidR="00962080" w:rsidRPr="00962080" w:rsidRDefault="00962080" w:rsidP="006062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6272" w14:paraId="4194C908" w14:textId="77777777" w:rsidTr="00606272">
        <w:tblPrEx>
          <w:tblLook w:val="0000" w:firstRow="0" w:lastRow="0" w:firstColumn="0" w:lastColumn="0" w:noHBand="0" w:noVBand="0"/>
        </w:tblPrEx>
        <w:trPr>
          <w:trHeight w:val="1084"/>
        </w:trPr>
        <w:tc>
          <w:tcPr>
            <w:tcW w:w="5561" w:type="dxa"/>
            <w:gridSpan w:val="2"/>
          </w:tcPr>
          <w:p w14:paraId="4B248478" w14:textId="77777777" w:rsidR="00074092" w:rsidRDefault="00606272" w:rsidP="0060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  <w:r w:rsidR="00074092">
              <w:rPr>
                <w:rFonts w:ascii="Arial" w:hAnsi="Arial" w:cs="Arial"/>
                <w:sz w:val="20"/>
                <w:szCs w:val="20"/>
              </w:rPr>
              <w:t xml:space="preserve">Has </w:t>
            </w:r>
            <w:r w:rsidR="00BA043E">
              <w:rPr>
                <w:rFonts w:ascii="Arial" w:hAnsi="Arial" w:cs="Arial"/>
                <w:sz w:val="20"/>
                <w:szCs w:val="20"/>
              </w:rPr>
              <w:t>only used limited images which are not relevant to the topic</w:t>
            </w:r>
            <w:r w:rsidR="000740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74092" w:rsidRPr="00BA043E">
              <w:rPr>
                <w:rFonts w:ascii="Arial" w:hAnsi="Arial" w:cs="Arial"/>
                <w:b/>
                <w:sz w:val="20"/>
                <w:szCs w:val="20"/>
              </w:rPr>
              <w:t>or</w:t>
            </w:r>
            <w:r w:rsidR="00074092">
              <w:rPr>
                <w:rFonts w:ascii="Arial" w:hAnsi="Arial" w:cs="Arial"/>
                <w:sz w:val="20"/>
                <w:szCs w:val="20"/>
              </w:rPr>
              <w:t xml:space="preserve"> has not reference</w:t>
            </w:r>
            <w:r w:rsidR="00BA043E">
              <w:rPr>
                <w:rFonts w:ascii="Arial" w:hAnsi="Arial" w:cs="Arial"/>
                <w:sz w:val="20"/>
                <w:szCs w:val="20"/>
              </w:rPr>
              <w:t xml:space="preserve">d the images using the schools protocol on referencing. </w:t>
            </w:r>
          </w:p>
          <w:p w14:paraId="52FAC071" w14:textId="77777777" w:rsidR="00BA043E" w:rsidRDefault="00BA043E" w:rsidP="006062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B58883" w14:textId="05C1CE33" w:rsidR="00074092" w:rsidRDefault="00074092" w:rsidP="0060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-Selects 1-2 images, which adhere to most of the schools protocols on </w:t>
            </w:r>
            <w:r w:rsidR="000D60F2">
              <w:rPr>
                <w:rFonts w:ascii="Arial" w:hAnsi="Arial" w:cs="Arial"/>
                <w:sz w:val="20"/>
                <w:szCs w:val="20"/>
              </w:rPr>
              <w:t xml:space="preserve">referencing. </w:t>
            </w:r>
            <w:bookmarkStart w:id="0" w:name="_GoBack"/>
            <w:bookmarkEnd w:id="0"/>
          </w:p>
          <w:p w14:paraId="67430525" w14:textId="77777777" w:rsidR="00074092" w:rsidRDefault="00074092" w:rsidP="006062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294A84" w14:textId="77777777" w:rsidR="00606272" w:rsidRPr="00606272" w:rsidRDefault="00074092" w:rsidP="00606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606272">
              <w:rPr>
                <w:rFonts w:ascii="Arial" w:hAnsi="Arial" w:cs="Arial"/>
                <w:sz w:val="20"/>
                <w:szCs w:val="20"/>
              </w:rPr>
              <w:t xml:space="preserve">Selects three or more appropriate images which </w:t>
            </w:r>
            <w:r>
              <w:rPr>
                <w:rFonts w:ascii="Arial" w:hAnsi="Arial" w:cs="Arial"/>
                <w:sz w:val="20"/>
                <w:szCs w:val="20"/>
              </w:rPr>
              <w:t>are referenced using the correct referencing protocols</w:t>
            </w:r>
            <w:r w:rsidR="00606272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2681" w:type="dxa"/>
          </w:tcPr>
          <w:p w14:paraId="781C56E8" w14:textId="77777777" w:rsidR="00BA043E" w:rsidRDefault="00BA043E" w:rsidP="00BA043E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/0</w:t>
            </w:r>
          </w:p>
          <w:p w14:paraId="723F01E2" w14:textId="77777777" w:rsidR="00BA043E" w:rsidRDefault="00BA043E" w:rsidP="00BA043E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763821D3" w14:textId="77777777" w:rsidR="00BA043E" w:rsidRDefault="00BA043E" w:rsidP="00BA043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769D0D" w14:textId="77777777" w:rsidR="00BA043E" w:rsidRDefault="00BA043E" w:rsidP="00BA043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73F03C" w14:textId="77777777" w:rsidR="00BA043E" w:rsidRDefault="00BA043E" w:rsidP="00BA043E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</w:t>
            </w:r>
          </w:p>
          <w:p w14:paraId="29D418F2" w14:textId="77777777" w:rsidR="00BA043E" w:rsidRDefault="00BA043E" w:rsidP="00BA043E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</w:p>
          <w:p w14:paraId="48CDCC29" w14:textId="77777777" w:rsidR="00BA043E" w:rsidRDefault="00BA043E" w:rsidP="00BA043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1E2F57" w14:textId="77777777" w:rsidR="00BA043E" w:rsidRDefault="00BA043E" w:rsidP="00BA043E">
            <w:pPr>
              <w:ind w:left="8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130AEC68" w14:textId="77777777" w:rsidR="00606272" w:rsidRPr="00BA043E" w:rsidRDefault="00606272" w:rsidP="0060627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3" w:type="dxa"/>
          </w:tcPr>
          <w:p w14:paraId="251C166B" w14:textId="77777777" w:rsidR="00606272" w:rsidRDefault="00606272" w:rsidP="00606272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</w:tr>
    </w:tbl>
    <w:p w14:paraId="03F120A9" w14:textId="77777777" w:rsidR="00962080" w:rsidRDefault="00962080" w:rsidP="000E1322">
      <w:pPr>
        <w:rPr>
          <w:rFonts w:ascii="Arial" w:hAnsi="Arial" w:cs="Arial"/>
          <w:b/>
          <w:sz w:val="28"/>
          <w:szCs w:val="28"/>
          <w:u w:val="single"/>
        </w:rPr>
      </w:pPr>
    </w:p>
    <w:p w14:paraId="547EA452" w14:textId="77777777" w:rsidR="00F226E7" w:rsidRDefault="00F226E7" w:rsidP="00F226E7">
      <w:pPr>
        <w:ind w:left="5040" w:firstLine="720"/>
        <w:rPr>
          <w:rFonts w:ascii="Arial" w:hAnsi="Arial" w:cs="Arial"/>
          <w:b/>
          <w:sz w:val="28"/>
          <w:szCs w:val="28"/>
        </w:rPr>
      </w:pPr>
    </w:p>
    <w:p w14:paraId="1972CF15" w14:textId="77777777" w:rsidR="00F226E7" w:rsidRPr="00615CC1" w:rsidRDefault="00F226E7" w:rsidP="00F226E7">
      <w:pPr>
        <w:ind w:left="576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Mark:</w:t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/31</w:t>
      </w:r>
    </w:p>
    <w:sectPr w:rsidR="00F226E7" w:rsidRPr="00615CC1" w:rsidSect="005A6947">
      <w:pgSz w:w="11906" w:h="16838"/>
      <w:pgMar w:top="1021" w:right="1134" w:bottom="1021" w:left="1797" w:header="709" w:footer="709" w:gutter="0"/>
      <w:pgBorders w:offsetFrom="page">
        <w:top w:val="peopleHats" w:sz="12" w:space="19" w:color="auto"/>
        <w:left w:val="peopleHats" w:sz="12" w:space="15" w:color="auto"/>
        <w:bottom w:val="peopleHats" w:sz="12" w:space="14" w:color="auto"/>
        <w:right w:val="peopleHats" w:sz="12" w:space="1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E91C18" w14:textId="77777777" w:rsidR="0073245B" w:rsidRDefault="0073245B" w:rsidP="005A6947">
      <w:r>
        <w:separator/>
      </w:r>
    </w:p>
  </w:endnote>
  <w:endnote w:type="continuationSeparator" w:id="0">
    <w:p w14:paraId="6594423E" w14:textId="77777777" w:rsidR="0073245B" w:rsidRDefault="0073245B" w:rsidP="005A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ras Demi ITC">
    <w:altName w:val="Segoe Script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0CD849" w14:textId="77777777" w:rsidR="0073245B" w:rsidRDefault="0073245B" w:rsidP="005A6947">
      <w:r>
        <w:separator/>
      </w:r>
    </w:p>
  </w:footnote>
  <w:footnote w:type="continuationSeparator" w:id="0">
    <w:p w14:paraId="7550DDAF" w14:textId="77777777" w:rsidR="0073245B" w:rsidRDefault="0073245B" w:rsidP="005A6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F18BD"/>
    <w:multiLevelType w:val="hybridMultilevel"/>
    <w:tmpl w:val="2E9C5CF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636DA1"/>
    <w:multiLevelType w:val="hybridMultilevel"/>
    <w:tmpl w:val="1FCC31C2"/>
    <w:lvl w:ilvl="0" w:tplc="8C84185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166E4"/>
    <w:multiLevelType w:val="hybridMultilevel"/>
    <w:tmpl w:val="BCE4F0D0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DC7E69"/>
    <w:multiLevelType w:val="hybridMultilevel"/>
    <w:tmpl w:val="AFFCF35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0422F4D"/>
    <w:multiLevelType w:val="hybridMultilevel"/>
    <w:tmpl w:val="D526C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3015A"/>
    <w:multiLevelType w:val="hybridMultilevel"/>
    <w:tmpl w:val="C2E0C07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66AC3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C27F2"/>
    <w:multiLevelType w:val="hybridMultilevel"/>
    <w:tmpl w:val="3DFEA3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0068C3"/>
    <w:multiLevelType w:val="hybridMultilevel"/>
    <w:tmpl w:val="8154D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C221A"/>
    <w:multiLevelType w:val="hybridMultilevel"/>
    <w:tmpl w:val="5C187C44"/>
    <w:lvl w:ilvl="0" w:tplc="B65EB1C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592B66"/>
    <w:multiLevelType w:val="hybridMultilevel"/>
    <w:tmpl w:val="0448A2C4"/>
    <w:lvl w:ilvl="0" w:tplc="3036E5D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AD320F"/>
    <w:multiLevelType w:val="hybridMultilevel"/>
    <w:tmpl w:val="F97CC15E"/>
    <w:lvl w:ilvl="0" w:tplc="B53AF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4F4C6D"/>
    <w:multiLevelType w:val="hybridMultilevel"/>
    <w:tmpl w:val="5C3E22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2405BF"/>
    <w:multiLevelType w:val="hybridMultilevel"/>
    <w:tmpl w:val="04CEC192"/>
    <w:lvl w:ilvl="0" w:tplc="8D4E61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A724BF"/>
    <w:multiLevelType w:val="hybridMultilevel"/>
    <w:tmpl w:val="9B429C18"/>
    <w:lvl w:ilvl="0" w:tplc="5F8CF10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C331C67"/>
    <w:multiLevelType w:val="hybridMultilevel"/>
    <w:tmpl w:val="CA02600A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715AAE"/>
    <w:multiLevelType w:val="hybridMultilevel"/>
    <w:tmpl w:val="438483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4"/>
  </w:num>
  <w:num w:numId="7">
    <w:abstractNumId w:val="8"/>
  </w:num>
  <w:num w:numId="8">
    <w:abstractNumId w:val="13"/>
  </w:num>
  <w:num w:numId="9">
    <w:abstractNumId w:val="4"/>
  </w:num>
  <w:num w:numId="10">
    <w:abstractNumId w:val="7"/>
  </w:num>
  <w:num w:numId="11">
    <w:abstractNumId w:val="9"/>
  </w:num>
  <w:num w:numId="12">
    <w:abstractNumId w:val="12"/>
  </w:num>
  <w:num w:numId="13">
    <w:abstractNumId w:val="10"/>
  </w:num>
  <w:num w:numId="14">
    <w:abstractNumId w:val="1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CDC"/>
    <w:rsid w:val="00004519"/>
    <w:rsid w:val="00057827"/>
    <w:rsid w:val="00074092"/>
    <w:rsid w:val="000824DA"/>
    <w:rsid w:val="000D60F2"/>
    <w:rsid w:val="000D6B5C"/>
    <w:rsid w:val="000E1322"/>
    <w:rsid w:val="000E5BA8"/>
    <w:rsid w:val="000F7946"/>
    <w:rsid w:val="00130A35"/>
    <w:rsid w:val="00132F80"/>
    <w:rsid w:val="001561B3"/>
    <w:rsid w:val="00170F1D"/>
    <w:rsid w:val="0017160F"/>
    <w:rsid w:val="00171D7B"/>
    <w:rsid w:val="001A4BA6"/>
    <w:rsid w:val="001B0735"/>
    <w:rsid w:val="001B0A01"/>
    <w:rsid w:val="001E184C"/>
    <w:rsid w:val="001F17F4"/>
    <w:rsid w:val="001F2E37"/>
    <w:rsid w:val="00232723"/>
    <w:rsid w:val="00240D39"/>
    <w:rsid w:val="00250C67"/>
    <w:rsid w:val="00251DFD"/>
    <w:rsid w:val="00291831"/>
    <w:rsid w:val="002B63FA"/>
    <w:rsid w:val="003000D7"/>
    <w:rsid w:val="003021BC"/>
    <w:rsid w:val="00320C17"/>
    <w:rsid w:val="00322A4E"/>
    <w:rsid w:val="00331AEB"/>
    <w:rsid w:val="00334209"/>
    <w:rsid w:val="003433A5"/>
    <w:rsid w:val="0038164B"/>
    <w:rsid w:val="003A3A4C"/>
    <w:rsid w:val="003C6733"/>
    <w:rsid w:val="00435DE0"/>
    <w:rsid w:val="0046216B"/>
    <w:rsid w:val="00487478"/>
    <w:rsid w:val="0049128C"/>
    <w:rsid w:val="0049288F"/>
    <w:rsid w:val="004967D4"/>
    <w:rsid w:val="004C14F1"/>
    <w:rsid w:val="004F0908"/>
    <w:rsid w:val="005027D9"/>
    <w:rsid w:val="005165A3"/>
    <w:rsid w:val="005243F7"/>
    <w:rsid w:val="005333B8"/>
    <w:rsid w:val="005402FE"/>
    <w:rsid w:val="00561A38"/>
    <w:rsid w:val="0057052F"/>
    <w:rsid w:val="00571D54"/>
    <w:rsid w:val="005A6947"/>
    <w:rsid w:val="00606272"/>
    <w:rsid w:val="006102A6"/>
    <w:rsid w:val="00615CC1"/>
    <w:rsid w:val="00634C40"/>
    <w:rsid w:val="00686BBF"/>
    <w:rsid w:val="006A127E"/>
    <w:rsid w:val="006A441F"/>
    <w:rsid w:val="006B675D"/>
    <w:rsid w:val="006B7056"/>
    <w:rsid w:val="006F2CA0"/>
    <w:rsid w:val="00713895"/>
    <w:rsid w:val="0073245B"/>
    <w:rsid w:val="0073320D"/>
    <w:rsid w:val="00762E87"/>
    <w:rsid w:val="00774C87"/>
    <w:rsid w:val="007A1E36"/>
    <w:rsid w:val="007B3D20"/>
    <w:rsid w:val="007C4F0F"/>
    <w:rsid w:val="00801707"/>
    <w:rsid w:val="008113CE"/>
    <w:rsid w:val="0081673D"/>
    <w:rsid w:val="008208F4"/>
    <w:rsid w:val="00844505"/>
    <w:rsid w:val="00877AE0"/>
    <w:rsid w:val="00885821"/>
    <w:rsid w:val="008C258A"/>
    <w:rsid w:val="008D6DC2"/>
    <w:rsid w:val="008F0111"/>
    <w:rsid w:val="0094518F"/>
    <w:rsid w:val="00962080"/>
    <w:rsid w:val="00987CDC"/>
    <w:rsid w:val="009A4CD3"/>
    <w:rsid w:val="009C443C"/>
    <w:rsid w:val="009D58F4"/>
    <w:rsid w:val="009E293B"/>
    <w:rsid w:val="00A15F0C"/>
    <w:rsid w:val="00A46C61"/>
    <w:rsid w:val="00A72229"/>
    <w:rsid w:val="00A95B2D"/>
    <w:rsid w:val="00A974AC"/>
    <w:rsid w:val="00AC1D2A"/>
    <w:rsid w:val="00AD5923"/>
    <w:rsid w:val="00AE236F"/>
    <w:rsid w:val="00B64BD3"/>
    <w:rsid w:val="00B86E0C"/>
    <w:rsid w:val="00B910A7"/>
    <w:rsid w:val="00BA043E"/>
    <w:rsid w:val="00BE751D"/>
    <w:rsid w:val="00C071BC"/>
    <w:rsid w:val="00C878B1"/>
    <w:rsid w:val="00C934DB"/>
    <w:rsid w:val="00CD65DB"/>
    <w:rsid w:val="00D00910"/>
    <w:rsid w:val="00D77615"/>
    <w:rsid w:val="00DA47C4"/>
    <w:rsid w:val="00DB0FB2"/>
    <w:rsid w:val="00DB791D"/>
    <w:rsid w:val="00DF0382"/>
    <w:rsid w:val="00E35826"/>
    <w:rsid w:val="00E427DC"/>
    <w:rsid w:val="00E60035"/>
    <w:rsid w:val="00E706E4"/>
    <w:rsid w:val="00EA12F4"/>
    <w:rsid w:val="00ED6488"/>
    <w:rsid w:val="00F11175"/>
    <w:rsid w:val="00F151C8"/>
    <w:rsid w:val="00F2177D"/>
    <w:rsid w:val="00F226E7"/>
    <w:rsid w:val="00F2296F"/>
    <w:rsid w:val="00F254DC"/>
    <w:rsid w:val="00F51081"/>
    <w:rsid w:val="00F63AF6"/>
    <w:rsid w:val="00FE6459"/>
    <w:rsid w:val="00FF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F7B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87CD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87CDC"/>
    <w:pPr>
      <w:jc w:val="center"/>
    </w:pPr>
    <w:rPr>
      <w:rFonts w:ascii="Eras Demi ITC" w:hAnsi="Eras Demi ITC"/>
      <w:b/>
      <w:bCs/>
      <w:sz w:val="40"/>
    </w:rPr>
  </w:style>
  <w:style w:type="table" w:styleId="TableGrid">
    <w:name w:val="Table Grid"/>
    <w:basedOn w:val="TableNormal"/>
    <w:rsid w:val="00240D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DB791D"/>
    <w:pPr>
      <w:ind w:left="720"/>
    </w:pPr>
  </w:style>
  <w:style w:type="paragraph" w:styleId="BalloonText">
    <w:name w:val="Balloon Text"/>
    <w:basedOn w:val="Normal"/>
    <w:link w:val="BalloonTextChar"/>
    <w:rsid w:val="00C071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71B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34209"/>
    <w:pPr>
      <w:ind w:left="720"/>
      <w:contextualSpacing/>
    </w:pPr>
    <w:rPr>
      <w:lang w:val="en-AU" w:eastAsia="en-AU"/>
    </w:rPr>
  </w:style>
  <w:style w:type="paragraph" w:styleId="Header">
    <w:name w:val="header"/>
    <w:basedOn w:val="Normal"/>
    <w:link w:val="HeaderChar"/>
    <w:rsid w:val="005A69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A694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5A69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A6947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87CD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87CDC"/>
    <w:pPr>
      <w:jc w:val="center"/>
    </w:pPr>
    <w:rPr>
      <w:rFonts w:ascii="Eras Demi ITC" w:hAnsi="Eras Demi ITC"/>
      <w:b/>
      <w:bCs/>
      <w:sz w:val="40"/>
    </w:rPr>
  </w:style>
  <w:style w:type="table" w:styleId="TableGrid">
    <w:name w:val="Table Grid"/>
    <w:basedOn w:val="TableNormal"/>
    <w:rsid w:val="00240D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DB791D"/>
    <w:pPr>
      <w:ind w:left="720"/>
    </w:pPr>
  </w:style>
  <w:style w:type="paragraph" w:styleId="BalloonText">
    <w:name w:val="Balloon Text"/>
    <w:basedOn w:val="Normal"/>
    <w:link w:val="BalloonTextChar"/>
    <w:rsid w:val="00C071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71B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34209"/>
    <w:pPr>
      <w:ind w:left="720"/>
      <w:contextualSpacing/>
    </w:pPr>
    <w:rPr>
      <w:lang w:val="en-AU" w:eastAsia="en-AU"/>
    </w:rPr>
  </w:style>
  <w:style w:type="paragraph" w:styleId="Header">
    <w:name w:val="header"/>
    <w:basedOn w:val="Normal"/>
    <w:link w:val="HeaderChar"/>
    <w:rsid w:val="005A69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A694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5A69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A694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9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111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9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20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88636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22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01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48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1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694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628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851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005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630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://www.google.com.au/url?sa=i&amp;rct=j&amp;q=&amp;esrc=s&amp;source=images&amp;cd=&amp;cad=rja&amp;uact=8&amp;ved=0ahUKEwibrcfEvvnVAhUGpZQKHVQ5AroQjRwIBw&amp;url=http://cliparts.co/cartoon-airplane-clip-art&amp;psig=AFQjCNFCqF7djHoBS5aWIJe01SOxRGHXTw&amp;ust=150399432824734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481C8-EFF7-44CE-A9EF-B24AEC911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C35DC7EB</Template>
  <TotalTime>5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10 History (World War II)</vt:lpstr>
    </vt:vector>
  </TitlesOfParts>
  <Company>DET</Company>
  <LinksUpToDate>false</LinksUpToDate>
  <CharactersWithSpaces>3457</CharactersWithSpaces>
  <SharedDoc>false</SharedDoc>
  <HLinks>
    <vt:vector size="6" baseType="variant">
      <vt:variant>
        <vt:i4>5373985</vt:i4>
      </vt:variant>
      <vt:variant>
        <vt:i4>-1</vt:i4>
      </vt:variant>
      <vt:variant>
        <vt:i4>1040</vt:i4>
      </vt:variant>
      <vt:variant>
        <vt:i4>4</vt:i4>
      </vt:variant>
      <vt:variant>
        <vt:lpwstr>http://www.google.com.au/url?sa=i&amp;rct=j&amp;q=&amp;esrc=s&amp;source=images&amp;cd=&amp;cad=rja&amp;uact=8&amp;ved=0ahUKEwjeqN7F76jVAhWHhFQKHed4B3kQjRwIBw&amp;url=http://www.how-to-draw-cartoons-online.com/cartoon-volcano.html&amp;psig=AFQjCNE-0YLP9ltE8-5iP401ijI5dGD_Tw&amp;ust=1501224409040034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10 History (World War II)</dc:title>
  <dc:creator>e2041615</dc:creator>
  <cp:lastModifiedBy>HARRIS Adam</cp:lastModifiedBy>
  <cp:revision>4</cp:revision>
  <cp:lastPrinted>2017-09-03T08:39:00Z</cp:lastPrinted>
  <dcterms:created xsi:type="dcterms:W3CDTF">2017-09-02T08:23:00Z</dcterms:created>
  <dcterms:modified xsi:type="dcterms:W3CDTF">2017-09-03T09:08:00Z</dcterms:modified>
</cp:coreProperties>
</file>