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59A64" w14:textId="0D38D292" w:rsidR="00131917" w:rsidRPr="00131917" w:rsidRDefault="00131917" w:rsidP="00131917">
      <w:pPr>
        <w:jc w:val="center"/>
        <w:rPr>
          <w:b/>
          <w:bCs/>
          <w:sz w:val="24"/>
          <w:szCs w:val="24"/>
        </w:rPr>
      </w:pPr>
      <w:r w:rsidRPr="00131917">
        <w:rPr>
          <w:b/>
          <w:bCs/>
          <w:sz w:val="24"/>
          <w:szCs w:val="24"/>
        </w:rPr>
        <w:t>SPICESS - Cut, paste and match the correct definition to the vocabulary 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8"/>
        <w:gridCol w:w="5018"/>
      </w:tblGrid>
      <w:tr w:rsidR="00131917" w14:paraId="3D4495E7" w14:textId="77777777" w:rsidTr="00BD3BD9">
        <w:trPr>
          <w:trHeight w:val="785"/>
        </w:trPr>
        <w:tc>
          <w:tcPr>
            <w:tcW w:w="5018" w:type="dxa"/>
          </w:tcPr>
          <w:p w14:paraId="39C7F4B8" w14:textId="77777777" w:rsidR="00131917" w:rsidRDefault="00131917" w:rsidP="00131917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</w:p>
          <w:p w14:paraId="0946DEA0" w14:textId="5673F697" w:rsidR="00131917" w:rsidRPr="00C738E5" w:rsidRDefault="00131917" w:rsidP="00131917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Space</w:t>
            </w:r>
          </w:p>
          <w:p w14:paraId="7ED76295" w14:textId="77777777" w:rsidR="00131917" w:rsidRDefault="00131917" w:rsidP="00131917">
            <w:pPr>
              <w:shd w:val="clear" w:color="auto" w:fill="FFFFFF"/>
              <w:jc w:val="center"/>
              <w:textAlignment w:val="top"/>
            </w:pPr>
          </w:p>
        </w:tc>
        <w:tc>
          <w:tcPr>
            <w:tcW w:w="5018" w:type="dxa"/>
          </w:tcPr>
          <w:p w14:paraId="765EEA10" w14:textId="77777777" w:rsidR="00131917" w:rsidRPr="00C738E5" w:rsidRDefault="00131917" w:rsidP="00131917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 xml:space="preserve">How places </w:t>
            </w:r>
            <w:proofErr w:type="gramStart"/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are connected with</w:t>
            </w:r>
            <w:proofErr w:type="gramEnd"/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 xml:space="preserve"> other places, and how event in one location leads to change in another</w:t>
            </w:r>
          </w:p>
          <w:p w14:paraId="6E869D11" w14:textId="77777777" w:rsidR="00131917" w:rsidRDefault="00131917" w:rsidP="00BD3BD9"/>
        </w:tc>
      </w:tr>
      <w:tr w:rsidR="00131917" w14:paraId="248BDEC3" w14:textId="77777777" w:rsidTr="00BD3BD9">
        <w:trPr>
          <w:trHeight w:val="799"/>
        </w:trPr>
        <w:tc>
          <w:tcPr>
            <w:tcW w:w="5018" w:type="dxa"/>
          </w:tcPr>
          <w:p w14:paraId="0065CDBE" w14:textId="77777777" w:rsidR="00131917" w:rsidRDefault="00131917" w:rsidP="00131917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</w:p>
          <w:p w14:paraId="0B379B29" w14:textId="470405F8" w:rsidR="00131917" w:rsidRPr="00C738E5" w:rsidRDefault="00131917" w:rsidP="00131917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Place</w:t>
            </w:r>
          </w:p>
          <w:p w14:paraId="6F481802" w14:textId="77777777" w:rsidR="00131917" w:rsidRDefault="00131917" w:rsidP="00131917">
            <w:pPr>
              <w:shd w:val="clear" w:color="auto" w:fill="FFFFFF"/>
              <w:jc w:val="center"/>
              <w:textAlignment w:val="top"/>
            </w:pPr>
          </w:p>
        </w:tc>
        <w:tc>
          <w:tcPr>
            <w:tcW w:w="5018" w:type="dxa"/>
          </w:tcPr>
          <w:p w14:paraId="670ACDF3" w14:textId="655F2883" w:rsidR="00131917" w:rsidRPr="00131917" w:rsidRDefault="00131917" w:rsidP="00131917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Physical and Biological World.</w:t>
            </w: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br/>
              <w:t>Provides raw foods, materials and it recycles waste.</w:t>
            </w:r>
          </w:p>
        </w:tc>
      </w:tr>
      <w:tr w:rsidR="00131917" w14:paraId="755B6AC4" w14:textId="77777777" w:rsidTr="00BD3BD9">
        <w:trPr>
          <w:trHeight w:val="1061"/>
        </w:trPr>
        <w:tc>
          <w:tcPr>
            <w:tcW w:w="5018" w:type="dxa"/>
          </w:tcPr>
          <w:p w14:paraId="02E67A07" w14:textId="77777777" w:rsidR="00131917" w:rsidRDefault="00131917" w:rsidP="00131917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</w:p>
          <w:p w14:paraId="24ED9F81" w14:textId="5C92B2E9" w:rsidR="00131917" w:rsidRPr="00C738E5" w:rsidRDefault="00131917" w:rsidP="00131917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Interconnection</w:t>
            </w:r>
          </w:p>
          <w:p w14:paraId="4B0CE856" w14:textId="77777777" w:rsidR="00131917" w:rsidRDefault="00131917" w:rsidP="00131917">
            <w:pPr>
              <w:shd w:val="clear" w:color="auto" w:fill="FFFFFF"/>
              <w:jc w:val="center"/>
              <w:textAlignment w:val="top"/>
            </w:pPr>
          </w:p>
        </w:tc>
        <w:tc>
          <w:tcPr>
            <w:tcW w:w="5018" w:type="dxa"/>
          </w:tcPr>
          <w:p w14:paraId="525A82DE" w14:textId="33383E2A" w:rsidR="00131917" w:rsidRPr="00131917" w:rsidRDefault="00131917" w:rsidP="00131917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595959" w:themeColor="text1" w:themeTint="A6"/>
                <w:sz w:val="24"/>
                <w:szCs w:val="24"/>
                <w:lang w:eastAsia="en-AU"/>
              </w:rPr>
            </w:pPr>
            <w:r w:rsidRPr="007B37C4">
              <w:rPr>
                <w:rFonts w:ascii="Arial" w:eastAsia="Times New Roman" w:hAnsi="Arial" w:cs="Arial"/>
                <w:color w:val="595959" w:themeColor="text1" w:themeTint="A6"/>
                <w:sz w:val="24"/>
                <w:szCs w:val="24"/>
                <w:lang w:eastAsia="en-AU"/>
              </w:rPr>
              <w:t>Personal and Local levels, regional, national and global levels.</w:t>
            </w:r>
            <w:r w:rsidRPr="007B37C4">
              <w:rPr>
                <w:rFonts w:ascii="Arial" w:eastAsia="Times New Roman" w:hAnsi="Arial" w:cs="Arial"/>
                <w:color w:val="595959" w:themeColor="text1" w:themeTint="A6"/>
                <w:sz w:val="24"/>
                <w:szCs w:val="24"/>
                <w:lang w:eastAsia="en-AU"/>
              </w:rPr>
              <w:br/>
              <w:t>Local Events can have global outcomes</w:t>
            </w:r>
          </w:p>
        </w:tc>
      </w:tr>
      <w:tr w:rsidR="00131917" w14:paraId="01F4D220" w14:textId="77777777" w:rsidTr="00BD3BD9">
        <w:trPr>
          <w:trHeight w:val="785"/>
        </w:trPr>
        <w:tc>
          <w:tcPr>
            <w:tcW w:w="5018" w:type="dxa"/>
          </w:tcPr>
          <w:p w14:paraId="6F5A7291" w14:textId="77777777" w:rsidR="00131917" w:rsidRDefault="00131917" w:rsidP="00131917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</w:p>
          <w:p w14:paraId="4F1BE587" w14:textId="5EE41730" w:rsidR="00131917" w:rsidRPr="00C738E5" w:rsidRDefault="00131917" w:rsidP="00131917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Change</w:t>
            </w:r>
          </w:p>
          <w:p w14:paraId="7C413D7D" w14:textId="77777777" w:rsidR="00131917" w:rsidRDefault="00131917" w:rsidP="00131917">
            <w:pPr>
              <w:shd w:val="clear" w:color="auto" w:fill="FFFFFF"/>
              <w:jc w:val="center"/>
              <w:textAlignment w:val="top"/>
            </w:pPr>
          </w:p>
        </w:tc>
        <w:tc>
          <w:tcPr>
            <w:tcW w:w="5018" w:type="dxa"/>
          </w:tcPr>
          <w:p w14:paraId="647BF1B6" w14:textId="3F66D7DF" w:rsidR="00131917" w:rsidRPr="00131917" w:rsidRDefault="00131917" w:rsidP="00131917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Place on surface of Earth</w:t>
            </w: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br/>
              <w:t>Latitude and Longitude</w:t>
            </w:r>
          </w:p>
        </w:tc>
      </w:tr>
      <w:tr w:rsidR="00131917" w14:paraId="23FF7DCC" w14:textId="77777777" w:rsidTr="00BD3BD9">
        <w:trPr>
          <w:trHeight w:val="1061"/>
        </w:trPr>
        <w:tc>
          <w:tcPr>
            <w:tcW w:w="5018" w:type="dxa"/>
          </w:tcPr>
          <w:p w14:paraId="5BD8940F" w14:textId="77777777" w:rsidR="00131917" w:rsidRDefault="00131917" w:rsidP="00131917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</w:p>
          <w:p w14:paraId="7ED96401" w14:textId="7BEA0541" w:rsidR="00131917" w:rsidRPr="00131917" w:rsidRDefault="00131917" w:rsidP="00131917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Environment</w:t>
            </w:r>
          </w:p>
        </w:tc>
        <w:tc>
          <w:tcPr>
            <w:tcW w:w="5018" w:type="dxa"/>
          </w:tcPr>
          <w:p w14:paraId="16DFD51D" w14:textId="68C91CDD" w:rsidR="00131917" w:rsidRPr="00131917" w:rsidRDefault="00131917" w:rsidP="00131917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Maintaining full capacity of environment, and conservation of natural resources.</w:t>
            </w:r>
          </w:p>
        </w:tc>
      </w:tr>
      <w:tr w:rsidR="00131917" w14:paraId="79669FE5" w14:textId="77777777" w:rsidTr="00BD3BD9">
        <w:trPr>
          <w:trHeight w:val="785"/>
        </w:trPr>
        <w:tc>
          <w:tcPr>
            <w:tcW w:w="5018" w:type="dxa"/>
          </w:tcPr>
          <w:p w14:paraId="1E7FD031" w14:textId="77777777" w:rsidR="00131917" w:rsidRDefault="00131917" w:rsidP="00131917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</w:p>
          <w:p w14:paraId="1B89C0CC" w14:textId="1EB4F09F" w:rsidR="00131917" w:rsidRPr="00C738E5" w:rsidRDefault="00131917" w:rsidP="00131917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Sustainability</w:t>
            </w:r>
          </w:p>
          <w:p w14:paraId="0EB602BE" w14:textId="77777777" w:rsidR="00131917" w:rsidRDefault="00131917" w:rsidP="00131917">
            <w:pPr>
              <w:shd w:val="clear" w:color="auto" w:fill="FFFFFF"/>
              <w:jc w:val="center"/>
              <w:textAlignment w:val="top"/>
            </w:pPr>
          </w:p>
        </w:tc>
        <w:tc>
          <w:tcPr>
            <w:tcW w:w="5018" w:type="dxa"/>
          </w:tcPr>
          <w:p w14:paraId="7765962A" w14:textId="77777777" w:rsidR="00131917" w:rsidRPr="00C738E5" w:rsidRDefault="00131917" w:rsidP="00131917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Places in our World</w:t>
            </w: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br/>
              <w:t>City, Suburb, Town, Neighbourhood</w:t>
            </w:r>
          </w:p>
          <w:p w14:paraId="7F54F5CC" w14:textId="77777777" w:rsidR="00131917" w:rsidRDefault="00131917" w:rsidP="00BD3BD9"/>
        </w:tc>
      </w:tr>
      <w:tr w:rsidR="00131917" w14:paraId="01308FD1" w14:textId="77777777" w:rsidTr="00BD3BD9">
        <w:trPr>
          <w:trHeight w:val="1047"/>
        </w:trPr>
        <w:tc>
          <w:tcPr>
            <w:tcW w:w="5018" w:type="dxa"/>
          </w:tcPr>
          <w:p w14:paraId="6B7E325B" w14:textId="77777777" w:rsidR="00131917" w:rsidRDefault="00131917" w:rsidP="00131917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595959" w:themeColor="text1" w:themeTint="A6"/>
                <w:sz w:val="24"/>
                <w:szCs w:val="24"/>
                <w:lang w:eastAsia="en-AU"/>
              </w:rPr>
            </w:pPr>
          </w:p>
          <w:p w14:paraId="3908A444" w14:textId="2862A5C5" w:rsidR="00131917" w:rsidRPr="00131917" w:rsidRDefault="00131917" w:rsidP="00131917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595959" w:themeColor="text1" w:themeTint="A6"/>
                <w:sz w:val="24"/>
                <w:szCs w:val="24"/>
                <w:lang w:eastAsia="en-AU"/>
              </w:rPr>
            </w:pPr>
            <w:r w:rsidRPr="007B37C4">
              <w:rPr>
                <w:rFonts w:ascii="Arial" w:eastAsia="Times New Roman" w:hAnsi="Arial" w:cs="Arial"/>
                <w:color w:val="595959" w:themeColor="text1" w:themeTint="A6"/>
                <w:sz w:val="24"/>
                <w:szCs w:val="24"/>
                <w:lang w:eastAsia="en-AU"/>
              </w:rPr>
              <w:t>Scale</w:t>
            </w:r>
          </w:p>
        </w:tc>
        <w:tc>
          <w:tcPr>
            <w:tcW w:w="5018" w:type="dxa"/>
          </w:tcPr>
          <w:p w14:paraId="5F7AB2F7" w14:textId="676D8FDC" w:rsidR="00131917" w:rsidRPr="00131917" w:rsidRDefault="00131917" w:rsidP="00131917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Involves time and space.</w:t>
            </w: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br/>
              <w:t>Naturally occurring or by humans will</w:t>
            </w:r>
          </w:p>
        </w:tc>
      </w:tr>
    </w:tbl>
    <w:p w14:paraId="3AE45064" w14:textId="2863C02A" w:rsidR="00131917" w:rsidRDefault="00131917" w:rsidP="00131917">
      <w:pPr>
        <w:rPr>
          <w:sz w:val="18"/>
          <w:szCs w:val="18"/>
        </w:rPr>
      </w:pPr>
    </w:p>
    <w:p w14:paraId="25C63C1D" w14:textId="77777777" w:rsidR="00131917" w:rsidRPr="00131917" w:rsidRDefault="00131917" w:rsidP="00131917">
      <w:pPr>
        <w:rPr>
          <w:sz w:val="18"/>
          <w:szCs w:val="18"/>
        </w:rPr>
      </w:pPr>
      <w:bookmarkStart w:id="0" w:name="_GoBack"/>
      <w:bookmarkEnd w:id="0"/>
    </w:p>
    <w:p w14:paraId="7B35487A" w14:textId="63ECE052" w:rsidR="00131917" w:rsidRDefault="00131917" w:rsidP="00131917">
      <w:pPr>
        <w:rPr>
          <w:sz w:val="16"/>
          <w:szCs w:val="16"/>
        </w:rPr>
      </w:pPr>
    </w:p>
    <w:p w14:paraId="11669B62" w14:textId="77777777" w:rsidR="00131917" w:rsidRPr="00131917" w:rsidRDefault="00131917" w:rsidP="00131917">
      <w:pPr>
        <w:rPr>
          <w:sz w:val="16"/>
          <w:szCs w:val="16"/>
        </w:rPr>
      </w:pPr>
    </w:p>
    <w:p w14:paraId="5B1E562B" w14:textId="77777777" w:rsidR="00131917" w:rsidRPr="00131917" w:rsidRDefault="00131917" w:rsidP="00131917">
      <w:pPr>
        <w:jc w:val="center"/>
        <w:rPr>
          <w:b/>
          <w:bCs/>
          <w:sz w:val="24"/>
          <w:szCs w:val="24"/>
        </w:rPr>
      </w:pPr>
      <w:r w:rsidRPr="00131917">
        <w:rPr>
          <w:b/>
          <w:bCs/>
          <w:sz w:val="24"/>
          <w:szCs w:val="24"/>
        </w:rPr>
        <w:t>SPICESS - Cut, paste and match the correct definition to the vocabulary 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8"/>
        <w:gridCol w:w="5018"/>
      </w:tblGrid>
      <w:tr w:rsidR="00131917" w14:paraId="7A1D253B" w14:textId="77777777" w:rsidTr="00BD3BD9">
        <w:trPr>
          <w:trHeight w:val="785"/>
        </w:trPr>
        <w:tc>
          <w:tcPr>
            <w:tcW w:w="5018" w:type="dxa"/>
          </w:tcPr>
          <w:p w14:paraId="35DC84AA" w14:textId="77777777" w:rsidR="00131917" w:rsidRDefault="00131917" w:rsidP="00BD3BD9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</w:p>
          <w:p w14:paraId="67DA4DD0" w14:textId="77777777" w:rsidR="00131917" w:rsidRPr="00C738E5" w:rsidRDefault="00131917" w:rsidP="00BD3BD9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Space</w:t>
            </w:r>
          </w:p>
          <w:p w14:paraId="3CE81F85" w14:textId="77777777" w:rsidR="00131917" w:rsidRDefault="00131917" w:rsidP="00BD3BD9">
            <w:pPr>
              <w:shd w:val="clear" w:color="auto" w:fill="FFFFFF"/>
              <w:jc w:val="center"/>
              <w:textAlignment w:val="top"/>
            </w:pPr>
          </w:p>
        </w:tc>
        <w:tc>
          <w:tcPr>
            <w:tcW w:w="5018" w:type="dxa"/>
          </w:tcPr>
          <w:p w14:paraId="300E0DEE" w14:textId="77777777" w:rsidR="00131917" w:rsidRPr="00C738E5" w:rsidRDefault="00131917" w:rsidP="00BD3BD9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 xml:space="preserve">How places </w:t>
            </w:r>
            <w:proofErr w:type="gramStart"/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are connected with</w:t>
            </w:r>
            <w:proofErr w:type="gramEnd"/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 xml:space="preserve"> other places, and how event in one location leads to change in another</w:t>
            </w:r>
          </w:p>
          <w:p w14:paraId="26392A6C" w14:textId="77777777" w:rsidR="00131917" w:rsidRDefault="00131917" w:rsidP="00BD3BD9"/>
        </w:tc>
      </w:tr>
      <w:tr w:rsidR="00131917" w14:paraId="7918BE0B" w14:textId="77777777" w:rsidTr="00BD3BD9">
        <w:trPr>
          <w:trHeight w:val="799"/>
        </w:trPr>
        <w:tc>
          <w:tcPr>
            <w:tcW w:w="5018" w:type="dxa"/>
          </w:tcPr>
          <w:p w14:paraId="4B2A4AE2" w14:textId="77777777" w:rsidR="00131917" w:rsidRDefault="00131917" w:rsidP="00BD3BD9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</w:p>
          <w:p w14:paraId="3087A315" w14:textId="77777777" w:rsidR="00131917" w:rsidRPr="00C738E5" w:rsidRDefault="00131917" w:rsidP="00BD3BD9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Place</w:t>
            </w:r>
          </w:p>
          <w:p w14:paraId="5E883471" w14:textId="77777777" w:rsidR="00131917" w:rsidRDefault="00131917" w:rsidP="00BD3BD9">
            <w:pPr>
              <w:shd w:val="clear" w:color="auto" w:fill="FFFFFF"/>
              <w:jc w:val="center"/>
              <w:textAlignment w:val="top"/>
            </w:pPr>
          </w:p>
        </w:tc>
        <w:tc>
          <w:tcPr>
            <w:tcW w:w="5018" w:type="dxa"/>
          </w:tcPr>
          <w:p w14:paraId="2A50CEC2" w14:textId="77777777" w:rsidR="00131917" w:rsidRPr="00131917" w:rsidRDefault="00131917" w:rsidP="00BD3BD9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Physical and Biological World.</w:t>
            </w: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br/>
              <w:t>Provides raw foods, materials and it recycles waste.</w:t>
            </w:r>
          </w:p>
        </w:tc>
      </w:tr>
      <w:tr w:rsidR="00131917" w14:paraId="3090C088" w14:textId="77777777" w:rsidTr="00BD3BD9">
        <w:trPr>
          <w:trHeight w:val="1061"/>
        </w:trPr>
        <w:tc>
          <w:tcPr>
            <w:tcW w:w="5018" w:type="dxa"/>
          </w:tcPr>
          <w:p w14:paraId="453F9678" w14:textId="77777777" w:rsidR="00131917" w:rsidRDefault="00131917" w:rsidP="00BD3BD9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</w:p>
          <w:p w14:paraId="337C57C8" w14:textId="77777777" w:rsidR="00131917" w:rsidRPr="00C738E5" w:rsidRDefault="00131917" w:rsidP="00BD3BD9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Interconnection</w:t>
            </w:r>
          </w:p>
          <w:p w14:paraId="4440537F" w14:textId="77777777" w:rsidR="00131917" w:rsidRDefault="00131917" w:rsidP="00BD3BD9">
            <w:pPr>
              <w:shd w:val="clear" w:color="auto" w:fill="FFFFFF"/>
              <w:jc w:val="center"/>
              <w:textAlignment w:val="top"/>
            </w:pPr>
          </w:p>
        </w:tc>
        <w:tc>
          <w:tcPr>
            <w:tcW w:w="5018" w:type="dxa"/>
          </w:tcPr>
          <w:p w14:paraId="72CFFFAF" w14:textId="77777777" w:rsidR="00131917" w:rsidRPr="00131917" w:rsidRDefault="00131917" w:rsidP="00BD3BD9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595959" w:themeColor="text1" w:themeTint="A6"/>
                <w:sz w:val="24"/>
                <w:szCs w:val="24"/>
                <w:lang w:eastAsia="en-AU"/>
              </w:rPr>
            </w:pPr>
            <w:r w:rsidRPr="007B37C4">
              <w:rPr>
                <w:rFonts w:ascii="Arial" w:eastAsia="Times New Roman" w:hAnsi="Arial" w:cs="Arial"/>
                <w:color w:val="595959" w:themeColor="text1" w:themeTint="A6"/>
                <w:sz w:val="24"/>
                <w:szCs w:val="24"/>
                <w:lang w:eastAsia="en-AU"/>
              </w:rPr>
              <w:t>Personal and Local levels, regional, national and global levels.</w:t>
            </w:r>
            <w:r w:rsidRPr="007B37C4">
              <w:rPr>
                <w:rFonts w:ascii="Arial" w:eastAsia="Times New Roman" w:hAnsi="Arial" w:cs="Arial"/>
                <w:color w:val="595959" w:themeColor="text1" w:themeTint="A6"/>
                <w:sz w:val="24"/>
                <w:szCs w:val="24"/>
                <w:lang w:eastAsia="en-AU"/>
              </w:rPr>
              <w:br/>
              <w:t>Local Events can have global outcomes</w:t>
            </w:r>
          </w:p>
        </w:tc>
      </w:tr>
      <w:tr w:rsidR="00131917" w14:paraId="3A85A43F" w14:textId="77777777" w:rsidTr="00BD3BD9">
        <w:trPr>
          <w:trHeight w:val="785"/>
        </w:trPr>
        <w:tc>
          <w:tcPr>
            <w:tcW w:w="5018" w:type="dxa"/>
          </w:tcPr>
          <w:p w14:paraId="3C36E0DF" w14:textId="77777777" w:rsidR="00131917" w:rsidRDefault="00131917" w:rsidP="00BD3BD9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</w:p>
          <w:p w14:paraId="205D9F15" w14:textId="77777777" w:rsidR="00131917" w:rsidRPr="00C738E5" w:rsidRDefault="00131917" w:rsidP="00BD3BD9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Change</w:t>
            </w:r>
          </w:p>
          <w:p w14:paraId="42ACBAD3" w14:textId="77777777" w:rsidR="00131917" w:rsidRDefault="00131917" w:rsidP="00BD3BD9">
            <w:pPr>
              <w:shd w:val="clear" w:color="auto" w:fill="FFFFFF"/>
              <w:jc w:val="center"/>
              <w:textAlignment w:val="top"/>
            </w:pPr>
          </w:p>
        </w:tc>
        <w:tc>
          <w:tcPr>
            <w:tcW w:w="5018" w:type="dxa"/>
          </w:tcPr>
          <w:p w14:paraId="77881474" w14:textId="77777777" w:rsidR="00131917" w:rsidRPr="00131917" w:rsidRDefault="00131917" w:rsidP="00BD3BD9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Place on surface of Earth</w:t>
            </w: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br/>
              <w:t>Latitude and Longitude</w:t>
            </w:r>
          </w:p>
        </w:tc>
      </w:tr>
      <w:tr w:rsidR="00131917" w14:paraId="2E13466A" w14:textId="77777777" w:rsidTr="00BD3BD9">
        <w:trPr>
          <w:trHeight w:val="1061"/>
        </w:trPr>
        <w:tc>
          <w:tcPr>
            <w:tcW w:w="5018" w:type="dxa"/>
          </w:tcPr>
          <w:p w14:paraId="33FAD356" w14:textId="77777777" w:rsidR="00131917" w:rsidRDefault="00131917" w:rsidP="00BD3BD9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</w:p>
          <w:p w14:paraId="388A6AE7" w14:textId="77777777" w:rsidR="00131917" w:rsidRPr="00131917" w:rsidRDefault="00131917" w:rsidP="00BD3BD9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Environment</w:t>
            </w:r>
          </w:p>
        </w:tc>
        <w:tc>
          <w:tcPr>
            <w:tcW w:w="5018" w:type="dxa"/>
          </w:tcPr>
          <w:p w14:paraId="3133DF89" w14:textId="77777777" w:rsidR="00131917" w:rsidRPr="00131917" w:rsidRDefault="00131917" w:rsidP="00BD3BD9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Maintaining full capacity of environment, and conservation of natural resources.</w:t>
            </w:r>
          </w:p>
        </w:tc>
      </w:tr>
      <w:tr w:rsidR="00131917" w14:paraId="40D81D3C" w14:textId="77777777" w:rsidTr="00BD3BD9">
        <w:trPr>
          <w:trHeight w:val="785"/>
        </w:trPr>
        <w:tc>
          <w:tcPr>
            <w:tcW w:w="5018" w:type="dxa"/>
          </w:tcPr>
          <w:p w14:paraId="34811A77" w14:textId="77777777" w:rsidR="00131917" w:rsidRDefault="00131917" w:rsidP="00BD3BD9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</w:p>
          <w:p w14:paraId="57E1056B" w14:textId="77777777" w:rsidR="00131917" w:rsidRPr="00C738E5" w:rsidRDefault="00131917" w:rsidP="00BD3BD9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Sustainability</w:t>
            </w:r>
          </w:p>
          <w:p w14:paraId="6E99D0EE" w14:textId="77777777" w:rsidR="00131917" w:rsidRDefault="00131917" w:rsidP="00BD3BD9">
            <w:pPr>
              <w:shd w:val="clear" w:color="auto" w:fill="FFFFFF"/>
              <w:jc w:val="center"/>
              <w:textAlignment w:val="top"/>
            </w:pPr>
          </w:p>
        </w:tc>
        <w:tc>
          <w:tcPr>
            <w:tcW w:w="5018" w:type="dxa"/>
          </w:tcPr>
          <w:p w14:paraId="1DF12C5B" w14:textId="77777777" w:rsidR="00131917" w:rsidRPr="00C738E5" w:rsidRDefault="00131917" w:rsidP="00BD3BD9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Places in our World</w:t>
            </w: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br/>
              <w:t>City, Suburb, Town, Neighbourhood</w:t>
            </w:r>
          </w:p>
          <w:p w14:paraId="483F5621" w14:textId="77777777" w:rsidR="00131917" w:rsidRDefault="00131917" w:rsidP="00BD3BD9"/>
        </w:tc>
      </w:tr>
      <w:tr w:rsidR="00131917" w14:paraId="35E28559" w14:textId="77777777" w:rsidTr="00BD3BD9">
        <w:trPr>
          <w:trHeight w:val="1047"/>
        </w:trPr>
        <w:tc>
          <w:tcPr>
            <w:tcW w:w="5018" w:type="dxa"/>
          </w:tcPr>
          <w:p w14:paraId="3DE65A31" w14:textId="77777777" w:rsidR="00131917" w:rsidRDefault="00131917" w:rsidP="00BD3BD9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595959" w:themeColor="text1" w:themeTint="A6"/>
                <w:sz w:val="24"/>
                <w:szCs w:val="24"/>
                <w:lang w:eastAsia="en-AU"/>
              </w:rPr>
            </w:pPr>
          </w:p>
          <w:p w14:paraId="491EEA02" w14:textId="77777777" w:rsidR="00131917" w:rsidRPr="00131917" w:rsidRDefault="00131917" w:rsidP="00BD3BD9">
            <w:pPr>
              <w:shd w:val="clear" w:color="auto" w:fill="FFFFFF"/>
              <w:jc w:val="center"/>
              <w:textAlignment w:val="top"/>
              <w:rPr>
                <w:rFonts w:ascii="Arial" w:eastAsia="Times New Roman" w:hAnsi="Arial" w:cs="Arial"/>
                <w:color w:val="595959" w:themeColor="text1" w:themeTint="A6"/>
                <w:sz w:val="24"/>
                <w:szCs w:val="24"/>
                <w:lang w:eastAsia="en-AU"/>
              </w:rPr>
            </w:pPr>
            <w:r w:rsidRPr="007B37C4">
              <w:rPr>
                <w:rFonts w:ascii="Arial" w:eastAsia="Times New Roman" w:hAnsi="Arial" w:cs="Arial"/>
                <w:color w:val="595959" w:themeColor="text1" w:themeTint="A6"/>
                <w:sz w:val="24"/>
                <w:szCs w:val="24"/>
                <w:lang w:eastAsia="en-AU"/>
              </w:rPr>
              <w:t>Scale</w:t>
            </w:r>
          </w:p>
        </w:tc>
        <w:tc>
          <w:tcPr>
            <w:tcW w:w="5018" w:type="dxa"/>
          </w:tcPr>
          <w:p w14:paraId="42043142" w14:textId="77777777" w:rsidR="00131917" w:rsidRPr="00131917" w:rsidRDefault="00131917" w:rsidP="00BD3BD9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</w:pP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t>Involves time and space.</w:t>
            </w:r>
            <w:r w:rsidRPr="00C738E5">
              <w:rPr>
                <w:rFonts w:ascii="Arial" w:eastAsia="Times New Roman" w:hAnsi="Arial" w:cs="Arial"/>
                <w:color w:val="455358"/>
                <w:sz w:val="24"/>
                <w:szCs w:val="24"/>
                <w:lang w:eastAsia="en-AU"/>
              </w:rPr>
              <w:br/>
              <w:t>Naturally occurring or by humans will</w:t>
            </w:r>
          </w:p>
        </w:tc>
      </w:tr>
    </w:tbl>
    <w:p w14:paraId="43446905" w14:textId="77777777" w:rsidR="00DC4E53" w:rsidRDefault="00DC4E53"/>
    <w:sectPr w:rsidR="00DC4E53" w:rsidSect="00131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17"/>
    <w:rsid w:val="00131917"/>
    <w:rsid w:val="00DC4E53"/>
    <w:rsid w:val="00D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1542"/>
  <w15:chartTrackingRefBased/>
  <w15:docId w15:val="{F471ABBD-BC85-4B24-BCC6-6CF23B03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191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45E50D9C</Template>
  <TotalTime>310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FELGATE Lisa [Hedland Senior High School]</dc:creator>
  <cp:keywords/>
  <dc:description/>
  <cp:lastModifiedBy>FELGATE Lisa [Hedland Senior High School]</cp:lastModifiedBy>
  <cp:revision>1</cp:revision>
  <cp:lastPrinted>2020-07-22T02:33:00Z</cp:lastPrinted>
  <dcterms:created xsi:type="dcterms:W3CDTF">2020-07-22T02:22:00Z</dcterms:created>
  <dcterms:modified xsi:type="dcterms:W3CDTF">2020-07-22T07:33:00Z</dcterms:modified>
</cp:coreProperties>
</file>