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4BB" w:rsidRPr="00F8558D" w:rsidRDefault="00D679E3">
      <w:pPr>
        <w:rPr>
          <w:sz w:val="28"/>
          <w:szCs w:val="28"/>
        </w:rPr>
      </w:pPr>
      <w:r w:rsidRPr="007D3A1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4D0C19" wp14:editId="03D5CA11">
            <wp:simplePos x="0" y="0"/>
            <wp:positionH relativeFrom="margin">
              <wp:posOffset>4281170</wp:posOffset>
            </wp:positionH>
            <wp:positionV relativeFrom="paragraph">
              <wp:posOffset>27305</wp:posOffset>
            </wp:positionV>
            <wp:extent cx="2679065" cy="2186305"/>
            <wp:effectExtent l="19050" t="19050" r="26035" b="23495"/>
            <wp:wrapSquare wrapText="bothSides"/>
            <wp:docPr id="1" name="Picture 7" descr="10-09-2010 11;09;48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7" descr="10-09-2010 11;09;48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186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230" w:rsidRPr="007D3A12">
        <w:rPr>
          <w:b/>
          <w:sz w:val="32"/>
          <w:szCs w:val="32"/>
        </w:rPr>
        <w:t>Earthquake-Proof Skyscrapers</w:t>
      </w:r>
      <w:r w:rsidR="005F5230">
        <w:rPr>
          <w:b/>
          <w:sz w:val="40"/>
          <w:szCs w:val="40"/>
        </w:rPr>
        <w:t xml:space="preserve"> </w:t>
      </w:r>
      <w:bookmarkStart w:id="0" w:name="_GoBack"/>
      <w:bookmarkEnd w:id="0"/>
    </w:p>
    <w:p w:rsidR="00CA7557" w:rsidRPr="005F5230" w:rsidRDefault="00A444CC" w:rsidP="0017178A">
      <w:pPr>
        <w:spacing w:line="240" w:lineRule="auto"/>
        <w:rPr>
          <w:sz w:val="28"/>
          <w:szCs w:val="28"/>
        </w:rPr>
      </w:pPr>
      <w:r w:rsidRPr="00390CE4">
        <w:rPr>
          <w:b/>
          <w:sz w:val="28"/>
          <w:szCs w:val="28"/>
          <w:u w:val="single"/>
        </w:rPr>
        <w:t>Goal</w:t>
      </w:r>
      <w:r w:rsidR="007D3A12" w:rsidRPr="00390CE4">
        <w:rPr>
          <w:sz w:val="28"/>
          <w:szCs w:val="28"/>
        </w:rPr>
        <w:t xml:space="preserve"> </w:t>
      </w:r>
      <w:r w:rsidR="007D3A12">
        <w:rPr>
          <w:sz w:val="32"/>
          <w:szCs w:val="32"/>
        </w:rPr>
        <w:t xml:space="preserve">- </w:t>
      </w:r>
      <w:r w:rsidR="0052528B" w:rsidRPr="00390CE4">
        <w:rPr>
          <w:i/>
          <w:sz w:val="24"/>
          <w:szCs w:val="24"/>
        </w:rPr>
        <w:t>R</w:t>
      </w:r>
      <w:r w:rsidR="0033730B" w:rsidRPr="00390CE4">
        <w:rPr>
          <w:i/>
          <w:sz w:val="24"/>
          <w:szCs w:val="24"/>
        </w:rPr>
        <w:t>esearch</w:t>
      </w:r>
      <w:r w:rsidR="0017178A" w:rsidRPr="00390CE4">
        <w:rPr>
          <w:i/>
          <w:sz w:val="24"/>
          <w:szCs w:val="24"/>
        </w:rPr>
        <w:t>,</w:t>
      </w:r>
      <w:r w:rsidR="00F8558D" w:rsidRPr="00390CE4">
        <w:rPr>
          <w:i/>
          <w:sz w:val="24"/>
          <w:szCs w:val="24"/>
        </w:rPr>
        <w:t xml:space="preserve"> </w:t>
      </w:r>
      <w:r w:rsidR="00CA7557" w:rsidRPr="00390CE4">
        <w:rPr>
          <w:i/>
          <w:sz w:val="24"/>
          <w:szCs w:val="24"/>
        </w:rPr>
        <w:t>design</w:t>
      </w:r>
      <w:r w:rsidR="0017178A" w:rsidRPr="00390CE4">
        <w:rPr>
          <w:i/>
          <w:sz w:val="24"/>
          <w:szCs w:val="24"/>
        </w:rPr>
        <w:t>,</w:t>
      </w:r>
      <w:r w:rsidR="00CA7557" w:rsidRPr="00390CE4">
        <w:rPr>
          <w:i/>
          <w:sz w:val="24"/>
          <w:szCs w:val="24"/>
        </w:rPr>
        <w:t xml:space="preserve"> and construct a</w:t>
      </w:r>
      <w:r w:rsidRPr="00390CE4">
        <w:rPr>
          <w:i/>
          <w:sz w:val="24"/>
          <w:szCs w:val="24"/>
        </w:rPr>
        <w:t>n earthquake-proof</w:t>
      </w:r>
      <w:r w:rsidR="00CA7557" w:rsidRPr="00390CE4">
        <w:rPr>
          <w:i/>
          <w:sz w:val="24"/>
          <w:szCs w:val="24"/>
        </w:rPr>
        <w:t xml:space="preserve"> structure made of spaghetti, marshmallows, and </w:t>
      </w:r>
      <w:r w:rsidR="0029494F" w:rsidRPr="00390CE4">
        <w:rPr>
          <w:i/>
          <w:sz w:val="24"/>
          <w:szCs w:val="24"/>
        </w:rPr>
        <w:t xml:space="preserve">masking </w:t>
      </w:r>
      <w:r w:rsidR="00CA7557" w:rsidRPr="00390CE4">
        <w:rPr>
          <w:i/>
          <w:sz w:val="24"/>
          <w:szCs w:val="24"/>
        </w:rPr>
        <w:t>tape</w:t>
      </w:r>
      <w:r w:rsidR="001D5B52" w:rsidRPr="00390CE4">
        <w:rPr>
          <w:i/>
          <w:sz w:val="24"/>
          <w:szCs w:val="24"/>
        </w:rPr>
        <w:t xml:space="preserve"> able to support</w:t>
      </w:r>
      <w:r w:rsidR="007D3A12" w:rsidRPr="00390CE4">
        <w:rPr>
          <w:i/>
          <w:sz w:val="24"/>
          <w:szCs w:val="24"/>
        </w:rPr>
        <w:t xml:space="preserve">, </w:t>
      </w:r>
      <w:r w:rsidR="00F8558D" w:rsidRPr="00390CE4">
        <w:rPr>
          <w:i/>
          <w:sz w:val="24"/>
          <w:szCs w:val="24"/>
        </w:rPr>
        <w:t>protect</w:t>
      </w:r>
      <w:r w:rsidR="007D3A12" w:rsidRPr="00390CE4">
        <w:rPr>
          <w:i/>
          <w:sz w:val="24"/>
          <w:szCs w:val="24"/>
        </w:rPr>
        <w:t xml:space="preserve">, and </w:t>
      </w:r>
      <w:r w:rsidR="005F5230" w:rsidRPr="00390CE4">
        <w:rPr>
          <w:i/>
          <w:sz w:val="24"/>
          <w:szCs w:val="24"/>
        </w:rPr>
        <w:t>hold</w:t>
      </w:r>
      <w:r w:rsidR="001D5B52" w:rsidRPr="00390CE4">
        <w:rPr>
          <w:i/>
          <w:sz w:val="24"/>
          <w:szCs w:val="24"/>
        </w:rPr>
        <w:t xml:space="preserve"> an egg 40</w:t>
      </w:r>
      <w:r w:rsidR="009D53BF" w:rsidRPr="00390CE4">
        <w:rPr>
          <w:i/>
          <w:sz w:val="24"/>
          <w:szCs w:val="24"/>
        </w:rPr>
        <w:t xml:space="preserve"> </w:t>
      </w:r>
      <w:r w:rsidR="001D5B52" w:rsidRPr="00390CE4">
        <w:rPr>
          <w:i/>
          <w:sz w:val="24"/>
          <w:szCs w:val="24"/>
        </w:rPr>
        <w:t>cm from its surface</w:t>
      </w:r>
      <w:r w:rsidR="007D3A12" w:rsidRPr="00390CE4">
        <w:rPr>
          <w:i/>
          <w:sz w:val="24"/>
          <w:szCs w:val="24"/>
        </w:rPr>
        <w:t xml:space="preserve"> during a simulated earthquake.</w:t>
      </w:r>
    </w:p>
    <w:p w:rsidR="00390CE4" w:rsidRDefault="00D679E3" w:rsidP="005F5230">
      <w:pPr>
        <w:rPr>
          <w:b/>
          <w:i/>
          <w:sz w:val="24"/>
          <w:szCs w:val="24"/>
        </w:rPr>
      </w:pPr>
      <w:r w:rsidRPr="00390CE4">
        <w:rPr>
          <w:b/>
          <w:i/>
          <w:sz w:val="24"/>
          <w:szCs w:val="24"/>
        </w:rPr>
        <w:t>Suggested Timeline:</w:t>
      </w:r>
      <w:r w:rsidR="00390CE4">
        <w:rPr>
          <w:b/>
          <w:i/>
          <w:sz w:val="24"/>
          <w:szCs w:val="24"/>
        </w:rPr>
        <w:t xml:space="preserve"> </w:t>
      </w:r>
    </w:p>
    <w:p w:rsidR="009504BB" w:rsidRPr="00390CE4" w:rsidRDefault="00D679E3" w:rsidP="005F5230">
      <w:pPr>
        <w:rPr>
          <w:b/>
          <w:i/>
          <w:sz w:val="24"/>
          <w:szCs w:val="24"/>
        </w:rPr>
      </w:pPr>
      <w:r w:rsidRPr="005F5230">
        <w:rPr>
          <w:sz w:val="24"/>
          <w:szCs w:val="24"/>
        </w:rPr>
        <w:t>(Day 1</w:t>
      </w:r>
      <w:r w:rsidR="0029494F" w:rsidRPr="005F5230">
        <w:rPr>
          <w:sz w:val="24"/>
          <w:szCs w:val="24"/>
        </w:rPr>
        <w:t>)</w:t>
      </w:r>
      <w:r w:rsidR="005F5230">
        <w:rPr>
          <w:sz w:val="24"/>
          <w:szCs w:val="24"/>
        </w:rPr>
        <w:t xml:space="preserve"> - </w:t>
      </w:r>
      <w:r w:rsidR="009504BB" w:rsidRPr="005F5230">
        <w:rPr>
          <w:sz w:val="24"/>
          <w:szCs w:val="24"/>
        </w:rPr>
        <w:t>Re</w:t>
      </w:r>
      <w:r w:rsidR="00887433" w:rsidRPr="005F5230">
        <w:rPr>
          <w:sz w:val="24"/>
          <w:szCs w:val="24"/>
        </w:rPr>
        <w:t xml:space="preserve">search and record information for the </w:t>
      </w:r>
      <w:r w:rsidR="00CA7557" w:rsidRPr="005F5230">
        <w:rPr>
          <w:sz w:val="24"/>
          <w:szCs w:val="24"/>
        </w:rPr>
        <w:t>project. You may use the websi</w:t>
      </w:r>
      <w:r w:rsidR="009504BB" w:rsidRPr="005F5230">
        <w:rPr>
          <w:sz w:val="24"/>
          <w:szCs w:val="24"/>
        </w:rPr>
        <w:t xml:space="preserve">tes listed below or </w:t>
      </w:r>
      <w:r w:rsidR="00CA7557" w:rsidRPr="005F5230">
        <w:rPr>
          <w:sz w:val="24"/>
          <w:szCs w:val="24"/>
        </w:rPr>
        <w:t xml:space="preserve">conduct your own </w:t>
      </w:r>
      <w:r w:rsidR="009504BB" w:rsidRPr="005F5230">
        <w:rPr>
          <w:sz w:val="24"/>
          <w:szCs w:val="24"/>
        </w:rPr>
        <w:t>re</w:t>
      </w:r>
      <w:r w:rsidR="00CA7557" w:rsidRPr="005F5230">
        <w:rPr>
          <w:sz w:val="24"/>
          <w:szCs w:val="24"/>
        </w:rPr>
        <w:t xml:space="preserve">search. </w:t>
      </w:r>
    </w:p>
    <w:p w:rsidR="009504BB" w:rsidRPr="00A11C21" w:rsidRDefault="009504BB" w:rsidP="0029494F">
      <w:pPr>
        <w:pStyle w:val="ListParagraph"/>
        <w:numPr>
          <w:ilvl w:val="0"/>
          <w:numId w:val="1"/>
        </w:numPr>
      </w:pPr>
      <w:r w:rsidRPr="00A11C21">
        <w:t xml:space="preserve">How to Make Earthquake Proof Structures - </w:t>
      </w:r>
      <w:hyperlink r:id="rId6" w:history="1">
        <w:r w:rsidRPr="00A11C21">
          <w:rPr>
            <w:rStyle w:val="Hyperlink"/>
          </w:rPr>
          <w:t>http://www.reidsteel.com/information/earthquake_resistant_building.htm</w:t>
        </w:r>
      </w:hyperlink>
    </w:p>
    <w:p w:rsidR="009504BB" w:rsidRPr="00A11C21" w:rsidRDefault="009504BB" w:rsidP="0029494F">
      <w:pPr>
        <w:pStyle w:val="ListParagraph"/>
        <w:numPr>
          <w:ilvl w:val="0"/>
          <w:numId w:val="1"/>
        </w:numPr>
      </w:pPr>
      <w:r w:rsidRPr="00A11C21">
        <w:t xml:space="preserve">Building Skyscrapers - </w:t>
      </w:r>
      <w:hyperlink r:id="rId7" w:history="1">
        <w:r w:rsidRPr="00A11C21">
          <w:rPr>
            <w:rStyle w:val="Hyperlink"/>
          </w:rPr>
          <w:t>http://www.pbs.org/wgbh/buildingbig/skyscraper/index.html</w:t>
        </w:r>
      </w:hyperlink>
    </w:p>
    <w:p w:rsidR="009504BB" w:rsidRPr="00A11C21" w:rsidRDefault="009504BB" w:rsidP="0029494F">
      <w:pPr>
        <w:pStyle w:val="ListParagraph"/>
        <w:numPr>
          <w:ilvl w:val="0"/>
          <w:numId w:val="1"/>
        </w:numPr>
      </w:pPr>
      <w:r w:rsidRPr="00A11C21">
        <w:t xml:space="preserve">Exploratorium: Building at the Fault Line - </w:t>
      </w:r>
      <w:hyperlink r:id="rId8" w:history="1">
        <w:r w:rsidRPr="00A11C21">
          <w:rPr>
            <w:rStyle w:val="Hyperlink"/>
          </w:rPr>
          <w:t>http://www.exploratorium.edu/faultline/index.html</w:t>
        </w:r>
      </w:hyperlink>
    </w:p>
    <w:p w:rsidR="009504BB" w:rsidRPr="005F5230" w:rsidRDefault="009504BB" w:rsidP="005F52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C21">
        <w:t xml:space="preserve">Earthquake Proof Skyscrapers - </w:t>
      </w:r>
      <w:hyperlink r:id="rId9" w:history="1">
        <w:r w:rsidRPr="00A11C21">
          <w:rPr>
            <w:rStyle w:val="Hyperlink"/>
          </w:rPr>
          <w:t>http://www.odec.ca/projects/2007/nart7r2/earth.html</w:t>
        </w:r>
      </w:hyperlink>
      <w:r w:rsidR="005F5230">
        <w:rPr>
          <w:sz w:val="24"/>
          <w:szCs w:val="24"/>
        </w:rPr>
        <w:t xml:space="preserve"> </w:t>
      </w:r>
    </w:p>
    <w:p w:rsidR="0033730B" w:rsidRPr="005F5230" w:rsidRDefault="008D69A9" w:rsidP="00CA7557">
      <w:pPr>
        <w:rPr>
          <w:i/>
          <w:sz w:val="24"/>
          <w:szCs w:val="24"/>
        </w:rPr>
      </w:pPr>
      <w:r w:rsidRPr="005F5230">
        <w:rPr>
          <w:i/>
          <w:sz w:val="24"/>
          <w:szCs w:val="24"/>
        </w:rPr>
        <w:t>Hint –</w:t>
      </w:r>
      <w:r w:rsidR="007F1EFD" w:rsidRPr="005F5230">
        <w:rPr>
          <w:i/>
          <w:sz w:val="24"/>
          <w:szCs w:val="24"/>
        </w:rPr>
        <w:t xml:space="preserve"> Search</w:t>
      </w:r>
      <w:r w:rsidRPr="005F5230">
        <w:rPr>
          <w:i/>
          <w:sz w:val="24"/>
          <w:szCs w:val="24"/>
        </w:rPr>
        <w:t xml:space="preserve"> </w:t>
      </w:r>
      <w:r w:rsidR="00CA7557" w:rsidRPr="005F5230">
        <w:rPr>
          <w:i/>
          <w:sz w:val="24"/>
          <w:szCs w:val="24"/>
        </w:rPr>
        <w:t>websites that provide information on building struc</w:t>
      </w:r>
      <w:r w:rsidRPr="005F5230">
        <w:rPr>
          <w:i/>
          <w:sz w:val="24"/>
          <w:szCs w:val="24"/>
        </w:rPr>
        <w:t xml:space="preserve">tures </w:t>
      </w:r>
      <w:r w:rsidR="00CA7557" w:rsidRPr="005F5230">
        <w:rPr>
          <w:i/>
          <w:sz w:val="24"/>
          <w:szCs w:val="24"/>
        </w:rPr>
        <w:t>able to withstand earthqua</w:t>
      </w:r>
      <w:r w:rsidR="009504BB" w:rsidRPr="005F5230">
        <w:rPr>
          <w:i/>
          <w:sz w:val="24"/>
          <w:szCs w:val="24"/>
        </w:rPr>
        <w:t xml:space="preserve">kes or other natural disasters. </w:t>
      </w:r>
      <w:r w:rsidR="00EA09AB" w:rsidRPr="005F5230">
        <w:rPr>
          <w:i/>
          <w:sz w:val="24"/>
          <w:szCs w:val="24"/>
        </w:rPr>
        <w:t xml:space="preserve">Use the information found </w:t>
      </w:r>
      <w:r w:rsidR="0033730B" w:rsidRPr="005F5230">
        <w:rPr>
          <w:i/>
          <w:sz w:val="24"/>
          <w:szCs w:val="24"/>
        </w:rPr>
        <w:t xml:space="preserve">to </w:t>
      </w:r>
      <w:r w:rsidR="00CA7557" w:rsidRPr="005F5230">
        <w:rPr>
          <w:i/>
          <w:sz w:val="24"/>
          <w:szCs w:val="24"/>
        </w:rPr>
        <w:t>help you engineer and design your structure.</w:t>
      </w:r>
    </w:p>
    <w:p w:rsidR="0000066B" w:rsidRDefault="00CA36E6" w:rsidP="00887433">
      <w:pPr>
        <w:rPr>
          <w:rFonts w:eastAsia="Arial Unicode MS"/>
          <w:sz w:val="24"/>
          <w:szCs w:val="24"/>
        </w:rPr>
      </w:pPr>
      <w:r>
        <w:rPr>
          <w:sz w:val="24"/>
          <w:szCs w:val="24"/>
        </w:rPr>
        <w:t>(</w:t>
      </w:r>
      <w:r w:rsidR="005F5230" w:rsidRPr="00CA36E6">
        <w:rPr>
          <w:sz w:val="24"/>
          <w:szCs w:val="24"/>
        </w:rPr>
        <w:t>Day</w:t>
      </w:r>
      <w:r w:rsidRPr="00CA36E6">
        <w:rPr>
          <w:sz w:val="24"/>
          <w:szCs w:val="24"/>
        </w:rPr>
        <w:t>s 1-</w:t>
      </w:r>
      <w:r w:rsidR="005F5230" w:rsidRPr="00CA36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5F5230" w:rsidRPr="00CA36E6">
        <w:rPr>
          <w:sz w:val="24"/>
          <w:szCs w:val="24"/>
        </w:rPr>
        <w:t xml:space="preserve"> - </w:t>
      </w:r>
      <w:r w:rsidR="00887433" w:rsidRPr="00CA36E6">
        <w:rPr>
          <w:rFonts w:eastAsia="Arial Unicode MS"/>
          <w:sz w:val="24"/>
          <w:szCs w:val="24"/>
        </w:rPr>
        <w:t>After</w:t>
      </w:r>
      <w:r w:rsidR="00887433">
        <w:rPr>
          <w:rFonts w:eastAsia="Arial Unicode MS"/>
          <w:sz w:val="24"/>
          <w:szCs w:val="24"/>
        </w:rPr>
        <w:t xml:space="preserve"> researching information related to earthquake-proof structures, </w:t>
      </w:r>
      <w:r w:rsidR="00B15D40">
        <w:rPr>
          <w:rFonts w:eastAsia="Arial Unicode MS"/>
          <w:sz w:val="24"/>
          <w:szCs w:val="24"/>
        </w:rPr>
        <w:t xml:space="preserve">all group members </w:t>
      </w:r>
      <w:r w:rsidR="00D679E3" w:rsidRPr="00D679E3">
        <w:rPr>
          <w:rFonts w:eastAsia="Arial Unicode MS"/>
          <w:sz w:val="24"/>
          <w:szCs w:val="24"/>
        </w:rPr>
        <w:t xml:space="preserve">create a </w:t>
      </w:r>
      <w:r w:rsidR="00D679E3" w:rsidRPr="0093345C">
        <w:rPr>
          <w:rFonts w:eastAsia="Arial Unicode MS"/>
          <w:b/>
          <w:sz w:val="24"/>
          <w:szCs w:val="24"/>
          <w:u w:val="single"/>
        </w:rPr>
        <w:t xml:space="preserve">scaled </w:t>
      </w:r>
      <w:r>
        <w:rPr>
          <w:rFonts w:eastAsia="Arial Unicode MS"/>
          <w:sz w:val="24"/>
          <w:szCs w:val="24"/>
        </w:rPr>
        <w:t>blue pri</w:t>
      </w:r>
      <w:r w:rsidR="00A11C21">
        <w:rPr>
          <w:rFonts w:eastAsia="Arial Unicode MS"/>
          <w:sz w:val="24"/>
          <w:szCs w:val="24"/>
        </w:rPr>
        <w:t xml:space="preserve">nt </w:t>
      </w:r>
      <w:r>
        <w:rPr>
          <w:rFonts w:eastAsia="Arial Unicode MS"/>
          <w:sz w:val="24"/>
          <w:szCs w:val="24"/>
        </w:rPr>
        <w:t>of their structure</w:t>
      </w:r>
      <w:r w:rsidR="00D679E3" w:rsidRPr="00D679E3">
        <w:rPr>
          <w:rFonts w:eastAsia="Arial Unicode MS"/>
          <w:sz w:val="24"/>
          <w:szCs w:val="24"/>
        </w:rPr>
        <w:t xml:space="preserve"> us</w:t>
      </w:r>
      <w:r w:rsidR="002F25BB">
        <w:rPr>
          <w:rFonts w:eastAsia="Arial Unicode MS"/>
          <w:sz w:val="24"/>
          <w:szCs w:val="24"/>
        </w:rPr>
        <w:t>ing standard size 8 ½ by 11</w:t>
      </w:r>
      <w:r w:rsidR="00D679E3" w:rsidRPr="00D679E3">
        <w:rPr>
          <w:rFonts w:eastAsia="Arial Unicode MS"/>
          <w:sz w:val="24"/>
          <w:szCs w:val="24"/>
        </w:rPr>
        <w:t xml:space="preserve"> graph </w:t>
      </w:r>
      <w:proofErr w:type="gramStart"/>
      <w:r w:rsidR="00D679E3" w:rsidRPr="00D679E3">
        <w:rPr>
          <w:rFonts w:eastAsia="Arial Unicode MS"/>
          <w:sz w:val="24"/>
          <w:szCs w:val="24"/>
        </w:rPr>
        <w:t>paper</w:t>
      </w:r>
      <w:proofErr w:type="gramEnd"/>
      <w:r w:rsidR="00A11C21">
        <w:rPr>
          <w:rFonts w:eastAsia="Arial Unicode MS"/>
          <w:sz w:val="24"/>
          <w:szCs w:val="24"/>
        </w:rPr>
        <w:t xml:space="preserve"> (</w:t>
      </w:r>
      <w:r w:rsidR="00A11C21" w:rsidRPr="00A11C21">
        <w:rPr>
          <w:rFonts w:eastAsia="Arial Unicode MS"/>
          <w:i/>
          <w:sz w:val="24"/>
          <w:szCs w:val="24"/>
        </w:rPr>
        <w:t>see above image</w:t>
      </w:r>
      <w:r w:rsidR="00A11C21">
        <w:rPr>
          <w:rFonts w:eastAsia="Arial Unicode MS"/>
          <w:sz w:val="24"/>
          <w:szCs w:val="24"/>
        </w:rPr>
        <w:t>)</w:t>
      </w:r>
      <w:r w:rsidR="00D679E3" w:rsidRPr="00D679E3">
        <w:rPr>
          <w:rFonts w:eastAsia="Arial Unicode MS"/>
          <w:sz w:val="24"/>
          <w:szCs w:val="24"/>
        </w:rPr>
        <w:t xml:space="preserve">. </w:t>
      </w:r>
      <w:r w:rsidR="002F25BB">
        <w:rPr>
          <w:rFonts w:eastAsia="Arial Unicode MS"/>
          <w:sz w:val="24"/>
          <w:szCs w:val="24"/>
        </w:rPr>
        <w:t xml:space="preserve">Each </w:t>
      </w:r>
      <w:r w:rsidR="00A11C21">
        <w:rPr>
          <w:rFonts w:eastAsia="Arial Unicode MS"/>
          <w:sz w:val="24"/>
          <w:szCs w:val="24"/>
        </w:rPr>
        <w:t>team will vote on the design to construct</w:t>
      </w:r>
      <w:r w:rsidR="0093345C">
        <w:rPr>
          <w:rFonts w:eastAsia="Arial Unicode MS"/>
          <w:sz w:val="24"/>
          <w:szCs w:val="24"/>
        </w:rPr>
        <w:t xml:space="preserve"> for the final simulated earthquake test.</w:t>
      </w:r>
    </w:p>
    <w:p w:rsidR="00CA36E6" w:rsidRPr="00A11C21" w:rsidRDefault="00CA36E6" w:rsidP="00CA36E6">
      <w:pPr>
        <w:rPr>
          <w:rFonts w:eastAsia="Arial Unicode MS"/>
          <w:i/>
          <w:sz w:val="24"/>
          <w:szCs w:val="24"/>
        </w:rPr>
      </w:pPr>
      <w:r w:rsidRPr="00A11C21">
        <w:rPr>
          <w:rFonts w:eastAsia="Arial Unicode MS"/>
          <w:i/>
          <w:sz w:val="24"/>
          <w:szCs w:val="24"/>
        </w:rPr>
        <w:t>Things to Consider:</w:t>
      </w:r>
    </w:p>
    <w:p w:rsidR="00CA36E6" w:rsidRPr="00CA36E6" w:rsidRDefault="000460C7" w:rsidP="00CA36E6">
      <w:pPr>
        <w:pStyle w:val="ListParagraph"/>
        <w:numPr>
          <w:ilvl w:val="0"/>
          <w:numId w:val="5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Structure</w:t>
      </w:r>
      <w:r w:rsidR="0000066B" w:rsidRPr="00CA36E6">
        <w:rPr>
          <w:rFonts w:eastAsia="Arial Unicode MS"/>
          <w:sz w:val="24"/>
          <w:szCs w:val="24"/>
        </w:rPr>
        <w:t>s</w:t>
      </w:r>
      <w:r w:rsidR="00D679E3" w:rsidRPr="00CA36E6">
        <w:rPr>
          <w:rFonts w:eastAsia="Arial Unicode MS"/>
          <w:sz w:val="24"/>
          <w:szCs w:val="24"/>
        </w:rPr>
        <w:t xml:space="preserve"> should be strong</w:t>
      </w:r>
      <w:r w:rsidR="0000066B" w:rsidRPr="00CA36E6">
        <w:rPr>
          <w:rFonts w:eastAsia="Arial Unicode MS"/>
          <w:sz w:val="24"/>
          <w:szCs w:val="24"/>
        </w:rPr>
        <w:t>,</w:t>
      </w:r>
      <w:r w:rsidR="00D679E3" w:rsidRPr="00CA36E6">
        <w:rPr>
          <w:rFonts w:eastAsia="Arial Unicode MS"/>
          <w:sz w:val="24"/>
          <w:szCs w:val="24"/>
        </w:rPr>
        <w:t xml:space="preserve"> yet flexible. Your actual structure must closely match your original blue print. Only minor changes will be allowed. </w:t>
      </w:r>
    </w:p>
    <w:p w:rsidR="00CA36E6" w:rsidRDefault="000460C7" w:rsidP="00CA36E6">
      <w:pPr>
        <w:pStyle w:val="ListParagraph"/>
        <w:numPr>
          <w:ilvl w:val="0"/>
          <w:numId w:val="5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Designs must fall within a </w:t>
      </w:r>
      <w:r w:rsidR="00CA36E6">
        <w:rPr>
          <w:rFonts w:eastAsia="Arial Unicode MS"/>
          <w:sz w:val="24"/>
          <w:szCs w:val="24"/>
        </w:rPr>
        <w:t>budget</w:t>
      </w:r>
      <w:r w:rsidR="00B15D40">
        <w:rPr>
          <w:rFonts w:eastAsia="Arial Unicode MS"/>
          <w:sz w:val="24"/>
          <w:szCs w:val="24"/>
        </w:rPr>
        <w:t xml:space="preserve"> of $4875.00. </w:t>
      </w:r>
      <w:r w:rsidR="00CA36E6">
        <w:rPr>
          <w:rFonts w:eastAsia="Arial Unicode MS"/>
          <w:sz w:val="24"/>
          <w:szCs w:val="24"/>
        </w:rPr>
        <w:t xml:space="preserve">See </w:t>
      </w:r>
      <w:r w:rsidR="00B15D40">
        <w:rPr>
          <w:rFonts w:eastAsia="Arial Unicode MS"/>
          <w:sz w:val="24"/>
          <w:szCs w:val="24"/>
        </w:rPr>
        <w:t>material costs below: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CA36E6" w:rsidRPr="00D679E3" w:rsidTr="00CA36E6"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b/>
                <w:sz w:val="24"/>
                <w:szCs w:val="24"/>
              </w:rPr>
            </w:pPr>
            <w:r w:rsidRPr="00D679E3">
              <w:rPr>
                <w:rFonts w:eastAsia="Arial Unicode MS"/>
                <w:b/>
                <w:sz w:val="24"/>
                <w:szCs w:val="24"/>
              </w:rPr>
              <w:t>Product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b/>
                <w:sz w:val="24"/>
                <w:szCs w:val="24"/>
              </w:rPr>
            </w:pPr>
            <w:r w:rsidRPr="00D679E3">
              <w:rPr>
                <w:rFonts w:eastAsia="Arial Unicode MS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b/>
                <w:sz w:val="24"/>
                <w:szCs w:val="24"/>
              </w:rPr>
            </w:pPr>
            <w:r w:rsidRPr="00D679E3">
              <w:rPr>
                <w:rFonts w:eastAsia="Arial Unicode MS"/>
                <w:b/>
                <w:sz w:val="24"/>
                <w:szCs w:val="24"/>
              </w:rPr>
              <w:t>Item Number</w:t>
            </w:r>
          </w:p>
        </w:tc>
      </w:tr>
      <w:tr w:rsidR="00CA36E6" w:rsidRPr="00D679E3" w:rsidTr="00CA36E6"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Spaghetti Sticks (uncooked)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$100.00/stick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SPA-1234</w:t>
            </w:r>
          </w:p>
        </w:tc>
      </w:tr>
      <w:tr w:rsidR="00CA36E6" w:rsidRPr="00D679E3" w:rsidTr="00CA36E6"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Mini Marshmallows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$50.00 (1 marshmallow)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MAR-5678</w:t>
            </w:r>
          </w:p>
        </w:tc>
      </w:tr>
      <w:tr w:rsidR="00CA36E6" w:rsidRPr="00D679E3" w:rsidTr="00CA36E6"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Masking Tape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$25.00 (1 inch of tape)</w:t>
            </w:r>
          </w:p>
        </w:tc>
        <w:tc>
          <w:tcPr>
            <w:tcW w:w="2952" w:type="dxa"/>
            <w:shd w:val="clear" w:color="auto" w:fill="auto"/>
          </w:tcPr>
          <w:p w:rsidR="00CA36E6" w:rsidRPr="00D679E3" w:rsidRDefault="00CA36E6" w:rsidP="00CA36E6">
            <w:pPr>
              <w:spacing w:after="0" w:line="240" w:lineRule="auto"/>
              <w:rPr>
                <w:rFonts w:eastAsia="Arial Unicode MS"/>
                <w:sz w:val="24"/>
                <w:szCs w:val="24"/>
              </w:rPr>
            </w:pPr>
            <w:r w:rsidRPr="00D679E3">
              <w:rPr>
                <w:rFonts w:eastAsia="Arial Unicode MS"/>
                <w:sz w:val="24"/>
                <w:szCs w:val="24"/>
              </w:rPr>
              <w:t>TAP-9000</w:t>
            </w:r>
          </w:p>
        </w:tc>
      </w:tr>
    </w:tbl>
    <w:p w:rsidR="00CA36E6" w:rsidRDefault="00CA36E6" w:rsidP="00135739">
      <w:pPr>
        <w:rPr>
          <w:rFonts w:eastAsia="Arial Unicode MS"/>
          <w:sz w:val="24"/>
          <w:szCs w:val="24"/>
        </w:rPr>
      </w:pPr>
    </w:p>
    <w:p w:rsidR="00135739" w:rsidRDefault="00135739" w:rsidP="00135739">
      <w:pPr>
        <w:rPr>
          <w:rFonts w:eastAsia="Arial Unicode MS"/>
          <w:sz w:val="24"/>
          <w:szCs w:val="24"/>
        </w:rPr>
      </w:pPr>
    </w:p>
    <w:p w:rsidR="00135739" w:rsidRDefault="00135739" w:rsidP="00135739">
      <w:pPr>
        <w:rPr>
          <w:rFonts w:eastAsia="Arial Unicode MS"/>
          <w:sz w:val="24"/>
          <w:szCs w:val="24"/>
        </w:rPr>
      </w:pPr>
    </w:p>
    <w:p w:rsidR="00135739" w:rsidRPr="00D679E3" w:rsidRDefault="00135739" w:rsidP="00135739">
      <w:pPr>
        <w:spacing w:after="0" w:line="240" w:lineRule="auto"/>
        <w:rPr>
          <w:rFonts w:eastAsia="Arial Unicode MS"/>
          <w:i/>
          <w:sz w:val="24"/>
          <w:szCs w:val="24"/>
        </w:rPr>
      </w:pPr>
      <w:r w:rsidRPr="00D679E3">
        <w:rPr>
          <w:rFonts w:eastAsia="Arial Unicode MS"/>
          <w:i/>
          <w:sz w:val="24"/>
          <w:szCs w:val="24"/>
        </w:rPr>
        <w:t>Rules for use of Materials:</w:t>
      </w:r>
    </w:p>
    <w:p w:rsidR="00135739" w:rsidRPr="00D679E3" w:rsidRDefault="00135739" w:rsidP="00135739">
      <w:pPr>
        <w:numPr>
          <w:ilvl w:val="0"/>
          <w:numId w:val="3"/>
        </w:numPr>
        <w:spacing w:after="0" w:line="240" w:lineRule="auto"/>
        <w:rPr>
          <w:rFonts w:eastAsia="Arial Unicode MS"/>
          <w:i/>
          <w:sz w:val="24"/>
          <w:szCs w:val="24"/>
        </w:rPr>
      </w:pPr>
      <w:r w:rsidRPr="00D679E3">
        <w:rPr>
          <w:rFonts w:eastAsia="Arial Unicode MS"/>
          <w:i/>
          <w:sz w:val="24"/>
          <w:szCs w:val="24"/>
        </w:rPr>
        <w:t>Spaghetti sticks</w:t>
      </w:r>
      <w:r w:rsidR="0093345C">
        <w:rPr>
          <w:rFonts w:eastAsia="Arial Unicode MS"/>
          <w:i/>
          <w:sz w:val="24"/>
          <w:szCs w:val="24"/>
        </w:rPr>
        <w:t xml:space="preserve"> may not be broken into </w:t>
      </w:r>
      <w:r w:rsidRPr="00D679E3">
        <w:rPr>
          <w:rFonts w:eastAsia="Arial Unicode MS"/>
          <w:i/>
          <w:sz w:val="24"/>
          <w:szCs w:val="24"/>
        </w:rPr>
        <w:t xml:space="preserve">pieces </w:t>
      </w:r>
      <w:r w:rsidR="0093345C">
        <w:rPr>
          <w:rFonts w:eastAsia="Arial Unicode MS"/>
          <w:i/>
          <w:sz w:val="24"/>
          <w:szCs w:val="24"/>
        </w:rPr>
        <w:t xml:space="preserve">smaller </w:t>
      </w:r>
      <w:r w:rsidRPr="00D679E3">
        <w:rPr>
          <w:rFonts w:eastAsia="Arial Unicode MS"/>
          <w:i/>
          <w:sz w:val="24"/>
          <w:szCs w:val="24"/>
        </w:rPr>
        <w:t>than ¼ of the stick.</w:t>
      </w:r>
    </w:p>
    <w:p w:rsidR="00135739" w:rsidRPr="00D679E3" w:rsidRDefault="00135739" w:rsidP="00135739">
      <w:pPr>
        <w:numPr>
          <w:ilvl w:val="0"/>
          <w:numId w:val="3"/>
        </w:numPr>
        <w:spacing w:after="0" w:line="240" w:lineRule="auto"/>
        <w:rPr>
          <w:rFonts w:eastAsia="Arial Unicode MS"/>
          <w:i/>
          <w:sz w:val="24"/>
          <w:szCs w:val="24"/>
        </w:rPr>
      </w:pPr>
      <w:r w:rsidRPr="00D679E3">
        <w:rPr>
          <w:rFonts w:eastAsia="Arial Unicode MS"/>
          <w:i/>
          <w:sz w:val="24"/>
          <w:szCs w:val="24"/>
        </w:rPr>
        <w:t xml:space="preserve">Marshmallows must remain intact. Do not tear or break into smaller pieces. </w:t>
      </w:r>
    </w:p>
    <w:p w:rsidR="00135739" w:rsidRPr="00D679E3" w:rsidRDefault="00135739" w:rsidP="00135739">
      <w:pPr>
        <w:numPr>
          <w:ilvl w:val="0"/>
          <w:numId w:val="3"/>
        </w:numPr>
        <w:spacing w:after="0" w:line="240" w:lineRule="auto"/>
        <w:rPr>
          <w:rFonts w:eastAsia="Arial Unicode MS"/>
          <w:i/>
          <w:sz w:val="24"/>
          <w:szCs w:val="24"/>
        </w:rPr>
      </w:pPr>
      <w:r w:rsidRPr="00D679E3">
        <w:rPr>
          <w:rFonts w:eastAsia="Arial Unicode MS"/>
          <w:i/>
          <w:sz w:val="24"/>
          <w:szCs w:val="24"/>
        </w:rPr>
        <w:t>You must use only the materials your team purchases in class. You may not bring in your own materials or use materials from another team.</w:t>
      </w:r>
    </w:p>
    <w:p w:rsidR="00FC70C3" w:rsidRPr="00390CE4" w:rsidRDefault="00135739" w:rsidP="00390CE4">
      <w:pPr>
        <w:numPr>
          <w:ilvl w:val="0"/>
          <w:numId w:val="3"/>
        </w:numPr>
        <w:spacing w:after="0" w:line="240" w:lineRule="auto"/>
        <w:rPr>
          <w:rFonts w:eastAsia="Arial Unicode MS"/>
          <w:i/>
          <w:sz w:val="24"/>
          <w:szCs w:val="24"/>
        </w:rPr>
      </w:pPr>
      <w:r w:rsidRPr="00D679E3">
        <w:rPr>
          <w:rFonts w:eastAsia="Arial Unicode MS"/>
          <w:i/>
          <w:sz w:val="24"/>
          <w:szCs w:val="24"/>
        </w:rPr>
        <w:t xml:space="preserve">You may not tape your structure to the table/the tape can only be used to hold your structure together/reinforce. </w:t>
      </w:r>
    </w:p>
    <w:p w:rsidR="00FC70C3" w:rsidRPr="00135739" w:rsidRDefault="00FC70C3" w:rsidP="00FC70C3">
      <w:pPr>
        <w:spacing w:after="0" w:line="240" w:lineRule="auto"/>
        <w:ind w:left="720"/>
        <w:rPr>
          <w:rFonts w:eastAsia="Arial Unicode MS"/>
          <w:i/>
          <w:sz w:val="24"/>
          <w:szCs w:val="24"/>
        </w:rPr>
      </w:pPr>
    </w:p>
    <w:p w:rsidR="00390CE4" w:rsidRDefault="007E14EE" w:rsidP="00D679E3">
      <w:pPr>
        <w:spacing w:after="0" w:line="240" w:lineRule="auto"/>
        <w:rPr>
          <w:rFonts w:eastAsia="Arial Unicode MS"/>
          <w:sz w:val="28"/>
          <w:szCs w:val="28"/>
        </w:rPr>
      </w:pPr>
      <w:r w:rsidRPr="007E14EE">
        <w:rPr>
          <w:rFonts w:eastAsia="Arial Unicode MS"/>
          <w:sz w:val="24"/>
          <w:szCs w:val="24"/>
        </w:rPr>
        <w:t>(Days 3-4) –</w:t>
      </w:r>
      <w:r>
        <w:rPr>
          <w:rFonts w:eastAsia="Arial Unicode MS"/>
          <w:b/>
          <w:sz w:val="24"/>
          <w:szCs w:val="24"/>
        </w:rPr>
        <w:t xml:space="preserve"> </w:t>
      </w:r>
      <w:r w:rsidRPr="009E1AE3">
        <w:rPr>
          <w:rFonts w:eastAsia="Arial Unicode MS"/>
          <w:sz w:val="28"/>
          <w:szCs w:val="28"/>
        </w:rPr>
        <w:t>Purchase Materials and Construct Structure</w:t>
      </w:r>
    </w:p>
    <w:p w:rsidR="00390CE4" w:rsidRDefault="007E14EE" w:rsidP="00D679E3">
      <w:pPr>
        <w:spacing w:after="0" w:line="240" w:lineRule="auto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P</w:t>
      </w:r>
      <w:r w:rsidR="00D679E3" w:rsidRPr="00D679E3">
        <w:rPr>
          <w:rFonts w:eastAsia="Arial Unicode MS"/>
          <w:sz w:val="24"/>
          <w:szCs w:val="24"/>
        </w:rPr>
        <w:t xml:space="preserve">urchase materials from the </w:t>
      </w:r>
      <w:r w:rsidR="00D679E3" w:rsidRPr="007E14EE">
        <w:rPr>
          <w:rFonts w:eastAsia="Arial Unicode MS"/>
          <w:i/>
          <w:sz w:val="24"/>
          <w:szCs w:val="24"/>
        </w:rPr>
        <w:t>Construction Supply Store</w:t>
      </w:r>
      <w:r w:rsidR="00D679E3" w:rsidRPr="00D679E3">
        <w:rPr>
          <w:rFonts w:eastAsia="Arial Unicode MS"/>
          <w:sz w:val="24"/>
          <w:szCs w:val="24"/>
        </w:rPr>
        <w:t>. To p</w:t>
      </w:r>
      <w:r>
        <w:rPr>
          <w:rFonts w:eastAsia="Arial Unicode MS"/>
          <w:sz w:val="24"/>
          <w:szCs w:val="24"/>
        </w:rPr>
        <w:t xml:space="preserve">urchase materials you </w:t>
      </w:r>
      <w:r w:rsidR="00D679E3" w:rsidRPr="00D679E3">
        <w:rPr>
          <w:rFonts w:eastAsia="Arial Unicode MS"/>
          <w:sz w:val="24"/>
          <w:szCs w:val="24"/>
        </w:rPr>
        <w:t>must write a check for the amount your te</w:t>
      </w:r>
      <w:r>
        <w:rPr>
          <w:rFonts w:eastAsia="Arial Unicode MS"/>
          <w:sz w:val="24"/>
          <w:szCs w:val="24"/>
        </w:rPr>
        <w:t xml:space="preserve">am is spending. </w:t>
      </w:r>
    </w:p>
    <w:p w:rsidR="007E14EE" w:rsidRPr="00390CE4" w:rsidRDefault="007E14EE" w:rsidP="00D679E3">
      <w:pPr>
        <w:spacing w:after="0" w:line="240" w:lineRule="auto"/>
        <w:rPr>
          <w:rFonts w:eastAsia="Arial Unicode MS"/>
          <w:b/>
          <w:sz w:val="24"/>
          <w:szCs w:val="24"/>
        </w:rPr>
      </w:pPr>
      <w:r>
        <w:rPr>
          <w:rFonts w:eastAsia="Arial Unicode MS"/>
          <w:sz w:val="24"/>
          <w:szCs w:val="24"/>
        </w:rPr>
        <w:lastRenderedPageBreak/>
        <w:t xml:space="preserve">You are </w:t>
      </w:r>
      <w:r w:rsidR="00D679E3" w:rsidRPr="00D679E3">
        <w:rPr>
          <w:rFonts w:eastAsia="Arial Unicode MS"/>
          <w:sz w:val="24"/>
          <w:szCs w:val="24"/>
        </w:rPr>
        <w:t>responsible for keeping track of how much money is spent and how much money is left. Checks will be provided to you by th</w:t>
      </w:r>
      <w:r>
        <w:rPr>
          <w:rFonts w:eastAsia="Arial Unicode MS"/>
          <w:sz w:val="24"/>
          <w:szCs w:val="24"/>
        </w:rPr>
        <w:t>e banker (Mr. Smith).  You only have</w:t>
      </w:r>
      <w:r w:rsidR="00D679E3" w:rsidRPr="00D679E3">
        <w:rPr>
          <w:rFonts w:eastAsia="Arial Unicode MS"/>
          <w:sz w:val="24"/>
          <w:szCs w:val="24"/>
        </w:rPr>
        <w:t xml:space="preserve"> 3 checks to use. </w:t>
      </w:r>
    </w:p>
    <w:p w:rsidR="007E14EE" w:rsidRDefault="007E14EE" w:rsidP="00D679E3">
      <w:pPr>
        <w:spacing w:after="0" w:line="240" w:lineRule="auto"/>
        <w:rPr>
          <w:rFonts w:eastAsia="Arial Unicode MS"/>
          <w:sz w:val="24"/>
          <w:szCs w:val="24"/>
        </w:rPr>
      </w:pPr>
    </w:p>
    <w:p w:rsidR="00D679E3" w:rsidRPr="00D679E3" w:rsidRDefault="007E14EE" w:rsidP="00D679E3">
      <w:pPr>
        <w:spacing w:after="0" w:line="240" w:lineRule="auto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Remember, y</w:t>
      </w:r>
      <w:r w:rsidR="00D679E3" w:rsidRPr="00D679E3">
        <w:rPr>
          <w:rFonts w:eastAsia="Arial Unicode MS"/>
          <w:sz w:val="24"/>
          <w:szCs w:val="24"/>
        </w:rPr>
        <w:t xml:space="preserve">our total budget for all materials is </w:t>
      </w:r>
      <w:r>
        <w:rPr>
          <w:rFonts w:eastAsia="Arial Unicode MS"/>
          <w:b/>
          <w:sz w:val="24"/>
          <w:szCs w:val="24"/>
        </w:rPr>
        <w:t>$</w:t>
      </w:r>
      <w:r w:rsidR="00D679E3" w:rsidRPr="00D679E3">
        <w:rPr>
          <w:rFonts w:eastAsia="Arial Unicode MS"/>
          <w:b/>
          <w:sz w:val="24"/>
          <w:szCs w:val="24"/>
        </w:rPr>
        <w:t>4,875.00. Exceeding your budget will result in a 20 p</w:t>
      </w:r>
      <w:r>
        <w:rPr>
          <w:rFonts w:eastAsia="Arial Unicode MS"/>
          <w:b/>
          <w:sz w:val="24"/>
          <w:szCs w:val="24"/>
        </w:rPr>
        <w:t>oin</w:t>
      </w:r>
      <w:r w:rsidR="00D679E3" w:rsidRPr="00D679E3">
        <w:rPr>
          <w:rFonts w:eastAsia="Arial Unicode MS"/>
          <w:b/>
          <w:sz w:val="24"/>
          <w:szCs w:val="24"/>
        </w:rPr>
        <w:t>t deducti</w:t>
      </w:r>
      <w:r w:rsidR="009E1AE3">
        <w:rPr>
          <w:rFonts w:eastAsia="Arial Unicode MS"/>
          <w:b/>
          <w:sz w:val="24"/>
          <w:szCs w:val="24"/>
        </w:rPr>
        <w:t>on to the overall project grade.</w:t>
      </w:r>
      <w:r>
        <w:rPr>
          <w:rFonts w:eastAsia="Arial Unicode MS"/>
          <w:sz w:val="24"/>
          <w:szCs w:val="24"/>
        </w:rPr>
        <w:t xml:space="preserve"> </w:t>
      </w:r>
    </w:p>
    <w:p w:rsidR="00D679E3" w:rsidRPr="00D679E3" w:rsidRDefault="00D679E3" w:rsidP="00D679E3">
      <w:pPr>
        <w:spacing w:after="0" w:line="240" w:lineRule="auto"/>
        <w:rPr>
          <w:rFonts w:eastAsia="Arial Unicode MS"/>
          <w:sz w:val="24"/>
          <w:szCs w:val="24"/>
        </w:rPr>
      </w:pPr>
    </w:p>
    <w:p w:rsidR="00D679E3" w:rsidRPr="007E14EE" w:rsidRDefault="00D679E3" w:rsidP="00D679E3">
      <w:pPr>
        <w:spacing w:after="0" w:line="240" w:lineRule="auto"/>
        <w:rPr>
          <w:rFonts w:eastAsia="Arial Unicode MS"/>
          <w:sz w:val="24"/>
          <w:szCs w:val="24"/>
        </w:rPr>
      </w:pPr>
      <w:r w:rsidRPr="007E14EE">
        <w:rPr>
          <w:rFonts w:eastAsia="Arial Unicode MS"/>
          <w:sz w:val="24"/>
          <w:szCs w:val="24"/>
        </w:rPr>
        <w:t>Use the table below to keep track of your expenses:</w:t>
      </w:r>
    </w:p>
    <w:p w:rsidR="007E14EE" w:rsidRPr="00D679E3" w:rsidRDefault="007E14EE" w:rsidP="00D679E3">
      <w:pPr>
        <w:spacing w:after="0" w:line="240" w:lineRule="auto"/>
        <w:rPr>
          <w:rFonts w:eastAsia="Arial Unicode MS"/>
          <w:b/>
          <w:sz w:val="24"/>
          <w:szCs w:val="24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5"/>
        <w:gridCol w:w="1440"/>
        <w:gridCol w:w="1252"/>
        <w:gridCol w:w="8"/>
        <w:gridCol w:w="1445"/>
        <w:gridCol w:w="1255"/>
        <w:gridCol w:w="1800"/>
        <w:gridCol w:w="1800"/>
      </w:tblGrid>
      <w:tr w:rsidR="00413376" w:rsidRPr="00F31B85" w:rsidTr="005E06D2">
        <w:trPr>
          <w:trHeight w:val="530"/>
        </w:trPr>
        <w:tc>
          <w:tcPr>
            <w:tcW w:w="1255" w:type="dxa"/>
            <w:shd w:val="clear" w:color="auto" w:fill="auto"/>
          </w:tcPr>
          <w:p w:rsidR="00413376" w:rsidRPr="00F31B85" w:rsidRDefault="00A70127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  <w:bookmarkStart w:id="1" w:name="_Hlk493318866"/>
            <w:r w:rsidRPr="00F31B85">
              <w:rPr>
                <w:rFonts w:eastAsia="Arial Unicode MS"/>
                <w:b/>
              </w:rPr>
              <w:t>Date of Purchase</w:t>
            </w:r>
          </w:p>
        </w:tc>
        <w:tc>
          <w:tcPr>
            <w:tcW w:w="5400" w:type="dxa"/>
            <w:gridSpan w:val="5"/>
            <w:shd w:val="clear" w:color="auto" w:fill="auto"/>
          </w:tcPr>
          <w:p w:rsidR="00413376" w:rsidRPr="00F31B85" w:rsidRDefault="00413376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 xml:space="preserve">Description of Purchase </w:t>
            </w:r>
          </w:p>
        </w:tc>
        <w:tc>
          <w:tcPr>
            <w:tcW w:w="1800" w:type="dxa"/>
            <w:shd w:val="clear" w:color="auto" w:fill="auto"/>
          </w:tcPr>
          <w:p w:rsidR="00413376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 xml:space="preserve">Total </w:t>
            </w:r>
            <w:r w:rsidR="006442A2" w:rsidRPr="00F31B85">
              <w:rPr>
                <w:rFonts w:eastAsia="Arial Unicode MS"/>
                <w:b/>
              </w:rPr>
              <w:t>Deduction</w:t>
            </w:r>
          </w:p>
        </w:tc>
        <w:tc>
          <w:tcPr>
            <w:tcW w:w="1800" w:type="dxa"/>
            <w:shd w:val="clear" w:color="auto" w:fill="auto"/>
          </w:tcPr>
          <w:p w:rsidR="007E14EE" w:rsidRPr="00F31B85" w:rsidRDefault="00413376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Balance</w:t>
            </w:r>
          </w:p>
          <w:p w:rsidR="00413376" w:rsidRPr="00F31B85" w:rsidRDefault="007E14EE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($4875.00)</w:t>
            </w:r>
          </w:p>
        </w:tc>
      </w:tr>
      <w:tr w:rsidR="00F13D65" w:rsidRPr="00F31B85" w:rsidTr="005E06D2">
        <w:trPr>
          <w:trHeight w:val="251"/>
        </w:trPr>
        <w:tc>
          <w:tcPr>
            <w:tcW w:w="1255" w:type="dxa"/>
            <w:vMerge w:val="restart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F13D65" w:rsidRPr="00F31B85" w:rsidRDefault="005E06D2" w:rsidP="005E06D2">
            <w:pPr>
              <w:spacing w:after="0" w:line="240" w:lineRule="auto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Item </w:t>
            </w:r>
            <w:r w:rsidR="00F13D65" w:rsidRPr="00F31B85">
              <w:rPr>
                <w:rFonts w:eastAsia="Arial Unicode MS"/>
                <w:b/>
              </w:rPr>
              <w:t>Number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ind w:left="167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Quantity</w:t>
            </w:r>
          </w:p>
        </w:tc>
        <w:tc>
          <w:tcPr>
            <w:tcW w:w="144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ind w:left="142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Cost/Unit</w:t>
            </w:r>
          </w:p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ind w:left="29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Total Cost</w:t>
            </w:r>
          </w:p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F13D65" w:rsidRPr="00F31B85" w:rsidTr="005E06D2">
        <w:trPr>
          <w:trHeight w:val="476"/>
        </w:trPr>
        <w:tc>
          <w:tcPr>
            <w:tcW w:w="1255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SPA-1234</w:t>
            </w:r>
          </w:p>
          <w:p w:rsidR="0074332E" w:rsidRPr="00F31B85" w:rsidRDefault="0074332E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F13D65" w:rsidRPr="00F31B85" w:rsidTr="005E06D2">
        <w:trPr>
          <w:trHeight w:val="288"/>
        </w:trPr>
        <w:tc>
          <w:tcPr>
            <w:tcW w:w="1255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MAR-5678</w:t>
            </w:r>
          </w:p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F13D65" w:rsidRPr="00F31B85" w:rsidTr="005E06D2">
        <w:trPr>
          <w:trHeight w:val="224"/>
        </w:trPr>
        <w:tc>
          <w:tcPr>
            <w:tcW w:w="1255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TAP-9000</w:t>
            </w:r>
          </w:p>
          <w:p w:rsidR="0074332E" w:rsidRPr="00F31B85" w:rsidRDefault="0074332E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F13D65" w:rsidRPr="00F31B85" w:rsidRDefault="00F13D65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538"/>
        </w:trPr>
        <w:tc>
          <w:tcPr>
            <w:tcW w:w="1255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Item Number</w:t>
            </w: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167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Quantity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142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Cost/Unit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29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Total Cost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521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SPA-1234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288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MAR-5678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300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TAP-9000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545"/>
        </w:trPr>
        <w:tc>
          <w:tcPr>
            <w:tcW w:w="1255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Item Number</w:t>
            </w: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167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Quantity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142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Cost/Unit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ind w:left="29"/>
              <w:jc w:val="center"/>
              <w:rPr>
                <w:rFonts w:eastAsia="Arial Unicode MS"/>
                <w:b/>
              </w:rPr>
            </w:pPr>
            <w:r w:rsidRPr="00F31B85">
              <w:rPr>
                <w:rFonts w:eastAsia="Arial Unicode MS"/>
                <w:b/>
              </w:rPr>
              <w:t>Total Cost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575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SPA-1234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275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MAR-5678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  <w:tr w:rsidR="00D90CB7" w:rsidRPr="00F31B85" w:rsidTr="005E06D2">
        <w:trPr>
          <w:trHeight w:val="326"/>
        </w:trPr>
        <w:tc>
          <w:tcPr>
            <w:tcW w:w="1255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440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  <w:r w:rsidRPr="00F31B85">
              <w:rPr>
                <w:rFonts w:eastAsia="Arial Unicode MS"/>
              </w:rPr>
              <w:t>TAP-9000</w:t>
            </w:r>
          </w:p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</w:rPr>
            </w:pPr>
          </w:p>
        </w:tc>
        <w:tc>
          <w:tcPr>
            <w:tcW w:w="1252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453" w:type="dxa"/>
            <w:gridSpan w:val="2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255" w:type="dxa"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rPr>
                <w:rFonts w:eastAsia="Arial Unicode MS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D90CB7" w:rsidRPr="00F31B85" w:rsidRDefault="00D90CB7" w:rsidP="005E06D2">
            <w:pPr>
              <w:spacing w:after="0" w:line="240" w:lineRule="auto"/>
              <w:jc w:val="center"/>
              <w:rPr>
                <w:rFonts w:eastAsia="Arial Unicode MS"/>
              </w:rPr>
            </w:pPr>
          </w:p>
        </w:tc>
      </w:tr>
    </w:tbl>
    <w:p w:rsidR="00413376" w:rsidRPr="00F31B85" w:rsidRDefault="00413376" w:rsidP="005E06D2">
      <w:pPr>
        <w:spacing w:after="0" w:line="240" w:lineRule="auto"/>
        <w:jc w:val="center"/>
        <w:rPr>
          <w:rFonts w:eastAsia="Arial Unicode MS"/>
          <w:b/>
        </w:rPr>
      </w:pPr>
    </w:p>
    <w:p w:rsidR="00D679E3" w:rsidRPr="00D679E3" w:rsidRDefault="00413376" w:rsidP="00413376">
      <w:pPr>
        <w:spacing w:after="0" w:line="240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</w:r>
      <w:r>
        <w:rPr>
          <w:rFonts w:eastAsia="Arial Unicode MS"/>
          <w:b/>
          <w:sz w:val="24"/>
          <w:szCs w:val="24"/>
        </w:rPr>
        <w:tab/>
        <w:t xml:space="preserve">        </w:t>
      </w:r>
      <w:r w:rsidR="00D679E3" w:rsidRPr="00D679E3">
        <w:rPr>
          <w:rFonts w:eastAsia="Arial Unicode MS"/>
          <w:b/>
          <w:sz w:val="24"/>
          <w:szCs w:val="24"/>
        </w:rPr>
        <w:t>Ending Balance _________________</w:t>
      </w:r>
    </w:p>
    <w:bookmarkEnd w:id="1"/>
    <w:p w:rsidR="00BB0470" w:rsidRPr="00A11C21" w:rsidRDefault="00BB0470" w:rsidP="00CA7557">
      <w:pPr>
        <w:rPr>
          <w:sz w:val="24"/>
          <w:szCs w:val="24"/>
        </w:rPr>
      </w:pPr>
      <w:r w:rsidRPr="00A11C21">
        <w:rPr>
          <w:sz w:val="24"/>
          <w:szCs w:val="24"/>
          <w:u w:val="single"/>
        </w:rPr>
        <w:t>Individual Design</w:t>
      </w:r>
      <w:r w:rsidRPr="00A11C21">
        <w:rPr>
          <w:sz w:val="24"/>
          <w:szCs w:val="24"/>
        </w:rPr>
        <w:t xml:space="preserve"> (50 points)</w:t>
      </w:r>
    </w:p>
    <w:p w:rsidR="00CA7557" w:rsidRPr="00A11C21" w:rsidRDefault="00CA7557" w:rsidP="00CA7557">
      <w:pPr>
        <w:rPr>
          <w:sz w:val="24"/>
          <w:szCs w:val="24"/>
        </w:rPr>
      </w:pPr>
      <w:r w:rsidRPr="00A11C21">
        <w:rPr>
          <w:sz w:val="24"/>
          <w:szCs w:val="24"/>
        </w:rPr>
        <w:t xml:space="preserve">After research, each member of the group </w:t>
      </w:r>
      <w:r w:rsidR="00BB0470" w:rsidRPr="00A11C21">
        <w:rPr>
          <w:sz w:val="24"/>
          <w:szCs w:val="24"/>
        </w:rPr>
        <w:t xml:space="preserve">must </w:t>
      </w:r>
      <w:r w:rsidRPr="00A11C21">
        <w:rPr>
          <w:sz w:val="24"/>
          <w:szCs w:val="24"/>
        </w:rPr>
        <w:t xml:space="preserve">make an architectural </w:t>
      </w:r>
      <w:r w:rsidR="00BB0470" w:rsidRPr="00A11C21">
        <w:rPr>
          <w:sz w:val="24"/>
          <w:szCs w:val="24"/>
        </w:rPr>
        <w:t xml:space="preserve">(scaled) drawing of the </w:t>
      </w:r>
      <w:r w:rsidRPr="00A11C21">
        <w:rPr>
          <w:sz w:val="24"/>
          <w:szCs w:val="24"/>
        </w:rPr>
        <w:t>st</w:t>
      </w:r>
      <w:r w:rsidR="00275C2D" w:rsidRPr="00A11C21">
        <w:rPr>
          <w:sz w:val="24"/>
          <w:szCs w:val="24"/>
        </w:rPr>
        <w:t>ructure on graph paper.</w:t>
      </w:r>
    </w:p>
    <w:p w:rsidR="00BB0470" w:rsidRPr="00A11C21" w:rsidRDefault="00BB0470" w:rsidP="00CA7557">
      <w:pPr>
        <w:rPr>
          <w:sz w:val="24"/>
          <w:szCs w:val="24"/>
          <w:u w:val="single"/>
        </w:rPr>
      </w:pPr>
      <w:r w:rsidRPr="00A11C21">
        <w:rPr>
          <w:sz w:val="24"/>
          <w:szCs w:val="24"/>
          <w:u w:val="single"/>
        </w:rPr>
        <w:t xml:space="preserve">Final </w:t>
      </w:r>
      <w:r w:rsidR="009D53BF" w:rsidRPr="00A11C21">
        <w:rPr>
          <w:sz w:val="24"/>
          <w:szCs w:val="24"/>
          <w:u w:val="single"/>
        </w:rPr>
        <w:t xml:space="preserve">Group </w:t>
      </w:r>
      <w:r w:rsidRPr="00A11C21">
        <w:rPr>
          <w:sz w:val="24"/>
          <w:szCs w:val="24"/>
          <w:u w:val="single"/>
        </w:rPr>
        <w:t>Design</w:t>
      </w:r>
      <w:r w:rsidR="009D53BF" w:rsidRPr="00A11C21">
        <w:rPr>
          <w:sz w:val="24"/>
          <w:szCs w:val="24"/>
        </w:rPr>
        <w:t xml:space="preserve"> (25 points)</w:t>
      </w:r>
    </w:p>
    <w:p w:rsidR="000141C1" w:rsidRPr="00A11C21" w:rsidRDefault="008D69A9" w:rsidP="00CA7557">
      <w:pPr>
        <w:rPr>
          <w:sz w:val="24"/>
          <w:szCs w:val="24"/>
          <w:u w:val="single"/>
        </w:rPr>
      </w:pPr>
      <w:r w:rsidRPr="00A11C21">
        <w:rPr>
          <w:sz w:val="24"/>
          <w:szCs w:val="24"/>
          <w:u w:val="single"/>
        </w:rPr>
        <w:t>The Build</w:t>
      </w:r>
      <w:r w:rsidR="00640B9C">
        <w:rPr>
          <w:sz w:val="24"/>
          <w:szCs w:val="24"/>
          <w:u w:val="single"/>
        </w:rPr>
        <w:t xml:space="preserve"> </w:t>
      </w:r>
      <w:r w:rsidR="00640B9C" w:rsidRPr="00640B9C">
        <w:rPr>
          <w:sz w:val="24"/>
          <w:szCs w:val="24"/>
        </w:rPr>
        <w:t>(25 points)</w:t>
      </w:r>
    </w:p>
    <w:p w:rsidR="00F8558D" w:rsidRPr="00A11C21" w:rsidRDefault="00F8558D" w:rsidP="00CA7557">
      <w:pPr>
        <w:rPr>
          <w:sz w:val="24"/>
          <w:szCs w:val="24"/>
          <w:u w:val="single"/>
        </w:rPr>
      </w:pPr>
      <w:r w:rsidRPr="00A11C21">
        <w:rPr>
          <w:sz w:val="24"/>
          <w:szCs w:val="24"/>
          <w:u w:val="single"/>
        </w:rPr>
        <w:t>Earthquake Test</w:t>
      </w:r>
      <w:r w:rsidR="0033730B" w:rsidRPr="00A11C21">
        <w:rPr>
          <w:sz w:val="24"/>
          <w:szCs w:val="24"/>
        </w:rPr>
        <w:t xml:space="preserve"> (100 points)</w:t>
      </w:r>
    </w:p>
    <w:p w:rsidR="0099322F" w:rsidRDefault="0099322F" w:rsidP="00CA7557"/>
    <w:p w:rsidR="008A1ECD" w:rsidRDefault="008A1ECD" w:rsidP="005E2D55">
      <w:pPr>
        <w:spacing w:after="0" w:line="240" w:lineRule="auto"/>
        <w:jc w:val="center"/>
        <w:rPr>
          <w:rFonts w:ascii="Tahoma" w:eastAsia="Times New Roman" w:hAnsi="Tahoma"/>
          <w:sz w:val="40"/>
          <w:szCs w:val="20"/>
        </w:rPr>
      </w:pPr>
    </w:p>
    <w:p w:rsidR="005E2D55" w:rsidRPr="005E2D55" w:rsidRDefault="005E2D55" w:rsidP="005E2D55">
      <w:pPr>
        <w:spacing w:after="0" w:line="240" w:lineRule="auto"/>
        <w:jc w:val="center"/>
        <w:rPr>
          <w:rFonts w:ascii="Tahoma" w:eastAsia="Times New Roman" w:hAnsi="Tahoma"/>
          <w:sz w:val="40"/>
          <w:szCs w:val="20"/>
        </w:rPr>
      </w:pPr>
      <w:r w:rsidRPr="005E2D55">
        <w:rPr>
          <w:rFonts w:ascii="Tahoma" w:eastAsia="Times New Roman" w:hAnsi="Tahoma"/>
          <w:sz w:val="40"/>
          <w:szCs w:val="20"/>
        </w:rPr>
        <w:lastRenderedPageBreak/>
        <w:t>“Spaghetti” Earthquake Rubric</w:t>
      </w:r>
    </w:p>
    <w:p w:rsidR="005E2D55" w:rsidRPr="005E2D55" w:rsidRDefault="005E2D55" w:rsidP="005E2D55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5E2D55" w:rsidRPr="005E2D55" w:rsidRDefault="005E2D55" w:rsidP="005E2D55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340"/>
        <w:gridCol w:w="2610"/>
        <w:gridCol w:w="2160"/>
        <w:gridCol w:w="2070"/>
      </w:tblGrid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9 – 10</w:t>
            </w:r>
          </w:p>
          <w:p w:rsidR="005E2D55" w:rsidRPr="005E2D55" w:rsidRDefault="005E2D55" w:rsidP="005E2D5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points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7 – 8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points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5 – 6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points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0 – 4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32"/>
                <w:szCs w:val="32"/>
              </w:rPr>
            </w:pPr>
            <w:r w:rsidRPr="005E2D55">
              <w:rPr>
                <w:rFonts w:ascii="Tahoma" w:eastAsia="Times New Roman" w:hAnsi="Tahoma"/>
                <w:b/>
                <w:sz w:val="32"/>
                <w:szCs w:val="32"/>
              </w:rPr>
              <w:t>points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Diagram</w:t>
            </w: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br/>
              <w:t>(Blueprint)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Diagram drawn extremely well.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Professional look.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Highly detailed.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Parts labeled.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Easy to understand.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Diagram drawn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Satisfactorily.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Drawing neat.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Good detail.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Most parts labeled.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Understandable</w:t>
            </w: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Diagram messy.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Not labeled.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Some detail.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Difficult to read or understand.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No diagram turned in.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Poor or sloppy drawing.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Very difficult to read or understand.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Use of         Materials / Clean-up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Materials properly used and cared for.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No materials wasted.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Area cleaned up thoroughly by the bell.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Materials used properly but some wasted material.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Area reasonably cleaned up by the bell.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Materials being put away at bell.</w:t>
            </w: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Some or most materials wasted damaged or lost.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Area not clean by the time bell rings.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Materials put away after bell.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Most materials lost, damaged or wasted.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Work area left a mess.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b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b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Team    Cooperation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Group works very well together.  Ideas from all members listened to and respected.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Excellent participation.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Appropriate discussion of topic.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Group works adequately well.  For the most part ideas respected and listened to by all members.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1 or 2 warnings given for lack of cooperation or participation.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Some arguing or inappropriate discussion.</w:t>
            </w: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Group not cooperating. Not respecting or listening to others.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3 or more times warned for lack of cooperation or not participating.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Arguing or inappropriate discussion. 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Group not attempting to work or cooperate.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Inappropriate discussions not related to project.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Total lack of participation.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Group Presentation / Internet Research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Well presented.  Presentation shows evidence of planning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Two or more examples of research given.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Excellent description of how research applies to project.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Presentation good.  Some evidence of planning.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One or two examples of research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Good description of how research applies.    </w:t>
            </w: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Presentation weak.  Little planning.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One example of research given.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Weak description of how research applies.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Presentation poor - little or no planning shown.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No examples of research given.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Poor description of how research applies.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Type">
                <w:r w:rsidRPr="005E2D55">
                  <w:rPr>
                    <w:rFonts w:ascii="Tahoma" w:eastAsia="Times New Roman" w:hAnsi="Tahoma"/>
                    <w:b/>
                    <w:sz w:val="24"/>
                    <w:szCs w:val="20"/>
                  </w:rPr>
                  <w:t>Building</w:t>
                </w:r>
              </w:smartTag>
              <w:r w:rsidRPr="005E2D55">
                <w:rPr>
                  <w:rFonts w:ascii="Tahoma" w:eastAsia="Times New Roman" w:hAnsi="Tahoma"/>
                  <w:b/>
                  <w:sz w:val="24"/>
                  <w:szCs w:val="20"/>
                </w:rPr>
                <w:t xml:space="preserve"> of </w:t>
              </w:r>
              <w:smartTag w:uri="urn:schemas-microsoft-com:office:smarttags" w:element="PlaceName">
                <w:r w:rsidRPr="005E2D55">
                  <w:rPr>
                    <w:rFonts w:ascii="Tahoma" w:eastAsia="Times New Roman" w:hAnsi="Tahoma"/>
                    <w:b/>
                    <w:sz w:val="24"/>
                    <w:szCs w:val="20"/>
                  </w:rPr>
                  <w:t>Structure</w:t>
                </w:r>
              </w:smartTag>
            </w:smartTag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 xml:space="preserve"> / Design</w:t>
            </w: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Very well built.  Supports egg easily without leaning or swaying.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Project requirements are met and exceeded.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Project completed on time.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stands on own but leans or wobbles.  Will support egg.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Project requirements are met.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Completed on time.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stands but will not support egg.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Most project requirements are met.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Requires extra time to complete project.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will not stand on own.  Will not support egg.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Project requirements are not met.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not finished even with extra time.</w:t>
            </w:r>
          </w:p>
        </w:tc>
      </w:tr>
      <w:tr w:rsidR="005E2D55" w:rsidRPr="005E2D55" w:rsidTr="00332F05">
        <w:tc>
          <w:tcPr>
            <w:tcW w:w="1818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5E2D55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   </w:t>
            </w:r>
          </w:p>
          <w:p w:rsidR="005E2D55" w:rsidRPr="005E2D55" w:rsidRDefault="005E2D55" w:rsidP="005E2D5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Final</w:t>
            </w:r>
          </w:p>
          <w:p w:rsidR="005E2D55" w:rsidRPr="005E2D55" w:rsidRDefault="005E2D55" w:rsidP="005E2D5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4"/>
                <w:szCs w:val="20"/>
              </w:rPr>
            </w:pPr>
            <w:r w:rsidRPr="005E2D55">
              <w:rPr>
                <w:rFonts w:ascii="Tahoma" w:eastAsia="Times New Roman" w:hAnsi="Tahoma"/>
                <w:b/>
                <w:sz w:val="24"/>
                <w:szCs w:val="20"/>
              </w:rPr>
              <w:t>Test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Egg does not fall and structure remains intact for 10 sec.</w:t>
            </w:r>
          </w:p>
        </w:tc>
        <w:tc>
          <w:tcPr>
            <w:tcW w:w="261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Egg falls but structure remains intact and standing for 10 seconds</w:t>
            </w:r>
          </w:p>
        </w:tc>
        <w:tc>
          <w:tcPr>
            <w:tcW w:w="216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Egg falls. 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breaks or falls within 10 sec.</w:t>
            </w:r>
          </w:p>
        </w:tc>
        <w:tc>
          <w:tcPr>
            <w:tcW w:w="2070" w:type="dxa"/>
            <w:vAlign w:val="center"/>
          </w:tcPr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 xml:space="preserve">No test / No structure. </w:t>
            </w: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:rsidR="005E2D55" w:rsidRPr="005E2D55" w:rsidRDefault="005E2D55" w:rsidP="005E2D5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E2D55">
              <w:rPr>
                <w:rFonts w:ascii="Tahoma" w:eastAsia="Times New Roman" w:hAnsi="Tahoma"/>
                <w:sz w:val="16"/>
                <w:szCs w:val="20"/>
              </w:rPr>
              <w:t>Structure so poorly built it cannot be tested.</w:t>
            </w:r>
          </w:p>
        </w:tc>
      </w:tr>
    </w:tbl>
    <w:p w:rsidR="005E2D55" w:rsidRPr="005E2D55" w:rsidRDefault="005E2D55" w:rsidP="005E2D55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5E2D55">
        <w:rPr>
          <w:rFonts w:ascii="Times New Roman" w:eastAsia="Times New Roman" w:hAnsi="Times New Roman"/>
          <w:sz w:val="20"/>
          <w:szCs w:val="20"/>
        </w:rPr>
        <w:t xml:space="preserve">  </w:t>
      </w:r>
    </w:p>
    <w:p w:rsidR="005E2D55" w:rsidRPr="005E2D55" w:rsidRDefault="005E2D55" w:rsidP="005E2D55">
      <w:pPr>
        <w:spacing w:after="0" w:line="240" w:lineRule="auto"/>
        <w:rPr>
          <w:rFonts w:ascii="Tahoma" w:eastAsia="Times New Roman" w:hAnsi="Tahoma"/>
          <w:sz w:val="24"/>
          <w:szCs w:val="20"/>
        </w:rPr>
      </w:pPr>
      <w:r w:rsidRPr="005E2D55">
        <w:rPr>
          <w:rFonts w:ascii="Times New Roman" w:eastAsia="Times New Roman" w:hAnsi="Times New Roman"/>
          <w:sz w:val="20"/>
          <w:szCs w:val="20"/>
        </w:rPr>
        <w:t xml:space="preserve">   </w:t>
      </w:r>
      <w:r w:rsidRPr="005E2D55">
        <w:rPr>
          <w:rFonts w:ascii="Tahoma" w:eastAsia="Times New Roman" w:hAnsi="Tahoma"/>
          <w:i/>
          <w:sz w:val="24"/>
          <w:szCs w:val="20"/>
        </w:rPr>
        <w:t xml:space="preserve"> Points can be deducted on an individual basis.  These deductions will only affect the individual and not the entire team.  Examples of individual deductions are listed in the special instructions.</w:t>
      </w:r>
    </w:p>
    <w:p w:rsidR="005E2D55" w:rsidRDefault="005E2D55" w:rsidP="00CA7557"/>
    <w:p w:rsidR="007F7FCF" w:rsidRPr="007F7FCF" w:rsidRDefault="007F7FCF" w:rsidP="007F7FCF">
      <w:pPr>
        <w:keepNext/>
        <w:spacing w:after="0" w:line="240" w:lineRule="auto"/>
        <w:outlineLvl w:val="0"/>
        <w:rPr>
          <w:rFonts w:ascii="Tahoma" w:eastAsia="Times New Roman" w:hAnsi="Tahoma"/>
          <w:i/>
          <w:sz w:val="24"/>
          <w:szCs w:val="20"/>
        </w:rPr>
      </w:pPr>
    </w:p>
    <w:p w:rsidR="007F7FCF" w:rsidRPr="007F7FCF" w:rsidRDefault="007F7FCF" w:rsidP="007F7FC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F7FCF" w:rsidRPr="007F7FCF" w:rsidTr="00332F05">
        <w:tc>
          <w:tcPr>
            <w:tcW w:w="9558" w:type="dxa"/>
          </w:tcPr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A44D36" w:rsidRDefault="00A44D36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______________________________________                              </w:t>
            </w:r>
            <w:r w:rsidRPr="007F7FCF">
              <w:rPr>
                <w:rFonts w:ascii="Century Gothic" w:eastAsia="Times New Roman" w:hAnsi="Century Gothic"/>
                <w:sz w:val="16"/>
                <w:szCs w:val="20"/>
              </w:rPr>
              <w:t xml:space="preserve">71-758/698                      </w:t>
            </w:r>
            <w:r w:rsidRPr="007F7FCF">
              <w:rPr>
                <w:rFonts w:ascii="Arial" w:eastAsia="Times New Roman" w:hAnsi="Arial"/>
                <w:sz w:val="20"/>
                <w:szCs w:val="20"/>
              </w:rPr>
              <w:t>Check No.         1001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Arial" w:eastAsia="Times New Roman" w:hAnsi="Arial"/>
                <w:sz w:val="20"/>
                <w:szCs w:val="20"/>
              </w:rPr>
              <w:t>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>PAY TO THE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 xml:space="preserve">  ORDER OF    ___________________________________________________________________     $ _____________________________</w:t>
            </w: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>___________________________________________________________________________________________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</w:t>
            </w: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>LCHS Science Dept.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 xml:space="preserve">                   State Bank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>Memo ________________________________                                                   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D75FDC">
              <w:rPr>
                <w:rFonts w:ascii="Haettenschweiler" w:eastAsia="Times New Roman" w:hAnsi="Haettenschweiler"/>
                <w:sz w:val="20"/>
                <w:szCs w:val="20"/>
              </w:rPr>
              <w:t>Company Representative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Westminster" w:eastAsia="Times New Roman" w:hAnsi="Westminster"/>
                <w:sz w:val="24"/>
                <w:szCs w:val="20"/>
              </w:rPr>
              <w:t>0000753d57##**://               887532//;                       LL99654#</w:t>
            </w:r>
          </w:p>
        </w:tc>
      </w:tr>
    </w:tbl>
    <w:p w:rsidR="007F7FCF" w:rsidRPr="007F7FCF" w:rsidRDefault="007F7FCF" w:rsidP="007F7FC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F7FCF" w:rsidRPr="007F7FCF" w:rsidTr="00332F05">
        <w:tc>
          <w:tcPr>
            <w:tcW w:w="9558" w:type="dxa"/>
          </w:tcPr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A44D36" w:rsidRDefault="00A44D36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______________________________________                              </w:t>
            </w:r>
            <w:r w:rsidRPr="007F7FCF">
              <w:rPr>
                <w:rFonts w:ascii="Century Gothic" w:eastAsia="Times New Roman" w:hAnsi="Century Gothic"/>
                <w:sz w:val="16"/>
                <w:szCs w:val="20"/>
              </w:rPr>
              <w:t xml:space="preserve">71-758/698                      </w:t>
            </w:r>
            <w:r w:rsidRPr="007F7FCF">
              <w:rPr>
                <w:rFonts w:ascii="Arial" w:eastAsia="Times New Roman" w:hAnsi="Arial"/>
                <w:sz w:val="20"/>
                <w:szCs w:val="20"/>
              </w:rPr>
              <w:t>Check No.          1002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Arial" w:eastAsia="Times New Roman" w:hAnsi="Arial"/>
                <w:sz w:val="20"/>
                <w:szCs w:val="20"/>
              </w:rPr>
              <w:t>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>PAY TO THE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 xml:space="preserve">  ORDER OF    ___________________________________________________________________     $ _____________________________</w:t>
            </w: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>___________________________________________________________________________________________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</w:t>
            </w: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>LCHS Science Dept.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 xml:space="preserve">                   State Bank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>Memo ________________________________                                                   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D75FDC">
              <w:rPr>
                <w:rFonts w:ascii="Haettenschweiler" w:eastAsia="Times New Roman" w:hAnsi="Haettenschweiler"/>
                <w:sz w:val="20"/>
                <w:szCs w:val="20"/>
              </w:rPr>
              <w:t>Company Representative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Westminster" w:eastAsia="Times New Roman" w:hAnsi="Westminster"/>
                <w:sz w:val="24"/>
                <w:szCs w:val="20"/>
              </w:rPr>
              <w:t>0000753d57##**://               887532//;                       LL99654#</w:t>
            </w:r>
          </w:p>
        </w:tc>
      </w:tr>
    </w:tbl>
    <w:p w:rsidR="007F7FCF" w:rsidRPr="007F7FCF" w:rsidRDefault="007F7FCF" w:rsidP="007F7FC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F7FCF" w:rsidRPr="007F7FCF" w:rsidTr="00332F05">
        <w:tc>
          <w:tcPr>
            <w:tcW w:w="9558" w:type="dxa"/>
          </w:tcPr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A44D36" w:rsidRDefault="00A44D36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______________________________________                              </w:t>
            </w:r>
            <w:r w:rsidRPr="007F7FCF">
              <w:rPr>
                <w:rFonts w:ascii="Century Gothic" w:eastAsia="Times New Roman" w:hAnsi="Century Gothic"/>
                <w:sz w:val="16"/>
                <w:szCs w:val="20"/>
              </w:rPr>
              <w:t xml:space="preserve">71-758/698                      </w:t>
            </w:r>
            <w:r w:rsidRPr="007F7FCF">
              <w:rPr>
                <w:rFonts w:ascii="Arial" w:eastAsia="Times New Roman" w:hAnsi="Arial"/>
                <w:sz w:val="20"/>
                <w:szCs w:val="20"/>
              </w:rPr>
              <w:t>Check No.         1003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7F7FCF">
              <w:rPr>
                <w:rFonts w:ascii="Arial" w:eastAsia="Times New Roman" w:hAnsi="Arial"/>
                <w:sz w:val="20"/>
                <w:szCs w:val="20"/>
              </w:rPr>
              <w:t>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>PAY TO THE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Cs w:val="20"/>
              </w:rPr>
              <w:t xml:space="preserve">  ORDER OF    ___________________________________________________________________     $ _____________________________</w:t>
            </w: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>___________________________________________________________________________________________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</w:t>
            </w: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>LCHS Science Dept.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8"/>
                <w:szCs w:val="20"/>
              </w:rPr>
              <w:t xml:space="preserve">                   State Bank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8"/>
                <w:szCs w:val="20"/>
              </w:rPr>
            </w:pP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>Memo ________________________________                                                   __________________________________________________________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Haettenschweiler" w:eastAsia="Times New Roman" w:hAnsi="Haettenschweiler"/>
                <w:sz w:val="20"/>
                <w:szCs w:val="20"/>
              </w:rPr>
            </w:pPr>
            <w:r w:rsidRPr="007F7FCF">
              <w:rPr>
                <w:rFonts w:ascii="Haettenschweiler" w:eastAsia="Times New Roman" w:hAnsi="Haettenschweiler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D75FDC">
              <w:rPr>
                <w:rFonts w:ascii="Haettenschweiler" w:eastAsia="Times New Roman" w:hAnsi="Haettenschweiler"/>
                <w:sz w:val="20"/>
                <w:szCs w:val="20"/>
              </w:rPr>
              <w:t>Company Representative</w:t>
            </w:r>
          </w:p>
          <w:p w:rsidR="007F7FCF" w:rsidRPr="007F7FCF" w:rsidRDefault="007F7FCF" w:rsidP="007F7FC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7FCF">
              <w:rPr>
                <w:rFonts w:ascii="Westminster" w:eastAsia="Times New Roman" w:hAnsi="Westminster"/>
                <w:sz w:val="24"/>
                <w:szCs w:val="20"/>
              </w:rPr>
              <w:t>0000753d57##**://               887532//;                       LL99654#</w:t>
            </w:r>
          </w:p>
        </w:tc>
      </w:tr>
    </w:tbl>
    <w:p w:rsidR="007F7FCF" w:rsidRPr="007F7FCF" w:rsidRDefault="007F7FCF" w:rsidP="007F7FC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5E2D55" w:rsidRPr="00CA7557" w:rsidRDefault="005E2D55" w:rsidP="00CA7557"/>
    <w:sectPr w:rsidR="005E2D55" w:rsidRPr="00CA7557" w:rsidSect="00CA75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Westminster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8E2"/>
    <w:multiLevelType w:val="hybridMultilevel"/>
    <w:tmpl w:val="DB9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2E6C"/>
    <w:multiLevelType w:val="hybridMultilevel"/>
    <w:tmpl w:val="3E220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1A16"/>
    <w:multiLevelType w:val="hybridMultilevel"/>
    <w:tmpl w:val="F7F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F4DFB"/>
    <w:multiLevelType w:val="hybridMultilevel"/>
    <w:tmpl w:val="BC1A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677EC"/>
    <w:multiLevelType w:val="hybridMultilevel"/>
    <w:tmpl w:val="D060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D51EF"/>
    <w:multiLevelType w:val="hybridMultilevel"/>
    <w:tmpl w:val="FD30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57"/>
    <w:rsid w:val="0000066B"/>
    <w:rsid w:val="000141C1"/>
    <w:rsid w:val="000460C7"/>
    <w:rsid w:val="00055CCF"/>
    <w:rsid w:val="000C34C2"/>
    <w:rsid w:val="00135739"/>
    <w:rsid w:val="0017178A"/>
    <w:rsid w:val="00171E11"/>
    <w:rsid w:val="001D5B52"/>
    <w:rsid w:val="00275C2D"/>
    <w:rsid w:val="00276394"/>
    <w:rsid w:val="0029494F"/>
    <w:rsid w:val="002F25BB"/>
    <w:rsid w:val="0033730B"/>
    <w:rsid w:val="00390CE4"/>
    <w:rsid w:val="003C7F5B"/>
    <w:rsid w:val="003D1FBB"/>
    <w:rsid w:val="00403DBE"/>
    <w:rsid w:val="00413376"/>
    <w:rsid w:val="004415AB"/>
    <w:rsid w:val="004D5056"/>
    <w:rsid w:val="0052528B"/>
    <w:rsid w:val="0057396F"/>
    <w:rsid w:val="00576376"/>
    <w:rsid w:val="005E06D2"/>
    <w:rsid w:val="005E2D55"/>
    <w:rsid w:val="005F5230"/>
    <w:rsid w:val="00640B9C"/>
    <w:rsid w:val="006442A2"/>
    <w:rsid w:val="0074332E"/>
    <w:rsid w:val="007D3A12"/>
    <w:rsid w:val="007E14EE"/>
    <w:rsid w:val="007F1EFD"/>
    <w:rsid w:val="007F7FCF"/>
    <w:rsid w:val="008707E5"/>
    <w:rsid w:val="00887433"/>
    <w:rsid w:val="008A1ECD"/>
    <w:rsid w:val="008D69A9"/>
    <w:rsid w:val="00910386"/>
    <w:rsid w:val="0093345C"/>
    <w:rsid w:val="009504BB"/>
    <w:rsid w:val="0099322F"/>
    <w:rsid w:val="009D53BF"/>
    <w:rsid w:val="009E1AE3"/>
    <w:rsid w:val="00A06903"/>
    <w:rsid w:val="00A11C21"/>
    <w:rsid w:val="00A444CC"/>
    <w:rsid w:val="00A44D36"/>
    <w:rsid w:val="00A70127"/>
    <w:rsid w:val="00AD2604"/>
    <w:rsid w:val="00B15D40"/>
    <w:rsid w:val="00B66646"/>
    <w:rsid w:val="00BB0470"/>
    <w:rsid w:val="00CA36E6"/>
    <w:rsid w:val="00CA7557"/>
    <w:rsid w:val="00D679E3"/>
    <w:rsid w:val="00D75FDC"/>
    <w:rsid w:val="00D90CB7"/>
    <w:rsid w:val="00EA09AB"/>
    <w:rsid w:val="00F13D65"/>
    <w:rsid w:val="00F31B85"/>
    <w:rsid w:val="00F8558D"/>
    <w:rsid w:val="00FC70C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6889C9F"/>
  <w15:chartTrackingRefBased/>
  <w15:docId w15:val="{096605AD-9AD2-430B-B836-C108701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23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ratorium.edu/faultlin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bs.org/wgbh/buildingbig/skyscrap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idsteel.com/information/earthquake_resistant_building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dec.ca/projects/2007/nart7r2/ear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Marc Smith</cp:lastModifiedBy>
  <cp:revision>4</cp:revision>
  <cp:lastPrinted>2017-04-27T18:00:00Z</cp:lastPrinted>
  <dcterms:created xsi:type="dcterms:W3CDTF">2017-09-17T14:20:00Z</dcterms:created>
  <dcterms:modified xsi:type="dcterms:W3CDTF">2017-09-17T23:16:00Z</dcterms:modified>
</cp:coreProperties>
</file>