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3EE79" w14:textId="404750ED" w:rsidR="0062097E" w:rsidRPr="00FD627E" w:rsidRDefault="000A3F34" w:rsidP="0062097E">
      <w:pPr>
        <w:rPr>
          <w:rFonts w:ascii="Arial" w:hAnsi="Arial" w:cs="Arial"/>
          <w:sz w:val="28"/>
          <w:szCs w:val="28"/>
        </w:rPr>
      </w:pPr>
      <w:r w:rsidRPr="0019047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58BBD" wp14:editId="4786FA4A">
                <wp:simplePos x="0" y="0"/>
                <wp:positionH relativeFrom="column">
                  <wp:posOffset>117627</wp:posOffset>
                </wp:positionH>
                <wp:positionV relativeFrom="paragraph">
                  <wp:posOffset>7433214</wp:posOffset>
                </wp:positionV>
                <wp:extent cx="6581775" cy="1760561"/>
                <wp:effectExtent l="57150" t="38100" r="85725" b="876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1760561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1260E" w14:textId="1A98C920" w:rsidR="00126F2E" w:rsidRDefault="00126F2E" w:rsidP="004A4E86">
                            <w:pPr>
                              <w:pStyle w:val="Bodycopy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Jua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Kali is a Kenyan term for the informal economy.</w:t>
                            </w:r>
                          </w:p>
                          <w:p w14:paraId="733D77BC" w14:textId="532497CA" w:rsidR="004A4E86" w:rsidRPr="004A4E86" w:rsidRDefault="004A4E86" w:rsidP="004A4E86">
                            <w:pPr>
                              <w:pStyle w:val="Bodycopy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A4E86">
                              <w:rPr>
                                <w:sz w:val="24"/>
                                <w:szCs w:val="24"/>
                              </w:rPr>
                              <w:t xml:space="preserve">An estimated 500,000 </w:t>
                            </w:r>
                            <w:proofErr w:type="spellStart"/>
                            <w:r w:rsidRPr="004A4E86">
                              <w:rPr>
                                <w:sz w:val="24"/>
                                <w:szCs w:val="24"/>
                              </w:rPr>
                              <w:t>Nairobians</w:t>
                            </w:r>
                            <w:proofErr w:type="spellEnd"/>
                            <w:r w:rsidRPr="004A4E86">
                              <w:rPr>
                                <w:sz w:val="24"/>
                                <w:szCs w:val="24"/>
                              </w:rPr>
                              <w:t xml:space="preserve"> are employed by the </w:t>
                            </w:r>
                            <w:proofErr w:type="spellStart"/>
                            <w:r w:rsidRPr="004A4E86">
                              <w:rPr>
                                <w:sz w:val="24"/>
                                <w:szCs w:val="24"/>
                              </w:rPr>
                              <w:t>Jua</w:t>
                            </w:r>
                            <w:proofErr w:type="spellEnd"/>
                            <w:r w:rsidRPr="004A4E86">
                              <w:rPr>
                                <w:sz w:val="24"/>
                                <w:szCs w:val="24"/>
                              </w:rPr>
                              <w:t xml:space="preserve"> Kali sector.</w:t>
                            </w:r>
                          </w:p>
                          <w:p w14:paraId="5807666B" w14:textId="77777777" w:rsidR="004A4E86" w:rsidRDefault="004A4E86" w:rsidP="004A4E86">
                            <w:pPr>
                              <w:pStyle w:val="Bodycopy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A4E86">
                              <w:rPr>
                                <w:sz w:val="24"/>
                                <w:szCs w:val="24"/>
                              </w:rPr>
                              <w:t xml:space="preserve">What are the advantages of </w:t>
                            </w:r>
                            <w:proofErr w:type="spellStart"/>
                            <w:r w:rsidRPr="004A4E86">
                              <w:rPr>
                                <w:sz w:val="24"/>
                                <w:szCs w:val="24"/>
                              </w:rPr>
                              <w:t>Jua</w:t>
                            </w:r>
                            <w:proofErr w:type="spellEnd"/>
                            <w:r w:rsidRPr="004A4E86">
                              <w:rPr>
                                <w:sz w:val="24"/>
                                <w:szCs w:val="24"/>
                              </w:rPr>
                              <w:t xml:space="preserve"> Kali over the formal economy? </w:t>
                            </w:r>
                          </w:p>
                          <w:p w14:paraId="225A2932" w14:textId="53AAD247" w:rsidR="004A4E86" w:rsidRPr="004A4E86" w:rsidRDefault="004A4E86" w:rsidP="004A4E86">
                            <w:pPr>
                              <w:pStyle w:val="Bodycopy"/>
                              <w:ind w:left="720" w:hanging="7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A4E86">
                              <w:rPr>
                                <w:sz w:val="24"/>
                                <w:szCs w:val="24"/>
                              </w:rPr>
                              <w:t xml:space="preserve">Write each </w:t>
                            </w:r>
                            <w:r w:rsidR="00D02FC7">
                              <w:rPr>
                                <w:sz w:val="24"/>
                                <w:szCs w:val="24"/>
                              </w:rPr>
                              <w:t xml:space="preserve">advantage in a different segment </w:t>
                            </w:r>
                            <w:r w:rsidRPr="004A4E86">
                              <w:rPr>
                                <w:sz w:val="24"/>
                                <w:szCs w:val="24"/>
                              </w:rPr>
                              <w:t>of the wheel.</w:t>
                            </w:r>
                          </w:p>
                          <w:p w14:paraId="458E27D6" w14:textId="04AC764F" w:rsidR="004A4E86" w:rsidRPr="004A4E86" w:rsidRDefault="004A4E86" w:rsidP="004A4E86">
                            <w:pPr>
                              <w:pStyle w:val="Bodycopy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A4E86">
                              <w:rPr>
                                <w:sz w:val="24"/>
                                <w:szCs w:val="24"/>
                              </w:rPr>
                              <w:t xml:space="preserve">In the outer ring of the wheel write examples of products and services created by </w:t>
                            </w:r>
                            <w:r w:rsidR="00D02F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4A4E86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 w:rsidRPr="004A4E86">
                              <w:rPr>
                                <w:sz w:val="24"/>
                                <w:szCs w:val="24"/>
                              </w:rPr>
                              <w:t>Jua</w:t>
                            </w:r>
                            <w:proofErr w:type="spellEnd"/>
                            <w:r w:rsidRPr="004A4E86">
                              <w:rPr>
                                <w:sz w:val="24"/>
                                <w:szCs w:val="24"/>
                              </w:rPr>
                              <w:t xml:space="preserve"> Kali sector.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25pt;margin-top:585.3pt;width:518.25pt;height:1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" filled="f" strokecolor="black [3040]">
                <v:shadow on="t" color="black" opacity="24903f" origin=",.5" offset="0,.55556mm"/>
                <v:textbox>
                  <w:txbxContent>
                    <w:p w14:paraId="7051260E" w14:textId="1A98C920" w:rsidR="00126F2E" w:rsidRDefault="00126F2E" w:rsidP="004A4E86">
                      <w:pPr>
                        <w:pStyle w:val="Bodycopy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Jua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Kali is a Kenyan term for the informal economy.</w:t>
                      </w:r>
                    </w:p>
                    <w:p w14:paraId="733D77BC" w14:textId="532497CA" w:rsidR="004A4E86" w:rsidRPr="004A4E86" w:rsidRDefault="004A4E86" w:rsidP="004A4E86">
                      <w:pPr>
                        <w:pStyle w:val="Bodycopy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A4E86">
                        <w:rPr>
                          <w:sz w:val="24"/>
                          <w:szCs w:val="24"/>
                        </w:rPr>
                        <w:t xml:space="preserve">An estimated 500,000 </w:t>
                      </w:r>
                      <w:proofErr w:type="spellStart"/>
                      <w:r w:rsidRPr="004A4E86">
                        <w:rPr>
                          <w:sz w:val="24"/>
                          <w:szCs w:val="24"/>
                        </w:rPr>
                        <w:t>Nairobians</w:t>
                      </w:r>
                      <w:proofErr w:type="spellEnd"/>
                      <w:r w:rsidRPr="004A4E86">
                        <w:rPr>
                          <w:sz w:val="24"/>
                          <w:szCs w:val="24"/>
                        </w:rPr>
                        <w:t xml:space="preserve"> are employed by the </w:t>
                      </w:r>
                      <w:proofErr w:type="spellStart"/>
                      <w:r w:rsidRPr="004A4E86">
                        <w:rPr>
                          <w:sz w:val="24"/>
                          <w:szCs w:val="24"/>
                        </w:rPr>
                        <w:t>Jua</w:t>
                      </w:r>
                      <w:proofErr w:type="spellEnd"/>
                      <w:r w:rsidRPr="004A4E86">
                        <w:rPr>
                          <w:sz w:val="24"/>
                          <w:szCs w:val="24"/>
                        </w:rPr>
                        <w:t xml:space="preserve"> Kali sector.</w:t>
                      </w:r>
                    </w:p>
                    <w:p w14:paraId="5807666B" w14:textId="77777777" w:rsidR="004A4E86" w:rsidRDefault="004A4E86" w:rsidP="004A4E86">
                      <w:pPr>
                        <w:pStyle w:val="Bodycopy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A4E86">
                        <w:rPr>
                          <w:sz w:val="24"/>
                          <w:szCs w:val="24"/>
                        </w:rPr>
                        <w:t xml:space="preserve">What are the advantages of </w:t>
                      </w:r>
                      <w:proofErr w:type="spellStart"/>
                      <w:r w:rsidRPr="004A4E86">
                        <w:rPr>
                          <w:sz w:val="24"/>
                          <w:szCs w:val="24"/>
                        </w:rPr>
                        <w:t>Jua</w:t>
                      </w:r>
                      <w:proofErr w:type="spellEnd"/>
                      <w:r w:rsidRPr="004A4E86">
                        <w:rPr>
                          <w:sz w:val="24"/>
                          <w:szCs w:val="24"/>
                        </w:rPr>
                        <w:t xml:space="preserve"> Kali over the formal economy? </w:t>
                      </w:r>
                    </w:p>
                    <w:p w14:paraId="225A2932" w14:textId="53AAD247" w:rsidR="004A4E86" w:rsidRPr="004A4E86" w:rsidRDefault="004A4E86" w:rsidP="004A4E86">
                      <w:pPr>
                        <w:pStyle w:val="Bodycopy"/>
                        <w:ind w:left="720" w:hanging="7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A4E86">
                        <w:rPr>
                          <w:sz w:val="24"/>
                          <w:szCs w:val="24"/>
                        </w:rPr>
                        <w:t xml:space="preserve">Write each </w:t>
                      </w:r>
                      <w:r w:rsidR="00D02FC7">
                        <w:rPr>
                          <w:sz w:val="24"/>
                          <w:szCs w:val="24"/>
                        </w:rPr>
                        <w:t xml:space="preserve">advantage in a different segment </w:t>
                      </w:r>
                      <w:r w:rsidRPr="004A4E86">
                        <w:rPr>
                          <w:sz w:val="24"/>
                          <w:szCs w:val="24"/>
                        </w:rPr>
                        <w:t>of the wheel.</w:t>
                      </w:r>
                    </w:p>
                    <w:p w14:paraId="458E27D6" w14:textId="04AC764F" w:rsidR="004A4E86" w:rsidRPr="004A4E86" w:rsidRDefault="004A4E86" w:rsidP="004A4E86">
                      <w:pPr>
                        <w:pStyle w:val="Bodycopy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A4E86">
                        <w:rPr>
                          <w:sz w:val="24"/>
                          <w:szCs w:val="24"/>
                        </w:rPr>
                        <w:t xml:space="preserve">In the outer ring of the wheel write examples of products and services created by </w:t>
                      </w:r>
                      <w:r w:rsidR="00D02FC7">
                        <w:rPr>
                          <w:sz w:val="24"/>
                          <w:szCs w:val="24"/>
                        </w:rPr>
                        <w:br/>
                      </w:r>
                      <w:r w:rsidRPr="004A4E86">
                        <w:rPr>
                          <w:sz w:val="24"/>
                          <w:szCs w:val="24"/>
                        </w:rPr>
                        <w:t xml:space="preserve">the </w:t>
                      </w:r>
                      <w:proofErr w:type="spellStart"/>
                      <w:r w:rsidRPr="004A4E86">
                        <w:rPr>
                          <w:sz w:val="24"/>
                          <w:szCs w:val="24"/>
                        </w:rPr>
                        <w:t>Jua</w:t>
                      </w:r>
                      <w:proofErr w:type="spellEnd"/>
                      <w:r w:rsidRPr="004A4E86">
                        <w:rPr>
                          <w:sz w:val="24"/>
                          <w:szCs w:val="24"/>
                        </w:rPr>
                        <w:t xml:space="preserve"> Kali sector.</w:t>
                      </w:r>
                    </w:p>
                  </w:txbxContent>
                </v:textbox>
              </v:shape>
            </w:pict>
          </mc:Fallback>
        </mc:AlternateContent>
      </w:r>
      <w:r w:rsidR="00623588" w:rsidRPr="0019047D">
        <w:rPr>
          <w:rFonts w:ascii="Arial" w:hAnsi="Arial" w:cs="Arial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BF83F" wp14:editId="74CA4E23">
                <wp:simplePos x="0" y="0"/>
                <wp:positionH relativeFrom="column">
                  <wp:posOffset>2619375</wp:posOffset>
                </wp:positionH>
                <wp:positionV relativeFrom="paragraph">
                  <wp:posOffset>3310890</wp:posOffset>
                </wp:positionV>
                <wp:extent cx="1609725" cy="1590675"/>
                <wp:effectExtent l="0" t="0" r="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4ED70" w14:textId="77777777" w:rsidR="004A4E86" w:rsidRDefault="004A4E86" w:rsidP="00623588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</w:rPr>
                            </w:pPr>
                          </w:p>
                          <w:p w14:paraId="27EA97E3" w14:textId="3622EDD6" w:rsidR="004A4E86" w:rsidRPr="0055188F" w:rsidRDefault="004A4E86" w:rsidP="000A3F34">
                            <w:pPr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 w:rsidRPr="0072462A">
                              <w:rPr>
                                <w:rFonts w:ascii="Arial" w:hAnsi="Arial"/>
                                <w:b/>
                                <w:sz w:val="36"/>
                              </w:rPr>
                              <w:t>Jua Kali</w:t>
                            </w:r>
                            <w:r>
                              <w:rPr>
                                <w:rFonts w:ascii="Arial" w:hAnsi="Arial"/>
                                <w:b/>
                                <w:sz w:val="36"/>
                              </w:rPr>
                              <w:t xml:space="preserve"> </w:t>
                            </w:r>
                            <w:r w:rsidRPr="0055188F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Keeping the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br/>
                            </w:r>
                            <w:r w:rsidRPr="0055188F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economy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br/>
                            </w:r>
                            <w:r w:rsidRPr="0055188F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turning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" o:spid="_x0000_s1027" type="#_x0000_t202" style="position:absolute;margin-left:206.25pt;margin-top:260.7pt;width:126.75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" filled="f" stroked="f">
                <v:textbox>
                  <w:txbxContent>
                    <w:p w14:paraId="28A4ED70" w14:textId="77777777" w:rsidR="004A4E86" w:rsidRDefault="004A4E86" w:rsidP="00623588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</w:rPr>
                      </w:pPr>
                    </w:p>
                    <w:p w14:paraId="27EA97E3" w14:textId="3622EDD6" w:rsidR="004A4E86" w:rsidRPr="0055188F" w:rsidRDefault="004A4E86" w:rsidP="000A3F34">
                      <w:pPr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 w:rsidRPr="0072462A">
                        <w:rPr>
                          <w:rFonts w:ascii="Arial" w:hAnsi="Arial"/>
                          <w:b/>
                          <w:sz w:val="36"/>
                        </w:rPr>
                        <w:t>Jua Kali</w:t>
                      </w:r>
                      <w:r>
                        <w:rPr>
                          <w:rFonts w:ascii="Arial" w:hAnsi="Arial"/>
                          <w:b/>
                          <w:sz w:val="36"/>
                        </w:rPr>
                        <w:t xml:space="preserve"> </w:t>
                      </w:r>
                      <w:r w:rsidRPr="0055188F">
                        <w:rPr>
                          <w:rFonts w:ascii="Arial" w:hAnsi="Arial"/>
                          <w:sz w:val="32"/>
                          <w:szCs w:val="32"/>
                        </w:rPr>
                        <w:t>Keeping the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br/>
                      </w:r>
                      <w:r w:rsidRPr="0055188F">
                        <w:rPr>
                          <w:rFonts w:ascii="Arial" w:hAnsi="Arial"/>
                          <w:sz w:val="32"/>
                          <w:szCs w:val="32"/>
                        </w:rPr>
                        <w:t>economy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br/>
                      </w:r>
                      <w:r w:rsidRPr="0055188F">
                        <w:rPr>
                          <w:rFonts w:ascii="Arial" w:hAnsi="Arial"/>
                          <w:sz w:val="32"/>
                          <w:szCs w:val="32"/>
                        </w:rPr>
                        <w:t>turning</w:t>
                      </w:r>
                    </w:p>
                  </w:txbxContent>
                </v:textbox>
              </v:shape>
            </w:pict>
          </mc:Fallback>
        </mc:AlternateContent>
      </w:r>
      <w:r w:rsidR="00623588" w:rsidRPr="0019047D">
        <w:rPr>
          <w:rFonts w:ascii="Arial" w:hAnsi="Arial" w:cs="Arial"/>
          <w:noProof/>
          <w:lang w:eastAsia="en-GB"/>
        </w:rPr>
        <w:drawing>
          <wp:inline distT="0" distB="0" distL="0" distR="0" wp14:anchorId="39714D80" wp14:editId="0AF86865">
            <wp:extent cx="6840220" cy="8611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861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E9A07E" w14:textId="41544448" w:rsidR="000A3F34" w:rsidRPr="0019047D" w:rsidRDefault="000A3F34" w:rsidP="000A3F34">
      <w:pPr>
        <w:rPr>
          <w:rFonts w:ascii="Arial" w:hAnsi="Arial" w:cs="Arial"/>
        </w:rPr>
      </w:pPr>
      <w:r w:rsidRPr="0019047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ECCED" wp14:editId="7BC8810D">
                <wp:simplePos x="0" y="0"/>
                <wp:positionH relativeFrom="column">
                  <wp:posOffset>238125</wp:posOffset>
                </wp:positionH>
                <wp:positionV relativeFrom="paragraph">
                  <wp:posOffset>8420100</wp:posOffset>
                </wp:positionV>
                <wp:extent cx="7229475" cy="1190625"/>
                <wp:effectExtent l="76200" t="76200" r="136525" b="155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119062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072CF" w14:textId="77777777" w:rsidR="004A4E86" w:rsidRDefault="004A4E86" w:rsidP="000A3F34"/>
                          <w:p w14:paraId="31E12839" w14:textId="77777777" w:rsidR="004A4E86" w:rsidRDefault="004A4E86" w:rsidP="000A3F3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5188F">
                              <w:rPr>
                                <w:rFonts w:ascii="Arial" w:hAnsi="Arial" w:cs="Arial"/>
                              </w:rPr>
                              <w:t xml:space="preserve">An estimated 500,000 </w:t>
                            </w:r>
                            <w:proofErr w:type="spellStart"/>
                            <w:r w:rsidRPr="0055188F">
                              <w:rPr>
                                <w:rFonts w:ascii="Arial" w:hAnsi="Arial" w:cs="Arial"/>
                              </w:rPr>
                              <w:t>Nairobians</w:t>
                            </w:r>
                            <w:proofErr w:type="spellEnd"/>
                            <w:r w:rsidRPr="0055188F">
                              <w:rPr>
                                <w:rFonts w:ascii="Arial" w:hAnsi="Arial" w:cs="Arial"/>
                              </w:rPr>
                              <w:t xml:space="preserve"> are employed by the </w:t>
                            </w:r>
                            <w:proofErr w:type="spellStart"/>
                            <w:r w:rsidRPr="0055188F">
                              <w:rPr>
                                <w:rFonts w:ascii="Arial" w:hAnsi="Arial" w:cs="Arial"/>
                              </w:rPr>
                              <w:t>Jua</w:t>
                            </w:r>
                            <w:proofErr w:type="spellEnd"/>
                            <w:r w:rsidRPr="0055188F">
                              <w:rPr>
                                <w:rFonts w:ascii="Arial" w:hAnsi="Arial" w:cs="Arial"/>
                              </w:rPr>
                              <w:t xml:space="preserve"> Kali sector. </w:t>
                            </w:r>
                          </w:p>
                          <w:p w14:paraId="25D0CEF4" w14:textId="77777777" w:rsidR="004A4E86" w:rsidRPr="0055188F" w:rsidRDefault="004A4E86" w:rsidP="000A3F3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5188F">
                              <w:rPr>
                                <w:rFonts w:ascii="Arial" w:hAnsi="Arial" w:cs="Arial"/>
                              </w:rPr>
                              <w:t xml:space="preserve">What are the advantages of </w:t>
                            </w:r>
                            <w:proofErr w:type="spellStart"/>
                            <w:r w:rsidRPr="0055188F">
                              <w:rPr>
                                <w:rFonts w:ascii="Arial" w:hAnsi="Arial" w:cs="Arial"/>
                              </w:rPr>
                              <w:t>Jua</w:t>
                            </w:r>
                            <w:proofErr w:type="spellEnd"/>
                            <w:r w:rsidRPr="0055188F">
                              <w:rPr>
                                <w:rFonts w:ascii="Arial" w:hAnsi="Arial" w:cs="Arial"/>
                              </w:rPr>
                              <w:t xml:space="preserve"> Kali over the formal economy?</w:t>
                            </w:r>
                          </w:p>
                          <w:p w14:paraId="56A0329E" w14:textId="77777777" w:rsidR="004A4E86" w:rsidRDefault="004A4E86" w:rsidP="000A3F3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5188F">
                              <w:rPr>
                                <w:rFonts w:ascii="Arial" w:hAnsi="Arial" w:cs="Arial"/>
                              </w:rPr>
                              <w:t>Write each advantage in a different sector of the wheel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55188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AC2B848" w14:textId="77777777" w:rsidR="004A4E86" w:rsidRPr="0055188F" w:rsidRDefault="004A4E86" w:rsidP="000A3F3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 xml:space="preserve">In </w:t>
                            </w:r>
                            <w:r w:rsidRPr="0055188F">
                              <w:rPr>
                                <w:rFonts w:ascii="Arial" w:hAnsi="Arial" w:cs="Arial"/>
                              </w:rPr>
                              <w:t xml:space="preserve"> the</w:t>
                            </w:r>
                            <w:proofErr w:type="gramEnd"/>
                            <w:r w:rsidRPr="0055188F">
                              <w:rPr>
                                <w:rFonts w:ascii="Arial" w:hAnsi="Arial" w:cs="Arial"/>
                              </w:rPr>
                              <w:t xml:space="preserve"> outer ring of the wheel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write </w:t>
                            </w:r>
                            <w:r w:rsidRPr="0055188F">
                              <w:rPr>
                                <w:rFonts w:ascii="Arial" w:hAnsi="Arial" w:cs="Arial"/>
                              </w:rPr>
                              <w:t xml:space="preserve">examples of products and services created by the </w:t>
                            </w:r>
                            <w:proofErr w:type="spellStart"/>
                            <w:r w:rsidRPr="0055188F">
                              <w:rPr>
                                <w:rFonts w:ascii="Arial" w:hAnsi="Arial" w:cs="Arial"/>
                              </w:rPr>
                              <w:t>Jua</w:t>
                            </w:r>
                            <w:proofErr w:type="spellEnd"/>
                            <w:r w:rsidRPr="0055188F">
                              <w:rPr>
                                <w:rFonts w:ascii="Arial" w:hAnsi="Arial" w:cs="Arial"/>
                              </w:rPr>
                              <w:t xml:space="preserve"> Kali sector.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8" type="#_x0000_t202" style="position:absolute;margin-left:18.75pt;margin-top:663pt;width:569.25pt;height:9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" filled="f" strokecolor="black [3040]">
                <v:shadow on="t" opacity="24903f" mv:blur="40000f" origin=",.5" offset="0,20000emu"/>
                <v:textbox>
                  <w:txbxContent>
                    <w:p w14:paraId="022072CF" w14:textId="77777777" w:rsidR="004A4E86" w:rsidRDefault="004A4E86" w:rsidP="000A3F34"/>
                    <w:p w14:paraId="31E12839" w14:textId="77777777" w:rsidR="004A4E86" w:rsidRDefault="004A4E86" w:rsidP="000A3F3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5188F">
                        <w:rPr>
                          <w:rFonts w:ascii="Arial" w:hAnsi="Arial" w:cs="Arial"/>
                        </w:rPr>
                        <w:t xml:space="preserve">An estimated 500,000 </w:t>
                      </w:r>
                      <w:proofErr w:type="spellStart"/>
                      <w:r w:rsidRPr="0055188F">
                        <w:rPr>
                          <w:rFonts w:ascii="Arial" w:hAnsi="Arial" w:cs="Arial"/>
                        </w:rPr>
                        <w:t>Nairobians</w:t>
                      </w:r>
                      <w:proofErr w:type="spellEnd"/>
                      <w:r w:rsidRPr="0055188F">
                        <w:rPr>
                          <w:rFonts w:ascii="Arial" w:hAnsi="Arial" w:cs="Arial"/>
                        </w:rPr>
                        <w:t xml:space="preserve"> are employed by the </w:t>
                      </w:r>
                      <w:proofErr w:type="spellStart"/>
                      <w:r w:rsidRPr="0055188F">
                        <w:rPr>
                          <w:rFonts w:ascii="Arial" w:hAnsi="Arial" w:cs="Arial"/>
                        </w:rPr>
                        <w:t>Jua</w:t>
                      </w:r>
                      <w:proofErr w:type="spellEnd"/>
                      <w:r w:rsidRPr="0055188F">
                        <w:rPr>
                          <w:rFonts w:ascii="Arial" w:hAnsi="Arial" w:cs="Arial"/>
                        </w:rPr>
                        <w:t xml:space="preserve"> Kali sector. </w:t>
                      </w:r>
                    </w:p>
                    <w:p w14:paraId="25D0CEF4" w14:textId="77777777" w:rsidR="004A4E86" w:rsidRPr="0055188F" w:rsidRDefault="004A4E86" w:rsidP="000A3F3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5188F">
                        <w:rPr>
                          <w:rFonts w:ascii="Arial" w:hAnsi="Arial" w:cs="Arial"/>
                        </w:rPr>
                        <w:t xml:space="preserve">What are the advantages of </w:t>
                      </w:r>
                      <w:proofErr w:type="spellStart"/>
                      <w:r w:rsidRPr="0055188F">
                        <w:rPr>
                          <w:rFonts w:ascii="Arial" w:hAnsi="Arial" w:cs="Arial"/>
                        </w:rPr>
                        <w:t>Jua</w:t>
                      </w:r>
                      <w:proofErr w:type="spellEnd"/>
                      <w:r w:rsidRPr="0055188F">
                        <w:rPr>
                          <w:rFonts w:ascii="Arial" w:hAnsi="Arial" w:cs="Arial"/>
                        </w:rPr>
                        <w:t xml:space="preserve"> Kali over the formal economy?</w:t>
                      </w:r>
                    </w:p>
                    <w:p w14:paraId="56A0329E" w14:textId="77777777" w:rsidR="004A4E86" w:rsidRDefault="004A4E86" w:rsidP="000A3F3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5188F">
                        <w:rPr>
                          <w:rFonts w:ascii="Arial" w:hAnsi="Arial" w:cs="Arial"/>
                        </w:rPr>
                        <w:t>Write each advantage in a different sector of the wheel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55188F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AC2B848" w14:textId="77777777" w:rsidR="004A4E86" w:rsidRPr="0055188F" w:rsidRDefault="004A4E86" w:rsidP="000A3F3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 xml:space="preserve">In </w:t>
                      </w:r>
                      <w:r w:rsidRPr="0055188F">
                        <w:rPr>
                          <w:rFonts w:ascii="Arial" w:hAnsi="Arial" w:cs="Arial"/>
                        </w:rPr>
                        <w:t xml:space="preserve"> the</w:t>
                      </w:r>
                      <w:proofErr w:type="gramEnd"/>
                      <w:r w:rsidRPr="0055188F">
                        <w:rPr>
                          <w:rFonts w:ascii="Arial" w:hAnsi="Arial" w:cs="Arial"/>
                        </w:rPr>
                        <w:t xml:space="preserve"> outer ring of the wheel </w:t>
                      </w:r>
                      <w:r>
                        <w:rPr>
                          <w:rFonts w:ascii="Arial" w:hAnsi="Arial" w:cs="Arial"/>
                        </w:rPr>
                        <w:t xml:space="preserve">write </w:t>
                      </w:r>
                      <w:r w:rsidRPr="0055188F">
                        <w:rPr>
                          <w:rFonts w:ascii="Arial" w:hAnsi="Arial" w:cs="Arial"/>
                        </w:rPr>
                        <w:t xml:space="preserve">examples of products and services created by the </w:t>
                      </w:r>
                      <w:proofErr w:type="spellStart"/>
                      <w:r w:rsidRPr="0055188F">
                        <w:rPr>
                          <w:rFonts w:ascii="Arial" w:hAnsi="Arial" w:cs="Arial"/>
                        </w:rPr>
                        <w:t>Jua</w:t>
                      </w:r>
                      <w:proofErr w:type="spellEnd"/>
                      <w:r w:rsidRPr="0055188F">
                        <w:rPr>
                          <w:rFonts w:ascii="Arial" w:hAnsi="Arial" w:cs="Arial"/>
                        </w:rPr>
                        <w:t xml:space="preserve"> Kali sector.</w:t>
                      </w:r>
                    </w:p>
                  </w:txbxContent>
                </v:textbox>
              </v:shape>
            </w:pict>
          </mc:Fallback>
        </mc:AlternateContent>
      </w:r>
    </w:p>
    <w:p w14:paraId="2A3E7D56" w14:textId="5810D5F0" w:rsidR="007B4FA2" w:rsidRPr="0062097E" w:rsidRDefault="000A3F34" w:rsidP="00712FEF">
      <w:pPr>
        <w:rPr>
          <w:rFonts w:ascii="Arial" w:hAnsi="Arial"/>
        </w:rPr>
      </w:pPr>
      <w:r w:rsidRPr="0019047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C46B6" wp14:editId="3B616485">
                <wp:simplePos x="0" y="0"/>
                <wp:positionH relativeFrom="column">
                  <wp:posOffset>376555</wp:posOffset>
                </wp:positionH>
                <wp:positionV relativeFrom="paragraph">
                  <wp:posOffset>-8629015</wp:posOffset>
                </wp:positionV>
                <wp:extent cx="6581775" cy="726440"/>
                <wp:effectExtent l="50800" t="25400" r="73025" b="1117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72644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472A1" w14:textId="77777777" w:rsidR="004A4E86" w:rsidRPr="0019047D" w:rsidRDefault="004A4E86" w:rsidP="000A3F3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9047D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What are the advantages of </w:t>
                            </w:r>
                            <w:proofErr w:type="spellStart"/>
                            <w:r w:rsidRPr="0019047D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</w:rPr>
                              <w:t>Jua</w:t>
                            </w:r>
                            <w:proofErr w:type="spellEnd"/>
                            <w:r w:rsidRPr="0019047D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Kali over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19047D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</w:rPr>
                              <w:t>the formal economy?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9" type="#_x0000_t202" style="position:absolute;margin-left:29.65pt;margin-top:-679.4pt;width:518.25pt;height:5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" filled="f" strokecolor="black [3040]">
                <v:shadow on="t" opacity="24903f" mv:blur="40000f" origin=",.5" offset="0,20000emu"/>
                <v:textbox>
                  <w:txbxContent>
                    <w:p w14:paraId="0D1472A1" w14:textId="77777777" w:rsidR="004A4E86" w:rsidRPr="0019047D" w:rsidRDefault="004A4E86" w:rsidP="000A3F34">
                      <w:pPr>
                        <w:jc w:val="center"/>
                        <w:rPr>
                          <w:rFonts w:ascii="Arial" w:hAnsi="Arial"/>
                          <w:b/>
                          <w:bCs/>
                          <w:sz w:val="36"/>
                          <w:szCs w:val="36"/>
                        </w:rPr>
                      </w:pPr>
                      <w:r w:rsidRPr="0019047D">
                        <w:rPr>
                          <w:rFonts w:ascii="Arial" w:hAnsi="Arial"/>
                          <w:b/>
                          <w:bCs/>
                          <w:sz w:val="36"/>
                          <w:szCs w:val="36"/>
                        </w:rPr>
                        <w:t xml:space="preserve">What are the advantages of </w:t>
                      </w:r>
                      <w:proofErr w:type="spellStart"/>
                      <w:r w:rsidRPr="0019047D">
                        <w:rPr>
                          <w:rFonts w:ascii="Arial" w:hAnsi="Arial"/>
                          <w:b/>
                          <w:bCs/>
                          <w:sz w:val="36"/>
                          <w:szCs w:val="36"/>
                        </w:rPr>
                        <w:t>Jua</w:t>
                      </w:r>
                      <w:proofErr w:type="spellEnd"/>
                      <w:r w:rsidRPr="0019047D">
                        <w:rPr>
                          <w:rFonts w:ascii="Arial" w:hAnsi="Arial"/>
                          <w:b/>
                          <w:bCs/>
                          <w:sz w:val="36"/>
                          <w:szCs w:val="36"/>
                        </w:rPr>
                        <w:t xml:space="preserve"> Kali over </w:t>
                      </w:r>
                      <w:r>
                        <w:rPr>
                          <w:rFonts w:ascii="Arial" w:hAnsi="Arial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19047D">
                        <w:rPr>
                          <w:rFonts w:ascii="Arial" w:hAnsi="Arial"/>
                          <w:b/>
                          <w:bCs/>
                          <w:sz w:val="36"/>
                          <w:szCs w:val="36"/>
                        </w:rPr>
                        <w:t>the formal economy?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4FA2" w:rsidRPr="0062097E" w:rsidSect="00030DF4">
      <w:headerReference w:type="default" r:id="rId10"/>
      <w:pgSz w:w="11906" w:h="16838"/>
      <w:pgMar w:top="238" w:right="567" w:bottom="24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D7077" w14:textId="77777777" w:rsidR="004B12E2" w:rsidRDefault="004B12E2" w:rsidP="007F1349">
      <w:pPr>
        <w:spacing w:after="0" w:line="240" w:lineRule="auto"/>
      </w:pPr>
      <w:r>
        <w:separator/>
      </w:r>
    </w:p>
  </w:endnote>
  <w:endnote w:type="continuationSeparator" w:id="0">
    <w:p w14:paraId="5C18F16D" w14:textId="77777777" w:rsidR="004B12E2" w:rsidRDefault="004B12E2" w:rsidP="007F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02A54" w14:textId="77777777" w:rsidR="004B12E2" w:rsidRDefault="004B12E2" w:rsidP="007F1349">
      <w:pPr>
        <w:spacing w:after="0" w:line="240" w:lineRule="auto"/>
      </w:pPr>
      <w:r>
        <w:separator/>
      </w:r>
    </w:p>
  </w:footnote>
  <w:footnote w:type="continuationSeparator" w:id="0">
    <w:p w14:paraId="3126C579" w14:textId="77777777" w:rsidR="004B12E2" w:rsidRDefault="004B12E2" w:rsidP="007F1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6477A" w14:textId="1D1D8FEF" w:rsidR="004A4E86" w:rsidRDefault="004A4E86" w:rsidP="007F1349">
    <w:pPr>
      <w:pStyle w:val="Head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550571F" wp14:editId="062B2771">
          <wp:simplePos x="0" y="0"/>
          <wp:positionH relativeFrom="column">
            <wp:posOffset>5553710</wp:posOffset>
          </wp:positionH>
          <wp:positionV relativeFrom="paragraph">
            <wp:posOffset>-449580</wp:posOffset>
          </wp:positionV>
          <wp:extent cx="968375" cy="942975"/>
          <wp:effectExtent l="0" t="0" r="0" b="0"/>
          <wp:wrapThrough wrapText="bothSides">
            <wp:wrapPolygon edited="0">
              <wp:start x="9348" y="873"/>
              <wp:lineTo x="6799" y="2182"/>
              <wp:lineTo x="1700" y="6982"/>
              <wp:lineTo x="1700" y="8727"/>
              <wp:lineTo x="3399" y="15709"/>
              <wp:lineTo x="7649" y="19200"/>
              <wp:lineTo x="8923" y="20073"/>
              <wp:lineTo x="13172" y="20073"/>
              <wp:lineTo x="18696" y="15709"/>
              <wp:lineTo x="19971" y="9600"/>
              <wp:lineTo x="20396" y="6982"/>
              <wp:lineTo x="14447" y="2182"/>
              <wp:lineTo x="11898" y="873"/>
              <wp:lineTo x="9348" y="873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t xml:space="preserve"> PUPIL SHEET: </w:t>
    </w:r>
    <w:r>
      <w:rPr>
        <w:bCs/>
        <w:caps/>
      </w:rPr>
      <w:t>JuA kali</w:t>
    </w:r>
  </w:p>
  <w:p w14:paraId="0300FDF3" w14:textId="77777777" w:rsidR="004A4E86" w:rsidRDefault="004A4E86">
    <w:pPr>
      <w:pStyle w:val="Header"/>
    </w:pPr>
  </w:p>
  <w:p w14:paraId="581AF299" w14:textId="77777777" w:rsidR="004A4E86" w:rsidRDefault="004A4E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70B49"/>
    <w:multiLevelType w:val="hybridMultilevel"/>
    <w:tmpl w:val="9DC640D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8470E"/>
    <w:multiLevelType w:val="hybridMultilevel"/>
    <w:tmpl w:val="72A6E186"/>
    <w:lvl w:ilvl="0" w:tplc="B0449C34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C8D02E">
      <w:start w:val="1"/>
      <w:numFmt w:val="bullet"/>
      <w:pStyle w:val="Sub-bullet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A67203"/>
    <w:multiLevelType w:val="hybridMultilevel"/>
    <w:tmpl w:val="7548E14E"/>
    <w:lvl w:ilvl="0" w:tplc="AAA61836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4B13FB"/>
    <w:multiLevelType w:val="hybridMultilevel"/>
    <w:tmpl w:val="4C6C4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C5E0B"/>
    <w:multiLevelType w:val="hybridMultilevel"/>
    <w:tmpl w:val="43C8B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72E36"/>
    <w:multiLevelType w:val="hybridMultilevel"/>
    <w:tmpl w:val="838066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991A9F"/>
    <w:multiLevelType w:val="hybridMultilevel"/>
    <w:tmpl w:val="1BE68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E1"/>
    <w:rsid w:val="00030DF4"/>
    <w:rsid w:val="000A3F34"/>
    <w:rsid w:val="00126F2E"/>
    <w:rsid w:val="001F3AEF"/>
    <w:rsid w:val="002069BF"/>
    <w:rsid w:val="00274B45"/>
    <w:rsid w:val="002B0D14"/>
    <w:rsid w:val="0031372E"/>
    <w:rsid w:val="00327038"/>
    <w:rsid w:val="00357590"/>
    <w:rsid w:val="004A4E86"/>
    <w:rsid w:val="004B12E2"/>
    <w:rsid w:val="00527640"/>
    <w:rsid w:val="00566190"/>
    <w:rsid w:val="005805AC"/>
    <w:rsid w:val="005973EF"/>
    <w:rsid w:val="005D72D0"/>
    <w:rsid w:val="0062097E"/>
    <w:rsid w:val="00623588"/>
    <w:rsid w:val="00625CD5"/>
    <w:rsid w:val="00627DE1"/>
    <w:rsid w:val="00693C1F"/>
    <w:rsid w:val="006952B5"/>
    <w:rsid w:val="006B4824"/>
    <w:rsid w:val="006E436F"/>
    <w:rsid w:val="00712FEF"/>
    <w:rsid w:val="00751FC3"/>
    <w:rsid w:val="007B4FA2"/>
    <w:rsid w:val="007F1349"/>
    <w:rsid w:val="008518D8"/>
    <w:rsid w:val="008864BA"/>
    <w:rsid w:val="00950396"/>
    <w:rsid w:val="00A256F4"/>
    <w:rsid w:val="00A35F10"/>
    <w:rsid w:val="00A54632"/>
    <w:rsid w:val="00B1220E"/>
    <w:rsid w:val="00B1606B"/>
    <w:rsid w:val="00BC63B5"/>
    <w:rsid w:val="00BD4FB4"/>
    <w:rsid w:val="00C31351"/>
    <w:rsid w:val="00C37B0D"/>
    <w:rsid w:val="00C6686E"/>
    <w:rsid w:val="00CE7A5E"/>
    <w:rsid w:val="00D02FC7"/>
    <w:rsid w:val="00D828A6"/>
    <w:rsid w:val="00D90BAF"/>
    <w:rsid w:val="00DA40A7"/>
    <w:rsid w:val="00DB61A2"/>
    <w:rsid w:val="00DC3901"/>
    <w:rsid w:val="00E03DC0"/>
    <w:rsid w:val="00E66ECC"/>
    <w:rsid w:val="00E67437"/>
    <w:rsid w:val="00E716DA"/>
    <w:rsid w:val="00E86ECD"/>
    <w:rsid w:val="00F4035A"/>
    <w:rsid w:val="00FA5B8D"/>
    <w:rsid w:val="00FC093D"/>
    <w:rsid w:val="00FD627E"/>
    <w:rsid w:val="00FD7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D9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824"/>
  </w:style>
  <w:style w:type="paragraph" w:styleId="Heading1">
    <w:name w:val="heading 1"/>
    <w:basedOn w:val="Normal"/>
    <w:next w:val="Normal"/>
    <w:link w:val="Heading1Char"/>
    <w:uiPriority w:val="9"/>
    <w:qFormat/>
    <w:rsid w:val="007F1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7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9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1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13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3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49"/>
  </w:style>
  <w:style w:type="paragraph" w:styleId="Footer">
    <w:name w:val="footer"/>
    <w:basedOn w:val="Normal"/>
    <w:link w:val="Foot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49"/>
  </w:style>
  <w:style w:type="paragraph" w:customStyle="1" w:styleId="Head">
    <w:name w:val="Head"/>
    <w:basedOn w:val="Normal"/>
    <w:qFormat/>
    <w:rsid w:val="007F1349"/>
    <w:rPr>
      <w:rFonts w:ascii="Arial" w:hAnsi="Arial" w:cs="Arial"/>
      <w:b/>
      <w:sz w:val="18"/>
      <w:szCs w:val="18"/>
    </w:rPr>
  </w:style>
  <w:style w:type="paragraph" w:customStyle="1" w:styleId="H1">
    <w:name w:val="H1"/>
    <w:basedOn w:val="Title"/>
    <w:qFormat/>
    <w:rsid w:val="00625CD5"/>
    <w:pPr>
      <w:pBdr>
        <w:bottom w:val="single" w:sz="12" w:space="4" w:color="FF0000"/>
      </w:pBdr>
    </w:pPr>
    <w:rPr>
      <w:rFonts w:ascii="Arial" w:hAnsi="Arial" w:cs="Arial"/>
      <w:color w:val="FF0000"/>
    </w:rPr>
  </w:style>
  <w:style w:type="paragraph" w:customStyle="1" w:styleId="H2">
    <w:name w:val="H2"/>
    <w:basedOn w:val="Heading1"/>
    <w:qFormat/>
    <w:rsid w:val="00625CD5"/>
    <w:pPr>
      <w:spacing w:after="120"/>
    </w:pPr>
    <w:rPr>
      <w:rFonts w:ascii="Arial" w:hAnsi="Arial" w:cs="Arial"/>
      <w:color w:val="FF0000"/>
    </w:rPr>
  </w:style>
  <w:style w:type="paragraph" w:customStyle="1" w:styleId="H3">
    <w:name w:val="H3"/>
    <w:basedOn w:val="Normal"/>
    <w:qFormat/>
    <w:rsid w:val="007F1349"/>
    <w:pPr>
      <w:outlineLvl w:val="0"/>
    </w:pPr>
    <w:rPr>
      <w:rFonts w:ascii="Arial" w:hAnsi="Arial" w:cs="Arial"/>
      <w:b/>
    </w:rPr>
  </w:style>
  <w:style w:type="paragraph" w:customStyle="1" w:styleId="Bullets">
    <w:name w:val="Bullets"/>
    <w:basedOn w:val="ListParagraph"/>
    <w:qFormat/>
    <w:rsid w:val="007F1349"/>
    <w:pPr>
      <w:numPr>
        <w:numId w:val="7"/>
      </w:numPr>
    </w:pPr>
    <w:rPr>
      <w:rFonts w:ascii="Arial" w:hAnsi="Arial" w:cs="Arial"/>
    </w:rPr>
  </w:style>
  <w:style w:type="paragraph" w:customStyle="1" w:styleId="Bodycopy">
    <w:name w:val="Body copy"/>
    <w:basedOn w:val="Normal"/>
    <w:qFormat/>
    <w:rsid w:val="00E67437"/>
    <w:pPr>
      <w:tabs>
        <w:tab w:val="left" w:pos="284"/>
      </w:tabs>
      <w:ind w:left="284" w:hanging="284"/>
    </w:pPr>
    <w:rPr>
      <w:rFonts w:ascii="Arial" w:hAnsi="Arial" w:cs="Arial"/>
    </w:rPr>
  </w:style>
  <w:style w:type="paragraph" w:customStyle="1" w:styleId="Sub-bullets">
    <w:name w:val="Sub-bullets"/>
    <w:basedOn w:val="Bullets"/>
    <w:qFormat/>
    <w:rsid w:val="007F1349"/>
    <w:pPr>
      <w:numPr>
        <w:ilvl w:val="1"/>
      </w:numPr>
    </w:pPr>
  </w:style>
  <w:style w:type="table" w:styleId="TableGrid">
    <w:name w:val="Table Grid"/>
    <w:basedOn w:val="TableNormal"/>
    <w:uiPriority w:val="59"/>
    <w:rsid w:val="00712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824"/>
  </w:style>
  <w:style w:type="paragraph" w:styleId="Heading1">
    <w:name w:val="heading 1"/>
    <w:basedOn w:val="Normal"/>
    <w:next w:val="Normal"/>
    <w:link w:val="Heading1Char"/>
    <w:uiPriority w:val="9"/>
    <w:qFormat/>
    <w:rsid w:val="007F1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7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9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1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13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3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49"/>
  </w:style>
  <w:style w:type="paragraph" w:styleId="Footer">
    <w:name w:val="footer"/>
    <w:basedOn w:val="Normal"/>
    <w:link w:val="Foot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49"/>
  </w:style>
  <w:style w:type="paragraph" w:customStyle="1" w:styleId="Head">
    <w:name w:val="Head"/>
    <w:basedOn w:val="Normal"/>
    <w:qFormat/>
    <w:rsid w:val="007F1349"/>
    <w:rPr>
      <w:rFonts w:ascii="Arial" w:hAnsi="Arial" w:cs="Arial"/>
      <w:b/>
      <w:sz w:val="18"/>
      <w:szCs w:val="18"/>
    </w:rPr>
  </w:style>
  <w:style w:type="paragraph" w:customStyle="1" w:styleId="H1">
    <w:name w:val="H1"/>
    <w:basedOn w:val="Title"/>
    <w:qFormat/>
    <w:rsid w:val="00625CD5"/>
    <w:pPr>
      <w:pBdr>
        <w:bottom w:val="single" w:sz="12" w:space="4" w:color="FF0000"/>
      </w:pBdr>
    </w:pPr>
    <w:rPr>
      <w:rFonts w:ascii="Arial" w:hAnsi="Arial" w:cs="Arial"/>
      <w:color w:val="FF0000"/>
    </w:rPr>
  </w:style>
  <w:style w:type="paragraph" w:customStyle="1" w:styleId="H2">
    <w:name w:val="H2"/>
    <w:basedOn w:val="Heading1"/>
    <w:qFormat/>
    <w:rsid w:val="00625CD5"/>
    <w:pPr>
      <w:spacing w:after="120"/>
    </w:pPr>
    <w:rPr>
      <w:rFonts w:ascii="Arial" w:hAnsi="Arial" w:cs="Arial"/>
      <w:color w:val="FF0000"/>
    </w:rPr>
  </w:style>
  <w:style w:type="paragraph" w:customStyle="1" w:styleId="H3">
    <w:name w:val="H3"/>
    <w:basedOn w:val="Normal"/>
    <w:qFormat/>
    <w:rsid w:val="007F1349"/>
    <w:pPr>
      <w:outlineLvl w:val="0"/>
    </w:pPr>
    <w:rPr>
      <w:rFonts w:ascii="Arial" w:hAnsi="Arial" w:cs="Arial"/>
      <w:b/>
    </w:rPr>
  </w:style>
  <w:style w:type="paragraph" w:customStyle="1" w:styleId="Bullets">
    <w:name w:val="Bullets"/>
    <w:basedOn w:val="ListParagraph"/>
    <w:qFormat/>
    <w:rsid w:val="007F1349"/>
    <w:pPr>
      <w:numPr>
        <w:numId w:val="7"/>
      </w:numPr>
    </w:pPr>
    <w:rPr>
      <w:rFonts w:ascii="Arial" w:hAnsi="Arial" w:cs="Arial"/>
    </w:rPr>
  </w:style>
  <w:style w:type="paragraph" w:customStyle="1" w:styleId="Bodycopy">
    <w:name w:val="Body copy"/>
    <w:basedOn w:val="Normal"/>
    <w:qFormat/>
    <w:rsid w:val="00E67437"/>
    <w:pPr>
      <w:tabs>
        <w:tab w:val="left" w:pos="284"/>
      </w:tabs>
      <w:ind w:left="284" w:hanging="284"/>
    </w:pPr>
    <w:rPr>
      <w:rFonts w:ascii="Arial" w:hAnsi="Arial" w:cs="Arial"/>
    </w:rPr>
  </w:style>
  <w:style w:type="paragraph" w:customStyle="1" w:styleId="Sub-bullets">
    <w:name w:val="Sub-bullets"/>
    <w:basedOn w:val="Bullets"/>
    <w:qFormat/>
    <w:rsid w:val="007F1349"/>
    <w:pPr>
      <w:numPr>
        <w:ilvl w:val="1"/>
      </w:numPr>
    </w:pPr>
  </w:style>
  <w:style w:type="table" w:styleId="TableGrid">
    <w:name w:val="Table Grid"/>
    <w:basedOn w:val="TableNormal"/>
    <w:uiPriority w:val="59"/>
    <w:rsid w:val="00712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3B5EFD-3718-4EEC-BE82-FB29EBA6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lauraw</cp:lastModifiedBy>
  <cp:revision>5</cp:revision>
  <cp:lastPrinted>2012-12-06T12:34:00Z</cp:lastPrinted>
  <dcterms:created xsi:type="dcterms:W3CDTF">2012-12-06T13:50:00Z</dcterms:created>
  <dcterms:modified xsi:type="dcterms:W3CDTF">2012-12-21T11:48:00Z</dcterms:modified>
</cp:coreProperties>
</file>