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4099" w14:textId="77777777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Humanities and Social Sciences Assessment Outline </w:t>
      </w:r>
    </w:p>
    <w:p w14:paraId="009A191C" w14:textId="408CAD71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Year 8 HASS 202</w:t>
      </w:r>
      <w:r w:rsidR="00C74394">
        <w:rPr>
          <w:b/>
          <w:color w:val="000000"/>
          <w:sz w:val="40"/>
          <w:szCs w:val="40"/>
        </w:rPr>
        <w:t>4</w:t>
      </w:r>
    </w:p>
    <w:p w14:paraId="32C1ED76" w14:textId="7B7C9DF9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Semester </w:t>
      </w:r>
      <w:r w:rsidR="00E846FB">
        <w:rPr>
          <w:b/>
          <w:color w:val="000000"/>
          <w:sz w:val="40"/>
          <w:szCs w:val="40"/>
        </w:rPr>
        <w:t>Two</w:t>
      </w:r>
      <w:r>
        <w:rPr>
          <w:b/>
          <w:color w:val="000000"/>
          <w:sz w:val="40"/>
          <w:szCs w:val="40"/>
        </w:rPr>
        <w:t xml:space="preserve">: </w:t>
      </w:r>
      <w:r w:rsidR="00CE5046">
        <w:rPr>
          <w:b/>
          <w:color w:val="000000"/>
          <w:sz w:val="40"/>
          <w:szCs w:val="40"/>
        </w:rPr>
        <w:t>Economics</w:t>
      </w:r>
      <w:r>
        <w:rPr>
          <w:b/>
          <w:color w:val="000000"/>
          <w:sz w:val="40"/>
          <w:szCs w:val="40"/>
        </w:rPr>
        <w:t xml:space="preserve"> </w:t>
      </w:r>
      <w:r w:rsidR="00D31A34">
        <w:rPr>
          <w:b/>
          <w:color w:val="000000"/>
          <w:sz w:val="40"/>
          <w:szCs w:val="40"/>
        </w:rPr>
        <w:t>&amp; Business</w:t>
      </w:r>
    </w:p>
    <w:p w14:paraId="54BF9ABD" w14:textId="77777777" w:rsidR="00FA3803" w:rsidRPr="00FD5E56" w:rsidRDefault="00923E72" w:rsidP="00FD5E56">
      <w:pPr>
        <w:pStyle w:val="Heading1"/>
        <w:spacing w:after="0" w:line="240" w:lineRule="auto"/>
        <w:ind w:left="-426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 xml:space="preserve">Economics: </w:t>
      </w:r>
      <w:r>
        <w:rPr>
          <w:i/>
          <w:color w:val="000000"/>
          <w:sz w:val="24"/>
          <w:szCs w:val="24"/>
        </w:rPr>
        <w:t>Participation and Influences in the Market Place</w:t>
      </w:r>
      <w:r w:rsidR="00FD5E56">
        <w:rPr>
          <w:i/>
          <w:color w:val="000000"/>
          <w:sz w:val="24"/>
          <w:szCs w:val="24"/>
        </w:rPr>
        <w:t xml:space="preserve"> </w:t>
      </w:r>
    </w:p>
    <w:tbl>
      <w:tblPr>
        <w:tblStyle w:val="a"/>
        <w:tblW w:w="15270" w:type="dxa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Look w:val="0400" w:firstRow="0" w:lastRow="0" w:firstColumn="0" w:lastColumn="0" w:noHBand="0" w:noVBand="1"/>
      </w:tblPr>
      <w:tblGrid>
        <w:gridCol w:w="2486"/>
        <w:gridCol w:w="1762"/>
        <w:gridCol w:w="2834"/>
        <w:gridCol w:w="8188"/>
      </w:tblGrid>
      <w:tr w:rsidR="00FA3803" w14:paraId="77D3E382" w14:textId="77777777" w:rsidTr="00712CC3">
        <w:trPr>
          <w:trHeight w:val="666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55A025F4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Assessment </w:t>
            </w:r>
            <w:r>
              <w:rPr>
                <w:b/>
                <w:color w:val="FFFFFF"/>
                <w:sz w:val="28"/>
                <w:szCs w:val="28"/>
              </w:rPr>
              <w:br/>
              <w:t>type</w:t>
            </w:r>
          </w:p>
        </w:tc>
        <w:tc>
          <w:tcPr>
            <w:tcW w:w="176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7BDCE957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</w:t>
            </w:r>
          </w:p>
          <w:p w14:paraId="64F0976E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task</w:t>
            </w:r>
          </w:p>
          <w:p w14:paraId="7CEE354B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weighting</w:t>
            </w:r>
          </w:p>
        </w:tc>
        <w:tc>
          <w:tcPr>
            <w:tcW w:w="283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597F7262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When/start and </w:t>
            </w:r>
            <w:r>
              <w:rPr>
                <w:b/>
                <w:color w:val="FFFFFF"/>
                <w:sz w:val="28"/>
                <w:szCs w:val="28"/>
              </w:rPr>
              <w:br/>
              <w:t>submission date</w:t>
            </w:r>
          </w:p>
        </w:tc>
        <w:tc>
          <w:tcPr>
            <w:tcW w:w="8188" w:type="dxa"/>
            <w:tcBorders>
              <w:left w:val="single" w:sz="4" w:space="0" w:color="FFFFFF"/>
            </w:tcBorders>
            <w:shd w:val="clear" w:color="auto" w:fill="92D050"/>
            <w:vAlign w:val="center"/>
          </w:tcPr>
          <w:p w14:paraId="0954086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 task</w:t>
            </w:r>
          </w:p>
        </w:tc>
      </w:tr>
      <w:tr w:rsidR="00FA3803" w14:paraId="48919526" w14:textId="77777777" w:rsidTr="00712CC3">
        <w:trPr>
          <w:trHeight w:val="1835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16CBEEFC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Inquiry Task</w:t>
            </w:r>
          </w:p>
          <w:p w14:paraId="289BFDA9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  <w:vAlign w:val="center"/>
          </w:tcPr>
          <w:p w14:paraId="035EF425" w14:textId="77777777" w:rsidR="00FA3803" w:rsidRDefault="00FA3803">
            <w:pPr>
              <w:jc w:val="center"/>
              <w:rPr>
                <w:b/>
                <w:sz w:val="24"/>
                <w:szCs w:val="24"/>
              </w:rPr>
            </w:pPr>
          </w:p>
          <w:p w14:paraId="6CC8E84F" w14:textId="77777777" w:rsidR="00FA3803" w:rsidRDefault="00FD5E56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12.5%</w:t>
            </w: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28519BB" w14:textId="383FE422" w:rsidR="00FA3803" w:rsidRPr="00712CC3" w:rsidRDefault="00712CC3">
            <w:r w:rsidRPr="00712CC3">
              <w:t xml:space="preserve">Distributed: Term </w:t>
            </w:r>
            <w:r w:rsidR="00C74394">
              <w:t>2</w:t>
            </w:r>
            <w:r w:rsidRPr="00712CC3">
              <w:t>, Week 4</w:t>
            </w:r>
          </w:p>
          <w:p w14:paraId="04B1EAD5" w14:textId="0B0902BA" w:rsidR="00712CC3" w:rsidRPr="00712CC3" w:rsidRDefault="00712CC3">
            <w:r w:rsidRPr="00712CC3">
              <w:t xml:space="preserve">Due: Term </w:t>
            </w:r>
            <w:r w:rsidR="00C74394">
              <w:t>2</w:t>
            </w:r>
            <w:r w:rsidRPr="00712CC3">
              <w:t>, Week 6</w:t>
            </w:r>
            <w:r w:rsidR="00E846FB">
              <w:t xml:space="preserve"> (MON)</w:t>
            </w:r>
          </w:p>
          <w:p w14:paraId="7738FEA9" w14:textId="77777777" w:rsidR="00FA3803" w:rsidRDefault="00FA3803" w:rsidP="00E846FB">
            <w:pPr>
              <w:rPr>
                <w:rFonts w:eastAsia="Arial" w:cs="Arial"/>
                <w:b/>
              </w:rPr>
            </w:pP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608E909B" w14:textId="1ABB303E" w:rsidR="00FA3803" w:rsidRDefault="00FD5E56" w:rsidP="00923E72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1</w:t>
            </w:r>
            <w:r w:rsidR="00712CC3"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712CC3">
              <w:rPr>
                <w:rFonts w:ascii="Arial" w:eastAsia="Arial" w:hAnsi="Arial" w:cs="Arial"/>
              </w:rPr>
              <w:t>Shonky</w:t>
            </w:r>
            <w:proofErr w:type="spellEnd"/>
            <w:r w:rsidR="00712CC3">
              <w:rPr>
                <w:rFonts w:ascii="Arial" w:eastAsia="Arial" w:hAnsi="Arial" w:cs="Arial"/>
              </w:rPr>
              <w:t xml:space="preserve"> Products Inquiry</w:t>
            </w:r>
          </w:p>
          <w:p w14:paraId="584E63D9" w14:textId="6DAB02F8" w:rsidR="00FA3803" w:rsidRDefault="00FD5E56" w:rsidP="00923E72">
            <w:pPr>
              <w:ind w:right="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A: </w:t>
            </w:r>
            <w:r w:rsidR="00923E72">
              <w:rPr>
                <w:b/>
                <w:sz w:val="24"/>
                <w:szCs w:val="24"/>
              </w:rPr>
              <w:t>Poster</w:t>
            </w:r>
            <w:r w:rsidR="00E846FB">
              <w:rPr>
                <w:b/>
                <w:sz w:val="24"/>
                <w:szCs w:val="24"/>
              </w:rPr>
              <w:t xml:space="preserve"> (10%)</w:t>
            </w:r>
            <w:r w:rsidR="00923E72">
              <w:rPr>
                <w:b/>
                <w:sz w:val="24"/>
                <w:szCs w:val="24"/>
              </w:rPr>
              <w:t xml:space="preserve"> </w:t>
            </w:r>
            <w:r w:rsidR="00923E72" w:rsidRPr="00923E72">
              <w:rPr>
                <w:sz w:val="24"/>
                <w:szCs w:val="24"/>
              </w:rPr>
              <w:t>Students will investigate if a product has breached the legal rights of consumers</w:t>
            </w:r>
            <w:r w:rsidR="00712CC3">
              <w:rPr>
                <w:sz w:val="24"/>
                <w:szCs w:val="24"/>
              </w:rPr>
              <w:t xml:space="preserve">, and if so, </w:t>
            </w:r>
            <w:r w:rsidR="00923E72" w:rsidRPr="00923E72">
              <w:rPr>
                <w:sz w:val="24"/>
                <w:szCs w:val="24"/>
              </w:rPr>
              <w:t>what action the consumer may request.</w:t>
            </w:r>
            <w:r w:rsidRPr="00923E72">
              <w:rPr>
                <w:sz w:val="24"/>
                <w:szCs w:val="24"/>
              </w:rPr>
              <w:t xml:space="preserve"> </w:t>
            </w:r>
            <w:r w:rsidR="00923E72" w:rsidRPr="00923E72">
              <w:rPr>
                <w:sz w:val="24"/>
                <w:szCs w:val="24"/>
              </w:rPr>
              <w:t xml:space="preserve">They will create a poster or infographic to present their findings </w:t>
            </w:r>
            <w:r w:rsidRPr="00923E72">
              <w:rPr>
                <w:sz w:val="24"/>
                <w:szCs w:val="24"/>
              </w:rPr>
              <w:t>(10%)</w:t>
            </w:r>
          </w:p>
          <w:p w14:paraId="525957FE" w14:textId="4957BD9A" w:rsidR="00FA3803" w:rsidRDefault="00FD5E56" w:rsidP="00923E72">
            <w:pPr>
              <w:ind w:right="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B: Validation</w:t>
            </w:r>
            <w:r w:rsidR="00E846FB">
              <w:rPr>
                <w:b/>
                <w:sz w:val="24"/>
                <w:szCs w:val="24"/>
              </w:rPr>
              <w:t xml:space="preserve"> (2.5%)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Students will answer a set of short answer questions related to their inquiry task.</w:t>
            </w:r>
          </w:p>
        </w:tc>
      </w:tr>
      <w:tr w:rsidR="00FA3803" w14:paraId="259A3922" w14:textId="77777777" w:rsidTr="00712CC3">
        <w:trPr>
          <w:trHeight w:val="933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14139F89" w14:textId="77777777" w:rsidR="00FA3803" w:rsidRDefault="00923E72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Test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  <w:vAlign w:val="center"/>
          </w:tcPr>
          <w:p w14:paraId="4FDBFE3F" w14:textId="77777777" w:rsidR="00FA3803" w:rsidRDefault="00FD5E56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406F291" w14:textId="4F1620EA" w:rsidR="00FA3803" w:rsidRDefault="00712CC3" w:rsidP="00712CC3">
            <w:pPr>
              <w:pStyle w:val="Title"/>
              <w:jc w:val="both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 w:rsidRPr="00712CC3"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Term </w:t>
            </w:r>
            <w:r w:rsidR="00C74394">
              <w:rPr>
                <w:rFonts w:ascii="Arial" w:eastAsia="Arial" w:hAnsi="Arial" w:cs="Arial"/>
                <w:b w:val="0"/>
                <w:sz w:val="22"/>
                <w:szCs w:val="22"/>
              </w:rPr>
              <w:t>2</w:t>
            </w:r>
            <w:r w:rsidRPr="00712CC3">
              <w:rPr>
                <w:rFonts w:ascii="Arial" w:eastAsia="Arial" w:hAnsi="Arial" w:cs="Arial"/>
                <w:b w:val="0"/>
                <w:sz w:val="22"/>
                <w:szCs w:val="22"/>
              </w:rPr>
              <w:t>, Week 6</w:t>
            </w:r>
          </w:p>
          <w:p w14:paraId="3FA2D7B6" w14:textId="77777777" w:rsidR="00712CC3" w:rsidRDefault="00712CC3" w:rsidP="00712CC3">
            <w:pPr>
              <w:pStyle w:val="Title"/>
              <w:jc w:val="left"/>
              <w:rPr>
                <w:rFonts w:ascii="Arial" w:eastAsia="Arial" w:hAnsi="Arial" w:cs="Arial"/>
                <w:b w:val="0"/>
                <w:i/>
                <w:iCs/>
                <w:sz w:val="22"/>
                <w:szCs w:val="22"/>
              </w:rPr>
            </w:pPr>
          </w:p>
          <w:p w14:paraId="45B5888F" w14:textId="54085633" w:rsidR="00712CC3" w:rsidRPr="00712CC3" w:rsidRDefault="00712CC3" w:rsidP="00712CC3">
            <w:pPr>
              <w:pStyle w:val="Title"/>
              <w:jc w:val="left"/>
              <w:rPr>
                <w:rFonts w:ascii="Arial" w:eastAsia="Arial" w:hAnsi="Arial" w:cs="Arial"/>
                <w:b w:val="0"/>
                <w:i/>
                <w:iCs/>
              </w:rPr>
            </w:pP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27F01A5B" w14:textId="77777777" w:rsidR="00712CC3" w:rsidRDefault="00923E72" w:rsidP="00712CC3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2</w:t>
            </w:r>
            <w:r w:rsidRPr="00712CC3">
              <w:rPr>
                <w:b/>
                <w:sz w:val="24"/>
                <w:szCs w:val="24"/>
              </w:rPr>
              <w:t xml:space="preserve">:  In-Class </w:t>
            </w:r>
            <w:r w:rsidR="00712CC3" w:rsidRPr="00712CC3">
              <w:rPr>
                <w:b/>
                <w:sz w:val="24"/>
                <w:szCs w:val="24"/>
              </w:rPr>
              <w:t>Test</w:t>
            </w:r>
            <w:r w:rsidRPr="00712CC3">
              <w:rPr>
                <w:b/>
                <w:sz w:val="24"/>
                <w:szCs w:val="24"/>
              </w:rPr>
              <w:t xml:space="preserve"> and Validation</w:t>
            </w:r>
            <w:r w:rsidR="00DE67C4">
              <w:rPr>
                <w:b/>
                <w:sz w:val="24"/>
                <w:szCs w:val="24"/>
              </w:rPr>
              <w:t xml:space="preserve"> </w:t>
            </w:r>
          </w:p>
          <w:p w14:paraId="46076AD5" w14:textId="0FA47214" w:rsidR="00FA3803" w:rsidRDefault="00923E72" w:rsidP="00712CC3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combination of multiple choice, </w:t>
            </w:r>
            <w:r w:rsidR="00712CC3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 xml:space="preserve">short answer, weeks 1-6. (5%) </w:t>
            </w:r>
          </w:p>
        </w:tc>
      </w:tr>
      <w:tr w:rsidR="00FA3803" w14:paraId="1BD6C577" w14:textId="77777777" w:rsidTr="00712CC3">
        <w:trPr>
          <w:trHeight w:val="1399"/>
        </w:trPr>
        <w:tc>
          <w:tcPr>
            <w:tcW w:w="248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8E9955" w14:textId="77777777" w:rsidR="00FA3803" w:rsidRDefault="00923E72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Case Study</w:t>
            </w:r>
          </w:p>
        </w:tc>
        <w:tc>
          <w:tcPr>
            <w:tcW w:w="17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9D0C67" w14:textId="77777777" w:rsidR="00FA3803" w:rsidRDefault="00FD5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7.5%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2461E7" w14:textId="1B2D1A52" w:rsidR="00FA3803" w:rsidRPr="00712CC3" w:rsidRDefault="00712CC3" w:rsidP="00712CC3">
            <w:pPr>
              <w:pStyle w:val="Title"/>
              <w:jc w:val="left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 w:rsidRPr="00712CC3"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Term </w:t>
            </w:r>
            <w:r w:rsidR="00C74394">
              <w:rPr>
                <w:rFonts w:ascii="Arial" w:eastAsia="Arial" w:hAnsi="Arial" w:cs="Arial"/>
                <w:b w:val="0"/>
                <w:sz w:val="22"/>
                <w:szCs w:val="22"/>
              </w:rPr>
              <w:t>2</w:t>
            </w:r>
            <w:r w:rsidRPr="00712CC3"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, Week </w:t>
            </w:r>
            <w:r w:rsidR="00E846FB">
              <w:rPr>
                <w:rFonts w:ascii="Arial" w:eastAsia="Arial" w:hAnsi="Arial" w:cs="Arial"/>
                <w:b w:val="0"/>
                <w:sz w:val="22"/>
                <w:szCs w:val="22"/>
              </w:rPr>
              <w:t>8</w:t>
            </w:r>
          </w:p>
          <w:p w14:paraId="58545606" w14:textId="77777777" w:rsidR="00712CC3" w:rsidRPr="00712CC3" w:rsidRDefault="00712CC3" w:rsidP="00712CC3">
            <w:pPr>
              <w:pStyle w:val="Title"/>
              <w:ind w:left="141"/>
              <w:rPr>
                <w:rFonts w:ascii="Arial" w:eastAsia="Arial" w:hAnsi="Arial" w:cs="Arial"/>
                <w:b w:val="0"/>
                <w:i/>
                <w:iCs/>
                <w:sz w:val="22"/>
                <w:szCs w:val="22"/>
              </w:rPr>
            </w:pPr>
          </w:p>
          <w:p w14:paraId="00F17994" w14:textId="46691DBC" w:rsidR="00712CC3" w:rsidRPr="00712CC3" w:rsidRDefault="00712CC3" w:rsidP="00712CC3">
            <w:pPr>
              <w:pStyle w:val="Title"/>
              <w:jc w:val="left"/>
              <w:rPr>
                <w:rFonts w:ascii="Arial" w:eastAsia="Arial" w:hAnsi="Arial" w:cs="Arial"/>
                <w:b w:val="0"/>
                <w:i/>
                <w:iCs/>
              </w:rPr>
            </w:pPr>
          </w:p>
        </w:tc>
        <w:tc>
          <w:tcPr>
            <w:tcW w:w="81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4B8254" w14:textId="02D2B2F4" w:rsidR="00712CC3" w:rsidRPr="00712CC3" w:rsidRDefault="00923E72" w:rsidP="00923E72">
            <w:pPr>
              <w:tabs>
                <w:tab w:val="left" w:pos="4140"/>
                <w:tab w:val="left" w:pos="4800"/>
              </w:tabs>
              <w:ind w:right="71"/>
              <w:rPr>
                <w:b/>
                <w:i/>
                <w:iCs/>
                <w:color w:val="009193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3A: Case Study</w:t>
            </w:r>
            <w:r w:rsidR="00DE67C4">
              <w:rPr>
                <w:b/>
                <w:sz w:val="24"/>
                <w:szCs w:val="24"/>
              </w:rPr>
              <w:t xml:space="preserve"> </w:t>
            </w:r>
          </w:p>
          <w:p w14:paraId="6E73ECEF" w14:textId="4F9C0DD7" w:rsidR="00FA3803" w:rsidRDefault="00712CC3" w:rsidP="00923E72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 A: Case Study</w:t>
            </w:r>
            <w:r w:rsidR="00E846FB">
              <w:rPr>
                <w:b/>
                <w:bCs/>
                <w:sz w:val="24"/>
                <w:szCs w:val="24"/>
              </w:rPr>
              <w:t xml:space="preserve"> (5 %)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923E72">
              <w:rPr>
                <w:sz w:val="24"/>
                <w:szCs w:val="24"/>
              </w:rPr>
              <w:t xml:space="preserve">Students watch and read different sources of information, to collect notes and information on </w:t>
            </w:r>
            <w:r>
              <w:rPr>
                <w:sz w:val="24"/>
                <w:szCs w:val="24"/>
              </w:rPr>
              <w:t>the development of technology in Agriculture</w:t>
            </w:r>
          </w:p>
          <w:p w14:paraId="705584DB" w14:textId="56C54250" w:rsidR="00923E72" w:rsidRDefault="00923E72" w:rsidP="00923E72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B: Validation</w:t>
            </w:r>
            <w:r w:rsidR="00E846FB">
              <w:rPr>
                <w:b/>
                <w:sz w:val="24"/>
                <w:szCs w:val="24"/>
              </w:rPr>
              <w:t xml:space="preserve"> (2.5%)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Students will answer a set of short answer questions related to their inquiry task. </w:t>
            </w:r>
          </w:p>
        </w:tc>
      </w:tr>
      <w:tr w:rsidR="00FA3803" w14:paraId="54EB9FDD" w14:textId="77777777" w:rsidTr="00712CC3">
        <w:trPr>
          <w:trHeight w:val="621"/>
        </w:trPr>
        <w:tc>
          <w:tcPr>
            <w:tcW w:w="2486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19621C1B" w14:textId="77777777" w:rsidR="00FA3803" w:rsidRDefault="00FD5E56">
            <w:pPr>
              <w:pStyle w:val="Title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1762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63DD0249" w14:textId="77777777" w:rsidR="00FA3803" w:rsidRDefault="00FA3803">
            <w:pPr>
              <w:pStyle w:val="Title"/>
              <w:jc w:val="left"/>
              <w:rPr>
                <w:rFonts w:ascii="Arial" w:eastAsia="Arial" w:hAnsi="Arial" w:cs="Arial"/>
              </w:rPr>
            </w:pPr>
          </w:p>
          <w:p w14:paraId="30AD997D" w14:textId="77777777" w:rsidR="00FA3803" w:rsidRDefault="00672A7D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D5E56">
              <w:rPr>
                <w:rFonts w:ascii="Arial" w:eastAsia="Arial" w:hAnsi="Arial" w:cs="Arial"/>
              </w:rPr>
              <w:t>%</w:t>
            </w:r>
          </w:p>
          <w:p w14:paraId="0EE62AA1" w14:textId="77777777" w:rsidR="00FA3803" w:rsidRDefault="00FA3803">
            <w:pPr>
              <w:pStyle w:val="Title"/>
              <w:rPr>
                <w:rFonts w:ascii="Arial" w:eastAsia="Arial" w:hAnsi="Arial" w:cs="Arial"/>
              </w:rPr>
            </w:pPr>
          </w:p>
        </w:tc>
        <w:tc>
          <w:tcPr>
            <w:tcW w:w="2834" w:type="dxa"/>
            <w:tcBorders>
              <w:top w:val="single" w:sz="4" w:space="0" w:color="000000"/>
            </w:tcBorders>
            <w:shd w:val="clear" w:color="auto" w:fill="92D050"/>
          </w:tcPr>
          <w:p w14:paraId="2EFE0A47" w14:textId="77777777" w:rsidR="00FA3803" w:rsidRDefault="00FA3803">
            <w:pPr>
              <w:ind w:left="9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88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62DD0A93" w14:textId="77777777" w:rsidR="00FA3803" w:rsidRDefault="00FA3803" w:rsidP="00FD5E56">
            <w:pPr>
              <w:ind w:right="71"/>
              <w:rPr>
                <w:b/>
                <w:sz w:val="24"/>
                <w:szCs w:val="24"/>
              </w:rPr>
            </w:pPr>
          </w:p>
        </w:tc>
      </w:tr>
    </w:tbl>
    <w:p w14:paraId="6E60C1CA" w14:textId="77777777" w:rsidR="00FA3803" w:rsidRDefault="00FA3803">
      <w:pPr>
        <w:rPr>
          <w:sz w:val="20"/>
          <w:szCs w:val="20"/>
        </w:rPr>
      </w:pPr>
    </w:p>
    <w:p w14:paraId="10F760CA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Note: Assessment dates are subject to change, however, students will be well informed of any changes.</w:t>
      </w:r>
    </w:p>
    <w:p w14:paraId="7D48E957" w14:textId="77777777" w:rsidR="00FA3803" w:rsidRDefault="00FA3803">
      <w:pPr>
        <w:ind w:left="-567"/>
        <w:rPr>
          <w:b/>
          <w:i/>
          <w:sz w:val="24"/>
          <w:szCs w:val="24"/>
        </w:rPr>
      </w:pPr>
    </w:p>
    <w:p w14:paraId="712CA524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Please make sure you understand the Whole School Assessment Policy and your responsibilities in relation to assessments.</w:t>
      </w:r>
    </w:p>
    <w:sectPr w:rsidR="00FA3803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411C6" w14:textId="77777777" w:rsidR="0014098E" w:rsidRDefault="0014098E">
      <w:r>
        <w:separator/>
      </w:r>
    </w:p>
  </w:endnote>
  <w:endnote w:type="continuationSeparator" w:id="0">
    <w:p w14:paraId="19A77D74" w14:textId="77777777" w:rsidR="0014098E" w:rsidRDefault="0014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DE50" w14:textId="77777777" w:rsidR="00FA3803" w:rsidRDefault="00FD5E56">
    <w:pPr>
      <w:pBdr>
        <w:top w:val="single" w:sz="8" w:space="4" w:color="774992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Sample assessment </w:t>
    </w:r>
    <w:proofErr w:type="gramStart"/>
    <w:r>
      <w:rPr>
        <w:rFonts w:ascii="Libre Franklin" w:eastAsia="Libre Franklin" w:hAnsi="Libre Franklin" w:cs="Libre Franklin"/>
        <w:b/>
        <w:color w:val="342568"/>
        <w:sz w:val="18"/>
        <w:szCs w:val="18"/>
      </w:rPr>
      <w:t>outline  |</w:t>
    </w:r>
    <w:proofErr w:type="gramEnd"/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&lt;Course name&gt; | Foundation 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7D26" w14:textId="128CF8FD" w:rsidR="00FA3803" w:rsidRDefault="00FD5E56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Assessment Outline |</w:t>
    </w:r>
    <w:r w:rsidR="00E846FB"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Economics</w:t>
    </w: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Year 8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EDE8" w14:textId="77777777" w:rsidR="0014098E" w:rsidRDefault="0014098E">
      <w:r>
        <w:separator/>
      </w:r>
    </w:p>
  </w:footnote>
  <w:footnote w:type="continuationSeparator" w:id="0">
    <w:p w14:paraId="1FE780FF" w14:textId="77777777" w:rsidR="0014098E" w:rsidRDefault="00140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68DC" w14:textId="77777777" w:rsidR="00FA3803" w:rsidRDefault="00FD5E56">
    <w:pPr>
      <w:pBdr>
        <w:top w:val="nil"/>
        <w:left w:val="nil"/>
        <w:bottom w:val="single" w:sz="8" w:space="1" w:color="5C815C"/>
        <w:right w:val="nil"/>
        <w:between w:val="nil"/>
      </w:pBdr>
      <w:tabs>
        <w:tab w:val="center" w:pos="4513"/>
        <w:tab w:val="right" w:pos="9026"/>
      </w:tabs>
      <w:ind w:left="13892" w:right="-1351"/>
      <w:rPr>
        <w:rFonts w:ascii="Libre Franklin" w:eastAsia="Libre Franklin" w:hAnsi="Libre Franklin" w:cs="Libre Franklin"/>
        <w:b/>
        <w:color w:val="46328C"/>
        <w:sz w:val="32"/>
        <w:szCs w:val="32"/>
      </w:rPr>
    </w:pP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begin"/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instrText>PAGE</w:instrTex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separate"/>
    </w:r>
    <w:r w:rsidR="00A648D9">
      <w:rPr>
        <w:rFonts w:ascii="Libre Franklin" w:eastAsia="Libre Franklin" w:hAnsi="Libre Franklin" w:cs="Libre Franklin"/>
        <w:b/>
        <w:noProof/>
        <w:color w:val="46328C"/>
        <w:sz w:val="32"/>
        <w:szCs w:val="32"/>
      </w:rPr>
      <w:t>1</w: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22734BE" wp14:editId="151F4A46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925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70A"/>
    <w:multiLevelType w:val="multilevel"/>
    <w:tmpl w:val="730C14FE"/>
    <w:lvl w:ilvl="0">
      <w:start w:val="1"/>
      <w:numFmt w:val="decimal"/>
      <w:pStyle w:val="cs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6332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03"/>
    <w:rsid w:val="0014098E"/>
    <w:rsid w:val="00210F4B"/>
    <w:rsid w:val="00672A7D"/>
    <w:rsid w:val="00712CC3"/>
    <w:rsid w:val="00923E72"/>
    <w:rsid w:val="009333DB"/>
    <w:rsid w:val="00A648D9"/>
    <w:rsid w:val="00BF5714"/>
    <w:rsid w:val="00C74394"/>
    <w:rsid w:val="00CE5046"/>
    <w:rsid w:val="00D31A34"/>
    <w:rsid w:val="00DB06B7"/>
    <w:rsid w:val="00DE67C4"/>
    <w:rsid w:val="00E846FB"/>
    <w:rsid w:val="00FA3803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EB13"/>
  <w15:docId w15:val="{1FC9CA0B-8F76-4FB5-9705-8850785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E72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" w:type="dxa"/>
        <w:left w:w="0" w:type="dxa"/>
        <w:bottom w:w="1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452WMriJhaE0CZlor+MUgR8kA==">AMUW2mUS+om/apawu/zN0FNgjAEmoZxZzv8BlnCepBCfyGVk8UFuWsUIgEseWnSoZwvb0HOcRoVZja9iytDh66j3cQZzffI7Si9orRZHOv+UdxzDFaKTsqFDs5bTK/Gj+c6oXXC+d+3D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PERRY Jamie [Narrogin Senior High School]</cp:lastModifiedBy>
  <cp:revision>2</cp:revision>
  <dcterms:created xsi:type="dcterms:W3CDTF">2024-03-25T23:52:00Z</dcterms:created>
  <dcterms:modified xsi:type="dcterms:W3CDTF">2024-03-25T23:52:00Z</dcterms:modified>
</cp:coreProperties>
</file>