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8AB0854" w:rsidR="00E92B3D" w:rsidRDefault="00206AC5">
      <w:r>
        <w:rPr>
          <w:noProof/>
          <w:lang w:eastAsia="en-AU"/>
        </w:rPr>
        <w:drawing>
          <wp:anchor distT="0" distB="0" distL="114300" distR="114300" simplePos="0" relativeHeight="251658240" behindDoc="0" locked="0" layoutInCell="1" allowOverlap="1" wp14:anchorId="71D40B5E" wp14:editId="4EE2A106">
            <wp:simplePos x="0" y="0"/>
            <wp:positionH relativeFrom="margin">
              <wp:align>right</wp:align>
            </wp:positionH>
            <wp:positionV relativeFrom="paragraph">
              <wp:posOffset>7620</wp:posOffset>
            </wp:positionV>
            <wp:extent cx="9780996" cy="66300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9780996" cy="66300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0288" behindDoc="0" locked="0" layoutInCell="1" allowOverlap="1" wp14:anchorId="12904E0B" wp14:editId="75F37AF1">
                <wp:simplePos x="0" y="0"/>
                <wp:positionH relativeFrom="column">
                  <wp:posOffset>6652260</wp:posOffset>
                </wp:positionH>
                <wp:positionV relativeFrom="paragraph">
                  <wp:posOffset>-7620</wp:posOffset>
                </wp:positionV>
                <wp:extent cx="3139440" cy="40690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3139440" cy="4069080"/>
                        </a:xfrm>
                        <a:prstGeom prst="rect">
                          <a:avLst/>
                        </a:prstGeom>
                        <a:solidFill>
                          <a:schemeClr val="accent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55FAFF7" w14:textId="5D5032B8" w:rsidR="00E55E81" w:rsidRPr="00DF211F" w:rsidRDefault="00E55E81" w:rsidP="006E7AA4">
                            <w:pPr>
                              <w:shd w:val="clear" w:color="auto" w:fill="00B050"/>
                              <w:rPr>
                                <w:sz w:val="30"/>
                                <w:szCs w:val="30"/>
                              </w:rPr>
                            </w:pPr>
                            <w:r w:rsidRPr="00DF211F">
                              <w:rPr>
                                <w:sz w:val="30"/>
                                <w:szCs w:val="30"/>
                              </w:rPr>
                              <w:t>Students develop their historical understanding through key concepts, including evidence, continuity and change, cause and effect, perspectives, empathy, significance and contestability. These concepts are investigated within the historical context of the end of the ancient period to the beginning of the modern period, c. 650 AD (CE) – 1750. They consider how societies changed, what key beliefs and values emerged, and the causes and effects of contact between societies in this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04E0B" id="_x0000_t202" coordsize="21600,21600" o:spt="202" path="m,l,21600r21600,l21600,xe">
                <v:stroke joinstyle="miter"/>
                <v:path gradientshapeok="t" o:connecttype="rect"/>
              </v:shapetype>
              <v:shape id="Text Box 6" o:spid="_x0000_s1026" type="#_x0000_t202" style="position:absolute;margin-left:523.8pt;margin-top:-.6pt;width:247.2pt;height:3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" fillcolor="#1f3763 [1604]" stroked="f">
                <v:fill opacity="32896f"/>
                <v:textbox>
                  <w:txbxContent>
                    <w:p w14:paraId="455FAFF7" w14:textId="5D5032B8" w:rsidR="00E55E81" w:rsidRPr="00DF211F" w:rsidRDefault="00E55E81" w:rsidP="006E7AA4">
                      <w:pPr>
                        <w:shd w:val="clear" w:color="auto" w:fill="00B050"/>
                        <w:rPr>
                          <w:sz w:val="30"/>
                          <w:szCs w:val="30"/>
                        </w:rPr>
                      </w:pPr>
                      <w:r w:rsidRPr="00DF211F">
                        <w:rPr>
                          <w:sz w:val="30"/>
                          <w:szCs w:val="30"/>
                        </w:rPr>
                        <w:t>Students develop their historical understanding through key concepts, including evidence, continuity and change, cause and effect, perspectives, empathy, significance and contestability. These concepts are investigated within the historical context of the end of the ancient period to the beginning of the modern period, c. 650 AD (CE) – 1750. They consider how societies changed, what key beliefs and values emerged, and the causes and effects of contact between societies in this period.</w:t>
                      </w:r>
                    </w:p>
                  </w:txbxContent>
                </v:textbox>
              </v:shape>
            </w:pict>
          </mc:Fallback>
        </mc:AlternateContent>
      </w:r>
      <w:r w:rsidR="00076990">
        <w:t>1q</w:t>
      </w:r>
      <w:r w:rsidR="00076990">
        <w:tab/>
      </w:r>
      <w:r w:rsidR="00B8423F">
        <w:t xml:space="preserve"> </w:t>
      </w:r>
    </w:p>
    <w:p w14:paraId="771AEFDF" w14:textId="70A11EFD" w:rsidR="0058723A" w:rsidRDefault="0058723A"/>
    <w:p w14:paraId="18758980" w14:textId="7028AF5D" w:rsidR="0058723A" w:rsidRDefault="0058723A"/>
    <w:p w14:paraId="63DC8801" w14:textId="1E5A8D12" w:rsidR="0058723A" w:rsidRDefault="0058723A"/>
    <w:p w14:paraId="12E2A4F0" w14:textId="1BDE43E9" w:rsidR="0058723A" w:rsidRDefault="0058723A"/>
    <w:p w14:paraId="38E00861" w14:textId="05AE36B3" w:rsidR="0058723A" w:rsidRDefault="0058723A"/>
    <w:p w14:paraId="0775331E" w14:textId="3636C151" w:rsidR="0058723A" w:rsidRDefault="0058723A"/>
    <w:p w14:paraId="6DA31BD6" w14:textId="256FD1A9" w:rsidR="0058723A" w:rsidRDefault="0058723A"/>
    <w:p w14:paraId="4DCB100B" w14:textId="7A70D5D4" w:rsidR="0058723A" w:rsidRDefault="0058723A"/>
    <w:p w14:paraId="55C810CA" w14:textId="10FE62CE" w:rsidR="0058723A" w:rsidRDefault="0058723A"/>
    <w:p w14:paraId="1A2A8EFA" w14:textId="64441C2F" w:rsidR="0058723A" w:rsidRDefault="0058723A"/>
    <w:p w14:paraId="5ABB0804" w14:textId="2FD910C6" w:rsidR="0058723A" w:rsidRDefault="0058723A"/>
    <w:p w14:paraId="3A0D040E" w14:textId="1336BB40" w:rsidR="0058723A" w:rsidRDefault="0058723A"/>
    <w:p w14:paraId="50DC449E" w14:textId="5568C56A" w:rsidR="0058723A" w:rsidRDefault="0058723A"/>
    <w:p w14:paraId="3C1CD2BA" w14:textId="35BA4E7C" w:rsidR="0058723A" w:rsidRDefault="00206AC5">
      <w:r>
        <w:rPr>
          <w:noProof/>
          <w:lang w:eastAsia="en-AU"/>
        </w:rPr>
        <mc:AlternateContent>
          <mc:Choice Requires="wps">
            <w:drawing>
              <wp:anchor distT="0" distB="0" distL="114300" distR="114300" simplePos="0" relativeHeight="251659264" behindDoc="0" locked="0" layoutInCell="1" allowOverlap="1" wp14:anchorId="2B50104C" wp14:editId="1F94AE31">
                <wp:simplePos x="0" y="0"/>
                <wp:positionH relativeFrom="margin">
                  <wp:align>center</wp:align>
                </wp:positionH>
                <wp:positionV relativeFrom="paragraph">
                  <wp:posOffset>59690</wp:posOffset>
                </wp:positionV>
                <wp:extent cx="9785985" cy="870585"/>
                <wp:effectExtent l="0" t="0" r="24765" b="24765"/>
                <wp:wrapNone/>
                <wp:docPr id="5" name="Text Box 5"/>
                <wp:cNvGraphicFramePr/>
                <a:graphic xmlns:a="http://schemas.openxmlformats.org/drawingml/2006/main">
                  <a:graphicData uri="http://schemas.microsoft.com/office/word/2010/wordprocessingShape">
                    <wps:wsp>
                      <wps:cNvSpPr txBox="1"/>
                      <wps:spPr>
                        <a:xfrm>
                          <a:off x="0" y="0"/>
                          <a:ext cx="9785985" cy="870585"/>
                        </a:xfrm>
                        <a:prstGeom prst="rect">
                          <a:avLst/>
                        </a:prstGeom>
                        <a:solidFill>
                          <a:schemeClr val="tx1"/>
                        </a:solidFill>
                        <a:ln w="6350">
                          <a:solidFill>
                            <a:prstClr val="black"/>
                          </a:solidFill>
                        </a:ln>
                      </wps:spPr>
                      <wps:txbx>
                        <w:txbxContent>
                          <w:p w14:paraId="1F2E92C2" w14:textId="05037202" w:rsidR="00E55E81" w:rsidRPr="00352021" w:rsidRDefault="00E55E81">
                            <w:pPr>
                              <w:rPr>
                                <w:rFonts w:ascii="Lucida Sans" w:hAnsi="Lucida Sans"/>
                                <w:sz w:val="72"/>
                                <w:szCs w:val="72"/>
                              </w:rPr>
                            </w:pPr>
                            <w:r w:rsidRPr="00352021">
                              <w:rPr>
                                <w:rFonts w:ascii="Lucida Sans" w:hAnsi="Lucida Sans"/>
                                <w:sz w:val="72"/>
                                <w:szCs w:val="72"/>
                              </w:rPr>
                              <w:t xml:space="preserve">Term </w:t>
                            </w:r>
                            <w:r>
                              <w:rPr>
                                <w:rFonts w:ascii="Lucida Sans" w:hAnsi="Lucida Sans"/>
                                <w:sz w:val="72"/>
                                <w:szCs w:val="72"/>
                              </w:rPr>
                              <w:t>3</w:t>
                            </w:r>
                            <w:r w:rsidRPr="00352021">
                              <w:rPr>
                                <w:rFonts w:ascii="Lucida Sans" w:hAnsi="Lucida Sans"/>
                                <w:sz w:val="72"/>
                                <w:szCs w:val="72"/>
                              </w:rPr>
                              <w:t xml:space="preserve"> Unit Outline – </w:t>
                            </w:r>
                            <w:r>
                              <w:rPr>
                                <w:rFonts w:ascii="Lucida Sans" w:hAnsi="Lucida Sans"/>
                                <w:sz w:val="72"/>
                                <w:szCs w:val="72"/>
                              </w:rPr>
                              <w:t xml:space="preserve">History - </w:t>
                            </w:r>
                            <w:r w:rsidRPr="00352021">
                              <w:rPr>
                                <w:rFonts w:ascii="Lucida Sans" w:hAnsi="Lucida Sans"/>
                                <w:sz w:val="72"/>
                                <w:szCs w:val="72"/>
                              </w:rPr>
                              <w:t>202</w:t>
                            </w:r>
                            <w:r w:rsidR="008237D2">
                              <w:rPr>
                                <w:rFonts w:ascii="Lucida Sans" w:hAnsi="Lucida Sans"/>
                                <w:sz w:val="72"/>
                                <w:szCs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0104C" id="Text Box 5" o:spid="_x0000_s1027" type="#_x0000_t202" style="position:absolute;margin-left:0;margin-top:4.7pt;width:770.55pt;height:68.5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" fillcolor="black [3213]" strokeweight=".5pt">
                <v:textbox>
                  <w:txbxContent>
                    <w:p w14:paraId="1F2E92C2" w14:textId="05037202" w:rsidR="00E55E81" w:rsidRPr="00352021" w:rsidRDefault="00E55E81">
                      <w:pPr>
                        <w:rPr>
                          <w:rFonts w:ascii="Lucida Sans" w:hAnsi="Lucida Sans"/>
                          <w:sz w:val="72"/>
                          <w:szCs w:val="72"/>
                        </w:rPr>
                      </w:pPr>
                      <w:r w:rsidRPr="00352021">
                        <w:rPr>
                          <w:rFonts w:ascii="Lucida Sans" w:hAnsi="Lucida Sans"/>
                          <w:sz w:val="72"/>
                          <w:szCs w:val="72"/>
                        </w:rPr>
                        <w:t xml:space="preserve">Term </w:t>
                      </w:r>
                      <w:r>
                        <w:rPr>
                          <w:rFonts w:ascii="Lucida Sans" w:hAnsi="Lucida Sans"/>
                          <w:sz w:val="72"/>
                          <w:szCs w:val="72"/>
                        </w:rPr>
                        <w:t>3</w:t>
                      </w:r>
                      <w:r w:rsidRPr="00352021">
                        <w:rPr>
                          <w:rFonts w:ascii="Lucida Sans" w:hAnsi="Lucida Sans"/>
                          <w:sz w:val="72"/>
                          <w:szCs w:val="72"/>
                        </w:rPr>
                        <w:t xml:space="preserve"> Unit Outline – </w:t>
                      </w:r>
                      <w:r>
                        <w:rPr>
                          <w:rFonts w:ascii="Lucida Sans" w:hAnsi="Lucida Sans"/>
                          <w:sz w:val="72"/>
                          <w:szCs w:val="72"/>
                        </w:rPr>
                        <w:t xml:space="preserve">History - </w:t>
                      </w:r>
                      <w:r w:rsidRPr="00352021">
                        <w:rPr>
                          <w:rFonts w:ascii="Lucida Sans" w:hAnsi="Lucida Sans"/>
                          <w:sz w:val="72"/>
                          <w:szCs w:val="72"/>
                        </w:rPr>
                        <w:t>202</w:t>
                      </w:r>
                      <w:r w:rsidR="008237D2">
                        <w:rPr>
                          <w:rFonts w:ascii="Lucida Sans" w:hAnsi="Lucida Sans"/>
                          <w:sz w:val="72"/>
                          <w:szCs w:val="72"/>
                        </w:rPr>
                        <w:t>4</w:t>
                      </w:r>
                    </w:p>
                  </w:txbxContent>
                </v:textbox>
                <w10:wrap anchorx="margin"/>
              </v:shape>
            </w:pict>
          </mc:Fallback>
        </mc:AlternateContent>
      </w:r>
    </w:p>
    <w:p w14:paraId="2BBDE82E" w14:textId="0E1561CB" w:rsidR="0058723A" w:rsidRDefault="0058723A"/>
    <w:p w14:paraId="02A32F62" w14:textId="4DE6891F" w:rsidR="0058723A" w:rsidRDefault="0058723A"/>
    <w:p w14:paraId="21A46DA6" w14:textId="1AB198B0" w:rsidR="0058723A" w:rsidRDefault="004917A1">
      <w:r>
        <w:rPr>
          <w:noProof/>
          <w:lang w:eastAsia="en-AU"/>
        </w:rPr>
        <mc:AlternateContent>
          <mc:Choice Requires="wps">
            <w:drawing>
              <wp:anchor distT="0" distB="0" distL="114300" distR="114300" simplePos="0" relativeHeight="251661312" behindDoc="0" locked="0" layoutInCell="1" allowOverlap="1" wp14:anchorId="1A2588D9" wp14:editId="409509FF">
                <wp:simplePos x="0" y="0"/>
                <wp:positionH relativeFrom="margin">
                  <wp:posOffset>6663267</wp:posOffset>
                </wp:positionH>
                <wp:positionV relativeFrom="paragraph">
                  <wp:posOffset>46355</wp:posOffset>
                </wp:positionV>
                <wp:extent cx="3147906" cy="1739053"/>
                <wp:effectExtent l="57150" t="38100" r="52705" b="71120"/>
                <wp:wrapNone/>
                <wp:docPr id="7" name="Text Box 7"/>
                <wp:cNvGraphicFramePr/>
                <a:graphic xmlns:a="http://schemas.openxmlformats.org/drawingml/2006/main">
                  <a:graphicData uri="http://schemas.microsoft.com/office/word/2010/wordprocessingShape">
                    <wps:wsp>
                      <wps:cNvSpPr txBox="1"/>
                      <wps:spPr>
                        <a:xfrm>
                          <a:off x="0" y="0"/>
                          <a:ext cx="3147906" cy="1739053"/>
                        </a:xfrm>
                        <a:prstGeom prst="rect">
                          <a:avLst/>
                        </a:prstGeom>
                        <a:ln/>
                      </wps:spPr>
                      <wps:style>
                        <a:lnRef idx="0">
                          <a:schemeClr val="dk1"/>
                        </a:lnRef>
                        <a:fillRef idx="3">
                          <a:schemeClr val="dk1"/>
                        </a:fillRef>
                        <a:effectRef idx="3">
                          <a:schemeClr val="dk1"/>
                        </a:effectRef>
                        <a:fontRef idx="minor">
                          <a:schemeClr val="lt1"/>
                        </a:fontRef>
                      </wps:style>
                      <wps:txbx>
                        <w:txbxContent>
                          <w:p w14:paraId="032728DC" w14:textId="31F80CCC" w:rsidR="00E55E81" w:rsidRPr="00267727" w:rsidRDefault="00E55E81" w:rsidP="006E7AA4">
                            <w:pPr>
                              <w:shd w:val="clear" w:color="auto" w:fill="00B050"/>
                              <w:jc w:val="center"/>
                              <w:rPr>
                                <w:b/>
                                <w:bCs/>
                                <w:sz w:val="96"/>
                                <w:szCs w:val="96"/>
                              </w:rPr>
                            </w:pPr>
                            <w:r w:rsidRPr="00267727">
                              <w:rPr>
                                <w:b/>
                                <w:bCs/>
                                <w:sz w:val="96"/>
                                <w:szCs w:val="96"/>
                              </w:rPr>
                              <w:t>Year 8 HASS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88D9" id="Text Box 7" o:spid="_x0000_s1028" type="#_x0000_t202" style="position:absolute;margin-left:524.65pt;margin-top:3.65pt;width:247.85pt;height:13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" fillcolor="#101010 [3024]" stroked="f">
                <v:fill color2="black [3168]" rotate="t" colors="0 #454545;.5 black;1 black" focus="100%" type="gradient">
                  <o:fill v:ext="view" type="gradientUnscaled"/>
                </v:fill>
                <v:shadow on="t" color="black" opacity="41287f" offset="0,1.5pt"/>
                <v:textbox>
                  <w:txbxContent>
                    <w:p w14:paraId="032728DC" w14:textId="31F80CCC" w:rsidR="00E55E81" w:rsidRPr="00267727" w:rsidRDefault="00E55E81" w:rsidP="006E7AA4">
                      <w:pPr>
                        <w:shd w:val="clear" w:color="auto" w:fill="00B050"/>
                        <w:jc w:val="center"/>
                        <w:rPr>
                          <w:b/>
                          <w:bCs/>
                          <w:sz w:val="96"/>
                          <w:szCs w:val="96"/>
                        </w:rPr>
                      </w:pPr>
                      <w:r w:rsidRPr="00267727">
                        <w:rPr>
                          <w:b/>
                          <w:bCs/>
                          <w:sz w:val="96"/>
                          <w:szCs w:val="96"/>
                        </w:rPr>
                        <w:t>Year 8 HASS</w:t>
                      </w:r>
                    </w:p>
                  </w:txbxContent>
                </v:textbox>
                <w10:wrap anchorx="margin"/>
              </v:shape>
            </w:pict>
          </mc:Fallback>
        </mc:AlternateContent>
      </w:r>
    </w:p>
    <w:p w14:paraId="3029C451" w14:textId="5EC084C0" w:rsidR="0058723A" w:rsidRDefault="0058723A"/>
    <w:p w14:paraId="09B3C0D6" w14:textId="4FF99806" w:rsidR="0058723A" w:rsidRDefault="0058723A"/>
    <w:p w14:paraId="354A068E" w14:textId="73EA5065" w:rsidR="0058723A" w:rsidRDefault="0058723A"/>
    <w:p w14:paraId="7F1B3896" w14:textId="5256C31C" w:rsidR="0058723A" w:rsidRDefault="0058723A"/>
    <w:p w14:paraId="6587E34F" w14:textId="77777777" w:rsidR="0058723A" w:rsidRDefault="0058723A"/>
    <w:tbl>
      <w:tblPr>
        <w:tblStyle w:val="TableGrid"/>
        <w:tblW w:w="15388" w:type="dxa"/>
        <w:tblLook w:val="04A0" w:firstRow="1" w:lastRow="0" w:firstColumn="1" w:lastColumn="0" w:noHBand="0" w:noVBand="1"/>
      </w:tblPr>
      <w:tblGrid>
        <w:gridCol w:w="1267"/>
        <w:gridCol w:w="3656"/>
        <w:gridCol w:w="3657"/>
        <w:gridCol w:w="3502"/>
        <w:gridCol w:w="3306"/>
      </w:tblGrid>
      <w:tr w:rsidR="00BC7898" w14:paraId="114BB797" w14:textId="77777777" w:rsidTr="00BC7898">
        <w:tc>
          <w:tcPr>
            <w:tcW w:w="15388" w:type="dxa"/>
            <w:gridSpan w:val="5"/>
            <w:tcBorders>
              <w:top w:val="single" w:sz="12" w:space="0" w:color="auto"/>
              <w:left w:val="single" w:sz="12" w:space="0" w:color="auto"/>
              <w:bottom w:val="single" w:sz="12" w:space="0" w:color="auto"/>
              <w:right w:val="single" w:sz="12" w:space="0" w:color="auto"/>
            </w:tcBorders>
            <w:shd w:val="clear" w:color="auto" w:fill="E2EFD9" w:themeFill="accent6" w:themeFillTint="33"/>
          </w:tcPr>
          <w:p w14:paraId="27B2CC13" w14:textId="1C74411B" w:rsidR="00BC7898" w:rsidRPr="00BC7898" w:rsidRDefault="00BC7898" w:rsidP="00BC7898">
            <w:pPr>
              <w:jc w:val="center"/>
              <w:rPr>
                <w:rFonts w:ascii="Arial Rounded MT Bold" w:hAnsi="Arial Rounded MT Bold"/>
                <w:sz w:val="24"/>
                <w:szCs w:val="24"/>
              </w:rPr>
            </w:pPr>
            <w:r w:rsidRPr="00BC7898">
              <w:rPr>
                <w:rFonts w:ascii="Arial Rounded MT Bold" w:hAnsi="Arial Rounded MT Bold"/>
                <w:sz w:val="24"/>
                <w:szCs w:val="24"/>
              </w:rPr>
              <w:lastRenderedPageBreak/>
              <w:t xml:space="preserve">Year 8 </w:t>
            </w:r>
            <w:r w:rsidR="00A31E85">
              <w:rPr>
                <w:rFonts w:ascii="Arial Rounded MT Bold" w:hAnsi="Arial Rounded MT Bold"/>
                <w:sz w:val="24"/>
                <w:szCs w:val="24"/>
              </w:rPr>
              <w:t>Economics</w:t>
            </w:r>
            <w:r w:rsidRPr="00BC7898">
              <w:rPr>
                <w:rFonts w:ascii="Arial Rounded MT Bold" w:hAnsi="Arial Rounded MT Bold"/>
                <w:sz w:val="24"/>
                <w:szCs w:val="24"/>
              </w:rPr>
              <w:t xml:space="preserve"> Term </w:t>
            </w:r>
            <w:r w:rsidR="00A31E85">
              <w:rPr>
                <w:rFonts w:ascii="Arial Rounded MT Bold" w:hAnsi="Arial Rounded MT Bold"/>
                <w:sz w:val="24"/>
                <w:szCs w:val="24"/>
              </w:rPr>
              <w:t>2</w:t>
            </w:r>
          </w:p>
        </w:tc>
      </w:tr>
      <w:tr w:rsidR="00BC7898" w14:paraId="11F183C1" w14:textId="77777777" w:rsidTr="006E7AA4">
        <w:tc>
          <w:tcPr>
            <w:tcW w:w="15388" w:type="dxa"/>
            <w:gridSpan w:val="5"/>
            <w:tcBorders>
              <w:top w:val="single" w:sz="12" w:space="0" w:color="auto"/>
              <w:left w:val="single" w:sz="12" w:space="0" w:color="auto"/>
              <w:bottom w:val="single" w:sz="12" w:space="0" w:color="auto"/>
              <w:right w:val="single" w:sz="12" w:space="0" w:color="auto"/>
            </w:tcBorders>
            <w:shd w:val="clear" w:color="auto" w:fill="00B050"/>
          </w:tcPr>
          <w:p w14:paraId="2D7F912F" w14:textId="1363507E" w:rsidR="00BC7898" w:rsidRPr="00BC7898" w:rsidRDefault="00BC7898" w:rsidP="00BC7898">
            <w:pPr>
              <w:jc w:val="center"/>
              <w:rPr>
                <w:rFonts w:ascii="Arial Rounded MT Bold" w:hAnsi="Arial Rounded MT Bold"/>
                <w:sz w:val="24"/>
                <w:szCs w:val="24"/>
              </w:rPr>
            </w:pPr>
            <w:r w:rsidRPr="004917A1">
              <w:rPr>
                <w:rFonts w:ascii="Arial Black" w:hAnsi="Arial Black"/>
                <w:b/>
                <w:bCs/>
                <w:color w:val="FFFFFF" w:themeColor="background1"/>
                <w:sz w:val="24"/>
                <w:szCs w:val="24"/>
              </w:rPr>
              <w:t>Week 1</w:t>
            </w:r>
          </w:p>
        </w:tc>
      </w:tr>
      <w:tr w:rsidR="00C67A04" w14:paraId="6495F811" w14:textId="77777777" w:rsidTr="00C67A04">
        <w:tc>
          <w:tcPr>
            <w:tcW w:w="15388"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241D48F4" w14:textId="5D166AD6" w:rsidR="00C67A04" w:rsidRDefault="00C67A04">
            <w:r>
              <w:t>Apply subject specific skills and concepts in familiar and new situations. (WAHASS74)</w:t>
            </w:r>
          </w:p>
        </w:tc>
      </w:tr>
      <w:tr w:rsidR="006E7AA4" w14:paraId="16467AA3" w14:textId="77777777" w:rsidTr="00642AF7">
        <w:tc>
          <w:tcPr>
            <w:tcW w:w="15388" w:type="dxa"/>
            <w:gridSpan w:val="5"/>
            <w:tcBorders>
              <w:top w:val="single" w:sz="12" w:space="0" w:color="auto"/>
              <w:left w:val="single" w:sz="12" w:space="0" w:color="auto"/>
              <w:bottom w:val="single" w:sz="12" w:space="0" w:color="auto"/>
              <w:right w:val="single" w:sz="12" w:space="0" w:color="auto"/>
            </w:tcBorders>
            <w:shd w:val="clear" w:color="auto" w:fill="7030A0"/>
          </w:tcPr>
          <w:p w14:paraId="41D4A839" w14:textId="463F5815" w:rsidR="006E7AA4" w:rsidRDefault="006E7AA4">
            <w:r w:rsidRPr="007E6998">
              <w:rPr>
                <w:rFonts w:ascii="Arial Black" w:hAnsi="Arial Black"/>
                <w:b/>
                <w:bCs/>
                <w:color w:val="FFFFFF" w:themeColor="background1"/>
                <w:sz w:val="24"/>
                <w:szCs w:val="24"/>
              </w:rPr>
              <w:t>Metacognitive focus:</w:t>
            </w:r>
            <w:r w:rsidRPr="007E6998">
              <w:rPr>
                <w:color w:val="FFFFFF" w:themeColor="background1"/>
                <w:sz w:val="24"/>
                <w:szCs w:val="24"/>
              </w:rPr>
              <w:t xml:space="preserve"> </w:t>
            </w:r>
            <w:r w:rsidRPr="00642AF7">
              <w:rPr>
                <w:color w:val="FFFFFF" w:themeColor="background1"/>
              </w:rPr>
              <w:t>KWL</w:t>
            </w:r>
            <w:r w:rsidR="00D431A0">
              <w:rPr>
                <w:color w:val="FFFFFF" w:themeColor="background1"/>
              </w:rPr>
              <w:t xml:space="preserve">; Concept Map; Mnemonics </w:t>
            </w:r>
          </w:p>
        </w:tc>
      </w:tr>
      <w:tr w:rsidR="00BC7898" w14:paraId="78D5E1BC" w14:textId="77777777" w:rsidTr="000673D7">
        <w:trPr>
          <w:trHeight w:val="419"/>
        </w:trPr>
        <w:tc>
          <w:tcPr>
            <w:tcW w:w="1267" w:type="dxa"/>
            <w:tcBorders>
              <w:left w:val="single" w:sz="12" w:space="0" w:color="auto"/>
              <w:bottom w:val="single" w:sz="12" w:space="0" w:color="auto"/>
              <w:right w:val="single" w:sz="12" w:space="0" w:color="auto"/>
            </w:tcBorders>
            <w:shd w:val="clear" w:color="auto" w:fill="DEEAF6" w:themeFill="accent5" w:themeFillTint="33"/>
          </w:tcPr>
          <w:p w14:paraId="111218DC" w14:textId="0D3A5F36" w:rsidR="002F476B" w:rsidRPr="005A202C" w:rsidRDefault="002F476B">
            <w:pPr>
              <w:rPr>
                <w:rFonts w:ascii="Arial Black" w:hAnsi="Arial Black"/>
                <w:b/>
                <w:bCs/>
              </w:rPr>
            </w:pPr>
          </w:p>
        </w:tc>
        <w:tc>
          <w:tcPr>
            <w:tcW w:w="3656" w:type="dxa"/>
            <w:tcBorders>
              <w:left w:val="single" w:sz="12" w:space="0" w:color="auto"/>
              <w:bottom w:val="single" w:sz="12" w:space="0" w:color="auto"/>
            </w:tcBorders>
            <w:shd w:val="clear" w:color="auto" w:fill="DEEAF6" w:themeFill="accent5" w:themeFillTint="33"/>
          </w:tcPr>
          <w:p w14:paraId="47D4E84B" w14:textId="6C18DE39" w:rsidR="002F476B" w:rsidRPr="00236EDE" w:rsidRDefault="002F476B">
            <w:pPr>
              <w:rPr>
                <w:b/>
                <w:bCs/>
              </w:rPr>
            </w:pPr>
            <w:r w:rsidRPr="00236EDE">
              <w:rPr>
                <w:b/>
                <w:bCs/>
              </w:rPr>
              <w:t>Lesson 1</w:t>
            </w:r>
          </w:p>
        </w:tc>
        <w:tc>
          <w:tcPr>
            <w:tcW w:w="3657" w:type="dxa"/>
            <w:tcBorders>
              <w:bottom w:val="single" w:sz="12" w:space="0" w:color="auto"/>
            </w:tcBorders>
            <w:shd w:val="clear" w:color="auto" w:fill="DEEAF6" w:themeFill="accent5" w:themeFillTint="33"/>
          </w:tcPr>
          <w:p w14:paraId="46B99F7D" w14:textId="77777777" w:rsidR="002F476B" w:rsidRPr="00236EDE" w:rsidRDefault="002F476B">
            <w:pPr>
              <w:rPr>
                <w:b/>
                <w:bCs/>
              </w:rPr>
            </w:pPr>
            <w:r w:rsidRPr="00236EDE">
              <w:rPr>
                <w:b/>
                <w:bCs/>
              </w:rPr>
              <w:t>Lesson 2</w:t>
            </w:r>
          </w:p>
        </w:tc>
        <w:tc>
          <w:tcPr>
            <w:tcW w:w="3502" w:type="dxa"/>
            <w:tcBorders>
              <w:bottom w:val="single" w:sz="12" w:space="0" w:color="auto"/>
            </w:tcBorders>
            <w:shd w:val="clear" w:color="auto" w:fill="DEEAF6" w:themeFill="accent5" w:themeFillTint="33"/>
          </w:tcPr>
          <w:p w14:paraId="134F8B46" w14:textId="77777777" w:rsidR="002F476B" w:rsidRPr="00236EDE" w:rsidRDefault="002F476B">
            <w:pPr>
              <w:rPr>
                <w:b/>
                <w:bCs/>
              </w:rPr>
            </w:pPr>
            <w:r w:rsidRPr="00236EDE">
              <w:rPr>
                <w:b/>
                <w:bCs/>
              </w:rPr>
              <w:t>Lesson 3</w:t>
            </w:r>
          </w:p>
        </w:tc>
        <w:tc>
          <w:tcPr>
            <w:tcW w:w="3306" w:type="dxa"/>
            <w:tcBorders>
              <w:right w:val="single" w:sz="12" w:space="0" w:color="auto"/>
            </w:tcBorders>
            <w:shd w:val="clear" w:color="auto" w:fill="DEEAF6" w:themeFill="accent5" w:themeFillTint="33"/>
          </w:tcPr>
          <w:p w14:paraId="5E348D25" w14:textId="77777777" w:rsidR="002F476B" w:rsidRPr="00236EDE" w:rsidRDefault="002F476B">
            <w:pPr>
              <w:rPr>
                <w:b/>
                <w:bCs/>
              </w:rPr>
            </w:pPr>
            <w:r w:rsidRPr="00236EDE">
              <w:rPr>
                <w:b/>
                <w:bCs/>
              </w:rPr>
              <w:t>Lesson 4</w:t>
            </w:r>
          </w:p>
        </w:tc>
      </w:tr>
      <w:tr w:rsidR="000673D7" w14:paraId="29F08D0E" w14:textId="77777777" w:rsidTr="000673D7">
        <w:tc>
          <w:tcPr>
            <w:tcW w:w="1267" w:type="dxa"/>
            <w:tcBorders>
              <w:top w:val="single" w:sz="12" w:space="0" w:color="auto"/>
              <w:left w:val="single" w:sz="12" w:space="0" w:color="auto"/>
              <w:right w:val="single" w:sz="12" w:space="0" w:color="auto"/>
            </w:tcBorders>
            <w:shd w:val="clear" w:color="auto" w:fill="E7E6E6" w:themeFill="background2"/>
          </w:tcPr>
          <w:p w14:paraId="6FCAF1A7" w14:textId="0DA2E945" w:rsidR="000673D7" w:rsidRPr="002F476B" w:rsidRDefault="000673D7" w:rsidP="000673D7">
            <w:pPr>
              <w:rPr>
                <w:b/>
                <w:bCs/>
              </w:rPr>
            </w:pPr>
            <w:r>
              <w:rPr>
                <w:b/>
                <w:bCs/>
              </w:rPr>
              <w:t>Topic:</w:t>
            </w:r>
          </w:p>
        </w:tc>
        <w:tc>
          <w:tcPr>
            <w:tcW w:w="3656" w:type="dxa"/>
            <w:vMerge w:val="restart"/>
            <w:tcBorders>
              <w:top w:val="single" w:sz="12" w:space="0" w:color="auto"/>
              <w:left w:val="single" w:sz="12" w:space="0" w:color="auto"/>
            </w:tcBorders>
            <w:shd w:val="clear" w:color="auto" w:fill="B4C6E7" w:themeFill="accent1" w:themeFillTint="66"/>
          </w:tcPr>
          <w:p w14:paraId="684D3210" w14:textId="77777777" w:rsidR="000673D7" w:rsidRPr="006E7AA4" w:rsidRDefault="000673D7" w:rsidP="000673D7">
            <w:pPr>
              <w:rPr>
                <w:b/>
                <w:bCs/>
              </w:rPr>
            </w:pPr>
            <w:r w:rsidRPr="006E7AA4">
              <w:rPr>
                <w:b/>
                <w:bCs/>
              </w:rPr>
              <w:t xml:space="preserve">SDD </w:t>
            </w:r>
          </w:p>
        </w:tc>
        <w:tc>
          <w:tcPr>
            <w:tcW w:w="3657" w:type="dxa"/>
            <w:tcBorders>
              <w:top w:val="single" w:sz="12" w:space="0" w:color="auto"/>
              <w:left w:val="single" w:sz="12" w:space="0" w:color="auto"/>
            </w:tcBorders>
            <w:shd w:val="clear" w:color="auto" w:fill="auto"/>
          </w:tcPr>
          <w:p w14:paraId="31592C17" w14:textId="182AC0DD" w:rsidR="000673D7" w:rsidRDefault="000673D7" w:rsidP="000673D7">
            <w:r>
              <w:t>Introduction</w:t>
            </w:r>
          </w:p>
        </w:tc>
        <w:tc>
          <w:tcPr>
            <w:tcW w:w="3502" w:type="dxa"/>
            <w:tcBorders>
              <w:top w:val="single" w:sz="12" w:space="0" w:color="auto"/>
              <w:right w:val="single" w:sz="12" w:space="0" w:color="auto"/>
            </w:tcBorders>
          </w:tcPr>
          <w:p w14:paraId="653FB734" w14:textId="5FAA4955" w:rsidR="000673D7" w:rsidRDefault="000673D7" w:rsidP="000673D7">
            <w:r>
              <w:t>What is History</w:t>
            </w:r>
          </w:p>
        </w:tc>
        <w:tc>
          <w:tcPr>
            <w:tcW w:w="3306" w:type="dxa"/>
            <w:tcBorders>
              <w:top w:val="single" w:sz="12" w:space="0" w:color="auto"/>
              <w:right w:val="single" w:sz="12" w:space="0" w:color="auto"/>
            </w:tcBorders>
          </w:tcPr>
          <w:p w14:paraId="32DFBF67" w14:textId="5CAD1B94" w:rsidR="000673D7" w:rsidRDefault="000673D7" w:rsidP="000673D7">
            <w:r>
              <w:t>Key Concepts</w:t>
            </w:r>
          </w:p>
        </w:tc>
      </w:tr>
      <w:tr w:rsidR="000673D7" w14:paraId="4A9AFB1A" w14:textId="77777777" w:rsidTr="000673D7">
        <w:tc>
          <w:tcPr>
            <w:tcW w:w="1267" w:type="dxa"/>
            <w:tcBorders>
              <w:left w:val="single" w:sz="12" w:space="0" w:color="auto"/>
              <w:right w:val="single" w:sz="12" w:space="0" w:color="auto"/>
            </w:tcBorders>
            <w:shd w:val="clear" w:color="auto" w:fill="E7E6E6" w:themeFill="background2"/>
          </w:tcPr>
          <w:p w14:paraId="026C4EB3" w14:textId="6ACFD19A" w:rsidR="000673D7" w:rsidRPr="002F476B" w:rsidRDefault="000673D7" w:rsidP="000673D7">
            <w:pPr>
              <w:rPr>
                <w:b/>
                <w:bCs/>
              </w:rPr>
            </w:pPr>
            <w:r>
              <w:rPr>
                <w:b/>
                <w:bCs/>
              </w:rPr>
              <w:t>Learning Intentions</w:t>
            </w:r>
          </w:p>
        </w:tc>
        <w:tc>
          <w:tcPr>
            <w:tcW w:w="3656" w:type="dxa"/>
            <w:vMerge/>
            <w:tcBorders>
              <w:left w:val="single" w:sz="12" w:space="0" w:color="auto"/>
            </w:tcBorders>
            <w:shd w:val="clear" w:color="auto" w:fill="B4C6E7" w:themeFill="accent1" w:themeFillTint="66"/>
          </w:tcPr>
          <w:p w14:paraId="269061EE" w14:textId="77777777" w:rsidR="000673D7" w:rsidRPr="00875B5A" w:rsidRDefault="000673D7" w:rsidP="000673D7"/>
        </w:tc>
        <w:tc>
          <w:tcPr>
            <w:tcW w:w="3657" w:type="dxa"/>
            <w:tcBorders>
              <w:left w:val="single" w:sz="12" w:space="0" w:color="auto"/>
            </w:tcBorders>
            <w:shd w:val="clear" w:color="auto" w:fill="auto"/>
          </w:tcPr>
          <w:p w14:paraId="7F3B5259" w14:textId="5EE49DDF" w:rsidR="000673D7" w:rsidRPr="00875B5A" w:rsidRDefault="000673D7" w:rsidP="000673D7">
            <w:r>
              <w:rPr>
                <w:b/>
                <w:bCs/>
              </w:rPr>
              <w:t xml:space="preserve">Explore and Understand </w:t>
            </w:r>
            <w:r>
              <w:t xml:space="preserve">the classroom and expectations for </w:t>
            </w:r>
            <w:r w:rsidR="001D195F">
              <w:t xml:space="preserve">Semester 2 </w:t>
            </w:r>
            <w:r>
              <w:t>20</w:t>
            </w:r>
            <w:r w:rsidR="00563610">
              <w:t>24</w:t>
            </w:r>
            <w:r>
              <w:t>.</w:t>
            </w:r>
          </w:p>
        </w:tc>
        <w:tc>
          <w:tcPr>
            <w:tcW w:w="3502" w:type="dxa"/>
          </w:tcPr>
          <w:p w14:paraId="56B5FD91" w14:textId="22CC1919" w:rsidR="000673D7" w:rsidRPr="00897E85" w:rsidRDefault="000673D7" w:rsidP="000673D7">
            <w:r>
              <w:rPr>
                <w:b/>
              </w:rPr>
              <w:t xml:space="preserve">Understand </w:t>
            </w:r>
            <w:r>
              <w:t>the study of history and assessments for the term.</w:t>
            </w:r>
          </w:p>
        </w:tc>
        <w:tc>
          <w:tcPr>
            <w:tcW w:w="3306" w:type="dxa"/>
            <w:tcBorders>
              <w:right w:val="single" w:sz="12" w:space="0" w:color="auto"/>
            </w:tcBorders>
          </w:tcPr>
          <w:p w14:paraId="2662D645" w14:textId="7807E0B8" w:rsidR="000673D7" w:rsidRPr="00875B5A" w:rsidRDefault="000673D7" w:rsidP="000673D7">
            <w:r>
              <w:rPr>
                <w:b/>
              </w:rPr>
              <w:t xml:space="preserve">Explore </w:t>
            </w:r>
            <w:r>
              <w:t>the 8 key concepts of history and how they relate to everyday life and study.</w:t>
            </w:r>
          </w:p>
        </w:tc>
      </w:tr>
      <w:tr w:rsidR="000673D7" w14:paraId="34F1CDD2" w14:textId="77777777" w:rsidTr="000673D7">
        <w:tc>
          <w:tcPr>
            <w:tcW w:w="1267" w:type="dxa"/>
            <w:tcBorders>
              <w:left w:val="single" w:sz="12" w:space="0" w:color="auto"/>
              <w:right w:val="single" w:sz="12" w:space="0" w:color="auto"/>
            </w:tcBorders>
            <w:shd w:val="clear" w:color="auto" w:fill="E7E6E6" w:themeFill="background2"/>
          </w:tcPr>
          <w:p w14:paraId="640ABD87" w14:textId="362D6BBF" w:rsidR="000673D7" w:rsidRPr="002F476B" w:rsidRDefault="000673D7" w:rsidP="000673D7">
            <w:pPr>
              <w:rPr>
                <w:b/>
                <w:bCs/>
              </w:rPr>
            </w:pPr>
            <w:r>
              <w:rPr>
                <w:b/>
                <w:bCs/>
              </w:rPr>
              <w:t>Success Criteria</w:t>
            </w:r>
          </w:p>
        </w:tc>
        <w:tc>
          <w:tcPr>
            <w:tcW w:w="3656" w:type="dxa"/>
            <w:vMerge/>
            <w:tcBorders>
              <w:left w:val="single" w:sz="12" w:space="0" w:color="auto"/>
            </w:tcBorders>
            <w:shd w:val="clear" w:color="auto" w:fill="B4C6E7" w:themeFill="accent1" w:themeFillTint="66"/>
          </w:tcPr>
          <w:p w14:paraId="6F8279CF" w14:textId="77777777" w:rsidR="000673D7" w:rsidRPr="00875B5A" w:rsidRDefault="000673D7" w:rsidP="000673D7"/>
        </w:tc>
        <w:tc>
          <w:tcPr>
            <w:tcW w:w="3657" w:type="dxa"/>
            <w:tcBorders>
              <w:left w:val="single" w:sz="12" w:space="0" w:color="auto"/>
            </w:tcBorders>
            <w:shd w:val="clear" w:color="auto" w:fill="auto"/>
          </w:tcPr>
          <w:p w14:paraId="782E2957" w14:textId="126A88E7" w:rsidR="000673D7" w:rsidRPr="00875B5A" w:rsidRDefault="000673D7" w:rsidP="000673D7">
            <w:r>
              <w:rPr>
                <w:b/>
                <w:bCs/>
              </w:rPr>
              <w:t xml:space="preserve">Identify </w:t>
            </w:r>
            <w:r>
              <w:t>three classroom expectations</w:t>
            </w:r>
          </w:p>
        </w:tc>
        <w:tc>
          <w:tcPr>
            <w:tcW w:w="3502" w:type="dxa"/>
          </w:tcPr>
          <w:p w14:paraId="0AEB980C" w14:textId="77777777" w:rsidR="000673D7" w:rsidRDefault="000673D7" w:rsidP="000673D7">
            <w:r>
              <w:rPr>
                <w:b/>
              </w:rPr>
              <w:t xml:space="preserve">Define </w:t>
            </w:r>
            <w:r>
              <w:t xml:space="preserve">The term History. </w:t>
            </w:r>
          </w:p>
          <w:p w14:paraId="418BBEB8" w14:textId="0B34AE2C" w:rsidR="000673D7" w:rsidRPr="00897E85" w:rsidRDefault="000673D7" w:rsidP="000673D7">
            <w:r w:rsidRPr="00875B5A">
              <w:rPr>
                <w:b/>
              </w:rPr>
              <w:t>Describe</w:t>
            </w:r>
            <w:r>
              <w:t xml:space="preserve"> why we study history.</w:t>
            </w:r>
          </w:p>
        </w:tc>
        <w:tc>
          <w:tcPr>
            <w:tcW w:w="3306" w:type="dxa"/>
            <w:tcBorders>
              <w:right w:val="single" w:sz="12" w:space="0" w:color="auto"/>
            </w:tcBorders>
          </w:tcPr>
          <w:p w14:paraId="6144D885" w14:textId="77777777" w:rsidR="000673D7" w:rsidRDefault="000673D7" w:rsidP="000673D7">
            <w:r>
              <w:rPr>
                <w:b/>
              </w:rPr>
              <w:t xml:space="preserve">List </w:t>
            </w:r>
            <w:r>
              <w:t>the 8 Key Concepts</w:t>
            </w:r>
          </w:p>
          <w:p w14:paraId="666F0B5E" w14:textId="293352E4" w:rsidR="000673D7" w:rsidRPr="00875B5A" w:rsidRDefault="000673D7" w:rsidP="000673D7">
            <w:pPr>
              <w:jc w:val="center"/>
            </w:pPr>
            <w:r>
              <w:rPr>
                <w:b/>
              </w:rPr>
              <w:t xml:space="preserve">Define </w:t>
            </w:r>
            <w:r>
              <w:t xml:space="preserve">each of the 8 key concepts. </w:t>
            </w:r>
          </w:p>
        </w:tc>
      </w:tr>
      <w:tr w:rsidR="000673D7" w14:paraId="5E3F57B3" w14:textId="77777777" w:rsidTr="000673D7">
        <w:trPr>
          <w:trHeight w:val="2167"/>
        </w:trPr>
        <w:tc>
          <w:tcPr>
            <w:tcW w:w="1267" w:type="dxa"/>
            <w:tcBorders>
              <w:left w:val="single" w:sz="12" w:space="0" w:color="auto"/>
              <w:right w:val="single" w:sz="12" w:space="0" w:color="auto"/>
            </w:tcBorders>
            <w:shd w:val="clear" w:color="auto" w:fill="E7E6E6" w:themeFill="background2"/>
          </w:tcPr>
          <w:p w14:paraId="00B53322" w14:textId="77777777" w:rsidR="000673D7" w:rsidRDefault="000673D7" w:rsidP="000673D7">
            <w:pPr>
              <w:rPr>
                <w:b/>
                <w:bCs/>
              </w:rPr>
            </w:pPr>
            <w:r>
              <w:rPr>
                <w:b/>
                <w:bCs/>
              </w:rPr>
              <w:t>Resources</w:t>
            </w:r>
          </w:p>
          <w:p w14:paraId="74E57561" w14:textId="77777777" w:rsidR="000673D7" w:rsidRDefault="000673D7" w:rsidP="000673D7">
            <w:pPr>
              <w:rPr>
                <w:b/>
                <w:bCs/>
              </w:rPr>
            </w:pPr>
          </w:p>
          <w:p w14:paraId="6044292E" w14:textId="3B02F68C" w:rsidR="000673D7" w:rsidRPr="009D712D" w:rsidRDefault="000673D7" w:rsidP="000673D7">
            <w:pPr>
              <w:rPr>
                <w:b/>
                <w:bCs/>
                <w:i/>
                <w:iCs/>
              </w:rPr>
            </w:pPr>
            <w:r>
              <w:rPr>
                <w:b/>
                <w:bCs/>
                <w:i/>
                <w:iCs/>
              </w:rPr>
              <w:t>Learning Area Drive</w:t>
            </w:r>
          </w:p>
        </w:tc>
        <w:tc>
          <w:tcPr>
            <w:tcW w:w="3656" w:type="dxa"/>
            <w:vMerge/>
            <w:tcBorders>
              <w:left w:val="single" w:sz="12" w:space="0" w:color="auto"/>
            </w:tcBorders>
            <w:shd w:val="clear" w:color="auto" w:fill="B4C6E7" w:themeFill="accent1" w:themeFillTint="66"/>
          </w:tcPr>
          <w:p w14:paraId="79E6684A" w14:textId="77777777" w:rsidR="000673D7" w:rsidRDefault="000673D7" w:rsidP="000673D7"/>
        </w:tc>
        <w:tc>
          <w:tcPr>
            <w:tcW w:w="3657" w:type="dxa"/>
            <w:tcBorders>
              <w:left w:val="single" w:sz="12" w:space="0" w:color="auto"/>
            </w:tcBorders>
            <w:shd w:val="clear" w:color="auto" w:fill="auto"/>
          </w:tcPr>
          <w:p w14:paraId="1C12B3A0" w14:textId="77777777" w:rsidR="000673D7" w:rsidRDefault="000673D7" w:rsidP="000673D7">
            <w:r>
              <w:t>Ice Breakers</w:t>
            </w:r>
          </w:p>
          <w:p w14:paraId="24AC536A" w14:textId="1481D353" w:rsidR="000673D7" w:rsidRDefault="000673D7" w:rsidP="000673D7">
            <w:r>
              <w:t>Classroom expectations</w:t>
            </w:r>
          </w:p>
        </w:tc>
        <w:tc>
          <w:tcPr>
            <w:tcW w:w="3502" w:type="dxa"/>
          </w:tcPr>
          <w:p w14:paraId="7F0A8F18" w14:textId="77777777" w:rsidR="000673D7" w:rsidRDefault="000673D7" w:rsidP="000673D7">
            <w:r>
              <w:t>KWL – (Term)</w:t>
            </w:r>
          </w:p>
          <w:p w14:paraId="53208600" w14:textId="77777777" w:rsidR="000673D7" w:rsidRDefault="000673D7" w:rsidP="000673D7"/>
          <w:p w14:paraId="21C198A0" w14:textId="77777777" w:rsidR="000673D7" w:rsidRDefault="000673D7" w:rsidP="000673D7">
            <w:r>
              <w:t>Why Study History lesson pdf</w:t>
            </w:r>
          </w:p>
          <w:p w14:paraId="1B08F7D0" w14:textId="77777777" w:rsidR="000673D7" w:rsidRDefault="000673D7" w:rsidP="000673D7"/>
          <w:p w14:paraId="42179731" w14:textId="77777777" w:rsidR="000673D7" w:rsidRDefault="000673D7" w:rsidP="000673D7">
            <w:r>
              <w:t xml:space="preserve">What is history </w:t>
            </w:r>
            <w:proofErr w:type="spellStart"/>
            <w:r>
              <w:t>powerpoint</w:t>
            </w:r>
            <w:proofErr w:type="spellEnd"/>
            <w:r>
              <w:t xml:space="preserve"> and worksheet </w:t>
            </w:r>
          </w:p>
          <w:p w14:paraId="1E100839" w14:textId="77777777" w:rsidR="000673D7" w:rsidRDefault="000673D7" w:rsidP="000673D7"/>
          <w:p w14:paraId="681828E1" w14:textId="77777777" w:rsidR="000673D7" w:rsidRDefault="000673D7" w:rsidP="000673D7">
            <w:r>
              <w:t>Ancient and medieval history introduction</w:t>
            </w:r>
          </w:p>
          <w:p w14:paraId="1FC39945" w14:textId="2090F4FA" w:rsidR="000673D7" w:rsidRDefault="000673D7" w:rsidP="000673D7"/>
        </w:tc>
        <w:tc>
          <w:tcPr>
            <w:tcW w:w="3306" w:type="dxa"/>
            <w:tcBorders>
              <w:right w:val="single" w:sz="12" w:space="0" w:color="auto"/>
            </w:tcBorders>
          </w:tcPr>
          <w:p w14:paraId="30FFAFDF" w14:textId="77777777" w:rsidR="000673D7" w:rsidRDefault="000673D7" w:rsidP="000673D7">
            <w:r>
              <w:t>Key Concepts PowerPoint</w:t>
            </w:r>
          </w:p>
          <w:p w14:paraId="5C0ADCF2" w14:textId="77777777" w:rsidR="000673D7" w:rsidRDefault="000673D7" w:rsidP="000673D7">
            <w:r>
              <w:t>Create a mnemonic for key concepts</w:t>
            </w:r>
          </w:p>
          <w:p w14:paraId="27CB0F13" w14:textId="77777777" w:rsidR="000673D7" w:rsidRDefault="000673D7" w:rsidP="000673D7">
            <w:r>
              <w:t>Create a concept map of key concepts</w:t>
            </w:r>
          </w:p>
          <w:p w14:paraId="0BB81DCF" w14:textId="340E199B" w:rsidR="000673D7" w:rsidRPr="00897E85" w:rsidRDefault="000673D7" w:rsidP="000673D7">
            <w:pPr>
              <w:jc w:val="center"/>
            </w:pPr>
            <w:r>
              <w:t>History Skills workbook</w:t>
            </w:r>
          </w:p>
        </w:tc>
      </w:tr>
      <w:tr w:rsidR="000673D7" w14:paraId="53363310" w14:textId="77777777" w:rsidTr="000673D7">
        <w:trPr>
          <w:trHeight w:val="292"/>
        </w:trPr>
        <w:tc>
          <w:tcPr>
            <w:tcW w:w="1267" w:type="dxa"/>
            <w:tcBorders>
              <w:left w:val="single" w:sz="12" w:space="0" w:color="auto"/>
              <w:bottom w:val="single" w:sz="12" w:space="0" w:color="auto"/>
              <w:right w:val="single" w:sz="12" w:space="0" w:color="auto"/>
            </w:tcBorders>
            <w:shd w:val="clear" w:color="auto" w:fill="E7E6E6" w:themeFill="background2"/>
          </w:tcPr>
          <w:p w14:paraId="17EEBDC1" w14:textId="004B3DEB" w:rsidR="000673D7" w:rsidRDefault="000673D7" w:rsidP="000673D7">
            <w:pPr>
              <w:rPr>
                <w:b/>
                <w:bCs/>
              </w:rPr>
            </w:pPr>
            <w:r>
              <w:rPr>
                <w:b/>
                <w:bCs/>
              </w:rPr>
              <w:t>Textbook Pages (Jacaranda)</w:t>
            </w:r>
          </w:p>
        </w:tc>
        <w:tc>
          <w:tcPr>
            <w:tcW w:w="3656" w:type="dxa"/>
            <w:vMerge/>
            <w:tcBorders>
              <w:left w:val="single" w:sz="12" w:space="0" w:color="auto"/>
              <w:bottom w:val="single" w:sz="12" w:space="0" w:color="auto"/>
            </w:tcBorders>
            <w:shd w:val="clear" w:color="auto" w:fill="B4C6E7" w:themeFill="accent1" w:themeFillTint="66"/>
          </w:tcPr>
          <w:p w14:paraId="497849A4" w14:textId="77777777" w:rsidR="000673D7" w:rsidRDefault="000673D7" w:rsidP="000673D7"/>
        </w:tc>
        <w:tc>
          <w:tcPr>
            <w:tcW w:w="3657" w:type="dxa"/>
            <w:tcBorders>
              <w:left w:val="single" w:sz="12" w:space="0" w:color="auto"/>
              <w:bottom w:val="single" w:sz="12" w:space="0" w:color="auto"/>
            </w:tcBorders>
            <w:shd w:val="clear" w:color="auto" w:fill="auto"/>
          </w:tcPr>
          <w:p w14:paraId="378C86DF" w14:textId="639E42DF" w:rsidR="000673D7" w:rsidRDefault="000673D7" w:rsidP="000673D7"/>
        </w:tc>
        <w:tc>
          <w:tcPr>
            <w:tcW w:w="3502" w:type="dxa"/>
            <w:tcBorders>
              <w:bottom w:val="single" w:sz="12" w:space="0" w:color="auto"/>
            </w:tcBorders>
          </w:tcPr>
          <w:p w14:paraId="251EE5D1" w14:textId="01E52618" w:rsidR="000673D7" w:rsidRDefault="000673D7" w:rsidP="000673D7">
            <w:r>
              <w:t>512-514</w:t>
            </w:r>
          </w:p>
        </w:tc>
        <w:tc>
          <w:tcPr>
            <w:tcW w:w="3306" w:type="dxa"/>
            <w:tcBorders>
              <w:bottom w:val="single" w:sz="12" w:space="0" w:color="auto"/>
              <w:right w:val="single" w:sz="12" w:space="0" w:color="auto"/>
            </w:tcBorders>
          </w:tcPr>
          <w:p w14:paraId="2D633D5F" w14:textId="1BF910A6" w:rsidR="000673D7" w:rsidRDefault="000673D7" w:rsidP="000673D7">
            <w:r>
              <w:t>515-522</w:t>
            </w:r>
          </w:p>
        </w:tc>
      </w:tr>
    </w:tbl>
    <w:p w14:paraId="29FB1559" w14:textId="7E72ACCB" w:rsidR="00602C2B" w:rsidRDefault="00602C2B" w:rsidP="6AA75A83"/>
    <w:p w14:paraId="725693D8" w14:textId="2DE7492B" w:rsidR="00BC7898" w:rsidRDefault="00602C2B" w:rsidP="6AA75A83">
      <w:r>
        <w:br w:type="page"/>
      </w:r>
    </w:p>
    <w:tbl>
      <w:tblPr>
        <w:tblStyle w:val="TableGrid"/>
        <w:tblW w:w="15451" w:type="dxa"/>
        <w:tblInd w:w="-5" w:type="dxa"/>
        <w:tblLayout w:type="fixed"/>
        <w:tblLook w:val="04A0" w:firstRow="1" w:lastRow="0" w:firstColumn="1" w:lastColumn="0" w:noHBand="0" w:noVBand="1"/>
      </w:tblPr>
      <w:tblGrid>
        <w:gridCol w:w="1276"/>
        <w:gridCol w:w="2977"/>
        <w:gridCol w:w="142"/>
        <w:gridCol w:w="1124"/>
        <w:gridCol w:w="1994"/>
        <w:gridCol w:w="284"/>
        <w:gridCol w:w="2835"/>
        <w:gridCol w:w="415"/>
        <w:gridCol w:w="10"/>
        <w:gridCol w:w="992"/>
        <w:gridCol w:w="3344"/>
        <w:gridCol w:w="58"/>
      </w:tblGrid>
      <w:tr w:rsidR="00BC7898" w14:paraId="6F001E20" w14:textId="77777777" w:rsidTr="009A53DE">
        <w:trPr>
          <w:gridAfter w:val="1"/>
          <w:wAfter w:w="58" w:type="dxa"/>
        </w:trPr>
        <w:tc>
          <w:tcPr>
            <w:tcW w:w="15393" w:type="dxa"/>
            <w:gridSpan w:val="11"/>
            <w:tcBorders>
              <w:top w:val="single" w:sz="12" w:space="0" w:color="auto"/>
              <w:left w:val="single" w:sz="12" w:space="0" w:color="auto"/>
              <w:right w:val="single" w:sz="12" w:space="0" w:color="auto"/>
            </w:tcBorders>
            <w:shd w:val="clear" w:color="auto" w:fill="BDD6EE" w:themeFill="accent5" w:themeFillTint="66"/>
          </w:tcPr>
          <w:p w14:paraId="74C2C4AD" w14:textId="791A940A" w:rsidR="00BC7898" w:rsidRPr="00BC7898" w:rsidRDefault="006F48E1" w:rsidP="00BC7898">
            <w:pPr>
              <w:jc w:val="center"/>
              <w:rPr>
                <w:rFonts w:ascii="Arial Rounded MT Bold" w:eastAsiaTheme="minorEastAsia" w:hAnsi="Arial Rounded MT Bold"/>
              </w:rPr>
            </w:pPr>
            <w:r>
              <w:rPr>
                <w:rFonts w:ascii="Arial Rounded MT Bold" w:eastAsiaTheme="minorEastAsia" w:hAnsi="Arial Rounded MT Bold"/>
                <w:sz w:val="24"/>
                <w:szCs w:val="24"/>
              </w:rPr>
              <w:lastRenderedPageBreak/>
              <w:t xml:space="preserve">Medieval </w:t>
            </w:r>
            <w:r w:rsidR="007E6998">
              <w:rPr>
                <w:rFonts w:ascii="Arial Rounded MT Bold" w:eastAsiaTheme="minorEastAsia" w:hAnsi="Arial Rounded MT Bold"/>
                <w:sz w:val="24"/>
                <w:szCs w:val="24"/>
              </w:rPr>
              <w:t>Europe</w:t>
            </w:r>
          </w:p>
        </w:tc>
      </w:tr>
      <w:tr w:rsidR="00BC7898" w14:paraId="36E55A07" w14:textId="77777777" w:rsidTr="009A53DE">
        <w:trPr>
          <w:gridAfter w:val="1"/>
          <w:wAfter w:w="58" w:type="dxa"/>
        </w:trPr>
        <w:tc>
          <w:tcPr>
            <w:tcW w:w="15393" w:type="dxa"/>
            <w:gridSpan w:val="11"/>
            <w:tcBorders>
              <w:top w:val="single" w:sz="12" w:space="0" w:color="auto"/>
              <w:left w:val="single" w:sz="12" w:space="0" w:color="auto"/>
              <w:right w:val="single" w:sz="12" w:space="0" w:color="auto"/>
            </w:tcBorders>
            <w:shd w:val="clear" w:color="auto" w:fill="00B050"/>
          </w:tcPr>
          <w:p w14:paraId="377FA4E3" w14:textId="27F5440C" w:rsidR="00BC7898" w:rsidRPr="00BC7898" w:rsidRDefault="00BC7898" w:rsidP="00BC7898">
            <w:pPr>
              <w:jc w:val="center"/>
              <w:rPr>
                <w:rFonts w:ascii="Arial Rounded MT Bold" w:eastAsiaTheme="minorEastAsia" w:hAnsi="Arial Rounded MT Bold"/>
                <w:sz w:val="24"/>
                <w:szCs w:val="24"/>
              </w:rPr>
            </w:pPr>
            <w:r w:rsidRPr="004917A1">
              <w:rPr>
                <w:rFonts w:ascii="Arial Black" w:hAnsi="Arial Black"/>
                <w:b/>
                <w:bCs/>
                <w:color w:val="FFFFFF" w:themeColor="background1"/>
                <w:sz w:val="24"/>
                <w:szCs w:val="24"/>
              </w:rPr>
              <w:t>Week 2</w:t>
            </w:r>
          </w:p>
        </w:tc>
      </w:tr>
      <w:tr w:rsidR="00C67A04" w14:paraId="4232BDC3" w14:textId="77777777" w:rsidTr="009A53DE">
        <w:trPr>
          <w:gridAfter w:val="1"/>
          <w:wAfter w:w="58" w:type="dxa"/>
        </w:trPr>
        <w:tc>
          <w:tcPr>
            <w:tcW w:w="15393" w:type="dxa"/>
            <w:gridSpan w:val="11"/>
            <w:tcBorders>
              <w:top w:val="single" w:sz="12" w:space="0" w:color="auto"/>
              <w:left w:val="single" w:sz="12" w:space="0" w:color="auto"/>
              <w:right w:val="single" w:sz="12" w:space="0" w:color="auto"/>
            </w:tcBorders>
            <w:shd w:val="clear" w:color="auto" w:fill="E7E6E6" w:themeFill="background2"/>
          </w:tcPr>
          <w:p w14:paraId="045742D6" w14:textId="77777777" w:rsidR="00C67A04" w:rsidRDefault="007E6998" w:rsidP="71FC67F4">
            <w:pPr>
              <w:rPr>
                <w:rFonts w:eastAsiaTheme="minorEastAsia"/>
              </w:rPr>
            </w:pPr>
            <w:r w:rsidRPr="007E6998">
              <w:rPr>
                <w:rFonts w:eastAsiaTheme="minorEastAsia"/>
              </w:rPr>
              <w:t>Key features of the medieval world (feudalism, trade routes, voyages of discovery, contact and conflict) (ACOKH009)</w:t>
            </w:r>
          </w:p>
          <w:p w14:paraId="172B2655" w14:textId="461DB788" w:rsidR="007E6998" w:rsidRDefault="007E6998" w:rsidP="71FC67F4">
            <w:pPr>
              <w:rPr>
                <w:rFonts w:eastAsiaTheme="minorEastAsia"/>
              </w:rPr>
            </w:pPr>
            <w:r w:rsidRPr="007E6998">
              <w:rPr>
                <w:rFonts w:eastAsiaTheme="minorEastAsia"/>
              </w:rPr>
              <w:t>Significant developments and/or cultural achievements, such as changing relations between Islam and the West (including the Crusades), architecture, medieval manuscripts and music (ACDSEH050)</w:t>
            </w:r>
          </w:p>
        </w:tc>
      </w:tr>
      <w:tr w:rsidR="006E7AA4" w14:paraId="530C9A16" w14:textId="77777777" w:rsidTr="009A53DE">
        <w:trPr>
          <w:gridAfter w:val="1"/>
          <w:wAfter w:w="58" w:type="dxa"/>
        </w:trPr>
        <w:tc>
          <w:tcPr>
            <w:tcW w:w="15393" w:type="dxa"/>
            <w:gridSpan w:val="11"/>
            <w:tcBorders>
              <w:top w:val="single" w:sz="12" w:space="0" w:color="auto"/>
              <w:left w:val="single" w:sz="12" w:space="0" w:color="auto"/>
              <w:right w:val="single" w:sz="12" w:space="0" w:color="auto"/>
            </w:tcBorders>
            <w:shd w:val="clear" w:color="auto" w:fill="7030A0"/>
          </w:tcPr>
          <w:p w14:paraId="2EC4E832" w14:textId="0CA226C5" w:rsidR="006E7AA4" w:rsidRPr="00D431A0" w:rsidRDefault="006E7AA4" w:rsidP="71FC67F4">
            <w:pPr>
              <w:rPr>
                <w:rFonts w:eastAsiaTheme="minorEastAsia" w:cstheme="minorHAnsi"/>
                <w:b/>
                <w:bCs/>
              </w:rPr>
            </w:pPr>
            <w:r w:rsidRPr="006F48E1">
              <w:rPr>
                <w:rFonts w:ascii="Arial Black" w:eastAsiaTheme="minorEastAsia" w:hAnsi="Arial Black"/>
                <w:b/>
                <w:bCs/>
                <w:color w:val="FFFFFF" w:themeColor="background1"/>
                <w:sz w:val="24"/>
                <w:szCs w:val="24"/>
              </w:rPr>
              <w:t xml:space="preserve">Metacognitive Focus: </w:t>
            </w:r>
            <w:r w:rsidR="00D431A0">
              <w:rPr>
                <w:rFonts w:eastAsiaTheme="minorEastAsia" w:cstheme="minorHAnsi"/>
                <w:b/>
                <w:bCs/>
                <w:color w:val="FFFFFF" w:themeColor="background1"/>
                <w:sz w:val="24"/>
                <w:szCs w:val="24"/>
              </w:rPr>
              <w:t>Concept Map, Origami Graphic Organiser</w:t>
            </w:r>
          </w:p>
        </w:tc>
      </w:tr>
      <w:tr w:rsidR="00C67A04" w14:paraId="5133E048" w14:textId="77777777" w:rsidTr="009A53DE">
        <w:trPr>
          <w:gridAfter w:val="1"/>
          <w:wAfter w:w="58" w:type="dxa"/>
        </w:trPr>
        <w:tc>
          <w:tcPr>
            <w:tcW w:w="127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B121D89" w14:textId="24CB57D5" w:rsidR="00C67A04" w:rsidRPr="00331005" w:rsidRDefault="00C67A04">
            <w:pPr>
              <w:rPr>
                <w:rFonts w:ascii="Arial Black" w:hAnsi="Arial Black"/>
                <w:b/>
                <w:bCs/>
              </w:rPr>
            </w:pPr>
          </w:p>
        </w:tc>
        <w:tc>
          <w:tcPr>
            <w:tcW w:w="2977" w:type="dxa"/>
            <w:tcBorders>
              <w:top w:val="single" w:sz="12" w:space="0" w:color="auto"/>
              <w:left w:val="single" w:sz="12" w:space="0" w:color="auto"/>
              <w:bottom w:val="single" w:sz="12" w:space="0" w:color="auto"/>
            </w:tcBorders>
            <w:shd w:val="clear" w:color="auto" w:fill="D9E2F3" w:themeFill="accent1" w:themeFillTint="33"/>
          </w:tcPr>
          <w:p w14:paraId="76E98D94" w14:textId="478D841D" w:rsidR="00C67A04" w:rsidRPr="00236EDE" w:rsidRDefault="00C67A04">
            <w:pPr>
              <w:rPr>
                <w:b/>
                <w:bCs/>
              </w:rPr>
            </w:pPr>
            <w:r w:rsidRPr="00236EDE">
              <w:rPr>
                <w:b/>
                <w:bCs/>
              </w:rPr>
              <w:t>Lesson 1</w:t>
            </w:r>
          </w:p>
        </w:tc>
        <w:tc>
          <w:tcPr>
            <w:tcW w:w="3260" w:type="dxa"/>
            <w:gridSpan w:val="3"/>
            <w:tcBorders>
              <w:bottom w:val="single" w:sz="12" w:space="0" w:color="auto"/>
            </w:tcBorders>
            <w:shd w:val="clear" w:color="auto" w:fill="D9E2F3" w:themeFill="accent1" w:themeFillTint="33"/>
          </w:tcPr>
          <w:p w14:paraId="488EAF2B" w14:textId="77777777" w:rsidR="00C67A04" w:rsidRPr="00236EDE" w:rsidRDefault="00C67A04">
            <w:pPr>
              <w:rPr>
                <w:b/>
                <w:bCs/>
              </w:rPr>
            </w:pPr>
            <w:r w:rsidRPr="00236EDE">
              <w:rPr>
                <w:b/>
                <w:bCs/>
              </w:rPr>
              <w:t>Lesson 2</w:t>
            </w:r>
          </w:p>
        </w:tc>
        <w:tc>
          <w:tcPr>
            <w:tcW w:w="3119" w:type="dxa"/>
            <w:gridSpan w:val="2"/>
            <w:tcBorders>
              <w:bottom w:val="single" w:sz="12" w:space="0" w:color="auto"/>
            </w:tcBorders>
            <w:shd w:val="clear" w:color="auto" w:fill="D9E2F3" w:themeFill="accent1" w:themeFillTint="33"/>
          </w:tcPr>
          <w:p w14:paraId="1832CB09" w14:textId="77777777" w:rsidR="00C67A04" w:rsidRPr="00236EDE" w:rsidRDefault="00C67A04">
            <w:pPr>
              <w:rPr>
                <w:b/>
                <w:bCs/>
              </w:rPr>
            </w:pPr>
            <w:r w:rsidRPr="00236EDE">
              <w:rPr>
                <w:b/>
                <w:bCs/>
              </w:rPr>
              <w:t>Lesson 3</w:t>
            </w:r>
          </w:p>
        </w:tc>
        <w:tc>
          <w:tcPr>
            <w:tcW w:w="4761" w:type="dxa"/>
            <w:gridSpan w:val="4"/>
            <w:tcBorders>
              <w:bottom w:val="single" w:sz="12" w:space="0" w:color="auto"/>
              <w:right w:val="single" w:sz="12" w:space="0" w:color="auto"/>
            </w:tcBorders>
            <w:shd w:val="clear" w:color="auto" w:fill="D9E2F3" w:themeFill="accent1" w:themeFillTint="33"/>
          </w:tcPr>
          <w:p w14:paraId="23B00A00" w14:textId="77777777" w:rsidR="00C67A04" w:rsidRPr="00236EDE" w:rsidRDefault="00C67A04">
            <w:pPr>
              <w:rPr>
                <w:b/>
                <w:bCs/>
              </w:rPr>
            </w:pPr>
            <w:r w:rsidRPr="00236EDE">
              <w:rPr>
                <w:b/>
                <w:bCs/>
              </w:rPr>
              <w:t>Lesson 4</w:t>
            </w:r>
          </w:p>
        </w:tc>
      </w:tr>
      <w:tr w:rsidR="000673D7" w14:paraId="5997CC1D" w14:textId="77777777" w:rsidTr="009A53DE">
        <w:trPr>
          <w:gridAfter w:val="1"/>
          <w:wAfter w:w="58" w:type="dxa"/>
        </w:trPr>
        <w:tc>
          <w:tcPr>
            <w:tcW w:w="1276" w:type="dxa"/>
            <w:tcBorders>
              <w:top w:val="single" w:sz="12" w:space="0" w:color="auto"/>
              <w:left w:val="single" w:sz="12" w:space="0" w:color="auto"/>
              <w:right w:val="single" w:sz="12" w:space="0" w:color="auto"/>
            </w:tcBorders>
            <w:shd w:val="clear" w:color="auto" w:fill="E7E6E6" w:themeFill="background2"/>
          </w:tcPr>
          <w:p w14:paraId="2A94BF27" w14:textId="536CFC91" w:rsidR="000673D7" w:rsidRPr="00C67A04" w:rsidRDefault="000673D7" w:rsidP="000673D7">
            <w:pPr>
              <w:rPr>
                <w:b/>
                <w:bCs/>
              </w:rPr>
            </w:pPr>
            <w:r>
              <w:rPr>
                <w:b/>
                <w:bCs/>
              </w:rPr>
              <w:t>Topic</w:t>
            </w:r>
          </w:p>
        </w:tc>
        <w:tc>
          <w:tcPr>
            <w:tcW w:w="2977" w:type="dxa"/>
            <w:tcBorders>
              <w:top w:val="single" w:sz="12" w:space="0" w:color="auto"/>
              <w:left w:val="single" w:sz="12" w:space="0" w:color="auto"/>
            </w:tcBorders>
          </w:tcPr>
          <w:p w14:paraId="6B699379" w14:textId="4DDE418F" w:rsidR="000673D7" w:rsidRDefault="000673D7" w:rsidP="000673D7">
            <w:r>
              <w:t>Timelines and Chronology</w:t>
            </w:r>
          </w:p>
        </w:tc>
        <w:tc>
          <w:tcPr>
            <w:tcW w:w="3260" w:type="dxa"/>
            <w:gridSpan w:val="3"/>
            <w:tcBorders>
              <w:top w:val="single" w:sz="12" w:space="0" w:color="auto"/>
            </w:tcBorders>
          </w:tcPr>
          <w:p w14:paraId="3FE9F23F" w14:textId="09EC3FE9" w:rsidR="000673D7" w:rsidRDefault="000673D7" w:rsidP="000673D7">
            <w:r w:rsidRPr="00897E85">
              <w:t>Introduction to Medieval Times</w:t>
            </w:r>
          </w:p>
        </w:tc>
        <w:tc>
          <w:tcPr>
            <w:tcW w:w="3119" w:type="dxa"/>
            <w:gridSpan w:val="2"/>
            <w:tcBorders>
              <w:top w:val="single" w:sz="12" w:space="0" w:color="auto"/>
            </w:tcBorders>
          </w:tcPr>
          <w:p w14:paraId="1F72F646" w14:textId="082283CE" w:rsidR="000673D7" w:rsidRDefault="000673D7" w:rsidP="000673D7">
            <w:r w:rsidRPr="00897E85">
              <w:t xml:space="preserve">2 major religions of the time (Christianity and </w:t>
            </w:r>
            <w:proofErr w:type="spellStart"/>
            <w:r w:rsidRPr="00897E85">
              <w:t>islam</w:t>
            </w:r>
            <w:proofErr w:type="spellEnd"/>
            <w:r w:rsidRPr="00897E85">
              <w:t>)</w:t>
            </w:r>
          </w:p>
        </w:tc>
        <w:tc>
          <w:tcPr>
            <w:tcW w:w="4761" w:type="dxa"/>
            <w:gridSpan w:val="4"/>
            <w:tcBorders>
              <w:top w:val="single" w:sz="12" w:space="0" w:color="auto"/>
              <w:right w:val="single" w:sz="12" w:space="0" w:color="auto"/>
            </w:tcBorders>
          </w:tcPr>
          <w:p w14:paraId="08CE6F91" w14:textId="5AEF4723" w:rsidR="000673D7" w:rsidRDefault="000673D7" w:rsidP="000673D7">
            <w:r>
              <w:t>Crusades</w:t>
            </w:r>
          </w:p>
        </w:tc>
      </w:tr>
      <w:tr w:rsidR="000673D7" w14:paraId="61CDCEAD" w14:textId="77777777" w:rsidTr="009A53DE">
        <w:trPr>
          <w:gridAfter w:val="1"/>
          <w:wAfter w:w="58" w:type="dxa"/>
        </w:trPr>
        <w:tc>
          <w:tcPr>
            <w:tcW w:w="1276" w:type="dxa"/>
            <w:tcBorders>
              <w:left w:val="single" w:sz="12" w:space="0" w:color="auto"/>
              <w:right w:val="single" w:sz="12" w:space="0" w:color="auto"/>
            </w:tcBorders>
            <w:shd w:val="clear" w:color="auto" w:fill="E7E6E6" w:themeFill="background2"/>
          </w:tcPr>
          <w:p w14:paraId="7572FD87" w14:textId="58E116F0" w:rsidR="000673D7" w:rsidRPr="00C67A04" w:rsidRDefault="000673D7" w:rsidP="000673D7">
            <w:pPr>
              <w:rPr>
                <w:rFonts w:ascii="Calibri" w:eastAsia="Calibri" w:hAnsi="Calibri" w:cs="Calibri"/>
                <w:b/>
                <w:bCs/>
                <w:lang w:val="en-US"/>
              </w:rPr>
            </w:pPr>
            <w:r>
              <w:rPr>
                <w:rFonts w:ascii="Calibri" w:eastAsia="Calibri" w:hAnsi="Calibri" w:cs="Calibri"/>
                <w:b/>
                <w:bCs/>
                <w:lang w:val="en-US"/>
              </w:rPr>
              <w:t>Learning Intentions</w:t>
            </w:r>
          </w:p>
        </w:tc>
        <w:tc>
          <w:tcPr>
            <w:tcW w:w="2977" w:type="dxa"/>
            <w:tcBorders>
              <w:left w:val="single" w:sz="12" w:space="0" w:color="auto"/>
            </w:tcBorders>
          </w:tcPr>
          <w:p w14:paraId="6285E5E9" w14:textId="77777777" w:rsidR="000673D7" w:rsidRPr="00F35B83" w:rsidRDefault="000673D7" w:rsidP="000673D7">
            <w:r w:rsidRPr="00F35B83">
              <w:rPr>
                <w:b/>
                <w:bCs/>
              </w:rPr>
              <w:t>Explore</w:t>
            </w:r>
            <w:r w:rsidRPr="00F35B83">
              <w:t xml:space="preserve"> the concept of time and how we understand it in history</w:t>
            </w:r>
            <w:r>
              <w:t>.</w:t>
            </w:r>
          </w:p>
          <w:p w14:paraId="23DE523C" w14:textId="21E2B3A8" w:rsidR="000673D7" w:rsidRPr="0060049F" w:rsidRDefault="000673D7" w:rsidP="000673D7">
            <w:pPr>
              <w:rPr>
                <w:rFonts w:ascii="Calibri" w:eastAsia="Calibri" w:hAnsi="Calibri" w:cs="Calibri"/>
              </w:rPr>
            </w:pPr>
          </w:p>
        </w:tc>
        <w:tc>
          <w:tcPr>
            <w:tcW w:w="3260" w:type="dxa"/>
            <w:gridSpan w:val="3"/>
          </w:tcPr>
          <w:p w14:paraId="52E56223" w14:textId="475C7788" w:rsidR="000673D7" w:rsidRPr="0060049F" w:rsidRDefault="000673D7" w:rsidP="000673D7">
            <w:r w:rsidRPr="00897E85">
              <w:rPr>
                <w:b/>
                <w:bCs/>
              </w:rPr>
              <w:t xml:space="preserve">Explore </w:t>
            </w:r>
            <w:r w:rsidRPr="00897E85">
              <w:t>the medieval Europe time period and identifying characteristics.</w:t>
            </w:r>
          </w:p>
        </w:tc>
        <w:tc>
          <w:tcPr>
            <w:tcW w:w="3119" w:type="dxa"/>
            <w:gridSpan w:val="2"/>
          </w:tcPr>
          <w:p w14:paraId="07547A01" w14:textId="2F273959" w:rsidR="000673D7" w:rsidRPr="0060049F" w:rsidRDefault="000673D7" w:rsidP="000673D7">
            <w:r w:rsidRPr="00897E85">
              <w:rPr>
                <w:b/>
                <w:bCs/>
              </w:rPr>
              <w:t xml:space="preserve">Understand </w:t>
            </w:r>
            <w:r w:rsidRPr="00897E85">
              <w:t>why religion was important to medieval Europe.</w:t>
            </w:r>
          </w:p>
        </w:tc>
        <w:tc>
          <w:tcPr>
            <w:tcW w:w="4761" w:type="dxa"/>
            <w:gridSpan w:val="4"/>
            <w:tcBorders>
              <w:right w:val="single" w:sz="12" w:space="0" w:color="auto"/>
            </w:tcBorders>
          </w:tcPr>
          <w:p w14:paraId="5043CB0F" w14:textId="2888FC48" w:rsidR="000673D7" w:rsidRPr="0060049F" w:rsidRDefault="000673D7" w:rsidP="000673D7">
            <w:r>
              <w:rPr>
                <w:b/>
                <w:bCs/>
              </w:rPr>
              <w:t xml:space="preserve">Understand </w:t>
            </w:r>
            <w:r>
              <w:t>what the crusades are and why they occurred.</w:t>
            </w:r>
          </w:p>
        </w:tc>
      </w:tr>
      <w:tr w:rsidR="000673D7" w14:paraId="07459315" w14:textId="77777777" w:rsidTr="009A53DE">
        <w:trPr>
          <w:gridAfter w:val="1"/>
          <w:wAfter w:w="58" w:type="dxa"/>
          <w:trHeight w:val="1211"/>
        </w:trPr>
        <w:tc>
          <w:tcPr>
            <w:tcW w:w="1276" w:type="dxa"/>
            <w:tcBorders>
              <w:left w:val="single" w:sz="12" w:space="0" w:color="auto"/>
              <w:right w:val="single" w:sz="12" w:space="0" w:color="auto"/>
            </w:tcBorders>
            <w:shd w:val="clear" w:color="auto" w:fill="E7E6E6" w:themeFill="background2"/>
          </w:tcPr>
          <w:p w14:paraId="44163565" w14:textId="7A6EFF9C" w:rsidR="000673D7" w:rsidRPr="00C67A04" w:rsidRDefault="000673D7" w:rsidP="000673D7">
            <w:pPr>
              <w:rPr>
                <w:b/>
                <w:bCs/>
              </w:rPr>
            </w:pPr>
            <w:r>
              <w:rPr>
                <w:b/>
                <w:bCs/>
              </w:rPr>
              <w:t>Success Criteria</w:t>
            </w:r>
          </w:p>
        </w:tc>
        <w:tc>
          <w:tcPr>
            <w:tcW w:w="2977" w:type="dxa"/>
            <w:tcBorders>
              <w:left w:val="single" w:sz="12" w:space="0" w:color="auto"/>
            </w:tcBorders>
          </w:tcPr>
          <w:p w14:paraId="45D2091D" w14:textId="77777777" w:rsidR="000673D7" w:rsidRPr="00F35B83" w:rsidRDefault="000673D7" w:rsidP="000673D7">
            <w:r w:rsidRPr="00F35B83">
              <w:rPr>
                <w:b/>
                <w:bCs/>
                <w:lang w:val="en-US"/>
              </w:rPr>
              <w:t>Describe</w:t>
            </w:r>
            <w:r w:rsidRPr="00F35B83">
              <w:rPr>
                <w:lang w:val="en-US"/>
              </w:rPr>
              <w:t xml:space="preserve"> the difference between BC and AD. </w:t>
            </w:r>
          </w:p>
          <w:p w14:paraId="25B485D6" w14:textId="77777777" w:rsidR="000673D7" w:rsidRPr="00F35B83" w:rsidRDefault="000673D7" w:rsidP="000673D7">
            <w:r w:rsidRPr="00F35B83">
              <w:rPr>
                <w:b/>
                <w:bCs/>
                <w:lang w:val="en-US"/>
              </w:rPr>
              <w:t>List</w:t>
            </w:r>
            <w:r w:rsidRPr="00F35B83">
              <w:rPr>
                <w:lang w:val="en-US"/>
              </w:rPr>
              <w:t xml:space="preserve"> events in chronological order. </w:t>
            </w:r>
          </w:p>
          <w:p w14:paraId="6DFB9E20" w14:textId="197F3697" w:rsidR="000673D7" w:rsidRPr="0060049F" w:rsidRDefault="000673D7" w:rsidP="000673D7">
            <w:r w:rsidRPr="00823F7B">
              <w:rPr>
                <w:b/>
                <w:bCs/>
              </w:rPr>
              <w:t>Create</w:t>
            </w:r>
            <w:r>
              <w:t xml:space="preserve"> a timeline of medieval events.</w:t>
            </w:r>
          </w:p>
        </w:tc>
        <w:tc>
          <w:tcPr>
            <w:tcW w:w="3260" w:type="dxa"/>
            <w:gridSpan w:val="3"/>
          </w:tcPr>
          <w:p w14:paraId="4162647D" w14:textId="77777777" w:rsidR="000673D7" w:rsidRDefault="000673D7" w:rsidP="000673D7">
            <w:r>
              <w:rPr>
                <w:b/>
                <w:bCs/>
              </w:rPr>
              <w:t xml:space="preserve">Identify </w:t>
            </w:r>
            <w:r>
              <w:t xml:space="preserve">when medieval times were said to have occurred. </w:t>
            </w:r>
          </w:p>
          <w:p w14:paraId="76B5DF35" w14:textId="77777777" w:rsidR="000673D7" w:rsidRDefault="000673D7" w:rsidP="000673D7">
            <w:r>
              <w:rPr>
                <w:b/>
                <w:bCs/>
              </w:rPr>
              <w:t xml:space="preserve">Outline </w:t>
            </w:r>
            <w:r>
              <w:t>different time periods during medieval Europe.</w:t>
            </w:r>
          </w:p>
          <w:p w14:paraId="70DF9E56" w14:textId="3A40DF41" w:rsidR="000673D7" w:rsidRPr="0060049F" w:rsidRDefault="000673D7" w:rsidP="000673D7">
            <w:r>
              <w:rPr>
                <w:b/>
                <w:bCs/>
              </w:rPr>
              <w:t xml:space="preserve">Describe </w:t>
            </w:r>
            <w:r>
              <w:t>different components of medieval Europe.</w:t>
            </w:r>
          </w:p>
        </w:tc>
        <w:tc>
          <w:tcPr>
            <w:tcW w:w="3119" w:type="dxa"/>
            <w:gridSpan w:val="2"/>
          </w:tcPr>
          <w:p w14:paraId="0ECFD810" w14:textId="77777777" w:rsidR="000673D7" w:rsidRDefault="000673D7" w:rsidP="000673D7">
            <w:r>
              <w:rPr>
                <w:b/>
                <w:bCs/>
              </w:rPr>
              <w:t xml:space="preserve">Identify </w:t>
            </w:r>
            <w:r>
              <w:t>the two major religions from the medieval period.</w:t>
            </w:r>
          </w:p>
          <w:p w14:paraId="56A0914A" w14:textId="77777777" w:rsidR="000673D7" w:rsidRDefault="000673D7" w:rsidP="000673D7">
            <w:r>
              <w:rPr>
                <w:b/>
                <w:bCs/>
              </w:rPr>
              <w:t xml:space="preserve">Compare and </w:t>
            </w:r>
            <w:proofErr w:type="gramStart"/>
            <w:r>
              <w:rPr>
                <w:b/>
                <w:bCs/>
              </w:rPr>
              <w:t>Contrast</w:t>
            </w:r>
            <w:proofErr w:type="gramEnd"/>
            <w:r>
              <w:rPr>
                <w:b/>
                <w:bCs/>
              </w:rPr>
              <w:t xml:space="preserve"> </w:t>
            </w:r>
            <w:r>
              <w:t xml:space="preserve">the two main religions. </w:t>
            </w:r>
          </w:p>
          <w:p w14:paraId="44E871BC" w14:textId="68F2958D" w:rsidR="000673D7" w:rsidRPr="0060049F" w:rsidRDefault="000673D7" w:rsidP="000673D7">
            <w:r>
              <w:rPr>
                <w:b/>
                <w:bCs/>
              </w:rPr>
              <w:t xml:space="preserve">Describe </w:t>
            </w:r>
            <w:r>
              <w:t>the importance that religion had during medieval Europe.</w:t>
            </w:r>
          </w:p>
        </w:tc>
        <w:tc>
          <w:tcPr>
            <w:tcW w:w="4761" w:type="dxa"/>
            <w:gridSpan w:val="4"/>
            <w:tcBorders>
              <w:right w:val="single" w:sz="12" w:space="0" w:color="auto"/>
            </w:tcBorders>
          </w:tcPr>
          <w:p w14:paraId="2A432595" w14:textId="77777777" w:rsidR="000673D7" w:rsidRDefault="000673D7" w:rsidP="000673D7">
            <w:r>
              <w:rPr>
                <w:b/>
                <w:bCs/>
              </w:rPr>
              <w:t xml:space="preserve">Identify </w:t>
            </w:r>
            <w:r>
              <w:t xml:space="preserve">who the crusades were between and how many happened. </w:t>
            </w:r>
          </w:p>
          <w:p w14:paraId="144A5D23" w14:textId="6D058D48" w:rsidR="000673D7" w:rsidRPr="0060049F" w:rsidRDefault="000673D7" w:rsidP="000673D7">
            <w:r>
              <w:rPr>
                <w:b/>
                <w:bCs/>
              </w:rPr>
              <w:t xml:space="preserve">Describe </w:t>
            </w:r>
            <w:r>
              <w:t>the purpose of the crusades.</w:t>
            </w:r>
          </w:p>
        </w:tc>
      </w:tr>
      <w:tr w:rsidR="000673D7" w14:paraId="738610EB" w14:textId="77777777" w:rsidTr="009A53DE">
        <w:trPr>
          <w:gridAfter w:val="1"/>
          <w:wAfter w:w="58" w:type="dxa"/>
        </w:trPr>
        <w:tc>
          <w:tcPr>
            <w:tcW w:w="1276" w:type="dxa"/>
            <w:tcBorders>
              <w:left w:val="single" w:sz="12" w:space="0" w:color="auto"/>
              <w:right w:val="single" w:sz="12" w:space="0" w:color="auto"/>
            </w:tcBorders>
            <w:shd w:val="clear" w:color="auto" w:fill="E7E6E6" w:themeFill="background2"/>
          </w:tcPr>
          <w:p w14:paraId="3407C165" w14:textId="77777777" w:rsidR="000673D7" w:rsidRDefault="000673D7" w:rsidP="000673D7">
            <w:pPr>
              <w:rPr>
                <w:b/>
                <w:bCs/>
              </w:rPr>
            </w:pPr>
            <w:r>
              <w:rPr>
                <w:b/>
                <w:bCs/>
              </w:rPr>
              <w:t xml:space="preserve">Resources </w:t>
            </w:r>
          </w:p>
          <w:p w14:paraId="3558A30B" w14:textId="77777777" w:rsidR="000673D7" w:rsidRDefault="000673D7" w:rsidP="000673D7">
            <w:pPr>
              <w:rPr>
                <w:b/>
                <w:bCs/>
              </w:rPr>
            </w:pPr>
          </w:p>
          <w:p w14:paraId="0163FAA9" w14:textId="0069F690" w:rsidR="000673D7" w:rsidRPr="00C67A04" w:rsidRDefault="000673D7" w:rsidP="000673D7">
            <w:pPr>
              <w:rPr>
                <w:b/>
                <w:bCs/>
              </w:rPr>
            </w:pPr>
            <w:r>
              <w:rPr>
                <w:b/>
                <w:bCs/>
              </w:rPr>
              <w:t>In LA Drive</w:t>
            </w:r>
          </w:p>
        </w:tc>
        <w:tc>
          <w:tcPr>
            <w:tcW w:w="2977" w:type="dxa"/>
            <w:tcBorders>
              <w:left w:val="single" w:sz="12" w:space="0" w:color="auto"/>
            </w:tcBorders>
          </w:tcPr>
          <w:p w14:paraId="405DFC26" w14:textId="77777777" w:rsidR="000673D7" w:rsidRDefault="000673D7" w:rsidP="000673D7">
            <w:r>
              <w:t xml:space="preserve">Achieve medieval history worksheets – introducing medieval Europe and the </w:t>
            </w:r>
            <w:proofErr w:type="gramStart"/>
            <w:r>
              <w:t>middle ages</w:t>
            </w:r>
            <w:proofErr w:type="gramEnd"/>
            <w:r>
              <w:t>.</w:t>
            </w:r>
          </w:p>
          <w:p w14:paraId="709F079B" w14:textId="77777777" w:rsidR="000673D7" w:rsidRDefault="000673D7" w:rsidP="000673D7"/>
          <w:p w14:paraId="1FF3C24B" w14:textId="77777777" w:rsidR="000673D7" w:rsidRDefault="000673D7" w:rsidP="000673D7">
            <w:r>
              <w:t>Chronology PPT</w:t>
            </w:r>
          </w:p>
          <w:p w14:paraId="657169D2" w14:textId="77777777" w:rsidR="000673D7" w:rsidRDefault="000673D7" w:rsidP="000673D7"/>
          <w:p w14:paraId="4AF58E6E" w14:textId="77777777" w:rsidR="000673D7" w:rsidRDefault="000673D7" w:rsidP="000673D7">
            <w:r>
              <w:t>Timelines PPT</w:t>
            </w:r>
          </w:p>
          <w:p w14:paraId="463F29E8" w14:textId="4965F671" w:rsidR="000673D7" w:rsidRDefault="000673D7" w:rsidP="000673D7">
            <w:r>
              <w:t>History Skills workbook</w:t>
            </w:r>
          </w:p>
        </w:tc>
        <w:tc>
          <w:tcPr>
            <w:tcW w:w="3260" w:type="dxa"/>
            <w:gridSpan w:val="3"/>
          </w:tcPr>
          <w:p w14:paraId="65C182C6" w14:textId="77777777" w:rsidR="000673D7" w:rsidRDefault="000673D7" w:rsidP="000673D7">
            <w:r>
              <w:t xml:space="preserve">Achieve medieval </w:t>
            </w:r>
            <w:proofErr w:type="gramStart"/>
            <w:r>
              <w:t>worksheets</w:t>
            </w:r>
            <w:proofErr w:type="gramEnd"/>
          </w:p>
          <w:p w14:paraId="4BC2CEAE" w14:textId="77777777" w:rsidR="000673D7" w:rsidRDefault="000673D7" w:rsidP="000673D7">
            <w:r>
              <w:t xml:space="preserve">Intro to </w:t>
            </w:r>
            <w:proofErr w:type="gramStart"/>
            <w:r>
              <w:t>middle ages</w:t>
            </w:r>
            <w:proofErr w:type="gramEnd"/>
            <w:r>
              <w:t xml:space="preserve"> </w:t>
            </w:r>
            <w:proofErr w:type="spellStart"/>
            <w:r>
              <w:t>brainpop</w:t>
            </w:r>
            <w:proofErr w:type="spellEnd"/>
          </w:p>
          <w:p w14:paraId="0B7FC082" w14:textId="77777777" w:rsidR="000673D7" w:rsidRDefault="000673D7" w:rsidP="000673D7">
            <w:r>
              <w:t xml:space="preserve">Intro to </w:t>
            </w:r>
            <w:proofErr w:type="gramStart"/>
            <w:r>
              <w:t>middle ages</w:t>
            </w:r>
            <w:proofErr w:type="gramEnd"/>
            <w:r>
              <w:t xml:space="preserve"> notes and questions </w:t>
            </w:r>
          </w:p>
          <w:p w14:paraId="3F08DFCB" w14:textId="77777777" w:rsidR="000673D7" w:rsidRDefault="000673D7" w:rsidP="000673D7">
            <w:r>
              <w:t xml:space="preserve">Intro to </w:t>
            </w:r>
            <w:proofErr w:type="gramStart"/>
            <w:r>
              <w:t>middle ages</w:t>
            </w:r>
            <w:proofErr w:type="gramEnd"/>
            <w:r>
              <w:t xml:space="preserve"> image analysis</w:t>
            </w:r>
          </w:p>
          <w:p w14:paraId="527E3ACC" w14:textId="77777777" w:rsidR="000673D7" w:rsidRDefault="000673D7" w:rsidP="000673D7">
            <w:proofErr w:type="spellStart"/>
            <w:r>
              <w:t>Ewkbk</w:t>
            </w:r>
            <w:proofErr w:type="spellEnd"/>
          </w:p>
          <w:p w14:paraId="3B7B4B86" w14:textId="4FA28BF6" w:rsidR="000673D7" w:rsidRDefault="000673D7" w:rsidP="000673D7">
            <w:r>
              <w:t>Ancient – Medieval Times</w:t>
            </w:r>
          </w:p>
        </w:tc>
        <w:tc>
          <w:tcPr>
            <w:tcW w:w="3119" w:type="dxa"/>
            <w:gridSpan w:val="2"/>
          </w:tcPr>
          <w:p w14:paraId="3D6041FA" w14:textId="77777777" w:rsidR="000673D7" w:rsidRDefault="000673D7" w:rsidP="000673D7">
            <w:r w:rsidRPr="00A7707E">
              <w:t>https://www.twinkl.com.au/resource/t3-h-82-the-first-crusade-lesson-pack</w:t>
            </w:r>
            <w:r>
              <w:t xml:space="preserve"> </w:t>
            </w:r>
          </w:p>
          <w:p w14:paraId="30CFE20C" w14:textId="77777777" w:rsidR="000673D7" w:rsidRDefault="000673D7" w:rsidP="000673D7">
            <w:r>
              <w:t>PPT Crusades and Carta</w:t>
            </w:r>
          </w:p>
          <w:p w14:paraId="321FB21D" w14:textId="77777777" w:rsidR="000673D7" w:rsidRDefault="000673D7" w:rsidP="000673D7">
            <w:r>
              <w:t>PPT Dark Ages Church</w:t>
            </w:r>
          </w:p>
          <w:p w14:paraId="0500CE84" w14:textId="77777777" w:rsidR="000673D7" w:rsidRDefault="000673D7" w:rsidP="000673D7">
            <w:r>
              <w:t>Medieval Catholic Church worksheets</w:t>
            </w:r>
          </w:p>
          <w:p w14:paraId="0AFF587A" w14:textId="77777777" w:rsidR="000673D7" w:rsidRDefault="001D195F" w:rsidP="000673D7">
            <w:hyperlink r:id="rId7" w:history="1">
              <w:r w:rsidR="000673D7" w:rsidRPr="00F83874">
                <w:rPr>
                  <w:rStyle w:val="Hyperlink"/>
                </w:rPr>
                <w:t>https://www.twinkl.com.au/resource/t3-h-141-christendom-and-the-crusades-holy-warfare-lesson-pack</w:t>
              </w:r>
            </w:hyperlink>
          </w:p>
          <w:p w14:paraId="3A0FF5F2" w14:textId="00F1EE7B" w:rsidR="000673D7" w:rsidRDefault="000673D7" w:rsidP="000673D7">
            <w:proofErr w:type="spellStart"/>
            <w:r>
              <w:t>ewkbk</w:t>
            </w:r>
            <w:proofErr w:type="spellEnd"/>
          </w:p>
        </w:tc>
        <w:tc>
          <w:tcPr>
            <w:tcW w:w="4761" w:type="dxa"/>
            <w:gridSpan w:val="4"/>
            <w:tcBorders>
              <w:right w:val="single" w:sz="12" w:space="0" w:color="auto"/>
            </w:tcBorders>
          </w:tcPr>
          <w:p w14:paraId="090A004A" w14:textId="77777777" w:rsidR="000673D7" w:rsidRDefault="000673D7" w:rsidP="000673D7">
            <w:r>
              <w:t xml:space="preserve">What are the crusades </w:t>
            </w:r>
            <w:proofErr w:type="gramStart"/>
            <w:r>
              <w:t>PPT</w:t>
            </w:r>
            <w:proofErr w:type="gramEnd"/>
          </w:p>
          <w:p w14:paraId="5FB9D78B" w14:textId="77777777" w:rsidR="000673D7" w:rsidRDefault="000673D7" w:rsidP="000673D7">
            <w:r>
              <w:t>Crusades interactive reading</w:t>
            </w:r>
          </w:p>
          <w:p w14:paraId="778EE654" w14:textId="77777777" w:rsidR="000673D7" w:rsidRDefault="000673D7" w:rsidP="000673D7">
            <w:r>
              <w:t>First crusade DVD worksheet</w:t>
            </w:r>
          </w:p>
          <w:p w14:paraId="402727DE" w14:textId="77777777" w:rsidR="000673D7" w:rsidRDefault="000673D7" w:rsidP="000673D7">
            <w:r>
              <w:t>Crusades Guided Reading notes</w:t>
            </w:r>
          </w:p>
          <w:p w14:paraId="39313329" w14:textId="77777777" w:rsidR="000673D7" w:rsidRDefault="000673D7" w:rsidP="000673D7">
            <w:r>
              <w:t>ENL History crusades reasons</w:t>
            </w:r>
          </w:p>
          <w:p w14:paraId="2F84789F" w14:textId="77777777" w:rsidR="000673D7" w:rsidRDefault="000673D7" w:rsidP="000673D7">
            <w:r>
              <w:t xml:space="preserve">Crusades Graphic Organiser </w:t>
            </w:r>
          </w:p>
          <w:p w14:paraId="0814459B" w14:textId="77777777" w:rsidR="000673D7" w:rsidRDefault="001D195F" w:rsidP="000673D7">
            <w:hyperlink r:id="rId8" w:history="1">
              <w:r w:rsidR="000673D7" w:rsidRPr="009315C2">
                <w:rPr>
                  <w:rStyle w:val="Hyperlink"/>
                </w:rPr>
                <w:t>https://notallthosewhowanderinhistory.wordpress.com/lesson-plans/middle-ages-unit/crusades-mystery-lesson-plan/</w:t>
              </w:r>
            </w:hyperlink>
          </w:p>
          <w:p w14:paraId="0CBEF69F" w14:textId="77777777" w:rsidR="000673D7" w:rsidRDefault="000673D7" w:rsidP="000673D7">
            <w:r>
              <w:t>Crusades lesson pack</w:t>
            </w:r>
          </w:p>
          <w:p w14:paraId="1507E4CA" w14:textId="77777777" w:rsidR="000673D7" w:rsidRDefault="000673D7" w:rsidP="000673D7">
            <w:r>
              <w:t>Crusades worksheets</w:t>
            </w:r>
          </w:p>
          <w:p w14:paraId="5630AD66" w14:textId="6AE0E79B" w:rsidR="000673D7" w:rsidRDefault="000673D7" w:rsidP="000673D7">
            <w:proofErr w:type="spellStart"/>
            <w:r>
              <w:t>ewkbk</w:t>
            </w:r>
            <w:proofErr w:type="spellEnd"/>
          </w:p>
        </w:tc>
      </w:tr>
      <w:tr w:rsidR="000673D7" w14:paraId="45AF12F2" w14:textId="77777777" w:rsidTr="009A53DE">
        <w:trPr>
          <w:gridAfter w:val="1"/>
          <w:wAfter w:w="58" w:type="dxa"/>
        </w:trPr>
        <w:tc>
          <w:tcPr>
            <w:tcW w:w="1276" w:type="dxa"/>
            <w:tcBorders>
              <w:left w:val="single" w:sz="12" w:space="0" w:color="auto"/>
              <w:bottom w:val="single" w:sz="12" w:space="0" w:color="auto"/>
              <w:right w:val="single" w:sz="12" w:space="0" w:color="auto"/>
            </w:tcBorders>
            <w:shd w:val="clear" w:color="auto" w:fill="E7E6E6" w:themeFill="background2"/>
          </w:tcPr>
          <w:p w14:paraId="47D93C36" w14:textId="0B97A3AA" w:rsidR="000673D7" w:rsidRDefault="000673D7" w:rsidP="000673D7">
            <w:pPr>
              <w:rPr>
                <w:b/>
                <w:bCs/>
              </w:rPr>
            </w:pPr>
            <w:r>
              <w:rPr>
                <w:b/>
                <w:bCs/>
              </w:rPr>
              <w:t>Textbook Pages</w:t>
            </w:r>
          </w:p>
        </w:tc>
        <w:tc>
          <w:tcPr>
            <w:tcW w:w="2977" w:type="dxa"/>
            <w:tcBorders>
              <w:left w:val="single" w:sz="12" w:space="0" w:color="auto"/>
              <w:bottom w:val="single" w:sz="12" w:space="0" w:color="auto"/>
            </w:tcBorders>
          </w:tcPr>
          <w:p w14:paraId="67AC16C7" w14:textId="77777777" w:rsidR="000673D7" w:rsidRDefault="000673D7" w:rsidP="000673D7">
            <w:r>
              <w:t>547-550</w:t>
            </w:r>
          </w:p>
          <w:p w14:paraId="4FF2C64E" w14:textId="77777777" w:rsidR="000673D7" w:rsidRDefault="000673D7" w:rsidP="000673D7">
            <w:r>
              <w:t>603-606</w:t>
            </w:r>
          </w:p>
          <w:p w14:paraId="2FAE7B66" w14:textId="77777777" w:rsidR="000673D7" w:rsidRDefault="000673D7" w:rsidP="000673D7">
            <w:r>
              <w:t>608</w:t>
            </w:r>
          </w:p>
          <w:p w14:paraId="73E7CA31" w14:textId="53C0C275" w:rsidR="000673D7" w:rsidRDefault="000673D7" w:rsidP="000673D7">
            <w:r>
              <w:t>627-629</w:t>
            </w:r>
          </w:p>
        </w:tc>
        <w:tc>
          <w:tcPr>
            <w:tcW w:w="3260" w:type="dxa"/>
            <w:gridSpan w:val="3"/>
            <w:tcBorders>
              <w:bottom w:val="single" w:sz="12" w:space="0" w:color="auto"/>
            </w:tcBorders>
          </w:tcPr>
          <w:p w14:paraId="1E44AD31" w14:textId="29E02CC4" w:rsidR="000673D7" w:rsidRDefault="000673D7" w:rsidP="000673D7">
            <w:r>
              <w:t>551-554</w:t>
            </w:r>
          </w:p>
        </w:tc>
        <w:tc>
          <w:tcPr>
            <w:tcW w:w="3119" w:type="dxa"/>
            <w:gridSpan w:val="2"/>
            <w:tcBorders>
              <w:bottom w:val="single" w:sz="12" w:space="0" w:color="auto"/>
            </w:tcBorders>
          </w:tcPr>
          <w:p w14:paraId="5C5693F6" w14:textId="77777777" w:rsidR="000673D7" w:rsidRDefault="000673D7" w:rsidP="000673D7">
            <w:r>
              <w:t>547-550</w:t>
            </w:r>
          </w:p>
          <w:p w14:paraId="007735D0" w14:textId="77777777" w:rsidR="000673D7" w:rsidRDefault="000673D7" w:rsidP="000673D7">
            <w:r>
              <w:t>603-606</w:t>
            </w:r>
          </w:p>
          <w:p w14:paraId="78582BA6" w14:textId="77777777" w:rsidR="000673D7" w:rsidRDefault="000673D7" w:rsidP="000673D7">
            <w:r>
              <w:t>608</w:t>
            </w:r>
          </w:p>
          <w:p w14:paraId="698F7D42" w14:textId="77777777" w:rsidR="000673D7" w:rsidRDefault="000673D7" w:rsidP="000673D7">
            <w:r>
              <w:t>627-629</w:t>
            </w:r>
          </w:p>
          <w:p w14:paraId="40C53F64" w14:textId="77777777" w:rsidR="000673D7" w:rsidRDefault="000673D7" w:rsidP="000673D7"/>
          <w:p w14:paraId="6A1DC72D" w14:textId="77777777" w:rsidR="000673D7" w:rsidRDefault="000673D7" w:rsidP="000673D7"/>
          <w:p w14:paraId="136F001D" w14:textId="77777777" w:rsidR="000673D7" w:rsidRDefault="000673D7" w:rsidP="000673D7"/>
          <w:p w14:paraId="24640831" w14:textId="77777777" w:rsidR="000673D7" w:rsidRDefault="000673D7" w:rsidP="000673D7"/>
          <w:p w14:paraId="4BB50026" w14:textId="3C1F0C29" w:rsidR="000673D7" w:rsidRDefault="000673D7" w:rsidP="000673D7"/>
        </w:tc>
        <w:tc>
          <w:tcPr>
            <w:tcW w:w="4761" w:type="dxa"/>
            <w:gridSpan w:val="4"/>
            <w:tcBorders>
              <w:bottom w:val="single" w:sz="12" w:space="0" w:color="auto"/>
              <w:right w:val="single" w:sz="12" w:space="0" w:color="auto"/>
            </w:tcBorders>
          </w:tcPr>
          <w:p w14:paraId="79D3995A" w14:textId="56F84C04" w:rsidR="000673D7" w:rsidRDefault="000673D7" w:rsidP="000673D7"/>
        </w:tc>
      </w:tr>
      <w:tr w:rsidR="000673D7" w14:paraId="2EBC5EEA" w14:textId="77777777" w:rsidTr="009A53DE">
        <w:tc>
          <w:tcPr>
            <w:tcW w:w="15451" w:type="dxa"/>
            <w:gridSpan w:val="12"/>
            <w:tcBorders>
              <w:top w:val="single" w:sz="12" w:space="0" w:color="auto"/>
              <w:left w:val="single" w:sz="12" w:space="0" w:color="auto"/>
              <w:bottom w:val="single" w:sz="12" w:space="0" w:color="auto"/>
              <w:right w:val="single" w:sz="12" w:space="0" w:color="auto"/>
            </w:tcBorders>
            <w:shd w:val="clear" w:color="auto" w:fill="00B050"/>
          </w:tcPr>
          <w:p w14:paraId="4794B3A3" w14:textId="4EB4CBAC" w:rsidR="000673D7" w:rsidRPr="71FC67F4" w:rsidRDefault="000673D7" w:rsidP="000673D7">
            <w:pPr>
              <w:jc w:val="center"/>
              <w:rPr>
                <w:rFonts w:eastAsiaTheme="minorEastAsia"/>
                <w:sz w:val="25"/>
                <w:szCs w:val="25"/>
              </w:rPr>
            </w:pPr>
            <w:r w:rsidRPr="004917A1">
              <w:rPr>
                <w:rFonts w:ascii="Arial Black" w:hAnsi="Arial Black"/>
                <w:b/>
                <w:bCs/>
                <w:color w:val="FFFFFF" w:themeColor="background1"/>
                <w:sz w:val="24"/>
                <w:szCs w:val="24"/>
              </w:rPr>
              <w:t>Week 3</w:t>
            </w:r>
          </w:p>
        </w:tc>
      </w:tr>
      <w:tr w:rsidR="000673D7" w14:paraId="46674698" w14:textId="77777777" w:rsidTr="009A53DE">
        <w:tc>
          <w:tcPr>
            <w:tcW w:w="15451" w:type="dxa"/>
            <w:gridSpan w:val="12"/>
            <w:tcBorders>
              <w:top w:val="single" w:sz="12" w:space="0" w:color="auto"/>
              <w:left w:val="single" w:sz="12" w:space="0" w:color="auto"/>
              <w:bottom w:val="single" w:sz="12" w:space="0" w:color="auto"/>
              <w:right w:val="single" w:sz="12" w:space="0" w:color="auto"/>
            </w:tcBorders>
            <w:shd w:val="clear" w:color="auto" w:fill="E7E6E6" w:themeFill="background2"/>
          </w:tcPr>
          <w:p w14:paraId="22E65EBE" w14:textId="77777777" w:rsidR="000673D7" w:rsidRDefault="000673D7" w:rsidP="000673D7">
            <w:pPr>
              <w:rPr>
                <w:rFonts w:eastAsiaTheme="minorEastAsia"/>
              </w:rPr>
            </w:pPr>
            <w:r w:rsidRPr="007E6998">
              <w:rPr>
                <w:rFonts w:eastAsiaTheme="minorEastAsia"/>
              </w:rPr>
              <w:t>Continuity and </w:t>
            </w:r>
            <w:hyperlink r:id="rId9" w:tooltip="Display the glossary entry for change" w:history="1">
              <w:r w:rsidRPr="007E6998">
                <w:rPr>
                  <w:rStyle w:val="Hyperlink"/>
                  <w:rFonts w:eastAsiaTheme="minorEastAsia"/>
                </w:rPr>
                <w:t>change</w:t>
              </w:r>
            </w:hyperlink>
            <w:r w:rsidRPr="007E6998">
              <w:rPr>
                <w:rFonts w:eastAsiaTheme="minorEastAsia"/>
              </w:rPr>
              <w:t> in society in one of the following areas: crime and punishment; military and defence systems; towns, cities and commerce (</w:t>
            </w:r>
            <w:hyperlink r:id="rId10" w:history="1">
              <w:r w:rsidRPr="007E6998">
                <w:rPr>
                  <w:rStyle w:val="Hyperlink"/>
                  <w:rFonts w:eastAsiaTheme="minorEastAsia"/>
                </w:rPr>
                <w:t>ACDSEH051</w:t>
              </w:r>
            </w:hyperlink>
            <w:r w:rsidRPr="007E6998">
              <w:rPr>
                <w:rFonts w:eastAsiaTheme="minorEastAsia"/>
              </w:rPr>
              <w:t>)</w:t>
            </w:r>
          </w:p>
          <w:p w14:paraId="3B11DAFB" w14:textId="77777777" w:rsidR="000673D7" w:rsidRDefault="000673D7" w:rsidP="000673D7">
            <w:pPr>
              <w:rPr>
                <w:rFonts w:eastAsiaTheme="minorEastAsia"/>
              </w:rPr>
            </w:pPr>
            <w:r w:rsidRPr="007E6998">
              <w:rPr>
                <w:rFonts w:eastAsiaTheme="minorEastAsia"/>
              </w:rPr>
              <w:t>The role of significant individuals in the medieval period (</w:t>
            </w:r>
            <w:proofErr w:type="gramStart"/>
            <w:r w:rsidRPr="007E6998">
              <w:rPr>
                <w:rFonts w:eastAsiaTheme="minorEastAsia"/>
              </w:rPr>
              <w:t>e.g.</w:t>
            </w:r>
            <w:proofErr w:type="gramEnd"/>
            <w:r w:rsidRPr="007E6998">
              <w:rPr>
                <w:rFonts w:eastAsiaTheme="minorEastAsia"/>
              </w:rPr>
              <w:t xml:space="preserve"> Charlemagne) (ACDSEH052)</w:t>
            </w:r>
          </w:p>
          <w:p w14:paraId="495F0622" w14:textId="370A9B63" w:rsidR="000673D7" w:rsidRDefault="000673D7" w:rsidP="000673D7">
            <w:pPr>
              <w:rPr>
                <w:rFonts w:eastAsiaTheme="minorEastAsia"/>
              </w:rPr>
            </w:pPr>
            <w:r w:rsidRPr="007E6998">
              <w:rPr>
                <w:rFonts w:eastAsiaTheme="minorEastAsia"/>
              </w:rPr>
              <w:t>Key features of the medieval world (feudalism, trade routes, voyages of discovery, contact and conflict) (ACOKH009)</w:t>
            </w:r>
          </w:p>
        </w:tc>
      </w:tr>
      <w:tr w:rsidR="000673D7" w14:paraId="129C499C" w14:textId="77777777" w:rsidTr="009A53DE">
        <w:tc>
          <w:tcPr>
            <w:tcW w:w="15451" w:type="dxa"/>
            <w:gridSpan w:val="12"/>
            <w:tcBorders>
              <w:top w:val="single" w:sz="12" w:space="0" w:color="auto"/>
              <w:left w:val="single" w:sz="12" w:space="0" w:color="auto"/>
              <w:bottom w:val="single" w:sz="12" w:space="0" w:color="auto"/>
              <w:right w:val="single" w:sz="12" w:space="0" w:color="auto"/>
            </w:tcBorders>
            <w:shd w:val="clear" w:color="auto" w:fill="7030A0"/>
          </w:tcPr>
          <w:p w14:paraId="44DAA297" w14:textId="0F73BFDB" w:rsidR="000673D7" w:rsidRPr="006F48E1" w:rsidRDefault="000673D7" w:rsidP="000673D7">
            <w:pPr>
              <w:rPr>
                <w:rFonts w:ascii="Arial Black" w:eastAsiaTheme="minorEastAsia" w:hAnsi="Arial Black"/>
                <w:b/>
                <w:bCs/>
                <w:color w:val="FFFFFF" w:themeColor="background1"/>
                <w:sz w:val="24"/>
                <w:szCs w:val="24"/>
              </w:rPr>
            </w:pPr>
            <w:r w:rsidRPr="006F48E1">
              <w:rPr>
                <w:rFonts w:ascii="Arial Black" w:eastAsiaTheme="minorEastAsia" w:hAnsi="Arial Black"/>
                <w:b/>
                <w:bCs/>
                <w:color w:val="FFFFFF" w:themeColor="background1"/>
                <w:sz w:val="24"/>
                <w:szCs w:val="24"/>
              </w:rPr>
              <w:t>Metacognitive Focus:</w:t>
            </w:r>
            <w:r>
              <w:rPr>
                <w:rFonts w:ascii="Arial Black" w:eastAsiaTheme="minorEastAsia" w:hAnsi="Arial Black"/>
                <w:b/>
                <w:bCs/>
                <w:color w:val="FFFFFF" w:themeColor="background1"/>
                <w:sz w:val="24"/>
                <w:szCs w:val="24"/>
              </w:rPr>
              <w:t xml:space="preserve"> </w:t>
            </w:r>
            <w:r w:rsidRPr="00D431A0">
              <w:rPr>
                <w:rFonts w:eastAsiaTheme="minorEastAsia" w:cstheme="minorHAnsi"/>
                <w:b/>
                <w:bCs/>
                <w:color w:val="FFFFFF" w:themeColor="background1"/>
              </w:rPr>
              <w:t>Collaboration and Group Work</w:t>
            </w:r>
            <w:r>
              <w:rPr>
                <w:rFonts w:eastAsiaTheme="minorEastAsia" w:cstheme="minorHAnsi"/>
                <w:b/>
                <w:bCs/>
                <w:color w:val="FFFFFF" w:themeColor="background1"/>
              </w:rPr>
              <w:t xml:space="preserve"> (Crime and punishment or Feudal System (</w:t>
            </w:r>
            <w:proofErr w:type="spellStart"/>
            <w:r>
              <w:rPr>
                <w:rFonts w:eastAsiaTheme="minorEastAsia" w:cstheme="minorHAnsi"/>
                <w:b/>
                <w:bCs/>
                <w:color w:val="FFFFFF" w:themeColor="background1"/>
              </w:rPr>
              <w:t>ie</w:t>
            </w:r>
            <w:proofErr w:type="spellEnd"/>
            <w:r>
              <w:rPr>
                <w:rFonts w:eastAsiaTheme="minorEastAsia" w:cstheme="minorHAnsi"/>
                <w:b/>
                <w:bCs/>
                <w:color w:val="FFFFFF" w:themeColor="background1"/>
              </w:rPr>
              <w:t>. Expert groups)</w:t>
            </w:r>
          </w:p>
        </w:tc>
      </w:tr>
      <w:tr w:rsidR="000673D7" w14:paraId="28C170D9" w14:textId="77777777" w:rsidTr="009A53DE">
        <w:tc>
          <w:tcPr>
            <w:tcW w:w="127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9A27348" w14:textId="3924AAAF" w:rsidR="000673D7" w:rsidRPr="005A202C" w:rsidRDefault="000673D7" w:rsidP="000673D7">
            <w:pPr>
              <w:rPr>
                <w:rFonts w:ascii="Arial Black" w:hAnsi="Arial Black"/>
                <w:b/>
                <w:bCs/>
              </w:rPr>
            </w:pPr>
          </w:p>
        </w:tc>
        <w:tc>
          <w:tcPr>
            <w:tcW w:w="3119" w:type="dxa"/>
            <w:gridSpan w:val="2"/>
            <w:tcBorders>
              <w:top w:val="single" w:sz="12" w:space="0" w:color="auto"/>
              <w:left w:val="single" w:sz="12" w:space="0" w:color="auto"/>
              <w:bottom w:val="single" w:sz="12" w:space="0" w:color="auto"/>
            </w:tcBorders>
            <w:shd w:val="clear" w:color="auto" w:fill="D9E2F3" w:themeFill="accent1" w:themeFillTint="33"/>
          </w:tcPr>
          <w:p w14:paraId="216F2A34" w14:textId="680E5A13" w:rsidR="000673D7" w:rsidRPr="00C67A04" w:rsidRDefault="000673D7" w:rsidP="000673D7">
            <w:pPr>
              <w:rPr>
                <w:b/>
                <w:bCs/>
              </w:rPr>
            </w:pPr>
            <w:r w:rsidRPr="00C67A04">
              <w:rPr>
                <w:b/>
                <w:bCs/>
              </w:rPr>
              <w:t>Lesson 1</w:t>
            </w:r>
          </w:p>
        </w:tc>
        <w:tc>
          <w:tcPr>
            <w:tcW w:w="3402" w:type="dxa"/>
            <w:gridSpan w:val="3"/>
            <w:tcBorders>
              <w:top w:val="single" w:sz="12" w:space="0" w:color="auto"/>
              <w:bottom w:val="single" w:sz="12" w:space="0" w:color="auto"/>
            </w:tcBorders>
            <w:shd w:val="clear" w:color="auto" w:fill="D9E2F3" w:themeFill="accent1" w:themeFillTint="33"/>
          </w:tcPr>
          <w:p w14:paraId="463CF712" w14:textId="77777777" w:rsidR="000673D7" w:rsidRPr="00C67A04" w:rsidRDefault="000673D7" w:rsidP="000673D7">
            <w:pPr>
              <w:rPr>
                <w:b/>
                <w:bCs/>
              </w:rPr>
            </w:pPr>
            <w:r w:rsidRPr="00C67A04">
              <w:rPr>
                <w:b/>
                <w:bCs/>
              </w:rPr>
              <w:t>Lesson 2</w:t>
            </w:r>
          </w:p>
        </w:tc>
        <w:tc>
          <w:tcPr>
            <w:tcW w:w="3260" w:type="dxa"/>
            <w:gridSpan w:val="3"/>
            <w:tcBorders>
              <w:top w:val="single" w:sz="12" w:space="0" w:color="auto"/>
              <w:bottom w:val="single" w:sz="12" w:space="0" w:color="auto"/>
            </w:tcBorders>
            <w:shd w:val="clear" w:color="auto" w:fill="D9E2F3" w:themeFill="accent1" w:themeFillTint="33"/>
          </w:tcPr>
          <w:p w14:paraId="5341EB83" w14:textId="77777777" w:rsidR="000673D7" w:rsidRPr="00C67A04" w:rsidRDefault="000673D7" w:rsidP="000673D7">
            <w:pPr>
              <w:rPr>
                <w:b/>
                <w:bCs/>
              </w:rPr>
            </w:pPr>
            <w:r w:rsidRPr="00C67A04">
              <w:rPr>
                <w:b/>
                <w:bCs/>
              </w:rPr>
              <w:t>Lesson 3</w:t>
            </w:r>
          </w:p>
        </w:tc>
        <w:tc>
          <w:tcPr>
            <w:tcW w:w="4394" w:type="dxa"/>
            <w:gridSpan w:val="3"/>
            <w:tcBorders>
              <w:top w:val="single" w:sz="12" w:space="0" w:color="auto"/>
              <w:bottom w:val="single" w:sz="12" w:space="0" w:color="auto"/>
              <w:right w:val="single" w:sz="12" w:space="0" w:color="auto"/>
            </w:tcBorders>
            <w:shd w:val="clear" w:color="auto" w:fill="D9E2F3" w:themeFill="accent1" w:themeFillTint="33"/>
          </w:tcPr>
          <w:p w14:paraId="0F39C08B" w14:textId="77777777" w:rsidR="000673D7" w:rsidRPr="00C67A04" w:rsidRDefault="000673D7" w:rsidP="000673D7">
            <w:pPr>
              <w:rPr>
                <w:b/>
                <w:bCs/>
              </w:rPr>
            </w:pPr>
            <w:r w:rsidRPr="00C67A04">
              <w:rPr>
                <w:b/>
                <w:bCs/>
              </w:rPr>
              <w:t>Lesson 4</w:t>
            </w:r>
          </w:p>
        </w:tc>
      </w:tr>
      <w:tr w:rsidR="000673D7" w14:paraId="43147AF6" w14:textId="77777777" w:rsidTr="000673D7">
        <w:tc>
          <w:tcPr>
            <w:tcW w:w="1276" w:type="dxa"/>
            <w:tcBorders>
              <w:top w:val="single" w:sz="12" w:space="0" w:color="auto"/>
              <w:left w:val="single" w:sz="12" w:space="0" w:color="auto"/>
              <w:right w:val="single" w:sz="12" w:space="0" w:color="auto"/>
            </w:tcBorders>
            <w:shd w:val="clear" w:color="auto" w:fill="E7E6E6" w:themeFill="background2"/>
          </w:tcPr>
          <w:p w14:paraId="3BD42AD8" w14:textId="6A21374D" w:rsidR="000673D7" w:rsidRPr="00C67A04" w:rsidRDefault="000673D7" w:rsidP="000673D7">
            <w:pPr>
              <w:rPr>
                <w:b/>
                <w:bCs/>
              </w:rPr>
            </w:pPr>
            <w:r>
              <w:rPr>
                <w:b/>
                <w:bCs/>
              </w:rPr>
              <w:t>Topic:</w:t>
            </w:r>
          </w:p>
        </w:tc>
        <w:tc>
          <w:tcPr>
            <w:tcW w:w="3119" w:type="dxa"/>
            <w:gridSpan w:val="2"/>
            <w:tcBorders>
              <w:top w:val="single" w:sz="12" w:space="0" w:color="auto"/>
              <w:left w:val="single" w:sz="12" w:space="0" w:color="auto"/>
            </w:tcBorders>
          </w:tcPr>
          <w:p w14:paraId="5C8260F4" w14:textId="1D1F20D2" w:rsidR="000673D7" w:rsidRDefault="000673D7" w:rsidP="000673D7">
            <w:r>
              <w:t>Vikings – trade and exploration</w:t>
            </w:r>
          </w:p>
        </w:tc>
        <w:tc>
          <w:tcPr>
            <w:tcW w:w="3402" w:type="dxa"/>
            <w:gridSpan w:val="3"/>
            <w:tcBorders>
              <w:top w:val="single" w:sz="12" w:space="0" w:color="auto"/>
            </w:tcBorders>
          </w:tcPr>
          <w:p w14:paraId="0F0921AD" w14:textId="2BB426F6" w:rsidR="000673D7" w:rsidRDefault="000673D7" w:rsidP="000673D7">
            <w:r>
              <w:t>Crime and punishment</w:t>
            </w:r>
          </w:p>
        </w:tc>
        <w:tc>
          <w:tcPr>
            <w:tcW w:w="3260" w:type="dxa"/>
            <w:gridSpan w:val="3"/>
            <w:tcBorders>
              <w:top w:val="single" w:sz="12" w:space="0" w:color="auto"/>
            </w:tcBorders>
          </w:tcPr>
          <w:p w14:paraId="2A28E3AE" w14:textId="77777777" w:rsidR="000673D7" w:rsidRDefault="000673D7" w:rsidP="000673D7">
            <w:r>
              <w:t>Feudalism</w:t>
            </w:r>
          </w:p>
          <w:p w14:paraId="3487515A" w14:textId="58C4DDE3" w:rsidR="000673D7" w:rsidRDefault="000673D7" w:rsidP="000673D7">
            <w:pPr>
              <w:spacing w:line="259" w:lineRule="auto"/>
            </w:pPr>
          </w:p>
        </w:tc>
        <w:tc>
          <w:tcPr>
            <w:tcW w:w="4394" w:type="dxa"/>
            <w:gridSpan w:val="3"/>
            <w:tcBorders>
              <w:top w:val="single" w:sz="12" w:space="0" w:color="auto"/>
              <w:right w:val="single" w:sz="12" w:space="0" w:color="auto"/>
            </w:tcBorders>
            <w:shd w:val="clear" w:color="auto" w:fill="B4C6E7" w:themeFill="accent1" w:themeFillTint="66"/>
          </w:tcPr>
          <w:p w14:paraId="48E69E50" w14:textId="58F07955" w:rsidR="000673D7" w:rsidRDefault="000673D7" w:rsidP="000673D7">
            <w:r>
              <w:t>Catch up Lesson</w:t>
            </w:r>
          </w:p>
        </w:tc>
      </w:tr>
      <w:tr w:rsidR="000673D7" w14:paraId="442B2027" w14:textId="77777777" w:rsidTr="000673D7">
        <w:tc>
          <w:tcPr>
            <w:tcW w:w="1276" w:type="dxa"/>
            <w:tcBorders>
              <w:left w:val="single" w:sz="12" w:space="0" w:color="auto"/>
              <w:right w:val="single" w:sz="12" w:space="0" w:color="auto"/>
            </w:tcBorders>
            <w:shd w:val="clear" w:color="auto" w:fill="E7E6E6" w:themeFill="background2"/>
          </w:tcPr>
          <w:p w14:paraId="21143567" w14:textId="0A932B25" w:rsidR="000673D7" w:rsidRPr="00C67A04" w:rsidRDefault="000673D7" w:rsidP="000673D7">
            <w:pPr>
              <w:rPr>
                <w:b/>
                <w:bCs/>
              </w:rPr>
            </w:pPr>
            <w:r>
              <w:rPr>
                <w:b/>
                <w:bCs/>
              </w:rPr>
              <w:t>Learning Intentions</w:t>
            </w:r>
          </w:p>
        </w:tc>
        <w:tc>
          <w:tcPr>
            <w:tcW w:w="3119" w:type="dxa"/>
            <w:gridSpan w:val="2"/>
            <w:tcBorders>
              <w:left w:val="single" w:sz="12" w:space="0" w:color="auto"/>
            </w:tcBorders>
          </w:tcPr>
          <w:p w14:paraId="60F9B945" w14:textId="4E3ACD60" w:rsidR="000673D7" w:rsidRPr="00CD2AB0" w:rsidRDefault="000673D7" w:rsidP="000673D7">
            <w:r>
              <w:rPr>
                <w:b/>
                <w:bCs/>
              </w:rPr>
              <w:t xml:space="preserve">Understand </w:t>
            </w:r>
            <w:r>
              <w:t>the Vikings era and its important in medieval European history.</w:t>
            </w:r>
          </w:p>
        </w:tc>
        <w:tc>
          <w:tcPr>
            <w:tcW w:w="3402" w:type="dxa"/>
            <w:gridSpan w:val="3"/>
          </w:tcPr>
          <w:p w14:paraId="4E2D622C" w14:textId="3947873B" w:rsidR="000673D7" w:rsidRPr="00CD2AB0" w:rsidRDefault="000673D7" w:rsidP="000673D7">
            <w:r>
              <w:rPr>
                <w:b/>
                <w:bCs/>
              </w:rPr>
              <w:t xml:space="preserve">Explore </w:t>
            </w:r>
            <w:r>
              <w:t>the types of crimes committed during medieval Europe and the types of trials that people would face as punishment.</w:t>
            </w:r>
          </w:p>
        </w:tc>
        <w:tc>
          <w:tcPr>
            <w:tcW w:w="3260" w:type="dxa"/>
            <w:gridSpan w:val="3"/>
          </w:tcPr>
          <w:p w14:paraId="07EE3562" w14:textId="7DB34C72" w:rsidR="000673D7" w:rsidRPr="00CD2AB0" w:rsidRDefault="000673D7" w:rsidP="000673D7">
            <w:pPr>
              <w:rPr>
                <w:bCs/>
              </w:rPr>
            </w:pPr>
            <w:r>
              <w:rPr>
                <w:b/>
                <w:bCs/>
              </w:rPr>
              <w:t xml:space="preserve">Understand and </w:t>
            </w:r>
            <w:proofErr w:type="gramStart"/>
            <w:r>
              <w:rPr>
                <w:b/>
                <w:bCs/>
              </w:rPr>
              <w:t>Explore</w:t>
            </w:r>
            <w:proofErr w:type="gramEnd"/>
            <w:r>
              <w:rPr>
                <w:b/>
                <w:bCs/>
              </w:rPr>
              <w:t xml:space="preserve"> </w:t>
            </w:r>
            <w:r>
              <w:t>the concept of feudalism and the importance it has in medieval society.</w:t>
            </w:r>
          </w:p>
        </w:tc>
        <w:tc>
          <w:tcPr>
            <w:tcW w:w="4394" w:type="dxa"/>
            <w:gridSpan w:val="3"/>
            <w:tcBorders>
              <w:right w:val="single" w:sz="12" w:space="0" w:color="auto"/>
            </w:tcBorders>
            <w:shd w:val="clear" w:color="auto" w:fill="B4C6E7" w:themeFill="accent1" w:themeFillTint="66"/>
          </w:tcPr>
          <w:p w14:paraId="38730466" w14:textId="3C257372" w:rsidR="000673D7" w:rsidRPr="00963DD8" w:rsidRDefault="000673D7" w:rsidP="000673D7"/>
        </w:tc>
      </w:tr>
      <w:tr w:rsidR="000673D7" w14:paraId="7320AED2" w14:textId="77777777" w:rsidTr="000673D7">
        <w:tc>
          <w:tcPr>
            <w:tcW w:w="1276" w:type="dxa"/>
            <w:tcBorders>
              <w:left w:val="single" w:sz="12" w:space="0" w:color="auto"/>
              <w:right w:val="single" w:sz="12" w:space="0" w:color="auto"/>
            </w:tcBorders>
            <w:shd w:val="clear" w:color="auto" w:fill="E7E6E6" w:themeFill="background2"/>
          </w:tcPr>
          <w:p w14:paraId="12F8DCC5" w14:textId="07D46C73" w:rsidR="000673D7" w:rsidRPr="00C67A04" w:rsidRDefault="000673D7" w:rsidP="000673D7">
            <w:pPr>
              <w:rPr>
                <w:b/>
                <w:bCs/>
              </w:rPr>
            </w:pPr>
            <w:r>
              <w:rPr>
                <w:b/>
                <w:bCs/>
              </w:rPr>
              <w:t>Success Criteria</w:t>
            </w:r>
          </w:p>
        </w:tc>
        <w:tc>
          <w:tcPr>
            <w:tcW w:w="3119" w:type="dxa"/>
            <w:gridSpan w:val="2"/>
            <w:tcBorders>
              <w:left w:val="single" w:sz="12" w:space="0" w:color="auto"/>
            </w:tcBorders>
          </w:tcPr>
          <w:p w14:paraId="40E5BD18" w14:textId="77777777" w:rsidR="000673D7" w:rsidRDefault="000673D7" w:rsidP="000673D7">
            <w:r>
              <w:rPr>
                <w:b/>
                <w:bCs/>
              </w:rPr>
              <w:t xml:space="preserve">Identify </w:t>
            </w:r>
            <w:r>
              <w:t>when the Vikings era occurred, and who the Vikings were.</w:t>
            </w:r>
          </w:p>
          <w:p w14:paraId="43DA4E3F" w14:textId="48942260" w:rsidR="000673D7" w:rsidRPr="00CD2AB0" w:rsidRDefault="000673D7" w:rsidP="000673D7">
            <w:r>
              <w:rPr>
                <w:b/>
                <w:bCs/>
              </w:rPr>
              <w:t xml:space="preserve">Describe </w:t>
            </w:r>
            <w:r>
              <w:t>how the Vikings impacted medieval Europe.</w:t>
            </w:r>
          </w:p>
        </w:tc>
        <w:tc>
          <w:tcPr>
            <w:tcW w:w="3402" w:type="dxa"/>
            <w:gridSpan w:val="3"/>
          </w:tcPr>
          <w:p w14:paraId="081BB070" w14:textId="77777777" w:rsidR="000673D7" w:rsidRDefault="000673D7" w:rsidP="000673D7">
            <w:r>
              <w:rPr>
                <w:b/>
                <w:bCs/>
              </w:rPr>
              <w:t xml:space="preserve">Identify </w:t>
            </w:r>
            <w:r>
              <w:t xml:space="preserve">common crimes during medieval Europe. </w:t>
            </w:r>
          </w:p>
          <w:p w14:paraId="668A5C4C" w14:textId="294C6F89" w:rsidR="000673D7" w:rsidRPr="00CD2AB0" w:rsidRDefault="000673D7" w:rsidP="000673D7">
            <w:r>
              <w:rPr>
                <w:b/>
                <w:bCs/>
              </w:rPr>
              <w:t xml:space="preserve">List </w:t>
            </w:r>
            <w:r>
              <w:t xml:space="preserve">and </w:t>
            </w:r>
            <w:proofErr w:type="gramStart"/>
            <w:r>
              <w:rPr>
                <w:b/>
                <w:bCs/>
              </w:rPr>
              <w:t>Describe</w:t>
            </w:r>
            <w:proofErr w:type="gramEnd"/>
            <w:r>
              <w:rPr>
                <w:b/>
                <w:bCs/>
              </w:rPr>
              <w:t xml:space="preserve"> </w:t>
            </w:r>
            <w:r>
              <w:t>the trials people would face as punishment.</w:t>
            </w:r>
          </w:p>
        </w:tc>
        <w:tc>
          <w:tcPr>
            <w:tcW w:w="3260" w:type="dxa"/>
            <w:gridSpan w:val="3"/>
          </w:tcPr>
          <w:p w14:paraId="6288A121" w14:textId="77777777" w:rsidR="000673D7" w:rsidRDefault="000673D7" w:rsidP="000673D7">
            <w:r>
              <w:rPr>
                <w:b/>
                <w:bCs/>
              </w:rPr>
              <w:t xml:space="preserve">Label </w:t>
            </w:r>
            <w:r>
              <w:t>feudalist class system pyramid.</w:t>
            </w:r>
          </w:p>
          <w:p w14:paraId="2E9A6899" w14:textId="77777777" w:rsidR="000673D7" w:rsidRDefault="000673D7" w:rsidP="000673D7">
            <w:r>
              <w:rPr>
                <w:b/>
                <w:bCs/>
              </w:rPr>
              <w:t xml:space="preserve">Describe </w:t>
            </w:r>
            <w:r>
              <w:t>what was exchanged between the different social classes.</w:t>
            </w:r>
          </w:p>
          <w:p w14:paraId="47E94FDB" w14:textId="74AB87DA" w:rsidR="000673D7" w:rsidRPr="002C308F" w:rsidRDefault="000673D7" w:rsidP="000673D7">
            <w:pPr>
              <w:rPr>
                <w:rFonts w:eastAsiaTheme="minorEastAsia"/>
                <w:lang w:val="en-US"/>
              </w:rPr>
            </w:pPr>
            <w:r>
              <w:rPr>
                <w:b/>
                <w:bCs/>
              </w:rPr>
              <w:t xml:space="preserve">Outline </w:t>
            </w:r>
            <w:r>
              <w:t>characteristics of the different social classes.</w:t>
            </w:r>
          </w:p>
        </w:tc>
        <w:tc>
          <w:tcPr>
            <w:tcW w:w="4394" w:type="dxa"/>
            <w:gridSpan w:val="3"/>
            <w:tcBorders>
              <w:right w:val="single" w:sz="12" w:space="0" w:color="auto"/>
            </w:tcBorders>
            <w:shd w:val="clear" w:color="auto" w:fill="B4C6E7" w:themeFill="accent1" w:themeFillTint="66"/>
          </w:tcPr>
          <w:p w14:paraId="52BAD6F1" w14:textId="03CAAC37" w:rsidR="000673D7" w:rsidRPr="00963DD8" w:rsidRDefault="000673D7" w:rsidP="000673D7">
            <w:pPr>
              <w:ind w:firstLine="720"/>
            </w:pPr>
          </w:p>
        </w:tc>
      </w:tr>
      <w:tr w:rsidR="000673D7" w14:paraId="59677528" w14:textId="77777777" w:rsidTr="000673D7">
        <w:tc>
          <w:tcPr>
            <w:tcW w:w="1276" w:type="dxa"/>
            <w:tcBorders>
              <w:left w:val="single" w:sz="12" w:space="0" w:color="auto"/>
              <w:right w:val="single" w:sz="12" w:space="0" w:color="auto"/>
            </w:tcBorders>
            <w:shd w:val="clear" w:color="auto" w:fill="E7E6E6" w:themeFill="background2"/>
          </w:tcPr>
          <w:p w14:paraId="00A094B3" w14:textId="06D957CD" w:rsidR="000673D7" w:rsidRPr="00C67A04" w:rsidRDefault="000673D7" w:rsidP="000673D7">
            <w:pPr>
              <w:rPr>
                <w:b/>
                <w:bCs/>
              </w:rPr>
            </w:pPr>
            <w:r>
              <w:rPr>
                <w:b/>
                <w:bCs/>
              </w:rPr>
              <w:t>Resources</w:t>
            </w:r>
          </w:p>
        </w:tc>
        <w:tc>
          <w:tcPr>
            <w:tcW w:w="3119" w:type="dxa"/>
            <w:gridSpan w:val="2"/>
            <w:tcBorders>
              <w:left w:val="single" w:sz="12" w:space="0" w:color="auto"/>
            </w:tcBorders>
          </w:tcPr>
          <w:p w14:paraId="75F7A2D9" w14:textId="77777777" w:rsidR="000673D7" w:rsidRDefault="001D195F" w:rsidP="000673D7">
            <w:hyperlink r:id="rId11" w:history="1">
              <w:r w:rsidR="000673D7" w:rsidRPr="009315C2">
                <w:rPr>
                  <w:rStyle w:val="Hyperlink"/>
                </w:rPr>
                <w:t>https://www.twinkl.com.au/resource/tp2-h-048-planit-history-lks2-vikings-and-anglo-saxons-lesson-1-viking-raiders-and-invaders-lesson-pack</w:t>
              </w:r>
            </w:hyperlink>
          </w:p>
          <w:p w14:paraId="382F6734" w14:textId="77777777" w:rsidR="000673D7" w:rsidRDefault="001D195F" w:rsidP="000673D7">
            <w:hyperlink r:id="rId12" w:history="1">
              <w:r w:rsidR="000673D7" w:rsidRPr="009315C2">
                <w:rPr>
                  <w:rStyle w:val="Hyperlink"/>
                </w:rPr>
                <w:t>https://www.twinkl.com.au/resource/design-a-viking-shield-t-par-1627465495</w:t>
              </w:r>
            </w:hyperlink>
          </w:p>
          <w:p w14:paraId="0D96FFD9" w14:textId="77777777" w:rsidR="000673D7" w:rsidRDefault="000673D7" w:rsidP="000673D7">
            <w:r>
              <w:t>Viking reading comprehension</w:t>
            </w:r>
          </w:p>
          <w:p w14:paraId="74E1E605" w14:textId="77777777" w:rsidR="000673D7" w:rsidRDefault="000673D7" w:rsidP="000673D7">
            <w:r>
              <w:t>Vikings cryptic wordsearch</w:t>
            </w:r>
          </w:p>
          <w:p w14:paraId="194244E1" w14:textId="77777777" w:rsidR="000673D7" w:rsidRDefault="000673D7" w:rsidP="000673D7">
            <w:r>
              <w:t>Viking quest game</w:t>
            </w:r>
          </w:p>
          <w:p w14:paraId="1E593758" w14:textId="77777777" w:rsidR="000673D7" w:rsidRDefault="000673D7" w:rsidP="000673D7">
            <w:r>
              <w:t>Viking PPT</w:t>
            </w:r>
          </w:p>
          <w:p w14:paraId="5FACE902" w14:textId="77777777" w:rsidR="000673D7" w:rsidRDefault="000673D7" w:rsidP="000673D7">
            <w:r>
              <w:t>Viking Trading Game</w:t>
            </w:r>
          </w:p>
          <w:p w14:paraId="0773DADB" w14:textId="77777777" w:rsidR="000673D7" w:rsidRDefault="000673D7" w:rsidP="000673D7">
            <w:r>
              <w:t>Viking Raid or Trade activity</w:t>
            </w:r>
          </w:p>
          <w:p w14:paraId="739ABB6E" w14:textId="029FB0F8" w:rsidR="000673D7" w:rsidRDefault="000673D7" w:rsidP="000673D7">
            <w:proofErr w:type="spellStart"/>
            <w:r>
              <w:lastRenderedPageBreak/>
              <w:t>ewkbk</w:t>
            </w:r>
            <w:proofErr w:type="spellEnd"/>
          </w:p>
        </w:tc>
        <w:tc>
          <w:tcPr>
            <w:tcW w:w="3402" w:type="dxa"/>
            <w:gridSpan w:val="3"/>
          </w:tcPr>
          <w:p w14:paraId="745FB31B" w14:textId="77777777" w:rsidR="000673D7" w:rsidRDefault="000673D7" w:rsidP="000673D7">
            <w:r>
              <w:lastRenderedPageBreak/>
              <w:t>Crime and Punishment worksheets</w:t>
            </w:r>
          </w:p>
          <w:p w14:paraId="166718EF" w14:textId="77777777" w:rsidR="000673D7" w:rsidRDefault="001D195F" w:rsidP="000673D7">
            <w:hyperlink r:id="rId13" w:history="1">
              <w:r w:rsidR="000673D7" w:rsidRPr="009315C2">
                <w:rPr>
                  <w:rStyle w:val="Hyperlink"/>
                </w:rPr>
                <w:t>https://www.twinkl.com.au/resource/tp2-h-145-new-planit-history-lks2-crime-and-punishment-unit-pack</w:t>
              </w:r>
            </w:hyperlink>
          </w:p>
          <w:p w14:paraId="0C3441B3" w14:textId="77777777" w:rsidR="000673D7" w:rsidRDefault="000673D7" w:rsidP="000673D7">
            <w:r>
              <w:t>crime and punishments worksheet</w:t>
            </w:r>
          </w:p>
          <w:p w14:paraId="3FDF3B3C" w14:textId="4BC91E55" w:rsidR="000673D7" w:rsidRDefault="000673D7" w:rsidP="000673D7">
            <w:r>
              <w:t>Achievement grid</w:t>
            </w:r>
          </w:p>
        </w:tc>
        <w:tc>
          <w:tcPr>
            <w:tcW w:w="3250" w:type="dxa"/>
            <w:gridSpan w:val="2"/>
            <w:tcBorders>
              <w:right w:val="single" w:sz="12" w:space="0" w:color="auto"/>
            </w:tcBorders>
          </w:tcPr>
          <w:p w14:paraId="7387A0F7" w14:textId="77777777" w:rsidR="000673D7" w:rsidRDefault="000673D7" w:rsidP="000673D7">
            <w:r>
              <w:t>Life in Medieval Europe worksheets</w:t>
            </w:r>
          </w:p>
          <w:p w14:paraId="35371DCA" w14:textId="77777777" w:rsidR="000673D7" w:rsidRDefault="001D195F" w:rsidP="000673D7">
            <w:hyperlink r:id="rId14" w:history="1">
              <w:r w:rsidR="000673D7" w:rsidRPr="009315C2">
                <w:rPr>
                  <w:rStyle w:val="Hyperlink"/>
                </w:rPr>
                <w:t>https://www.teachercreated.com/lessons/386</w:t>
              </w:r>
            </w:hyperlink>
          </w:p>
          <w:p w14:paraId="1E7EA42E" w14:textId="77777777" w:rsidR="000673D7" w:rsidRDefault="000673D7" w:rsidP="000673D7">
            <w:proofErr w:type="spellStart"/>
            <w:r>
              <w:t>Fedualism</w:t>
            </w:r>
            <w:proofErr w:type="spellEnd"/>
            <w:r>
              <w:t xml:space="preserve"> song – </w:t>
            </w:r>
            <w:proofErr w:type="gramStart"/>
            <w:r>
              <w:t>middle ages</w:t>
            </w:r>
            <w:proofErr w:type="gramEnd"/>
          </w:p>
          <w:p w14:paraId="7B6D2B5C" w14:textId="77777777" w:rsidR="000673D7" w:rsidRDefault="000673D7" w:rsidP="000673D7">
            <w:proofErr w:type="spellStart"/>
            <w:r>
              <w:t>Fedualism</w:t>
            </w:r>
            <w:proofErr w:type="spellEnd"/>
            <w:r>
              <w:t xml:space="preserve"> graphic organiser</w:t>
            </w:r>
          </w:p>
          <w:p w14:paraId="26256089" w14:textId="77777777" w:rsidR="000673D7" w:rsidRDefault="000673D7" w:rsidP="000673D7">
            <w:r>
              <w:t>Recreating medieval feudalism</w:t>
            </w:r>
          </w:p>
          <w:p w14:paraId="5FA6E6BC" w14:textId="02F521D8" w:rsidR="000673D7" w:rsidRDefault="000673D7" w:rsidP="000673D7">
            <w:r>
              <w:t>A sweet introduction role play</w:t>
            </w:r>
          </w:p>
        </w:tc>
        <w:tc>
          <w:tcPr>
            <w:tcW w:w="4404" w:type="dxa"/>
            <w:gridSpan w:val="4"/>
            <w:tcBorders>
              <w:right w:val="single" w:sz="12" w:space="0" w:color="auto"/>
            </w:tcBorders>
            <w:shd w:val="clear" w:color="auto" w:fill="B4C6E7" w:themeFill="accent1" w:themeFillTint="66"/>
          </w:tcPr>
          <w:p w14:paraId="3979B40B" w14:textId="113D7E9E" w:rsidR="000673D7" w:rsidRDefault="000673D7" w:rsidP="000673D7"/>
        </w:tc>
      </w:tr>
      <w:tr w:rsidR="000673D7" w14:paraId="5C0316C5" w14:textId="77777777" w:rsidTr="009A53DE">
        <w:tc>
          <w:tcPr>
            <w:tcW w:w="1276" w:type="dxa"/>
            <w:tcBorders>
              <w:left w:val="single" w:sz="12" w:space="0" w:color="auto"/>
              <w:bottom w:val="single" w:sz="12" w:space="0" w:color="auto"/>
              <w:right w:val="single" w:sz="12" w:space="0" w:color="auto"/>
            </w:tcBorders>
            <w:shd w:val="clear" w:color="auto" w:fill="E7E6E6" w:themeFill="background2"/>
          </w:tcPr>
          <w:p w14:paraId="233C7A7D" w14:textId="5DEB824E" w:rsidR="000673D7" w:rsidRDefault="000673D7" w:rsidP="000673D7">
            <w:pPr>
              <w:rPr>
                <w:b/>
                <w:bCs/>
              </w:rPr>
            </w:pPr>
            <w:r>
              <w:rPr>
                <w:b/>
                <w:bCs/>
              </w:rPr>
              <w:t>Textbook Pages</w:t>
            </w:r>
          </w:p>
        </w:tc>
        <w:tc>
          <w:tcPr>
            <w:tcW w:w="3119" w:type="dxa"/>
            <w:gridSpan w:val="2"/>
            <w:tcBorders>
              <w:left w:val="single" w:sz="12" w:space="0" w:color="auto"/>
              <w:bottom w:val="single" w:sz="12" w:space="0" w:color="auto"/>
            </w:tcBorders>
          </w:tcPr>
          <w:p w14:paraId="6233E4C6" w14:textId="641613C4" w:rsidR="000673D7" w:rsidRDefault="000673D7" w:rsidP="000673D7">
            <w:r>
              <w:t>633-635</w:t>
            </w:r>
          </w:p>
        </w:tc>
        <w:tc>
          <w:tcPr>
            <w:tcW w:w="3402" w:type="dxa"/>
            <w:gridSpan w:val="3"/>
            <w:tcBorders>
              <w:bottom w:val="single" w:sz="12" w:space="0" w:color="auto"/>
            </w:tcBorders>
          </w:tcPr>
          <w:p w14:paraId="5B7CC9FD" w14:textId="77777777" w:rsidR="000673D7" w:rsidRDefault="000673D7" w:rsidP="000673D7">
            <w:r>
              <w:t>544-546</w:t>
            </w:r>
          </w:p>
          <w:p w14:paraId="7BDC7830" w14:textId="5D5DC946" w:rsidR="000673D7" w:rsidRDefault="000673D7" w:rsidP="000673D7">
            <w:r>
              <w:t>600-601</w:t>
            </w:r>
          </w:p>
        </w:tc>
        <w:tc>
          <w:tcPr>
            <w:tcW w:w="3250" w:type="dxa"/>
            <w:gridSpan w:val="2"/>
            <w:tcBorders>
              <w:bottom w:val="single" w:sz="12" w:space="0" w:color="auto"/>
              <w:right w:val="single" w:sz="12" w:space="0" w:color="auto"/>
            </w:tcBorders>
          </w:tcPr>
          <w:p w14:paraId="53FBB7BB" w14:textId="2110E1A0" w:rsidR="000673D7" w:rsidRDefault="000673D7" w:rsidP="000673D7">
            <w:r>
              <w:t>652-654</w:t>
            </w:r>
          </w:p>
        </w:tc>
        <w:tc>
          <w:tcPr>
            <w:tcW w:w="4404" w:type="dxa"/>
            <w:gridSpan w:val="4"/>
            <w:tcBorders>
              <w:bottom w:val="single" w:sz="12" w:space="0" w:color="auto"/>
              <w:right w:val="single" w:sz="12" w:space="0" w:color="auto"/>
            </w:tcBorders>
            <w:shd w:val="clear" w:color="auto" w:fill="auto"/>
          </w:tcPr>
          <w:p w14:paraId="6516899B" w14:textId="77777777" w:rsidR="000673D7" w:rsidRDefault="000673D7" w:rsidP="000673D7">
            <w:r>
              <w:t>555-559</w:t>
            </w:r>
          </w:p>
          <w:p w14:paraId="2CA9F087" w14:textId="77777777" w:rsidR="000673D7" w:rsidRDefault="000673D7" w:rsidP="000673D7">
            <w:r>
              <w:t>609-611</w:t>
            </w:r>
          </w:p>
          <w:p w14:paraId="0E7D3021" w14:textId="77777777" w:rsidR="000673D7" w:rsidRDefault="000673D7" w:rsidP="000673D7">
            <w:r>
              <w:t>513-615</w:t>
            </w:r>
          </w:p>
          <w:p w14:paraId="7AC46928" w14:textId="73AC2798" w:rsidR="000673D7" w:rsidRDefault="000673D7" w:rsidP="000673D7">
            <w:r>
              <w:t>640-641</w:t>
            </w:r>
          </w:p>
        </w:tc>
      </w:tr>
      <w:tr w:rsidR="000673D7" w14:paraId="71F41DEA" w14:textId="77777777" w:rsidTr="000673D7">
        <w:trPr>
          <w:gridAfter w:val="1"/>
          <w:wAfter w:w="58" w:type="dxa"/>
        </w:trPr>
        <w:tc>
          <w:tcPr>
            <w:tcW w:w="15393" w:type="dxa"/>
            <w:gridSpan w:val="11"/>
            <w:tcBorders>
              <w:top w:val="single" w:sz="12" w:space="0" w:color="auto"/>
              <w:left w:val="single" w:sz="12" w:space="0" w:color="auto"/>
              <w:bottom w:val="single" w:sz="12" w:space="0" w:color="auto"/>
              <w:right w:val="single" w:sz="12" w:space="0" w:color="auto"/>
            </w:tcBorders>
            <w:shd w:val="clear" w:color="auto" w:fill="00B050"/>
          </w:tcPr>
          <w:p w14:paraId="43E1C6BE" w14:textId="06588155" w:rsidR="000673D7" w:rsidRDefault="000673D7" w:rsidP="000673D7">
            <w:pPr>
              <w:jc w:val="center"/>
              <w:rPr>
                <w:rFonts w:eastAsiaTheme="minorEastAsia"/>
              </w:rPr>
            </w:pPr>
            <w:r w:rsidRPr="004917A1">
              <w:rPr>
                <w:rFonts w:ascii="Arial Black" w:hAnsi="Arial Black"/>
                <w:b/>
                <w:bCs/>
                <w:color w:val="FFFFFF" w:themeColor="background1"/>
                <w:sz w:val="24"/>
                <w:szCs w:val="24"/>
              </w:rPr>
              <w:t>Week 4</w:t>
            </w:r>
          </w:p>
        </w:tc>
      </w:tr>
      <w:tr w:rsidR="000673D7" w14:paraId="154C8019" w14:textId="77777777" w:rsidTr="000673D7">
        <w:trPr>
          <w:gridAfter w:val="1"/>
          <w:wAfter w:w="58" w:type="dxa"/>
        </w:trPr>
        <w:tc>
          <w:tcPr>
            <w:tcW w:w="15393" w:type="dxa"/>
            <w:gridSpan w:val="11"/>
            <w:tcBorders>
              <w:top w:val="single" w:sz="12" w:space="0" w:color="auto"/>
              <w:left w:val="single" w:sz="12" w:space="0" w:color="auto"/>
              <w:bottom w:val="single" w:sz="12" w:space="0" w:color="auto"/>
              <w:right w:val="single" w:sz="12" w:space="0" w:color="auto"/>
            </w:tcBorders>
            <w:shd w:val="clear" w:color="auto" w:fill="7030A0"/>
          </w:tcPr>
          <w:p w14:paraId="00213720" w14:textId="481882E1" w:rsidR="000673D7" w:rsidRPr="004917A1" w:rsidRDefault="000673D7" w:rsidP="000673D7">
            <w:pPr>
              <w:rPr>
                <w:rFonts w:ascii="Arial Black" w:hAnsi="Arial Black"/>
                <w:b/>
                <w:bCs/>
                <w:color w:val="FFFFFF" w:themeColor="background1"/>
                <w:sz w:val="24"/>
                <w:szCs w:val="24"/>
              </w:rPr>
            </w:pPr>
            <w:r>
              <w:rPr>
                <w:rFonts w:ascii="Arial Black" w:hAnsi="Arial Black"/>
                <w:b/>
                <w:bCs/>
                <w:color w:val="FFFFFF" w:themeColor="background1"/>
                <w:sz w:val="24"/>
                <w:szCs w:val="24"/>
              </w:rPr>
              <w:t xml:space="preserve">Metacognitive Focus: </w:t>
            </w:r>
            <w:r w:rsidRPr="00D431A0">
              <w:rPr>
                <w:rFonts w:cstheme="minorHAnsi"/>
                <w:b/>
                <w:bCs/>
                <w:color w:val="FFFFFF" w:themeColor="background1"/>
              </w:rPr>
              <w:t>Collaboration and Group Work (source analysis) Teacher Modelling (Focus Questions</w:t>
            </w:r>
            <w:r>
              <w:rPr>
                <w:rFonts w:ascii="Arial Black" w:hAnsi="Arial Black"/>
                <w:b/>
                <w:bCs/>
                <w:color w:val="FFFFFF" w:themeColor="background1"/>
                <w:sz w:val="24"/>
                <w:szCs w:val="24"/>
              </w:rPr>
              <w:t>)</w:t>
            </w:r>
          </w:p>
        </w:tc>
      </w:tr>
      <w:tr w:rsidR="000673D7" w14:paraId="732D7603" w14:textId="77777777" w:rsidTr="000673D7">
        <w:trPr>
          <w:gridAfter w:val="1"/>
          <w:wAfter w:w="58" w:type="dxa"/>
        </w:trPr>
        <w:tc>
          <w:tcPr>
            <w:tcW w:w="15393" w:type="dxa"/>
            <w:gridSpan w:val="11"/>
            <w:tcBorders>
              <w:top w:val="single" w:sz="12" w:space="0" w:color="auto"/>
              <w:left w:val="single" w:sz="12" w:space="0" w:color="auto"/>
              <w:bottom w:val="single" w:sz="12" w:space="0" w:color="auto"/>
              <w:right w:val="single" w:sz="12" w:space="0" w:color="auto"/>
            </w:tcBorders>
            <w:shd w:val="clear" w:color="auto" w:fill="E7E6E6" w:themeFill="background2"/>
          </w:tcPr>
          <w:p w14:paraId="70727CDF" w14:textId="3F67687C" w:rsidR="000673D7" w:rsidRPr="71FC67F4" w:rsidRDefault="000673D7" w:rsidP="000673D7">
            <w:pPr>
              <w:rPr>
                <w:rFonts w:eastAsiaTheme="minorEastAsia"/>
              </w:rPr>
            </w:pPr>
            <w:r w:rsidRPr="007E6998">
              <w:rPr>
                <w:rFonts w:eastAsiaTheme="minorEastAsia"/>
              </w:rPr>
              <w:t>Key features of the medieval world (feudalism, trade routes, voyages of discovery, contact and conflict) (ACOKH009)</w:t>
            </w:r>
          </w:p>
        </w:tc>
      </w:tr>
      <w:tr w:rsidR="000673D7" w14:paraId="12680334" w14:textId="77777777" w:rsidTr="000673D7">
        <w:trPr>
          <w:gridAfter w:val="1"/>
          <w:wAfter w:w="58" w:type="dxa"/>
        </w:trPr>
        <w:tc>
          <w:tcPr>
            <w:tcW w:w="127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F82C323" w14:textId="323F233C" w:rsidR="000673D7" w:rsidRPr="005A202C" w:rsidRDefault="000673D7" w:rsidP="000673D7">
            <w:pPr>
              <w:rPr>
                <w:rFonts w:ascii="Arial Black" w:hAnsi="Arial Black"/>
                <w:b/>
                <w:bCs/>
              </w:rPr>
            </w:pPr>
          </w:p>
        </w:tc>
        <w:tc>
          <w:tcPr>
            <w:tcW w:w="4243" w:type="dxa"/>
            <w:gridSpan w:val="3"/>
            <w:tcBorders>
              <w:top w:val="single" w:sz="12" w:space="0" w:color="auto"/>
              <w:left w:val="single" w:sz="12" w:space="0" w:color="auto"/>
              <w:bottom w:val="single" w:sz="12" w:space="0" w:color="auto"/>
            </w:tcBorders>
            <w:shd w:val="clear" w:color="auto" w:fill="D9E2F3" w:themeFill="accent1" w:themeFillTint="33"/>
          </w:tcPr>
          <w:p w14:paraId="745B0A26" w14:textId="2C7F3F4A" w:rsidR="000673D7" w:rsidRPr="00B749B6" w:rsidRDefault="000673D7" w:rsidP="000673D7">
            <w:pPr>
              <w:rPr>
                <w:b/>
                <w:bCs/>
              </w:rPr>
            </w:pPr>
            <w:r w:rsidRPr="00B749B6">
              <w:rPr>
                <w:b/>
                <w:bCs/>
              </w:rPr>
              <w:t>Lesson 1</w:t>
            </w:r>
          </w:p>
        </w:tc>
        <w:tc>
          <w:tcPr>
            <w:tcW w:w="6530" w:type="dxa"/>
            <w:gridSpan w:val="6"/>
            <w:tcBorders>
              <w:top w:val="single" w:sz="12" w:space="0" w:color="auto"/>
              <w:bottom w:val="single" w:sz="12" w:space="0" w:color="auto"/>
            </w:tcBorders>
            <w:shd w:val="clear" w:color="auto" w:fill="D9E2F3" w:themeFill="accent1" w:themeFillTint="33"/>
          </w:tcPr>
          <w:p w14:paraId="357EDFA4" w14:textId="0A5AABA8" w:rsidR="000673D7" w:rsidRPr="00B749B6" w:rsidRDefault="000673D7" w:rsidP="000673D7">
            <w:pPr>
              <w:rPr>
                <w:b/>
                <w:bCs/>
              </w:rPr>
            </w:pPr>
            <w:r w:rsidRPr="00B749B6">
              <w:rPr>
                <w:b/>
                <w:bCs/>
              </w:rPr>
              <w:t xml:space="preserve">Lesson </w:t>
            </w:r>
            <w:r>
              <w:rPr>
                <w:b/>
                <w:bCs/>
              </w:rPr>
              <w:t>2 &amp; 3</w:t>
            </w:r>
          </w:p>
        </w:tc>
        <w:tc>
          <w:tcPr>
            <w:tcW w:w="3344" w:type="dxa"/>
            <w:tcBorders>
              <w:top w:val="single" w:sz="12" w:space="0" w:color="auto"/>
              <w:bottom w:val="single" w:sz="12" w:space="0" w:color="auto"/>
              <w:right w:val="single" w:sz="12" w:space="0" w:color="auto"/>
            </w:tcBorders>
            <w:shd w:val="clear" w:color="auto" w:fill="D9E2F3" w:themeFill="accent1" w:themeFillTint="33"/>
          </w:tcPr>
          <w:p w14:paraId="615C390B" w14:textId="77777777" w:rsidR="000673D7" w:rsidRPr="00B749B6" w:rsidRDefault="000673D7" w:rsidP="000673D7">
            <w:pPr>
              <w:rPr>
                <w:b/>
                <w:bCs/>
              </w:rPr>
            </w:pPr>
            <w:r w:rsidRPr="00B749B6">
              <w:rPr>
                <w:b/>
                <w:bCs/>
              </w:rPr>
              <w:t>Lesson 4</w:t>
            </w:r>
          </w:p>
        </w:tc>
      </w:tr>
      <w:tr w:rsidR="000673D7" w14:paraId="3BE8D821" w14:textId="77777777" w:rsidTr="005C7341">
        <w:trPr>
          <w:gridAfter w:val="1"/>
          <w:wAfter w:w="58" w:type="dxa"/>
        </w:trPr>
        <w:tc>
          <w:tcPr>
            <w:tcW w:w="1276" w:type="dxa"/>
            <w:tcBorders>
              <w:top w:val="single" w:sz="12" w:space="0" w:color="auto"/>
              <w:left w:val="single" w:sz="12" w:space="0" w:color="auto"/>
              <w:right w:val="single" w:sz="12" w:space="0" w:color="auto"/>
            </w:tcBorders>
            <w:shd w:val="clear" w:color="auto" w:fill="E7E6E6" w:themeFill="background2"/>
          </w:tcPr>
          <w:p w14:paraId="5D74F7F5" w14:textId="026DA7A0" w:rsidR="000673D7" w:rsidRPr="00B749B6" w:rsidRDefault="000673D7" w:rsidP="000673D7">
            <w:pPr>
              <w:rPr>
                <w:b/>
                <w:bCs/>
              </w:rPr>
            </w:pPr>
            <w:r w:rsidRPr="00B749B6">
              <w:rPr>
                <w:b/>
                <w:bCs/>
              </w:rPr>
              <w:t xml:space="preserve">Topic: </w:t>
            </w:r>
          </w:p>
        </w:tc>
        <w:tc>
          <w:tcPr>
            <w:tcW w:w="4243" w:type="dxa"/>
            <w:gridSpan w:val="3"/>
            <w:tcBorders>
              <w:top w:val="single" w:sz="12" w:space="0" w:color="auto"/>
              <w:left w:val="single" w:sz="12" w:space="0" w:color="auto"/>
            </w:tcBorders>
          </w:tcPr>
          <w:p w14:paraId="76057852" w14:textId="0AC12AFA" w:rsidR="000673D7" w:rsidRDefault="000673D7" w:rsidP="000673D7">
            <w:r>
              <w:t>Living Conditions During the 14</w:t>
            </w:r>
            <w:r w:rsidRPr="00642AF7">
              <w:rPr>
                <w:vertAlign w:val="superscript"/>
              </w:rPr>
              <w:t>th</w:t>
            </w:r>
            <w:r>
              <w:t xml:space="preserve"> Century.</w:t>
            </w:r>
          </w:p>
        </w:tc>
        <w:tc>
          <w:tcPr>
            <w:tcW w:w="6530" w:type="dxa"/>
            <w:gridSpan w:val="6"/>
            <w:tcBorders>
              <w:top w:val="single" w:sz="12" w:space="0" w:color="auto"/>
            </w:tcBorders>
            <w:shd w:val="clear" w:color="auto" w:fill="FFFFFF" w:themeFill="background1"/>
          </w:tcPr>
          <w:p w14:paraId="4C873750" w14:textId="64D44AF1" w:rsidR="000673D7" w:rsidRDefault="000673D7" w:rsidP="000673D7">
            <w:r>
              <w:t>Source Analysis Skills</w:t>
            </w:r>
          </w:p>
        </w:tc>
        <w:tc>
          <w:tcPr>
            <w:tcW w:w="3344" w:type="dxa"/>
            <w:tcBorders>
              <w:top w:val="single" w:sz="12" w:space="0" w:color="auto"/>
              <w:right w:val="single" w:sz="12" w:space="0" w:color="auto"/>
            </w:tcBorders>
            <w:shd w:val="clear" w:color="auto" w:fill="F7CAAC" w:themeFill="accent2" w:themeFillTint="66"/>
          </w:tcPr>
          <w:p w14:paraId="1CAD4298" w14:textId="10FBD2A8" w:rsidR="000673D7" w:rsidRDefault="000673D7" w:rsidP="000673D7">
            <w:r>
              <w:t>Source Analysis</w:t>
            </w:r>
          </w:p>
        </w:tc>
      </w:tr>
      <w:tr w:rsidR="000673D7" w14:paraId="5D2D248D" w14:textId="77777777" w:rsidTr="005C7341">
        <w:trPr>
          <w:gridAfter w:val="1"/>
          <w:wAfter w:w="58" w:type="dxa"/>
        </w:trPr>
        <w:tc>
          <w:tcPr>
            <w:tcW w:w="1276" w:type="dxa"/>
            <w:tcBorders>
              <w:left w:val="single" w:sz="12" w:space="0" w:color="auto"/>
              <w:right w:val="single" w:sz="12" w:space="0" w:color="auto"/>
            </w:tcBorders>
            <w:shd w:val="clear" w:color="auto" w:fill="E7E6E6" w:themeFill="background2"/>
          </w:tcPr>
          <w:p w14:paraId="4B9C717B" w14:textId="6635DFD8" w:rsidR="000673D7" w:rsidRPr="00B749B6" w:rsidRDefault="000673D7" w:rsidP="000673D7">
            <w:pPr>
              <w:rPr>
                <w:b/>
                <w:bCs/>
              </w:rPr>
            </w:pPr>
            <w:r w:rsidRPr="00B749B6">
              <w:rPr>
                <w:b/>
                <w:bCs/>
              </w:rPr>
              <w:t>Learning Intentions</w:t>
            </w:r>
          </w:p>
        </w:tc>
        <w:tc>
          <w:tcPr>
            <w:tcW w:w="4243" w:type="dxa"/>
            <w:gridSpan w:val="3"/>
            <w:tcBorders>
              <w:left w:val="single" w:sz="12" w:space="0" w:color="auto"/>
            </w:tcBorders>
          </w:tcPr>
          <w:p w14:paraId="2A98B718" w14:textId="2F9A7EF4" w:rsidR="000673D7" w:rsidRPr="00E50BFC" w:rsidRDefault="000673D7" w:rsidP="000673D7">
            <w:r>
              <w:rPr>
                <w:b/>
                <w:bCs/>
              </w:rPr>
              <w:t xml:space="preserve">Understand </w:t>
            </w:r>
            <w:r>
              <w:t>how living conditions were different from today to medieval Europe.</w:t>
            </w:r>
          </w:p>
        </w:tc>
        <w:tc>
          <w:tcPr>
            <w:tcW w:w="6530" w:type="dxa"/>
            <w:gridSpan w:val="6"/>
            <w:shd w:val="clear" w:color="auto" w:fill="FFFFFF" w:themeFill="background1"/>
          </w:tcPr>
          <w:p w14:paraId="07367C2A" w14:textId="3F4BEAB3" w:rsidR="000673D7" w:rsidRPr="000C4723" w:rsidRDefault="000673D7" w:rsidP="000673D7">
            <w:r>
              <w:rPr>
                <w:b/>
                <w:bCs/>
              </w:rPr>
              <w:t>Understand</w:t>
            </w:r>
            <w:r>
              <w:t xml:space="preserve"> the importance of source analysis and how to analyse primary and secondary sources from history.</w:t>
            </w:r>
          </w:p>
        </w:tc>
        <w:tc>
          <w:tcPr>
            <w:tcW w:w="3344" w:type="dxa"/>
            <w:tcBorders>
              <w:right w:val="single" w:sz="12" w:space="0" w:color="auto"/>
            </w:tcBorders>
            <w:shd w:val="clear" w:color="auto" w:fill="F7CAAC" w:themeFill="accent2" w:themeFillTint="66"/>
          </w:tcPr>
          <w:p w14:paraId="25F3E76C" w14:textId="27CD281C" w:rsidR="000673D7" w:rsidRPr="000C4723" w:rsidRDefault="000673D7" w:rsidP="000673D7">
            <w:r>
              <w:rPr>
                <w:b/>
                <w:bCs/>
              </w:rPr>
              <w:t>Understand</w:t>
            </w:r>
            <w:r>
              <w:t xml:space="preserve"> the importance of source analysis and how to analyse primary and secondary sources from history.</w:t>
            </w:r>
          </w:p>
        </w:tc>
      </w:tr>
      <w:tr w:rsidR="000673D7" w14:paraId="68972B19" w14:textId="77777777" w:rsidTr="005C7341">
        <w:trPr>
          <w:gridAfter w:val="1"/>
          <w:wAfter w:w="58" w:type="dxa"/>
        </w:trPr>
        <w:tc>
          <w:tcPr>
            <w:tcW w:w="1276" w:type="dxa"/>
            <w:tcBorders>
              <w:left w:val="single" w:sz="12" w:space="0" w:color="auto"/>
              <w:right w:val="single" w:sz="12" w:space="0" w:color="auto"/>
            </w:tcBorders>
            <w:shd w:val="clear" w:color="auto" w:fill="E7E6E6" w:themeFill="background2"/>
          </w:tcPr>
          <w:p w14:paraId="3E6274F3" w14:textId="0A267C9A" w:rsidR="000673D7" w:rsidRPr="00B749B6" w:rsidRDefault="000673D7" w:rsidP="000673D7">
            <w:pPr>
              <w:rPr>
                <w:b/>
                <w:bCs/>
              </w:rPr>
            </w:pPr>
            <w:r w:rsidRPr="00B749B6">
              <w:rPr>
                <w:b/>
                <w:bCs/>
              </w:rPr>
              <w:t xml:space="preserve">Success Criteria </w:t>
            </w:r>
          </w:p>
        </w:tc>
        <w:tc>
          <w:tcPr>
            <w:tcW w:w="4243" w:type="dxa"/>
            <w:gridSpan w:val="3"/>
            <w:tcBorders>
              <w:left w:val="single" w:sz="12" w:space="0" w:color="auto"/>
            </w:tcBorders>
          </w:tcPr>
          <w:p w14:paraId="55053114" w14:textId="77777777" w:rsidR="000673D7" w:rsidRDefault="000673D7" w:rsidP="000673D7">
            <w:r>
              <w:rPr>
                <w:b/>
                <w:bCs/>
              </w:rPr>
              <w:t xml:space="preserve">Describe </w:t>
            </w:r>
            <w:r>
              <w:t>living conditions during the 14</w:t>
            </w:r>
            <w:r w:rsidRPr="000C4723">
              <w:rPr>
                <w:vertAlign w:val="superscript"/>
              </w:rPr>
              <w:t>th</w:t>
            </w:r>
            <w:r>
              <w:t xml:space="preserve"> century.</w:t>
            </w:r>
          </w:p>
          <w:p w14:paraId="08E705AA" w14:textId="4338AF52" w:rsidR="000673D7" w:rsidRDefault="000673D7" w:rsidP="000673D7">
            <w:r>
              <w:rPr>
                <w:b/>
                <w:bCs/>
              </w:rPr>
              <w:t xml:space="preserve">Outline </w:t>
            </w:r>
            <w:r>
              <w:t>the impact that these living conditions had on medieval European society.</w:t>
            </w:r>
          </w:p>
        </w:tc>
        <w:tc>
          <w:tcPr>
            <w:tcW w:w="6530" w:type="dxa"/>
            <w:gridSpan w:val="6"/>
            <w:shd w:val="clear" w:color="auto" w:fill="FFFFFF" w:themeFill="background1"/>
          </w:tcPr>
          <w:p w14:paraId="5E77A520" w14:textId="77777777" w:rsidR="000673D7" w:rsidRDefault="000673D7" w:rsidP="000673D7">
            <w:proofErr w:type="spellStart"/>
            <w:r>
              <w:rPr>
                <w:b/>
                <w:bCs/>
              </w:rPr>
              <w:t>Indentify</w:t>
            </w:r>
            <w:proofErr w:type="spellEnd"/>
            <w:r>
              <w:rPr>
                <w:b/>
                <w:bCs/>
              </w:rPr>
              <w:t xml:space="preserve"> </w:t>
            </w:r>
            <w:r>
              <w:t xml:space="preserve">whether a source is primary or secondary. </w:t>
            </w:r>
          </w:p>
          <w:p w14:paraId="2F069D22" w14:textId="77777777" w:rsidR="000673D7" w:rsidRDefault="000673D7" w:rsidP="000673D7">
            <w:r>
              <w:rPr>
                <w:b/>
                <w:bCs/>
              </w:rPr>
              <w:t xml:space="preserve">Differentiate </w:t>
            </w:r>
            <w:r>
              <w:t xml:space="preserve">between primary and secondary sources. </w:t>
            </w:r>
          </w:p>
          <w:p w14:paraId="796D9A42" w14:textId="665D7354" w:rsidR="000673D7" w:rsidRPr="000C4723" w:rsidRDefault="000673D7" w:rsidP="000673D7"/>
        </w:tc>
        <w:tc>
          <w:tcPr>
            <w:tcW w:w="3344" w:type="dxa"/>
            <w:tcBorders>
              <w:right w:val="single" w:sz="12" w:space="0" w:color="auto"/>
            </w:tcBorders>
            <w:shd w:val="clear" w:color="auto" w:fill="F7CAAC" w:themeFill="accent2" w:themeFillTint="66"/>
          </w:tcPr>
          <w:p w14:paraId="388E3D1B" w14:textId="0488930A" w:rsidR="000673D7" w:rsidRPr="000C4723" w:rsidRDefault="000673D7" w:rsidP="000673D7">
            <w:r>
              <w:rPr>
                <w:b/>
                <w:bCs/>
              </w:rPr>
              <w:t xml:space="preserve">Analyse </w:t>
            </w:r>
            <w:r>
              <w:t>different sources from medieval European history.</w:t>
            </w:r>
          </w:p>
        </w:tc>
      </w:tr>
      <w:tr w:rsidR="000673D7" w14:paraId="5088B971" w14:textId="77777777" w:rsidTr="005C7341">
        <w:trPr>
          <w:gridAfter w:val="1"/>
          <w:wAfter w:w="58" w:type="dxa"/>
        </w:trPr>
        <w:tc>
          <w:tcPr>
            <w:tcW w:w="1276" w:type="dxa"/>
            <w:tcBorders>
              <w:left w:val="single" w:sz="12" w:space="0" w:color="auto"/>
              <w:right w:val="single" w:sz="12" w:space="0" w:color="auto"/>
            </w:tcBorders>
            <w:shd w:val="clear" w:color="auto" w:fill="E7E6E6" w:themeFill="background2"/>
          </w:tcPr>
          <w:p w14:paraId="1A31C602" w14:textId="4A251E9F" w:rsidR="000673D7" w:rsidRPr="00B749B6" w:rsidRDefault="000673D7" w:rsidP="000673D7">
            <w:pPr>
              <w:rPr>
                <w:b/>
                <w:bCs/>
              </w:rPr>
            </w:pPr>
            <w:r w:rsidRPr="00B749B6">
              <w:rPr>
                <w:b/>
                <w:bCs/>
              </w:rPr>
              <w:t>Resources</w:t>
            </w:r>
          </w:p>
        </w:tc>
        <w:tc>
          <w:tcPr>
            <w:tcW w:w="4243" w:type="dxa"/>
            <w:gridSpan w:val="3"/>
            <w:tcBorders>
              <w:left w:val="single" w:sz="12" w:space="0" w:color="auto"/>
            </w:tcBorders>
          </w:tcPr>
          <w:p w14:paraId="70AABB92" w14:textId="77777777" w:rsidR="000673D7" w:rsidRDefault="000673D7" w:rsidP="000673D7">
            <w:proofErr w:type="gramStart"/>
            <w:r>
              <w:t>Middle ages</w:t>
            </w:r>
            <w:proofErr w:type="gramEnd"/>
            <w:r>
              <w:t xml:space="preserve"> daily life</w:t>
            </w:r>
          </w:p>
          <w:p w14:paraId="60EAC79F" w14:textId="77777777" w:rsidR="000673D7" w:rsidRDefault="000673D7" w:rsidP="000673D7">
            <w:r>
              <w:t xml:space="preserve">Life in </w:t>
            </w:r>
            <w:proofErr w:type="gramStart"/>
            <w:r>
              <w:t>middle ages</w:t>
            </w:r>
            <w:proofErr w:type="gramEnd"/>
            <w:r>
              <w:t xml:space="preserve"> ppt</w:t>
            </w:r>
          </w:p>
          <w:p w14:paraId="29F91B12" w14:textId="77777777" w:rsidR="000673D7" w:rsidRDefault="000673D7" w:rsidP="000673D7">
            <w:r>
              <w:t>MEDIEVAL LIFE ACTIVITY</w:t>
            </w:r>
          </w:p>
          <w:p w14:paraId="471593DC" w14:textId="54904220" w:rsidR="000673D7" w:rsidRDefault="000673D7" w:rsidP="000673D7">
            <w:r>
              <w:t xml:space="preserve">Living conditions in </w:t>
            </w:r>
            <w:proofErr w:type="gramStart"/>
            <w:r>
              <w:t>middle ages</w:t>
            </w:r>
            <w:proofErr w:type="gramEnd"/>
          </w:p>
        </w:tc>
        <w:tc>
          <w:tcPr>
            <w:tcW w:w="6530" w:type="dxa"/>
            <w:gridSpan w:val="6"/>
            <w:shd w:val="clear" w:color="auto" w:fill="FFFFFF" w:themeFill="background1"/>
          </w:tcPr>
          <w:p w14:paraId="2BC6F965" w14:textId="77777777" w:rsidR="000673D7" w:rsidRDefault="000673D7" w:rsidP="000673D7">
            <w:pPr>
              <w:spacing w:line="259" w:lineRule="auto"/>
              <w:rPr>
                <w:rFonts w:eastAsiaTheme="minorEastAsia"/>
              </w:rPr>
            </w:pPr>
            <w:r>
              <w:rPr>
                <w:rFonts w:eastAsiaTheme="minorEastAsia"/>
              </w:rPr>
              <w:t>Primary Source Analysis Handout</w:t>
            </w:r>
          </w:p>
          <w:p w14:paraId="0B5A5B94" w14:textId="77777777" w:rsidR="000673D7" w:rsidRDefault="000673D7" w:rsidP="000673D7">
            <w:pPr>
              <w:spacing w:line="259" w:lineRule="auto"/>
              <w:rPr>
                <w:rFonts w:eastAsiaTheme="minorEastAsia"/>
              </w:rPr>
            </w:pPr>
            <w:r>
              <w:rPr>
                <w:rFonts w:eastAsiaTheme="minorEastAsia"/>
              </w:rPr>
              <w:t>Lesson – History Source Analysis</w:t>
            </w:r>
          </w:p>
          <w:p w14:paraId="247805F9" w14:textId="77777777" w:rsidR="000673D7" w:rsidRDefault="000673D7" w:rsidP="000673D7">
            <w:pPr>
              <w:spacing w:line="259" w:lineRule="auto"/>
              <w:rPr>
                <w:rFonts w:eastAsiaTheme="minorEastAsia"/>
              </w:rPr>
            </w:pPr>
            <w:r>
              <w:rPr>
                <w:rFonts w:eastAsiaTheme="minorEastAsia"/>
              </w:rPr>
              <w:t>Historical Key Skill Source Analysis</w:t>
            </w:r>
          </w:p>
          <w:p w14:paraId="2B89E6B1" w14:textId="77777777" w:rsidR="000673D7" w:rsidRDefault="000673D7" w:rsidP="000673D7">
            <w:pPr>
              <w:spacing w:line="259" w:lineRule="auto"/>
              <w:rPr>
                <w:rFonts w:eastAsiaTheme="minorEastAsia"/>
              </w:rPr>
            </w:pPr>
            <w:r>
              <w:rPr>
                <w:rFonts w:eastAsiaTheme="minorEastAsia"/>
              </w:rPr>
              <w:t xml:space="preserve">Primary Source Analysis – </w:t>
            </w:r>
            <w:proofErr w:type="spellStart"/>
            <w:r>
              <w:rPr>
                <w:rFonts w:eastAsiaTheme="minorEastAsia"/>
              </w:rPr>
              <w:t>Decleration</w:t>
            </w:r>
            <w:proofErr w:type="spellEnd"/>
            <w:r>
              <w:rPr>
                <w:rFonts w:eastAsiaTheme="minorEastAsia"/>
              </w:rPr>
              <w:t xml:space="preserve"> of Independence</w:t>
            </w:r>
          </w:p>
          <w:p w14:paraId="6463E7D8" w14:textId="77777777" w:rsidR="000673D7" w:rsidRDefault="001D195F" w:rsidP="000673D7">
            <w:pPr>
              <w:spacing w:line="259" w:lineRule="auto"/>
              <w:rPr>
                <w:rFonts w:eastAsiaTheme="minorEastAsia"/>
              </w:rPr>
            </w:pPr>
            <w:hyperlink r:id="rId15" w:history="1">
              <w:r w:rsidR="000673D7" w:rsidRPr="009315C2">
                <w:rPr>
                  <w:rStyle w:val="Hyperlink"/>
                  <w:rFonts w:eastAsiaTheme="minorEastAsia"/>
                </w:rPr>
                <w:t>https://www.twinkl.com.au/resource/cfe2-t-177-primary-and-secondary-sources-blether-stations</w:t>
              </w:r>
            </w:hyperlink>
          </w:p>
          <w:p w14:paraId="67C2379C" w14:textId="77777777" w:rsidR="000673D7" w:rsidRDefault="001D195F" w:rsidP="000673D7">
            <w:pPr>
              <w:spacing w:line="259" w:lineRule="auto"/>
              <w:rPr>
                <w:rFonts w:eastAsiaTheme="minorEastAsia"/>
              </w:rPr>
            </w:pPr>
            <w:hyperlink r:id="rId16" w:history="1">
              <w:r w:rsidR="000673D7" w:rsidRPr="00F83874">
                <w:rPr>
                  <w:rStyle w:val="Hyperlink"/>
                  <w:rFonts w:eastAsiaTheme="minorEastAsia"/>
                </w:rPr>
                <w:t>https://www.twinkl.com.au/resource/t4-h-76-keystone-usa-cartoon-analysis-differentiated-activity-sheet</w:t>
              </w:r>
            </w:hyperlink>
          </w:p>
          <w:p w14:paraId="4F829E06" w14:textId="20DC5C53" w:rsidR="000673D7" w:rsidRDefault="000673D7" w:rsidP="000673D7">
            <w:r>
              <w:rPr>
                <w:rFonts w:eastAsiaTheme="minorEastAsia"/>
              </w:rPr>
              <w:t>skills booklet (key concepts lesson)</w:t>
            </w:r>
          </w:p>
        </w:tc>
        <w:tc>
          <w:tcPr>
            <w:tcW w:w="3344" w:type="dxa"/>
            <w:tcBorders>
              <w:right w:val="single" w:sz="12" w:space="0" w:color="auto"/>
            </w:tcBorders>
            <w:shd w:val="clear" w:color="auto" w:fill="F7CAAC" w:themeFill="accent2" w:themeFillTint="66"/>
          </w:tcPr>
          <w:p w14:paraId="4B509417" w14:textId="067DAA72" w:rsidR="000673D7" w:rsidRDefault="000673D7" w:rsidP="000673D7">
            <w:r>
              <w:t>Assessment Task 1</w:t>
            </w:r>
          </w:p>
        </w:tc>
      </w:tr>
      <w:tr w:rsidR="000673D7" w14:paraId="43D6F40A" w14:textId="77777777" w:rsidTr="000673D7">
        <w:trPr>
          <w:gridAfter w:val="1"/>
          <w:wAfter w:w="58" w:type="dxa"/>
        </w:trPr>
        <w:tc>
          <w:tcPr>
            <w:tcW w:w="1276" w:type="dxa"/>
            <w:tcBorders>
              <w:left w:val="single" w:sz="12" w:space="0" w:color="auto"/>
              <w:bottom w:val="single" w:sz="12" w:space="0" w:color="auto"/>
              <w:right w:val="single" w:sz="12" w:space="0" w:color="auto"/>
            </w:tcBorders>
            <w:shd w:val="clear" w:color="auto" w:fill="E7E6E6" w:themeFill="background2"/>
          </w:tcPr>
          <w:p w14:paraId="517BA825" w14:textId="5995CDE3" w:rsidR="000673D7" w:rsidRPr="00B749B6" w:rsidRDefault="000673D7" w:rsidP="000673D7">
            <w:pPr>
              <w:rPr>
                <w:b/>
                <w:bCs/>
              </w:rPr>
            </w:pPr>
            <w:r>
              <w:rPr>
                <w:b/>
                <w:bCs/>
              </w:rPr>
              <w:t>Textbook Pages</w:t>
            </w:r>
          </w:p>
        </w:tc>
        <w:tc>
          <w:tcPr>
            <w:tcW w:w="4243" w:type="dxa"/>
            <w:gridSpan w:val="3"/>
            <w:tcBorders>
              <w:left w:val="single" w:sz="12" w:space="0" w:color="auto"/>
              <w:bottom w:val="single" w:sz="12" w:space="0" w:color="auto"/>
            </w:tcBorders>
          </w:tcPr>
          <w:p w14:paraId="47A7030E" w14:textId="3D45B57E" w:rsidR="000673D7" w:rsidRDefault="000673D7" w:rsidP="000673D7">
            <w:r>
              <w:t>676-679</w:t>
            </w:r>
          </w:p>
        </w:tc>
        <w:tc>
          <w:tcPr>
            <w:tcW w:w="6530" w:type="dxa"/>
            <w:gridSpan w:val="6"/>
            <w:tcBorders>
              <w:bottom w:val="single" w:sz="12" w:space="0" w:color="auto"/>
            </w:tcBorders>
          </w:tcPr>
          <w:p w14:paraId="6D2D026E" w14:textId="33C1FAC6" w:rsidR="000673D7" w:rsidRDefault="000673D7" w:rsidP="000673D7"/>
        </w:tc>
        <w:tc>
          <w:tcPr>
            <w:tcW w:w="3344" w:type="dxa"/>
            <w:tcBorders>
              <w:bottom w:val="single" w:sz="12" w:space="0" w:color="auto"/>
              <w:right w:val="single" w:sz="12" w:space="0" w:color="auto"/>
            </w:tcBorders>
            <w:shd w:val="clear" w:color="auto" w:fill="FFFFFF" w:themeFill="background1"/>
          </w:tcPr>
          <w:p w14:paraId="72C327B3" w14:textId="5CC60530" w:rsidR="000673D7" w:rsidRDefault="000673D7" w:rsidP="000673D7"/>
        </w:tc>
      </w:tr>
    </w:tbl>
    <w:p w14:paraId="7B6A72DF" w14:textId="62FDA7DF" w:rsidR="00602C2B" w:rsidRDefault="00602C2B" w:rsidP="6AA75A83"/>
    <w:p w14:paraId="0E0B4FB6" w14:textId="7181391A" w:rsidR="009A53DE" w:rsidRDefault="00602C2B" w:rsidP="6AA75A83">
      <w:r>
        <w:br w:type="page"/>
      </w:r>
    </w:p>
    <w:tbl>
      <w:tblPr>
        <w:tblStyle w:val="TableGrid"/>
        <w:tblpPr w:leftFromText="180" w:rightFromText="180" w:vertAnchor="text" w:tblpY="1"/>
        <w:tblOverlap w:val="never"/>
        <w:tblW w:w="15388" w:type="dxa"/>
        <w:tblLayout w:type="fixed"/>
        <w:tblLook w:val="04A0" w:firstRow="1" w:lastRow="0" w:firstColumn="1" w:lastColumn="0" w:noHBand="0" w:noVBand="1"/>
      </w:tblPr>
      <w:tblGrid>
        <w:gridCol w:w="1261"/>
        <w:gridCol w:w="3260"/>
        <w:gridCol w:w="2835"/>
        <w:gridCol w:w="3261"/>
        <w:gridCol w:w="4771"/>
      </w:tblGrid>
      <w:tr w:rsidR="00352021" w14:paraId="1F638D60" w14:textId="77777777" w:rsidTr="009A53DE">
        <w:trPr>
          <w:trHeight w:val="107"/>
        </w:trPr>
        <w:tc>
          <w:tcPr>
            <w:tcW w:w="15388" w:type="dxa"/>
            <w:gridSpan w:val="5"/>
            <w:tcBorders>
              <w:top w:val="single" w:sz="12" w:space="0" w:color="auto"/>
              <w:left w:val="single" w:sz="12" w:space="0" w:color="auto"/>
              <w:right w:val="single" w:sz="12" w:space="0" w:color="auto"/>
            </w:tcBorders>
            <w:shd w:val="clear" w:color="auto" w:fill="00B050"/>
          </w:tcPr>
          <w:p w14:paraId="3677722A" w14:textId="62D184B4" w:rsidR="00352021" w:rsidRPr="71FC67F4" w:rsidRDefault="00352021" w:rsidP="00352021">
            <w:pPr>
              <w:jc w:val="center"/>
              <w:rPr>
                <w:rFonts w:eastAsiaTheme="minorEastAsia"/>
              </w:rPr>
            </w:pPr>
            <w:r w:rsidRPr="004917A1">
              <w:rPr>
                <w:rFonts w:ascii="Arial Black" w:hAnsi="Arial Black" w:cs="Aharoni"/>
                <w:b/>
                <w:bCs/>
                <w:color w:val="FFFFFF" w:themeColor="background1"/>
                <w:sz w:val="24"/>
                <w:szCs w:val="24"/>
              </w:rPr>
              <w:lastRenderedPageBreak/>
              <w:t>Week 5</w:t>
            </w:r>
          </w:p>
        </w:tc>
      </w:tr>
      <w:tr w:rsidR="007E6998" w14:paraId="41C3666F" w14:textId="77777777" w:rsidTr="007E6998">
        <w:tc>
          <w:tcPr>
            <w:tcW w:w="15388" w:type="dxa"/>
            <w:gridSpan w:val="5"/>
            <w:tcBorders>
              <w:top w:val="single" w:sz="12" w:space="0" w:color="auto"/>
              <w:left w:val="single" w:sz="12" w:space="0" w:color="auto"/>
              <w:right w:val="single" w:sz="12" w:space="0" w:color="auto"/>
            </w:tcBorders>
            <w:shd w:val="clear" w:color="auto" w:fill="7030A0"/>
          </w:tcPr>
          <w:p w14:paraId="15A04D55" w14:textId="051DF472" w:rsidR="007E6998" w:rsidRPr="004917A1" w:rsidRDefault="007E6998" w:rsidP="007E6998">
            <w:pPr>
              <w:rPr>
                <w:rFonts w:ascii="Arial Black" w:hAnsi="Arial Black" w:cs="Aharoni"/>
                <w:b/>
                <w:bCs/>
                <w:color w:val="FFFFFF" w:themeColor="background1"/>
                <w:sz w:val="24"/>
                <w:szCs w:val="24"/>
              </w:rPr>
            </w:pPr>
            <w:r>
              <w:rPr>
                <w:rFonts w:ascii="Arial Black" w:hAnsi="Arial Black" w:cs="Aharoni"/>
                <w:b/>
                <w:bCs/>
                <w:color w:val="FFFFFF" w:themeColor="background1"/>
                <w:sz w:val="24"/>
                <w:szCs w:val="24"/>
              </w:rPr>
              <w:t>Metacognitive Focus:</w:t>
            </w:r>
            <w:r w:rsidR="00D431A0">
              <w:rPr>
                <w:rFonts w:ascii="Arial Black" w:hAnsi="Arial Black" w:cs="Aharoni"/>
                <w:b/>
                <w:bCs/>
                <w:color w:val="FFFFFF" w:themeColor="background1"/>
                <w:sz w:val="24"/>
                <w:szCs w:val="24"/>
              </w:rPr>
              <w:t xml:space="preserve"> </w:t>
            </w:r>
            <w:r w:rsidR="00D431A0" w:rsidRPr="00D431A0">
              <w:rPr>
                <w:rFonts w:cstheme="minorHAnsi"/>
                <w:b/>
                <w:bCs/>
                <w:color w:val="FFFFFF" w:themeColor="background1"/>
                <w:sz w:val="24"/>
                <w:szCs w:val="24"/>
              </w:rPr>
              <w:t xml:space="preserve">KWL (add to learnt column before new topic) Self </w:t>
            </w:r>
            <w:r w:rsidR="00D431A0">
              <w:rPr>
                <w:rFonts w:cstheme="minorHAnsi"/>
                <w:b/>
                <w:bCs/>
                <w:color w:val="FFFFFF" w:themeColor="background1"/>
                <w:sz w:val="24"/>
                <w:szCs w:val="24"/>
              </w:rPr>
              <w:t>Questioning</w:t>
            </w:r>
            <w:r w:rsidR="00D431A0" w:rsidRPr="00D431A0">
              <w:rPr>
                <w:rFonts w:cstheme="minorHAnsi"/>
                <w:b/>
                <w:bCs/>
                <w:color w:val="FFFFFF" w:themeColor="background1"/>
                <w:sz w:val="24"/>
                <w:szCs w:val="24"/>
              </w:rPr>
              <w:t xml:space="preserve"> (after inquiry and to improve for next depth study)</w:t>
            </w:r>
          </w:p>
        </w:tc>
      </w:tr>
      <w:tr w:rsidR="00B749B6" w14:paraId="7E16C907" w14:textId="77777777" w:rsidTr="005A202C">
        <w:tc>
          <w:tcPr>
            <w:tcW w:w="15388" w:type="dxa"/>
            <w:gridSpan w:val="5"/>
            <w:tcBorders>
              <w:top w:val="single" w:sz="12" w:space="0" w:color="auto"/>
              <w:left w:val="single" w:sz="12" w:space="0" w:color="auto"/>
              <w:right w:val="single" w:sz="12" w:space="0" w:color="auto"/>
            </w:tcBorders>
            <w:shd w:val="clear" w:color="auto" w:fill="E7E6E6" w:themeFill="background2"/>
          </w:tcPr>
          <w:p w14:paraId="5285393E" w14:textId="57709970" w:rsidR="00B749B6" w:rsidRDefault="00D431A0" w:rsidP="00B749B6">
            <w:pPr>
              <w:rPr>
                <w:rFonts w:eastAsiaTheme="minorEastAsia"/>
              </w:rPr>
            </w:pPr>
            <w:r w:rsidRPr="007E6998">
              <w:rPr>
                <w:rFonts w:eastAsiaTheme="minorEastAsia"/>
              </w:rPr>
              <w:t>Key features of the medieval world (feudalism, trade routes, voyages of discovery, contact and conflict) (ACOKH009)</w:t>
            </w:r>
          </w:p>
        </w:tc>
      </w:tr>
      <w:tr w:rsidR="005A202C" w14:paraId="526C34BE" w14:textId="77777777" w:rsidTr="000673D7">
        <w:tc>
          <w:tcPr>
            <w:tcW w:w="126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E162FE4" w14:textId="07B26B78" w:rsidR="00BE57D7" w:rsidRPr="005A202C" w:rsidRDefault="00BE57D7" w:rsidP="00B749B6">
            <w:pPr>
              <w:rPr>
                <w:rFonts w:ascii="Arial Black" w:hAnsi="Arial Black" w:cs="Aharoni"/>
                <w:b/>
                <w:bCs/>
              </w:rPr>
            </w:pPr>
          </w:p>
        </w:tc>
        <w:tc>
          <w:tcPr>
            <w:tcW w:w="3260" w:type="dxa"/>
            <w:tcBorders>
              <w:top w:val="single" w:sz="12" w:space="0" w:color="auto"/>
              <w:left w:val="single" w:sz="12" w:space="0" w:color="auto"/>
              <w:bottom w:val="single" w:sz="12" w:space="0" w:color="auto"/>
            </w:tcBorders>
            <w:shd w:val="clear" w:color="auto" w:fill="D9E2F3" w:themeFill="accent1" w:themeFillTint="33"/>
          </w:tcPr>
          <w:p w14:paraId="4E21BE61" w14:textId="77777777" w:rsidR="6AA75A83" w:rsidRPr="00B749B6" w:rsidRDefault="6AA75A83" w:rsidP="00B749B6">
            <w:pPr>
              <w:rPr>
                <w:b/>
                <w:bCs/>
              </w:rPr>
            </w:pPr>
            <w:r w:rsidRPr="00B749B6">
              <w:rPr>
                <w:b/>
                <w:bCs/>
              </w:rPr>
              <w:t>Lesson 1</w:t>
            </w:r>
          </w:p>
        </w:tc>
        <w:tc>
          <w:tcPr>
            <w:tcW w:w="2835" w:type="dxa"/>
            <w:tcBorders>
              <w:top w:val="single" w:sz="12" w:space="0" w:color="auto"/>
              <w:bottom w:val="single" w:sz="12" w:space="0" w:color="auto"/>
            </w:tcBorders>
            <w:shd w:val="clear" w:color="auto" w:fill="D9E2F3" w:themeFill="accent1" w:themeFillTint="33"/>
          </w:tcPr>
          <w:p w14:paraId="5687BCDA" w14:textId="77777777" w:rsidR="6AA75A83" w:rsidRPr="00B749B6" w:rsidRDefault="6AA75A83" w:rsidP="00B749B6">
            <w:pPr>
              <w:rPr>
                <w:b/>
                <w:bCs/>
              </w:rPr>
            </w:pPr>
            <w:r w:rsidRPr="00B749B6">
              <w:rPr>
                <w:b/>
                <w:bCs/>
              </w:rPr>
              <w:t>Lesson 2</w:t>
            </w:r>
          </w:p>
        </w:tc>
        <w:tc>
          <w:tcPr>
            <w:tcW w:w="3261" w:type="dxa"/>
            <w:tcBorders>
              <w:top w:val="single" w:sz="12" w:space="0" w:color="auto"/>
              <w:bottom w:val="single" w:sz="12" w:space="0" w:color="auto"/>
            </w:tcBorders>
            <w:shd w:val="clear" w:color="auto" w:fill="D9E2F3" w:themeFill="accent1" w:themeFillTint="33"/>
          </w:tcPr>
          <w:p w14:paraId="1CB88C7A" w14:textId="77777777" w:rsidR="6AA75A83" w:rsidRPr="00B749B6" w:rsidRDefault="6AA75A83" w:rsidP="00B749B6">
            <w:pPr>
              <w:rPr>
                <w:b/>
                <w:bCs/>
              </w:rPr>
            </w:pPr>
            <w:r w:rsidRPr="00B749B6">
              <w:rPr>
                <w:b/>
                <w:bCs/>
              </w:rPr>
              <w:t>Lesson 3</w:t>
            </w:r>
          </w:p>
        </w:tc>
        <w:tc>
          <w:tcPr>
            <w:tcW w:w="4771" w:type="dxa"/>
            <w:tcBorders>
              <w:top w:val="single" w:sz="12" w:space="0" w:color="auto"/>
              <w:right w:val="single" w:sz="12" w:space="0" w:color="auto"/>
            </w:tcBorders>
            <w:shd w:val="clear" w:color="auto" w:fill="D9E2F3" w:themeFill="accent1" w:themeFillTint="33"/>
          </w:tcPr>
          <w:p w14:paraId="002FD375" w14:textId="77777777" w:rsidR="6AA75A83" w:rsidRPr="00B749B6" w:rsidRDefault="6AA75A83" w:rsidP="00B749B6">
            <w:pPr>
              <w:rPr>
                <w:b/>
                <w:bCs/>
              </w:rPr>
            </w:pPr>
            <w:r w:rsidRPr="00B749B6">
              <w:rPr>
                <w:b/>
                <w:bCs/>
              </w:rPr>
              <w:t>Lesson 4</w:t>
            </w:r>
          </w:p>
        </w:tc>
      </w:tr>
      <w:tr w:rsidR="000673D7" w14:paraId="0A9C893C" w14:textId="77777777" w:rsidTr="000673D7">
        <w:tc>
          <w:tcPr>
            <w:tcW w:w="1261" w:type="dxa"/>
            <w:tcBorders>
              <w:top w:val="single" w:sz="12" w:space="0" w:color="auto"/>
              <w:left w:val="single" w:sz="12" w:space="0" w:color="auto"/>
              <w:right w:val="single" w:sz="12" w:space="0" w:color="auto"/>
            </w:tcBorders>
            <w:shd w:val="clear" w:color="auto" w:fill="E7E6E6" w:themeFill="background2"/>
          </w:tcPr>
          <w:p w14:paraId="47DA6E75" w14:textId="026DA7A0" w:rsidR="000673D7" w:rsidRPr="00B749B6" w:rsidRDefault="000673D7" w:rsidP="000673D7">
            <w:pPr>
              <w:rPr>
                <w:b/>
                <w:bCs/>
              </w:rPr>
            </w:pPr>
            <w:r w:rsidRPr="00B749B6">
              <w:rPr>
                <w:b/>
                <w:bCs/>
              </w:rPr>
              <w:t xml:space="preserve">Topic: </w:t>
            </w:r>
          </w:p>
        </w:tc>
        <w:tc>
          <w:tcPr>
            <w:tcW w:w="3260" w:type="dxa"/>
            <w:tcBorders>
              <w:top w:val="single" w:sz="12" w:space="0" w:color="auto"/>
              <w:left w:val="single" w:sz="12" w:space="0" w:color="auto"/>
              <w:right w:val="single" w:sz="12" w:space="0" w:color="auto"/>
            </w:tcBorders>
            <w:shd w:val="clear" w:color="auto" w:fill="FFFFFF" w:themeFill="background1"/>
          </w:tcPr>
          <w:p w14:paraId="2DB5FBB1" w14:textId="75EF19C5" w:rsidR="000673D7" w:rsidRDefault="000673D7" w:rsidP="000673D7">
            <w:r>
              <w:t>What is the black death (common myths and misconceptions)</w:t>
            </w:r>
          </w:p>
        </w:tc>
        <w:tc>
          <w:tcPr>
            <w:tcW w:w="2835" w:type="dxa"/>
            <w:tcBorders>
              <w:top w:val="single" w:sz="12" w:space="0" w:color="auto"/>
              <w:left w:val="single" w:sz="12" w:space="0" w:color="auto"/>
              <w:right w:val="single" w:sz="12" w:space="0" w:color="auto"/>
            </w:tcBorders>
            <w:shd w:val="clear" w:color="auto" w:fill="auto"/>
          </w:tcPr>
          <w:p w14:paraId="1BBF7741" w14:textId="61B5223F" w:rsidR="000673D7" w:rsidRPr="00A31E85" w:rsidRDefault="000673D7" w:rsidP="000673D7">
            <w:r>
              <w:t xml:space="preserve">Trade Routes </w:t>
            </w:r>
          </w:p>
        </w:tc>
        <w:tc>
          <w:tcPr>
            <w:tcW w:w="3261" w:type="dxa"/>
            <w:tcBorders>
              <w:top w:val="single" w:sz="12" w:space="0" w:color="auto"/>
              <w:left w:val="single" w:sz="12" w:space="0" w:color="auto"/>
              <w:right w:val="single" w:sz="12" w:space="0" w:color="auto"/>
            </w:tcBorders>
            <w:shd w:val="clear" w:color="auto" w:fill="auto"/>
          </w:tcPr>
          <w:p w14:paraId="1B4EB6BB" w14:textId="0AA8B7EF" w:rsidR="000673D7" w:rsidRPr="00A31E85" w:rsidRDefault="000673D7" w:rsidP="000673D7">
            <w:r>
              <w:t>How the black death spread</w:t>
            </w:r>
          </w:p>
        </w:tc>
        <w:tc>
          <w:tcPr>
            <w:tcW w:w="4771" w:type="dxa"/>
            <w:tcBorders>
              <w:top w:val="single" w:sz="12" w:space="0" w:color="auto"/>
              <w:left w:val="single" w:sz="12" w:space="0" w:color="auto"/>
              <w:right w:val="single" w:sz="12" w:space="0" w:color="auto"/>
            </w:tcBorders>
            <w:shd w:val="clear" w:color="auto" w:fill="auto"/>
          </w:tcPr>
          <w:p w14:paraId="491983FF" w14:textId="1E233DFE" w:rsidR="000673D7" w:rsidRPr="00A31E85" w:rsidRDefault="000673D7" w:rsidP="000673D7">
            <w:r>
              <w:t>Catch up Lesson</w:t>
            </w:r>
          </w:p>
        </w:tc>
      </w:tr>
      <w:tr w:rsidR="000673D7" w14:paraId="6637DB07" w14:textId="77777777" w:rsidTr="000673D7">
        <w:tc>
          <w:tcPr>
            <w:tcW w:w="1261" w:type="dxa"/>
            <w:tcBorders>
              <w:left w:val="single" w:sz="12" w:space="0" w:color="auto"/>
              <w:right w:val="single" w:sz="12" w:space="0" w:color="auto"/>
            </w:tcBorders>
            <w:shd w:val="clear" w:color="auto" w:fill="E7E6E6" w:themeFill="background2"/>
          </w:tcPr>
          <w:p w14:paraId="04CD3EA8" w14:textId="6635DFD8" w:rsidR="000673D7" w:rsidRPr="00B749B6" w:rsidRDefault="000673D7" w:rsidP="000673D7">
            <w:pPr>
              <w:rPr>
                <w:b/>
                <w:bCs/>
              </w:rPr>
            </w:pPr>
            <w:r w:rsidRPr="00B749B6">
              <w:rPr>
                <w:b/>
                <w:bCs/>
              </w:rPr>
              <w:t>Learning Intentions</w:t>
            </w:r>
          </w:p>
        </w:tc>
        <w:tc>
          <w:tcPr>
            <w:tcW w:w="3260" w:type="dxa"/>
            <w:tcBorders>
              <w:left w:val="single" w:sz="12" w:space="0" w:color="auto"/>
              <w:right w:val="single" w:sz="12" w:space="0" w:color="auto"/>
            </w:tcBorders>
            <w:shd w:val="clear" w:color="auto" w:fill="FFFFFF" w:themeFill="background1"/>
          </w:tcPr>
          <w:p w14:paraId="6A74634E" w14:textId="70BC8B42" w:rsidR="000673D7" w:rsidRPr="009A59AA" w:rsidRDefault="000673D7" w:rsidP="000673D7">
            <w:r>
              <w:rPr>
                <w:b/>
                <w:bCs/>
              </w:rPr>
              <w:t xml:space="preserve">Understand </w:t>
            </w:r>
            <w:r>
              <w:t>what the black death is and some common myths and misconceptions around it.</w:t>
            </w:r>
          </w:p>
        </w:tc>
        <w:tc>
          <w:tcPr>
            <w:tcW w:w="2835" w:type="dxa"/>
            <w:tcBorders>
              <w:left w:val="single" w:sz="12" w:space="0" w:color="auto"/>
              <w:right w:val="single" w:sz="12" w:space="0" w:color="auto"/>
            </w:tcBorders>
            <w:shd w:val="clear" w:color="auto" w:fill="auto"/>
          </w:tcPr>
          <w:p w14:paraId="38BB87BA" w14:textId="7CEFBDC0" w:rsidR="000673D7" w:rsidRPr="000C4723" w:rsidRDefault="000673D7" w:rsidP="000673D7">
            <w:r>
              <w:rPr>
                <w:b/>
                <w:bCs/>
              </w:rPr>
              <w:t xml:space="preserve">Explore </w:t>
            </w:r>
            <w:r>
              <w:t>trade routes during the 14</w:t>
            </w:r>
            <w:r w:rsidRPr="000C4723">
              <w:rPr>
                <w:vertAlign w:val="superscript"/>
              </w:rPr>
              <w:t>th</w:t>
            </w:r>
            <w:r>
              <w:t xml:space="preserve"> century </w:t>
            </w:r>
          </w:p>
        </w:tc>
        <w:tc>
          <w:tcPr>
            <w:tcW w:w="3261" w:type="dxa"/>
            <w:tcBorders>
              <w:left w:val="single" w:sz="12" w:space="0" w:color="auto"/>
              <w:right w:val="single" w:sz="12" w:space="0" w:color="auto"/>
            </w:tcBorders>
            <w:shd w:val="clear" w:color="auto" w:fill="auto"/>
          </w:tcPr>
          <w:p w14:paraId="0D52B6A0" w14:textId="05A4FF27" w:rsidR="000673D7" w:rsidRPr="000C4723" w:rsidRDefault="000673D7" w:rsidP="000673D7">
            <w:r>
              <w:rPr>
                <w:b/>
                <w:bCs/>
              </w:rPr>
              <w:t xml:space="preserve">Understand </w:t>
            </w:r>
            <w:r>
              <w:t>how the black death spread throughout medieval Europe.</w:t>
            </w:r>
          </w:p>
        </w:tc>
        <w:tc>
          <w:tcPr>
            <w:tcW w:w="4771" w:type="dxa"/>
            <w:tcBorders>
              <w:left w:val="single" w:sz="12" w:space="0" w:color="auto"/>
              <w:right w:val="single" w:sz="12" w:space="0" w:color="auto"/>
            </w:tcBorders>
            <w:shd w:val="clear" w:color="auto" w:fill="auto"/>
          </w:tcPr>
          <w:p w14:paraId="7CF56F43" w14:textId="5482CB3B" w:rsidR="000673D7" w:rsidRPr="000C4723" w:rsidRDefault="000673D7" w:rsidP="000673D7"/>
        </w:tc>
      </w:tr>
      <w:tr w:rsidR="000673D7" w14:paraId="29604C48" w14:textId="77777777" w:rsidTr="000673D7">
        <w:tc>
          <w:tcPr>
            <w:tcW w:w="1261" w:type="dxa"/>
            <w:tcBorders>
              <w:left w:val="single" w:sz="12" w:space="0" w:color="auto"/>
              <w:right w:val="single" w:sz="12" w:space="0" w:color="auto"/>
            </w:tcBorders>
            <w:shd w:val="clear" w:color="auto" w:fill="E7E6E6" w:themeFill="background2"/>
          </w:tcPr>
          <w:p w14:paraId="5D68F23A" w14:textId="0A267C9A" w:rsidR="000673D7" w:rsidRPr="00B749B6" w:rsidRDefault="000673D7" w:rsidP="000673D7">
            <w:pPr>
              <w:rPr>
                <w:b/>
                <w:bCs/>
              </w:rPr>
            </w:pPr>
            <w:r w:rsidRPr="00B749B6">
              <w:rPr>
                <w:b/>
                <w:bCs/>
              </w:rPr>
              <w:t xml:space="preserve">Success Criteria </w:t>
            </w:r>
          </w:p>
        </w:tc>
        <w:tc>
          <w:tcPr>
            <w:tcW w:w="3260" w:type="dxa"/>
            <w:tcBorders>
              <w:left w:val="single" w:sz="12" w:space="0" w:color="auto"/>
              <w:right w:val="single" w:sz="12" w:space="0" w:color="auto"/>
            </w:tcBorders>
            <w:shd w:val="clear" w:color="auto" w:fill="FFFFFF" w:themeFill="background1"/>
          </w:tcPr>
          <w:p w14:paraId="0C374403" w14:textId="77777777" w:rsidR="000673D7" w:rsidRDefault="000673D7" w:rsidP="000673D7">
            <w:r>
              <w:rPr>
                <w:b/>
                <w:bCs/>
              </w:rPr>
              <w:t xml:space="preserve">Identify </w:t>
            </w:r>
            <w:r>
              <w:t>when the black death occurred.</w:t>
            </w:r>
          </w:p>
          <w:p w14:paraId="1FDF90FB" w14:textId="3F38E342" w:rsidR="000673D7" w:rsidRPr="009A59AA" w:rsidRDefault="000673D7" w:rsidP="000673D7">
            <w:r>
              <w:rPr>
                <w:b/>
                <w:bCs/>
              </w:rPr>
              <w:t xml:space="preserve">Outline </w:t>
            </w:r>
            <w:r>
              <w:t>what the black death is.</w:t>
            </w:r>
          </w:p>
        </w:tc>
        <w:tc>
          <w:tcPr>
            <w:tcW w:w="2835" w:type="dxa"/>
            <w:tcBorders>
              <w:left w:val="single" w:sz="12" w:space="0" w:color="auto"/>
              <w:right w:val="single" w:sz="12" w:space="0" w:color="auto"/>
            </w:tcBorders>
            <w:shd w:val="clear" w:color="auto" w:fill="auto"/>
          </w:tcPr>
          <w:p w14:paraId="144F5A0D" w14:textId="77777777" w:rsidR="000673D7" w:rsidRDefault="000673D7" w:rsidP="000673D7">
            <w:r>
              <w:rPr>
                <w:b/>
                <w:bCs/>
              </w:rPr>
              <w:t xml:space="preserve">Identify </w:t>
            </w:r>
            <w:r>
              <w:t>where trade routes were during the 14</w:t>
            </w:r>
            <w:r w:rsidRPr="007824E5">
              <w:rPr>
                <w:vertAlign w:val="superscript"/>
              </w:rPr>
              <w:t>th</w:t>
            </w:r>
            <w:r>
              <w:t xml:space="preserve"> century.</w:t>
            </w:r>
          </w:p>
          <w:p w14:paraId="293D81A1" w14:textId="433E5C65" w:rsidR="000673D7" w:rsidRPr="000C4723" w:rsidRDefault="000673D7" w:rsidP="000673D7">
            <w:r>
              <w:rPr>
                <w:b/>
                <w:bCs/>
              </w:rPr>
              <w:t xml:space="preserve">Describe </w:t>
            </w:r>
            <w:r>
              <w:t>the silk road and its importance to the black death.</w:t>
            </w:r>
          </w:p>
        </w:tc>
        <w:tc>
          <w:tcPr>
            <w:tcW w:w="3261" w:type="dxa"/>
            <w:tcBorders>
              <w:left w:val="single" w:sz="12" w:space="0" w:color="auto"/>
              <w:right w:val="single" w:sz="12" w:space="0" w:color="auto"/>
            </w:tcBorders>
            <w:shd w:val="clear" w:color="auto" w:fill="auto"/>
          </w:tcPr>
          <w:p w14:paraId="37A2CE30" w14:textId="25DD3EE8" w:rsidR="000673D7" w:rsidRPr="000C4723" w:rsidRDefault="000673D7" w:rsidP="000673D7">
            <w:r>
              <w:rPr>
                <w:b/>
                <w:bCs/>
              </w:rPr>
              <w:t xml:space="preserve">Identify and </w:t>
            </w:r>
            <w:proofErr w:type="gramStart"/>
            <w:r>
              <w:rPr>
                <w:b/>
                <w:bCs/>
              </w:rPr>
              <w:t>Describe</w:t>
            </w:r>
            <w:proofErr w:type="gramEnd"/>
            <w:r>
              <w:rPr>
                <w:b/>
                <w:bCs/>
              </w:rPr>
              <w:t xml:space="preserve"> </w:t>
            </w:r>
            <w:r>
              <w:t xml:space="preserve">how the black death spread throughout medieval Europe. </w:t>
            </w:r>
          </w:p>
        </w:tc>
        <w:tc>
          <w:tcPr>
            <w:tcW w:w="4771" w:type="dxa"/>
            <w:tcBorders>
              <w:left w:val="single" w:sz="12" w:space="0" w:color="auto"/>
              <w:right w:val="single" w:sz="12" w:space="0" w:color="auto"/>
            </w:tcBorders>
            <w:shd w:val="clear" w:color="auto" w:fill="auto"/>
          </w:tcPr>
          <w:p w14:paraId="6C379093" w14:textId="42D2BA2F" w:rsidR="000673D7" w:rsidRPr="000C4723" w:rsidRDefault="000673D7" w:rsidP="000673D7"/>
        </w:tc>
      </w:tr>
      <w:tr w:rsidR="000673D7" w14:paraId="53175B25" w14:textId="77777777" w:rsidTr="000673D7">
        <w:tc>
          <w:tcPr>
            <w:tcW w:w="1261" w:type="dxa"/>
            <w:tcBorders>
              <w:left w:val="single" w:sz="12" w:space="0" w:color="auto"/>
              <w:right w:val="single" w:sz="12" w:space="0" w:color="auto"/>
            </w:tcBorders>
            <w:shd w:val="clear" w:color="auto" w:fill="E7E6E6" w:themeFill="background2"/>
          </w:tcPr>
          <w:p w14:paraId="61E52653" w14:textId="4A251E9F" w:rsidR="000673D7" w:rsidRPr="00B749B6" w:rsidRDefault="000673D7" w:rsidP="000673D7">
            <w:pPr>
              <w:rPr>
                <w:b/>
                <w:bCs/>
              </w:rPr>
            </w:pPr>
            <w:r w:rsidRPr="00B749B6">
              <w:rPr>
                <w:b/>
                <w:bCs/>
              </w:rPr>
              <w:t>Resources</w:t>
            </w:r>
          </w:p>
        </w:tc>
        <w:tc>
          <w:tcPr>
            <w:tcW w:w="3260" w:type="dxa"/>
            <w:tcBorders>
              <w:left w:val="single" w:sz="12" w:space="0" w:color="auto"/>
              <w:right w:val="single" w:sz="12" w:space="0" w:color="auto"/>
            </w:tcBorders>
            <w:shd w:val="clear" w:color="auto" w:fill="FFFFFF" w:themeFill="background1"/>
          </w:tcPr>
          <w:p w14:paraId="04732F5A" w14:textId="77777777" w:rsidR="000673D7" w:rsidRDefault="000673D7" w:rsidP="000673D7">
            <w:r>
              <w:t>Understanding black death lesson pack</w:t>
            </w:r>
          </w:p>
          <w:p w14:paraId="51EC310A" w14:textId="77777777" w:rsidR="000673D7" w:rsidRDefault="000673D7" w:rsidP="000673D7">
            <w:r>
              <w:t>Introduction black death ppt</w:t>
            </w:r>
          </w:p>
          <w:p w14:paraId="6D221FF3" w14:textId="77777777" w:rsidR="000673D7" w:rsidRDefault="000673D7" w:rsidP="000673D7">
            <w:r>
              <w:t>Black death ppt</w:t>
            </w:r>
          </w:p>
          <w:p w14:paraId="5130ACE1" w14:textId="77777777" w:rsidR="000673D7" w:rsidRDefault="000673D7" w:rsidP="000673D7">
            <w:r>
              <w:t>Black death focus questions</w:t>
            </w:r>
          </w:p>
          <w:p w14:paraId="53651A77" w14:textId="77777777" w:rsidR="000673D7" w:rsidRDefault="000673D7" w:rsidP="000673D7">
            <w:r>
              <w:t xml:space="preserve">Black death introduction to the great </w:t>
            </w:r>
            <w:proofErr w:type="spellStart"/>
            <w:r>
              <w:t>plagueppt</w:t>
            </w:r>
            <w:proofErr w:type="spellEnd"/>
          </w:p>
          <w:p w14:paraId="68B52231" w14:textId="77777777" w:rsidR="000673D7" w:rsidRDefault="000673D7" w:rsidP="000673D7">
            <w:r>
              <w:t>Medieval Europe animated ppt</w:t>
            </w:r>
          </w:p>
          <w:p w14:paraId="02942964" w14:textId="07ED9F46" w:rsidR="000673D7" w:rsidRDefault="000673D7" w:rsidP="000673D7">
            <w:proofErr w:type="spellStart"/>
            <w:r>
              <w:t>Ewkbk</w:t>
            </w:r>
            <w:proofErr w:type="spellEnd"/>
            <w:r>
              <w:t xml:space="preserve"> 1 and 2</w:t>
            </w:r>
          </w:p>
        </w:tc>
        <w:tc>
          <w:tcPr>
            <w:tcW w:w="2835" w:type="dxa"/>
            <w:vMerge w:val="restart"/>
            <w:tcBorders>
              <w:left w:val="single" w:sz="12" w:space="0" w:color="auto"/>
              <w:right w:val="single" w:sz="12" w:space="0" w:color="auto"/>
            </w:tcBorders>
            <w:shd w:val="clear" w:color="auto" w:fill="auto"/>
          </w:tcPr>
          <w:p w14:paraId="4A6B66F5" w14:textId="77777777" w:rsidR="000673D7" w:rsidRDefault="001D195F" w:rsidP="000673D7">
            <w:hyperlink r:id="rId17" w:history="1">
              <w:r w:rsidR="000673D7" w:rsidRPr="00F83874">
                <w:rPr>
                  <w:rStyle w:val="Hyperlink"/>
                </w:rPr>
                <w:t>https://www.nationalgeographic.org/activity/trade-and-black-death/</w:t>
              </w:r>
            </w:hyperlink>
          </w:p>
          <w:p w14:paraId="15599DCC" w14:textId="77777777" w:rsidR="000673D7" w:rsidRDefault="000673D7" w:rsidP="000673D7">
            <w:r>
              <w:t xml:space="preserve">TED ED the silk road </w:t>
            </w:r>
          </w:p>
          <w:p w14:paraId="2A0757F4" w14:textId="77777777" w:rsidR="000673D7" w:rsidRDefault="000673D7" w:rsidP="000673D7">
            <w:r>
              <w:t>Silk road ppt</w:t>
            </w:r>
          </w:p>
          <w:p w14:paraId="76C5F1FF" w14:textId="77777777" w:rsidR="000673D7" w:rsidRDefault="000673D7" w:rsidP="000673D7">
            <w:r>
              <w:t>Travelling the silk road ppt</w:t>
            </w:r>
          </w:p>
          <w:p w14:paraId="22E1B2FB" w14:textId="77777777" w:rsidR="000673D7" w:rsidRDefault="000673D7" w:rsidP="000673D7">
            <w:r w:rsidRPr="006254C8">
              <w:t>https://www.twinkl.com.au/resource/ks2-all-about-the-silk-road-powerpoint-t-h-285</w:t>
            </w:r>
          </w:p>
          <w:p w14:paraId="5A455CF5" w14:textId="77777777" w:rsidR="000673D7" w:rsidRDefault="000673D7" w:rsidP="000673D7">
            <w:proofErr w:type="spellStart"/>
            <w:r>
              <w:t>ewkbk</w:t>
            </w:r>
            <w:proofErr w:type="spellEnd"/>
          </w:p>
          <w:p w14:paraId="1B3FE2CB" w14:textId="320C089C" w:rsidR="000673D7" w:rsidRDefault="000673D7" w:rsidP="000673D7">
            <w:r>
              <w:t>683-687</w:t>
            </w:r>
          </w:p>
        </w:tc>
        <w:tc>
          <w:tcPr>
            <w:tcW w:w="3261" w:type="dxa"/>
            <w:vMerge w:val="restart"/>
            <w:tcBorders>
              <w:left w:val="single" w:sz="12" w:space="0" w:color="auto"/>
              <w:right w:val="single" w:sz="12" w:space="0" w:color="auto"/>
            </w:tcBorders>
            <w:shd w:val="clear" w:color="auto" w:fill="auto"/>
          </w:tcPr>
          <w:p w14:paraId="33C3058D" w14:textId="77777777" w:rsidR="000673D7" w:rsidRDefault="000673D7" w:rsidP="000673D7">
            <w:r>
              <w:t xml:space="preserve">Spread of the black death ppt </w:t>
            </w:r>
          </w:p>
          <w:p w14:paraId="5BB8BFB2" w14:textId="77777777" w:rsidR="000673D7" w:rsidRDefault="000673D7" w:rsidP="000673D7">
            <w:r>
              <w:t>the path of the black death</w:t>
            </w:r>
          </w:p>
          <w:p w14:paraId="599F08D2" w14:textId="77777777" w:rsidR="000673D7" w:rsidRDefault="000673D7" w:rsidP="000673D7">
            <w:r>
              <w:t>trace the black death</w:t>
            </w:r>
          </w:p>
          <w:p w14:paraId="4522557A" w14:textId="77777777" w:rsidR="000673D7" w:rsidRDefault="000673D7" w:rsidP="000673D7">
            <w:proofErr w:type="gramStart"/>
            <w:r>
              <w:t>oh</w:t>
            </w:r>
            <w:proofErr w:type="gramEnd"/>
            <w:r>
              <w:t xml:space="preserve"> rats story board</w:t>
            </w:r>
          </w:p>
          <w:p w14:paraId="51360675" w14:textId="77777777" w:rsidR="000673D7" w:rsidRDefault="000673D7" w:rsidP="000673D7">
            <w:r>
              <w:t>spread of black death timeline</w:t>
            </w:r>
          </w:p>
          <w:p w14:paraId="7CEC38C5" w14:textId="20A287E1" w:rsidR="000673D7" w:rsidRDefault="000673D7" w:rsidP="000673D7">
            <w:r>
              <w:t>683-687</w:t>
            </w:r>
          </w:p>
        </w:tc>
        <w:tc>
          <w:tcPr>
            <w:tcW w:w="4771" w:type="dxa"/>
            <w:vMerge w:val="restart"/>
            <w:tcBorders>
              <w:left w:val="single" w:sz="12" w:space="0" w:color="auto"/>
              <w:right w:val="single" w:sz="12" w:space="0" w:color="auto"/>
            </w:tcBorders>
            <w:shd w:val="clear" w:color="auto" w:fill="auto"/>
          </w:tcPr>
          <w:p w14:paraId="06FED942" w14:textId="0C0447B7" w:rsidR="000673D7" w:rsidRDefault="000673D7" w:rsidP="000673D7"/>
        </w:tc>
      </w:tr>
      <w:tr w:rsidR="000673D7" w14:paraId="29C1184E" w14:textId="77777777" w:rsidTr="000673D7">
        <w:tc>
          <w:tcPr>
            <w:tcW w:w="1261" w:type="dxa"/>
            <w:tcBorders>
              <w:left w:val="single" w:sz="12" w:space="0" w:color="auto"/>
              <w:bottom w:val="single" w:sz="12" w:space="0" w:color="auto"/>
              <w:right w:val="single" w:sz="12" w:space="0" w:color="auto"/>
            </w:tcBorders>
            <w:shd w:val="clear" w:color="auto" w:fill="E7E6E6" w:themeFill="background2"/>
          </w:tcPr>
          <w:p w14:paraId="2E38566E" w14:textId="5A656E3B" w:rsidR="000673D7" w:rsidRPr="00B749B6" w:rsidRDefault="000673D7" w:rsidP="000673D7">
            <w:pPr>
              <w:rPr>
                <w:b/>
                <w:bCs/>
              </w:rPr>
            </w:pPr>
          </w:p>
        </w:tc>
        <w:tc>
          <w:tcPr>
            <w:tcW w:w="3260" w:type="dxa"/>
            <w:tcBorders>
              <w:left w:val="single" w:sz="12" w:space="0" w:color="auto"/>
              <w:bottom w:val="single" w:sz="12" w:space="0" w:color="auto"/>
              <w:right w:val="single" w:sz="12" w:space="0" w:color="auto"/>
            </w:tcBorders>
            <w:shd w:val="clear" w:color="auto" w:fill="FFFFFF" w:themeFill="background1"/>
          </w:tcPr>
          <w:p w14:paraId="4204025E" w14:textId="77777777" w:rsidR="000673D7" w:rsidRDefault="000673D7" w:rsidP="000673D7">
            <w:r>
              <w:t>643-647</w:t>
            </w:r>
          </w:p>
          <w:p w14:paraId="5138940A" w14:textId="2EDBA3FF" w:rsidR="000673D7" w:rsidRDefault="000673D7" w:rsidP="000673D7">
            <w:r>
              <w:t>674-676</w:t>
            </w:r>
          </w:p>
        </w:tc>
        <w:tc>
          <w:tcPr>
            <w:tcW w:w="2835" w:type="dxa"/>
            <w:vMerge/>
            <w:tcBorders>
              <w:left w:val="single" w:sz="12" w:space="0" w:color="auto"/>
              <w:bottom w:val="single" w:sz="12" w:space="0" w:color="auto"/>
              <w:right w:val="single" w:sz="12" w:space="0" w:color="auto"/>
            </w:tcBorders>
            <w:shd w:val="clear" w:color="auto" w:fill="auto"/>
          </w:tcPr>
          <w:p w14:paraId="272013CF" w14:textId="77777777" w:rsidR="000673D7" w:rsidRDefault="000673D7" w:rsidP="000673D7"/>
        </w:tc>
        <w:tc>
          <w:tcPr>
            <w:tcW w:w="3261" w:type="dxa"/>
            <w:vMerge/>
            <w:tcBorders>
              <w:left w:val="single" w:sz="12" w:space="0" w:color="auto"/>
              <w:bottom w:val="single" w:sz="12" w:space="0" w:color="auto"/>
              <w:right w:val="single" w:sz="12" w:space="0" w:color="auto"/>
            </w:tcBorders>
            <w:shd w:val="clear" w:color="auto" w:fill="auto"/>
          </w:tcPr>
          <w:p w14:paraId="14A4A96C" w14:textId="77777777" w:rsidR="000673D7" w:rsidRDefault="000673D7" w:rsidP="000673D7"/>
        </w:tc>
        <w:tc>
          <w:tcPr>
            <w:tcW w:w="4771" w:type="dxa"/>
            <w:vMerge/>
            <w:tcBorders>
              <w:left w:val="single" w:sz="12" w:space="0" w:color="auto"/>
              <w:bottom w:val="single" w:sz="12" w:space="0" w:color="auto"/>
              <w:right w:val="single" w:sz="12" w:space="0" w:color="auto"/>
            </w:tcBorders>
            <w:shd w:val="clear" w:color="auto" w:fill="auto"/>
          </w:tcPr>
          <w:p w14:paraId="57D5378E" w14:textId="02AFA380" w:rsidR="000673D7" w:rsidRDefault="000673D7" w:rsidP="000673D7"/>
        </w:tc>
      </w:tr>
    </w:tbl>
    <w:p w14:paraId="7F4A5E9E" w14:textId="77777777" w:rsidR="00602C2B" w:rsidRDefault="00602C2B">
      <w:r>
        <w:br w:type="page"/>
      </w:r>
    </w:p>
    <w:tbl>
      <w:tblPr>
        <w:tblStyle w:val="TableGrid"/>
        <w:tblW w:w="15446" w:type="dxa"/>
        <w:tblLook w:val="04A0" w:firstRow="1" w:lastRow="0" w:firstColumn="1" w:lastColumn="0" w:noHBand="0" w:noVBand="1"/>
      </w:tblPr>
      <w:tblGrid>
        <w:gridCol w:w="1181"/>
        <w:gridCol w:w="2998"/>
        <w:gridCol w:w="3907"/>
        <w:gridCol w:w="4664"/>
        <w:gridCol w:w="2474"/>
        <w:gridCol w:w="222"/>
      </w:tblGrid>
      <w:tr w:rsidR="00352021" w14:paraId="4FD5E89B" w14:textId="77777777" w:rsidTr="000C4723">
        <w:trPr>
          <w:gridAfter w:val="1"/>
        </w:trPr>
        <w:tc>
          <w:tcPr>
            <w:tcW w:w="15224" w:type="dxa"/>
            <w:gridSpan w:val="5"/>
            <w:tcBorders>
              <w:top w:val="single" w:sz="12" w:space="0" w:color="auto"/>
              <w:left w:val="single" w:sz="12" w:space="0" w:color="auto"/>
              <w:right w:val="single" w:sz="12" w:space="0" w:color="auto"/>
            </w:tcBorders>
            <w:shd w:val="clear" w:color="auto" w:fill="8EAADB" w:themeFill="accent1" w:themeFillTint="99"/>
          </w:tcPr>
          <w:p w14:paraId="234CAEAD" w14:textId="05789DCC" w:rsidR="00352021" w:rsidRPr="006F48E1" w:rsidRDefault="006F48E1" w:rsidP="00352021">
            <w:pPr>
              <w:jc w:val="center"/>
              <w:rPr>
                <w:rFonts w:eastAsiaTheme="minorEastAsia"/>
                <w:b/>
                <w:bCs/>
                <w:color w:val="FFFFFF" w:themeColor="background1"/>
              </w:rPr>
            </w:pPr>
            <w:r w:rsidRPr="006F48E1">
              <w:rPr>
                <w:rFonts w:eastAsiaTheme="minorEastAsia"/>
                <w:b/>
                <w:bCs/>
                <w:sz w:val="28"/>
                <w:szCs w:val="28"/>
              </w:rPr>
              <w:lastRenderedPageBreak/>
              <w:t>The Black Death</w:t>
            </w:r>
          </w:p>
        </w:tc>
      </w:tr>
      <w:tr w:rsidR="006F48E1" w14:paraId="0425AA1B" w14:textId="77777777" w:rsidTr="000C4723">
        <w:trPr>
          <w:gridAfter w:val="1"/>
        </w:trPr>
        <w:tc>
          <w:tcPr>
            <w:tcW w:w="15224" w:type="dxa"/>
            <w:gridSpan w:val="5"/>
            <w:tcBorders>
              <w:top w:val="single" w:sz="12" w:space="0" w:color="auto"/>
              <w:left w:val="single" w:sz="12" w:space="0" w:color="auto"/>
              <w:right w:val="single" w:sz="12" w:space="0" w:color="auto"/>
            </w:tcBorders>
            <w:shd w:val="clear" w:color="auto" w:fill="00B050"/>
          </w:tcPr>
          <w:p w14:paraId="3229AEDA" w14:textId="61113E96" w:rsidR="006F48E1" w:rsidRPr="004917A1" w:rsidRDefault="006F48E1" w:rsidP="00352021">
            <w:pPr>
              <w:jc w:val="center"/>
              <w:rPr>
                <w:rFonts w:ascii="Arial Black" w:hAnsi="Arial Black"/>
                <w:b/>
                <w:bCs/>
                <w:color w:val="FFFFFF" w:themeColor="background1"/>
                <w:sz w:val="24"/>
                <w:szCs w:val="24"/>
              </w:rPr>
            </w:pPr>
            <w:r w:rsidRPr="004917A1">
              <w:rPr>
                <w:rFonts w:ascii="Arial Black" w:hAnsi="Arial Black"/>
                <w:b/>
                <w:bCs/>
                <w:color w:val="FFFFFF" w:themeColor="background1"/>
                <w:sz w:val="24"/>
                <w:szCs w:val="24"/>
              </w:rPr>
              <w:t>Week 6</w:t>
            </w:r>
          </w:p>
        </w:tc>
      </w:tr>
      <w:tr w:rsidR="007E6998" w14:paraId="694458F5" w14:textId="77777777" w:rsidTr="000C4723">
        <w:trPr>
          <w:gridAfter w:val="1"/>
        </w:trPr>
        <w:tc>
          <w:tcPr>
            <w:tcW w:w="15224" w:type="dxa"/>
            <w:gridSpan w:val="5"/>
            <w:tcBorders>
              <w:top w:val="single" w:sz="12" w:space="0" w:color="auto"/>
              <w:left w:val="single" w:sz="12" w:space="0" w:color="auto"/>
              <w:right w:val="single" w:sz="12" w:space="0" w:color="auto"/>
            </w:tcBorders>
            <w:shd w:val="clear" w:color="auto" w:fill="7030A0"/>
          </w:tcPr>
          <w:p w14:paraId="46669A90" w14:textId="0C803E3D" w:rsidR="007E6998" w:rsidRPr="004917A1" w:rsidRDefault="007E6998" w:rsidP="007E6998">
            <w:pPr>
              <w:rPr>
                <w:rFonts w:ascii="Arial Black" w:hAnsi="Arial Black"/>
                <w:b/>
                <w:bCs/>
                <w:color w:val="FFFFFF" w:themeColor="background1"/>
                <w:sz w:val="24"/>
                <w:szCs w:val="24"/>
              </w:rPr>
            </w:pPr>
            <w:r>
              <w:rPr>
                <w:rFonts w:ascii="Arial Black" w:hAnsi="Arial Black"/>
                <w:b/>
                <w:bCs/>
                <w:color w:val="FFFFFF" w:themeColor="background1"/>
                <w:sz w:val="24"/>
                <w:szCs w:val="24"/>
              </w:rPr>
              <w:t>Metacognitive Focus:</w:t>
            </w:r>
            <w:r w:rsidR="00D431A0">
              <w:rPr>
                <w:rFonts w:ascii="Arial Black" w:hAnsi="Arial Black"/>
                <w:b/>
                <w:bCs/>
                <w:color w:val="FFFFFF" w:themeColor="background1"/>
                <w:sz w:val="24"/>
                <w:szCs w:val="24"/>
              </w:rPr>
              <w:t xml:space="preserve"> </w:t>
            </w:r>
            <w:r w:rsidR="00D431A0" w:rsidRPr="00D431A0">
              <w:rPr>
                <w:rFonts w:cstheme="minorHAnsi"/>
                <w:b/>
                <w:bCs/>
                <w:color w:val="FFFFFF" w:themeColor="background1"/>
              </w:rPr>
              <w:t>Learning Journal (reflection questions)</w:t>
            </w:r>
          </w:p>
        </w:tc>
      </w:tr>
      <w:tr w:rsidR="00B749B6" w14:paraId="4DD8AD18" w14:textId="77777777" w:rsidTr="000C4723">
        <w:tc>
          <w:tcPr>
            <w:tcW w:w="15224" w:type="dxa"/>
            <w:gridSpan w:val="5"/>
            <w:tcBorders>
              <w:top w:val="single" w:sz="12" w:space="0" w:color="auto"/>
              <w:left w:val="single" w:sz="12" w:space="0" w:color="auto"/>
              <w:right w:val="single" w:sz="12" w:space="0" w:color="auto"/>
            </w:tcBorders>
            <w:shd w:val="clear" w:color="auto" w:fill="E7E6E6" w:themeFill="background2"/>
          </w:tcPr>
          <w:p w14:paraId="72FB80DD" w14:textId="77777777" w:rsidR="00D431A0" w:rsidRPr="00D431A0" w:rsidRDefault="00D431A0" w:rsidP="00D431A0">
            <w:pPr>
              <w:rPr>
                <w:rFonts w:eastAsiaTheme="minorEastAsia"/>
              </w:rPr>
            </w:pPr>
            <w:r w:rsidRPr="00D431A0">
              <w:rPr>
                <w:rFonts w:eastAsiaTheme="minorEastAsia"/>
              </w:rPr>
              <w:t>Living conditions and religious beliefs in the 14th century, including life expectancy, medical knowledge and beliefs about the power of God (ACDSEH015)</w:t>
            </w:r>
          </w:p>
          <w:p w14:paraId="644CAA8B" w14:textId="64347680" w:rsidR="00B749B6" w:rsidRDefault="00D431A0" w:rsidP="71FC67F4">
            <w:pPr>
              <w:rPr>
                <w:rFonts w:eastAsiaTheme="minorEastAsia"/>
              </w:rPr>
            </w:pPr>
            <w:r w:rsidRPr="00D431A0">
              <w:rPr>
                <w:rFonts w:eastAsiaTheme="minorEastAsia"/>
              </w:rPr>
              <w:t>The role of expanding trade between Europe and Asia during the Black Death, including the origin and spread of the disease (ACDSEH069)</w:t>
            </w:r>
          </w:p>
        </w:tc>
        <w:tc>
          <w:tcPr>
            <w:tcW w:w="0" w:type="auto"/>
          </w:tcPr>
          <w:p w14:paraId="5602B15E" w14:textId="513B2AC5" w:rsidR="00D431A0" w:rsidRPr="00D431A0" w:rsidRDefault="00D431A0" w:rsidP="00D431A0"/>
        </w:tc>
      </w:tr>
      <w:tr w:rsidR="005C7341" w14:paraId="22DBB4D1" w14:textId="77777777" w:rsidTr="005C7341">
        <w:trPr>
          <w:gridAfter w:val="1"/>
        </w:trPr>
        <w:tc>
          <w:tcPr>
            <w:tcW w:w="118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2759307" w14:textId="643B4431" w:rsidR="005C7341" w:rsidRPr="005A202C" w:rsidRDefault="005C7341">
            <w:pPr>
              <w:rPr>
                <w:rFonts w:ascii="Arial Black" w:hAnsi="Arial Black"/>
                <w:b/>
                <w:bCs/>
              </w:rPr>
            </w:pPr>
          </w:p>
        </w:tc>
        <w:tc>
          <w:tcPr>
            <w:tcW w:w="2998" w:type="dxa"/>
            <w:tcBorders>
              <w:top w:val="single" w:sz="12" w:space="0" w:color="auto"/>
              <w:left w:val="single" w:sz="12" w:space="0" w:color="auto"/>
              <w:bottom w:val="single" w:sz="12" w:space="0" w:color="auto"/>
            </w:tcBorders>
            <w:shd w:val="clear" w:color="auto" w:fill="D9E2F3" w:themeFill="accent1" w:themeFillTint="33"/>
          </w:tcPr>
          <w:p w14:paraId="25799953" w14:textId="77777777" w:rsidR="005C7341" w:rsidRPr="00B749B6" w:rsidRDefault="005C7341">
            <w:pPr>
              <w:rPr>
                <w:b/>
                <w:bCs/>
              </w:rPr>
            </w:pPr>
            <w:r w:rsidRPr="00B749B6">
              <w:rPr>
                <w:b/>
                <w:bCs/>
              </w:rPr>
              <w:t>Lesson 1</w:t>
            </w:r>
          </w:p>
        </w:tc>
        <w:tc>
          <w:tcPr>
            <w:tcW w:w="11045" w:type="dxa"/>
            <w:gridSpan w:val="3"/>
            <w:tcBorders>
              <w:top w:val="single" w:sz="12" w:space="0" w:color="auto"/>
              <w:bottom w:val="single" w:sz="12" w:space="0" w:color="auto"/>
              <w:right w:val="single" w:sz="12" w:space="0" w:color="auto"/>
            </w:tcBorders>
            <w:shd w:val="clear" w:color="auto" w:fill="D9E2F3" w:themeFill="accent1" w:themeFillTint="33"/>
          </w:tcPr>
          <w:p w14:paraId="3ADCD69D" w14:textId="49B04F52" w:rsidR="005C7341" w:rsidRPr="00B749B6" w:rsidRDefault="005C7341">
            <w:pPr>
              <w:rPr>
                <w:b/>
                <w:bCs/>
              </w:rPr>
            </w:pPr>
            <w:r w:rsidRPr="00B749B6">
              <w:rPr>
                <w:b/>
                <w:bCs/>
              </w:rPr>
              <w:t>Lesson 2</w:t>
            </w:r>
            <w:r>
              <w:rPr>
                <w:b/>
                <w:bCs/>
              </w:rPr>
              <w:t>, &amp; 3</w:t>
            </w:r>
          </w:p>
        </w:tc>
      </w:tr>
      <w:tr w:rsidR="005C7341" w14:paraId="2443CADA" w14:textId="77777777" w:rsidTr="000D52CE">
        <w:trPr>
          <w:gridAfter w:val="1"/>
        </w:trPr>
        <w:tc>
          <w:tcPr>
            <w:tcW w:w="1181" w:type="dxa"/>
            <w:tcBorders>
              <w:top w:val="single" w:sz="12" w:space="0" w:color="auto"/>
              <w:left w:val="single" w:sz="12" w:space="0" w:color="auto"/>
              <w:right w:val="single" w:sz="12" w:space="0" w:color="auto"/>
            </w:tcBorders>
            <w:shd w:val="clear" w:color="auto" w:fill="E7E6E6" w:themeFill="background2"/>
          </w:tcPr>
          <w:p w14:paraId="2BF349F8" w14:textId="026DA7A0" w:rsidR="005C7341" w:rsidRPr="00B749B6" w:rsidRDefault="005C7341" w:rsidP="005C7341">
            <w:pPr>
              <w:rPr>
                <w:b/>
                <w:bCs/>
              </w:rPr>
            </w:pPr>
            <w:r w:rsidRPr="00B749B6">
              <w:rPr>
                <w:b/>
                <w:bCs/>
              </w:rPr>
              <w:t xml:space="preserve">Topic: </w:t>
            </w:r>
          </w:p>
        </w:tc>
        <w:tc>
          <w:tcPr>
            <w:tcW w:w="2998" w:type="dxa"/>
            <w:tcBorders>
              <w:top w:val="single" w:sz="12" w:space="0" w:color="auto"/>
              <w:left w:val="single" w:sz="12" w:space="0" w:color="auto"/>
            </w:tcBorders>
            <w:shd w:val="clear" w:color="auto" w:fill="FFFFFF" w:themeFill="background1"/>
          </w:tcPr>
          <w:p w14:paraId="2A36A707" w14:textId="6832A528" w:rsidR="005C7341" w:rsidRDefault="005C7341" w:rsidP="005C7341">
            <w:r>
              <w:rPr>
                <w:b/>
                <w:bCs/>
              </w:rPr>
              <w:t>Causes of the black death</w:t>
            </w:r>
          </w:p>
        </w:tc>
        <w:tc>
          <w:tcPr>
            <w:tcW w:w="8571" w:type="dxa"/>
            <w:gridSpan w:val="2"/>
            <w:tcBorders>
              <w:top w:val="single" w:sz="12" w:space="0" w:color="auto"/>
              <w:right w:val="single" w:sz="12" w:space="0" w:color="auto"/>
            </w:tcBorders>
            <w:shd w:val="clear" w:color="auto" w:fill="FFFFFF" w:themeFill="background1"/>
          </w:tcPr>
          <w:p w14:paraId="60D09B62" w14:textId="7A684AE6" w:rsidR="005C7341" w:rsidRDefault="005C7341" w:rsidP="005C7341">
            <w:r>
              <w:rPr>
                <w:b/>
                <w:bCs/>
              </w:rPr>
              <w:t>Symptoms of the black death</w:t>
            </w:r>
          </w:p>
        </w:tc>
        <w:tc>
          <w:tcPr>
            <w:tcW w:w="2474" w:type="dxa"/>
            <w:tcBorders>
              <w:top w:val="single" w:sz="12" w:space="0" w:color="auto"/>
              <w:right w:val="single" w:sz="12" w:space="0" w:color="auto"/>
            </w:tcBorders>
            <w:shd w:val="clear" w:color="auto" w:fill="FFFFFF" w:themeFill="background1"/>
          </w:tcPr>
          <w:p w14:paraId="493B79AF" w14:textId="278074E7" w:rsidR="005C7341" w:rsidRDefault="005C7341" w:rsidP="005C7341">
            <w:r>
              <w:t>Assessment 2</w:t>
            </w:r>
          </w:p>
        </w:tc>
      </w:tr>
      <w:tr w:rsidR="005C7341" w14:paraId="19201902" w14:textId="77777777" w:rsidTr="005C0C76">
        <w:trPr>
          <w:gridAfter w:val="1"/>
        </w:trPr>
        <w:tc>
          <w:tcPr>
            <w:tcW w:w="1181" w:type="dxa"/>
            <w:tcBorders>
              <w:left w:val="single" w:sz="12" w:space="0" w:color="auto"/>
              <w:right w:val="single" w:sz="12" w:space="0" w:color="auto"/>
            </w:tcBorders>
            <w:shd w:val="clear" w:color="auto" w:fill="E7E6E6" w:themeFill="background2"/>
          </w:tcPr>
          <w:p w14:paraId="06A4E017" w14:textId="6635DFD8" w:rsidR="005C7341" w:rsidRPr="00B749B6" w:rsidRDefault="005C7341" w:rsidP="005C7341">
            <w:pPr>
              <w:rPr>
                <w:b/>
                <w:bCs/>
              </w:rPr>
            </w:pPr>
            <w:r w:rsidRPr="00B749B6">
              <w:rPr>
                <w:b/>
                <w:bCs/>
              </w:rPr>
              <w:t>Learning Intentions</w:t>
            </w:r>
          </w:p>
        </w:tc>
        <w:tc>
          <w:tcPr>
            <w:tcW w:w="2998" w:type="dxa"/>
            <w:tcBorders>
              <w:left w:val="single" w:sz="12" w:space="0" w:color="auto"/>
            </w:tcBorders>
            <w:shd w:val="clear" w:color="auto" w:fill="FFFFFF" w:themeFill="background1"/>
          </w:tcPr>
          <w:p w14:paraId="646D9AAF" w14:textId="79F6EA09" w:rsidR="005C7341" w:rsidRPr="000C4723" w:rsidRDefault="005C7341" w:rsidP="005C7341">
            <w:r>
              <w:rPr>
                <w:b/>
                <w:bCs/>
              </w:rPr>
              <w:t xml:space="preserve">Explore </w:t>
            </w:r>
            <w:r>
              <w:t>the causes of the black death</w:t>
            </w:r>
          </w:p>
        </w:tc>
        <w:tc>
          <w:tcPr>
            <w:tcW w:w="8571" w:type="dxa"/>
            <w:gridSpan w:val="2"/>
            <w:tcBorders>
              <w:right w:val="single" w:sz="12" w:space="0" w:color="auto"/>
            </w:tcBorders>
            <w:shd w:val="clear" w:color="auto" w:fill="FFFFFF" w:themeFill="background1"/>
          </w:tcPr>
          <w:p w14:paraId="473EAAB1" w14:textId="495634C7" w:rsidR="005C7341" w:rsidRPr="000C4723" w:rsidRDefault="005C7341" w:rsidP="005C7341">
            <w:r>
              <w:rPr>
                <w:b/>
                <w:bCs/>
              </w:rPr>
              <w:t xml:space="preserve">Explore and </w:t>
            </w:r>
            <w:proofErr w:type="gramStart"/>
            <w:r>
              <w:rPr>
                <w:b/>
                <w:bCs/>
              </w:rPr>
              <w:t>Understand</w:t>
            </w:r>
            <w:proofErr w:type="gramEnd"/>
            <w:r>
              <w:rPr>
                <w:b/>
                <w:bCs/>
              </w:rPr>
              <w:t xml:space="preserve"> </w:t>
            </w:r>
            <w:r>
              <w:t>the signs and symptoms of the black death.</w:t>
            </w:r>
          </w:p>
        </w:tc>
        <w:tc>
          <w:tcPr>
            <w:tcW w:w="2474" w:type="dxa"/>
            <w:tcBorders>
              <w:right w:val="single" w:sz="12" w:space="0" w:color="auto"/>
            </w:tcBorders>
            <w:shd w:val="clear" w:color="auto" w:fill="FFFFFF" w:themeFill="background1"/>
          </w:tcPr>
          <w:p w14:paraId="33C17301" w14:textId="77777777" w:rsidR="005C7341" w:rsidRDefault="005C7341" w:rsidP="005C7341">
            <w:pPr>
              <w:rPr>
                <w:b/>
                <w:bCs/>
              </w:rPr>
            </w:pPr>
            <w:r w:rsidRPr="00331005">
              <w:rPr>
                <w:b/>
                <w:bCs/>
              </w:rPr>
              <w:t xml:space="preserve">ASSIGNMENT </w:t>
            </w:r>
            <w:r>
              <w:rPr>
                <w:b/>
                <w:bCs/>
              </w:rPr>
              <w:t>2</w:t>
            </w:r>
          </w:p>
          <w:p w14:paraId="59907617" w14:textId="1F65AE67" w:rsidR="005C7341" w:rsidRPr="007824E5" w:rsidRDefault="005C7341" w:rsidP="005C7341">
            <w:r>
              <w:t>RESEARCH LESSONS for inquiry - BOOK COMPUTERS.</w:t>
            </w:r>
          </w:p>
        </w:tc>
      </w:tr>
      <w:tr w:rsidR="005C7341" w14:paraId="3225AEB1" w14:textId="77777777" w:rsidTr="007C63CE">
        <w:trPr>
          <w:gridAfter w:val="1"/>
        </w:trPr>
        <w:tc>
          <w:tcPr>
            <w:tcW w:w="1181" w:type="dxa"/>
            <w:tcBorders>
              <w:left w:val="single" w:sz="12" w:space="0" w:color="auto"/>
              <w:right w:val="single" w:sz="12" w:space="0" w:color="auto"/>
            </w:tcBorders>
            <w:shd w:val="clear" w:color="auto" w:fill="E7E6E6" w:themeFill="background2"/>
          </w:tcPr>
          <w:p w14:paraId="0999B3D6" w14:textId="0A267C9A" w:rsidR="005C7341" w:rsidRPr="00B749B6" w:rsidRDefault="005C7341" w:rsidP="005C7341">
            <w:pPr>
              <w:rPr>
                <w:b/>
                <w:bCs/>
              </w:rPr>
            </w:pPr>
            <w:r w:rsidRPr="00B749B6">
              <w:rPr>
                <w:b/>
                <w:bCs/>
              </w:rPr>
              <w:t xml:space="preserve">Success Criteria </w:t>
            </w:r>
          </w:p>
        </w:tc>
        <w:tc>
          <w:tcPr>
            <w:tcW w:w="2998" w:type="dxa"/>
            <w:tcBorders>
              <w:left w:val="single" w:sz="12" w:space="0" w:color="auto"/>
            </w:tcBorders>
            <w:shd w:val="clear" w:color="auto" w:fill="FFFFFF" w:themeFill="background1"/>
          </w:tcPr>
          <w:p w14:paraId="599AD95B" w14:textId="107D5ACD" w:rsidR="005C7341" w:rsidRPr="000C4723" w:rsidRDefault="005C7341" w:rsidP="005C7341">
            <w:r>
              <w:rPr>
                <w:b/>
                <w:bCs/>
              </w:rPr>
              <w:t xml:space="preserve">Identify </w:t>
            </w:r>
            <w:r>
              <w:t xml:space="preserve">and </w:t>
            </w:r>
            <w:proofErr w:type="gramStart"/>
            <w:r>
              <w:rPr>
                <w:b/>
                <w:bCs/>
              </w:rPr>
              <w:t>Describe</w:t>
            </w:r>
            <w:proofErr w:type="gramEnd"/>
            <w:r>
              <w:rPr>
                <w:b/>
                <w:bCs/>
              </w:rPr>
              <w:t xml:space="preserve"> </w:t>
            </w:r>
            <w:r>
              <w:t>the causes of the black death.</w:t>
            </w:r>
          </w:p>
        </w:tc>
        <w:tc>
          <w:tcPr>
            <w:tcW w:w="8571" w:type="dxa"/>
            <w:gridSpan w:val="2"/>
            <w:tcBorders>
              <w:right w:val="single" w:sz="12" w:space="0" w:color="auto"/>
            </w:tcBorders>
            <w:shd w:val="clear" w:color="auto" w:fill="FFFFFF" w:themeFill="background1"/>
          </w:tcPr>
          <w:p w14:paraId="18532A15" w14:textId="77777777" w:rsidR="005C7341" w:rsidRDefault="005C7341" w:rsidP="005C7341">
            <w:r>
              <w:rPr>
                <w:b/>
                <w:bCs/>
              </w:rPr>
              <w:t xml:space="preserve">Identify and </w:t>
            </w:r>
            <w:proofErr w:type="gramStart"/>
            <w:r>
              <w:rPr>
                <w:b/>
                <w:bCs/>
              </w:rPr>
              <w:t>Describe</w:t>
            </w:r>
            <w:proofErr w:type="gramEnd"/>
            <w:r>
              <w:rPr>
                <w:b/>
                <w:bCs/>
              </w:rPr>
              <w:t xml:space="preserve"> </w:t>
            </w:r>
            <w:r>
              <w:t xml:space="preserve">the signs and symptoms of the black death. </w:t>
            </w:r>
          </w:p>
          <w:p w14:paraId="49822E36" w14:textId="77777777" w:rsidR="005C7341" w:rsidRDefault="005C7341" w:rsidP="005C7341">
            <w:r>
              <w:rPr>
                <w:b/>
                <w:bCs/>
              </w:rPr>
              <w:t xml:space="preserve">Outline </w:t>
            </w:r>
            <w:r>
              <w:t xml:space="preserve">where the different symptoms occur on the body. </w:t>
            </w:r>
          </w:p>
          <w:p w14:paraId="3F8C54A1" w14:textId="2233AB81" w:rsidR="005C7341" w:rsidRPr="007824E5" w:rsidRDefault="005C7341" w:rsidP="005C7341">
            <w:r>
              <w:rPr>
                <w:b/>
                <w:bCs/>
              </w:rPr>
              <w:t xml:space="preserve">List </w:t>
            </w:r>
            <w:r>
              <w:t>what days of infection the different symptoms occur on.</w:t>
            </w:r>
          </w:p>
        </w:tc>
        <w:tc>
          <w:tcPr>
            <w:tcW w:w="2474" w:type="dxa"/>
            <w:tcBorders>
              <w:right w:val="single" w:sz="12" w:space="0" w:color="auto"/>
            </w:tcBorders>
            <w:shd w:val="clear" w:color="auto" w:fill="FFFFFF" w:themeFill="background1"/>
          </w:tcPr>
          <w:p w14:paraId="34030CDE" w14:textId="1AE0725F" w:rsidR="005C7341" w:rsidRPr="007824E5" w:rsidRDefault="005C7341" w:rsidP="005C7341">
            <w:r>
              <w:rPr>
                <w:b/>
                <w:bCs/>
              </w:rPr>
              <w:t xml:space="preserve">Explore </w:t>
            </w:r>
            <w:r>
              <w:t>the different social classes from medieval Europe.</w:t>
            </w:r>
          </w:p>
        </w:tc>
      </w:tr>
      <w:tr w:rsidR="005C7341" w14:paraId="00AA8F73" w14:textId="77777777" w:rsidTr="008A5BEC">
        <w:trPr>
          <w:gridAfter w:val="1"/>
        </w:trPr>
        <w:tc>
          <w:tcPr>
            <w:tcW w:w="1181" w:type="dxa"/>
            <w:tcBorders>
              <w:left w:val="single" w:sz="12" w:space="0" w:color="auto"/>
              <w:right w:val="single" w:sz="12" w:space="0" w:color="auto"/>
            </w:tcBorders>
            <w:shd w:val="clear" w:color="auto" w:fill="E7E6E6" w:themeFill="background2"/>
          </w:tcPr>
          <w:p w14:paraId="54458225" w14:textId="4A251E9F" w:rsidR="005C7341" w:rsidRPr="00B749B6" w:rsidRDefault="005C7341" w:rsidP="005C7341">
            <w:pPr>
              <w:rPr>
                <w:b/>
                <w:bCs/>
              </w:rPr>
            </w:pPr>
            <w:r w:rsidRPr="00B749B6">
              <w:rPr>
                <w:b/>
                <w:bCs/>
              </w:rPr>
              <w:t>Resources</w:t>
            </w:r>
          </w:p>
        </w:tc>
        <w:tc>
          <w:tcPr>
            <w:tcW w:w="2998" w:type="dxa"/>
            <w:tcBorders>
              <w:left w:val="single" w:sz="12" w:space="0" w:color="auto"/>
            </w:tcBorders>
            <w:shd w:val="clear" w:color="auto" w:fill="FFFFFF" w:themeFill="background1"/>
          </w:tcPr>
          <w:p w14:paraId="341123F2" w14:textId="77777777" w:rsidR="005C7341" w:rsidRDefault="005C7341" w:rsidP="005C7341">
            <w:r>
              <w:t xml:space="preserve">Cause and spread </w:t>
            </w:r>
            <w:proofErr w:type="gramStart"/>
            <w:r>
              <w:t>pack</w:t>
            </w:r>
            <w:proofErr w:type="gramEnd"/>
          </w:p>
          <w:p w14:paraId="109CBA9B" w14:textId="77777777" w:rsidR="005C7341" w:rsidRDefault="005C7341" w:rsidP="005C7341">
            <w:r>
              <w:t xml:space="preserve">What was the cause </w:t>
            </w:r>
            <w:proofErr w:type="gramStart"/>
            <w:r>
              <w:t>pack</w:t>
            </w:r>
            <w:proofErr w:type="gramEnd"/>
          </w:p>
          <w:p w14:paraId="67AF8EEB" w14:textId="77777777" w:rsidR="005C7341" w:rsidRDefault="005C7341" w:rsidP="005C7341">
            <w:r>
              <w:t xml:space="preserve">TES lesson pack </w:t>
            </w:r>
          </w:p>
          <w:p w14:paraId="550AB991" w14:textId="77777777" w:rsidR="005C7341" w:rsidRDefault="005C7341" w:rsidP="005C7341">
            <w:r>
              <w:t>Bubonic plague and bacteria</w:t>
            </w:r>
          </w:p>
          <w:p w14:paraId="5D802F91" w14:textId="177DD49B" w:rsidR="005C7341" w:rsidRDefault="005C7341" w:rsidP="005C7341">
            <w:proofErr w:type="spellStart"/>
            <w:r>
              <w:t>Ichistory</w:t>
            </w:r>
            <w:proofErr w:type="spellEnd"/>
            <w:r>
              <w:t xml:space="preserve"> causes</w:t>
            </w:r>
          </w:p>
        </w:tc>
        <w:tc>
          <w:tcPr>
            <w:tcW w:w="8571" w:type="dxa"/>
            <w:gridSpan w:val="2"/>
            <w:tcBorders>
              <w:right w:val="single" w:sz="12" w:space="0" w:color="auto"/>
            </w:tcBorders>
            <w:shd w:val="clear" w:color="auto" w:fill="FFFFFF" w:themeFill="background1"/>
          </w:tcPr>
          <w:p w14:paraId="42400545" w14:textId="77777777" w:rsidR="005C7341" w:rsidRDefault="005C7341" w:rsidP="005C7341">
            <w:r>
              <w:t>Black death BN</w:t>
            </w:r>
          </w:p>
          <w:p w14:paraId="2D16FB03" w14:textId="77777777" w:rsidR="005C7341" w:rsidRDefault="005C7341" w:rsidP="005C7341">
            <w:r>
              <w:t>Plague EGT</w:t>
            </w:r>
          </w:p>
          <w:p w14:paraId="65A87ED9" w14:textId="77777777" w:rsidR="005C7341" w:rsidRDefault="005C7341" w:rsidP="005C7341">
            <w:r>
              <w:t>2 black death symptoms ppt</w:t>
            </w:r>
          </w:p>
          <w:p w14:paraId="0C174618" w14:textId="77777777" w:rsidR="005C7341" w:rsidRDefault="005C7341" w:rsidP="005C7341">
            <w:r>
              <w:t>Signs and symptoms ppt</w:t>
            </w:r>
          </w:p>
          <w:p w14:paraId="73E8B279" w14:textId="77777777" w:rsidR="005C7341" w:rsidRDefault="005C7341" w:rsidP="005C7341">
            <w:r>
              <w:t xml:space="preserve">Plague symptoms </w:t>
            </w:r>
            <w:hyperlink r:id="rId18" w:history="1">
              <w:r w:rsidRPr="00F83874">
                <w:rPr>
                  <w:rStyle w:val="Hyperlink"/>
                </w:rPr>
                <w:t>https://www.twinkl.com.au/resource/t4-h-86-the-black-death-exploding-buboes-science-experiment</w:t>
              </w:r>
            </w:hyperlink>
          </w:p>
          <w:p w14:paraId="4113CF28" w14:textId="77777777" w:rsidR="005C7341" w:rsidRDefault="005C7341" w:rsidP="005C7341">
            <w:proofErr w:type="spellStart"/>
            <w:r>
              <w:t>yr</w:t>
            </w:r>
            <w:proofErr w:type="spellEnd"/>
            <w:r>
              <w:t xml:space="preserve"> 7 black death PPT</w:t>
            </w:r>
          </w:p>
          <w:p w14:paraId="2437CF09" w14:textId="4FA332DE" w:rsidR="005C7341" w:rsidRDefault="005C7341" w:rsidP="005C7341"/>
        </w:tc>
        <w:tc>
          <w:tcPr>
            <w:tcW w:w="2474" w:type="dxa"/>
            <w:tcBorders>
              <w:right w:val="single" w:sz="12" w:space="0" w:color="auto"/>
            </w:tcBorders>
            <w:shd w:val="clear" w:color="auto" w:fill="FFFFFF" w:themeFill="background1"/>
          </w:tcPr>
          <w:p w14:paraId="735DF215" w14:textId="2F906EE5" w:rsidR="005C7341" w:rsidRDefault="005C7341" w:rsidP="005C7341">
            <w:r>
              <w:rPr>
                <w:b/>
                <w:bCs/>
              </w:rPr>
              <w:t xml:space="preserve">Research </w:t>
            </w:r>
            <w:r>
              <w:t xml:space="preserve">the different social classes from medieval Europe and </w:t>
            </w:r>
            <w:r>
              <w:rPr>
                <w:b/>
                <w:bCs/>
              </w:rPr>
              <w:t xml:space="preserve">create </w:t>
            </w:r>
            <w:r>
              <w:t>an artefact from a different medieval Europe social class.</w:t>
            </w:r>
          </w:p>
        </w:tc>
      </w:tr>
      <w:tr w:rsidR="005C7341" w14:paraId="76412EC4" w14:textId="77777777" w:rsidTr="005C7341">
        <w:trPr>
          <w:gridAfter w:val="1"/>
        </w:trPr>
        <w:tc>
          <w:tcPr>
            <w:tcW w:w="1181" w:type="dxa"/>
            <w:tcBorders>
              <w:left w:val="single" w:sz="12" w:space="0" w:color="auto"/>
              <w:bottom w:val="single" w:sz="12" w:space="0" w:color="auto"/>
              <w:right w:val="single" w:sz="12" w:space="0" w:color="auto"/>
            </w:tcBorders>
            <w:shd w:val="clear" w:color="auto" w:fill="E7E6E6" w:themeFill="background2"/>
          </w:tcPr>
          <w:p w14:paraId="22A62FAA" w14:textId="011609AA" w:rsidR="005C7341" w:rsidRPr="00B749B6" w:rsidRDefault="005C7341" w:rsidP="005C7341">
            <w:pPr>
              <w:rPr>
                <w:b/>
                <w:bCs/>
              </w:rPr>
            </w:pPr>
            <w:r>
              <w:rPr>
                <w:b/>
                <w:bCs/>
              </w:rPr>
              <w:t>Textbook Pages</w:t>
            </w:r>
          </w:p>
        </w:tc>
        <w:tc>
          <w:tcPr>
            <w:tcW w:w="2998" w:type="dxa"/>
            <w:tcBorders>
              <w:left w:val="single" w:sz="12" w:space="0" w:color="auto"/>
              <w:bottom w:val="single" w:sz="12" w:space="0" w:color="auto"/>
            </w:tcBorders>
            <w:shd w:val="clear" w:color="auto" w:fill="FFFFFF" w:themeFill="background1"/>
          </w:tcPr>
          <w:p w14:paraId="5C7F63F9" w14:textId="560880F4" w:rsidR="005C7341" w:rsidRDefault="005C7341" w:rsidP="005C7341"/>
        </w:tc>
        <w:tc>
          <w:tcPr>
            <w:tcW w:w="3907" w:type="dxa"/>
            <w:tcBorders>
              <w:bottom w:val="single" w:sz="12" w:space="0" w:color="auto"/>
              <w:right w:val="single" w:sz="12" w:space="0" w:color="auto"/>
            </w:tcBorders>
            <w:shd w:val="clear" w:color="auto" w:fill="FFFFFF" w:themeFill="background1"/>
          </w:tcPr>
          <w:p w14:paraId="1E2B31C8" w14:textId="3A94EB32" w:rsidR="005C7341" w:rsidRDefault="005C7341" w:rsidP="005C7341"/>
        </w:tc>
        <w:tc>
          <w:tcPr>
            <w:tcW w:w="4664" w:type="dxa"/>
            <w:tcBorders>
              <w:bottom w:val="single" w:sz="12" w:space="0" w:color="auto"/>
              <w:right w:val="single" w:sz="12" w:space="0" w:color="auto"/>
            </w:tcBorders>
            <w:shd w:val="clear" w:color="auto" w:fill="FFFFFF" w:themeFill="background1"/>
          </w:tcPr>
          <w:p w14:paraId="7A2195D4" w14:textId="52FB0C80" w:rsidR="005C7341" w:rsidRDefault="005C7341" w:rsidP="005C7341">
            <w:r>
              <w:t>Assessment 2</w:t>
            </w:r>
          </w:p>
        </w:tc>
        <w:tc>
          <w:tcPr>
            <w:tcW w:w="2474" w:type="dxa"/>
            <w:tcBorders>
              <w:bottom w:val="single" w:sz="12" w:space="0" w:color="auto"/>
              <w:right w:val="single" w:sz="12" w:space="0" w:color="auto"/>
            </w:tcBorders>
            <w:shd w:val="clear" w:color="auto" w:fill="FFFFFF" w:themeFill="background1"/>
          </w:tcPr>
          <w:p w14:paraId="757DCD7D" w14:textId="184B2D02" w:rsidR="005C7341" w:rsidRDefault="005C7341" w:rsidP="005C7341"/>
        </w:tc>
      </w:tr>
    </w:tbl>
    <w:p w14:paraId="1F2CE3B3" w14:textId="131C6352" w:rsidR="00B749B6" w:rsidRDefault="00B749B6" w:rsidP="6AA75A83"/>
    <w:p w14:paraId="431AF8FC" w14:textId="7CCEBE39" w:rsidR="007824E5" w:rsidRDefault="007824E5" w:rsidP="6AA75A83"/>
    <w:p w14:paraId="22649961" w14:textId="085CDDB5" w:rsidR="007824E5" w:rsidRDefault="007824E5" w:rsidP="6AA75A83"/>
    <w:p w14:paraId="6DB21675" w14:textId="64147F10" w:rsidR="007824E5" w:rsidRDefault="007824E5" w:rsidP="6AA75A83"/>
    <w:p w14:paraId="015B6CB2" w14:textId="77777777" w:rsidR="007824E5" w:rsidRDefault="007824E5" w:rsidP="6AA75A83"/>
    <w:tbl>
      <w:tblPr>
        <w:tblStyle w:val="TableGrid"/>
        <w:tblW w:w="15672" w:type="dxa"/>
        <w:tblLayout w:type="fixed"/>
        <w:tblLook w:val="04A0" w:firstRow="1" w:lastRow="0" w:firstColumn="1" w:lastColumn="0" w:noHBand="0" w:noVBand="1"/>
      </w:tblPr>
      <w:tblGrid>
        <w:gridCol w:w="1555"/>
        <w:gridCol w:w="13881"/>
        <w:gridCol w:w="226"/>
        <w:gridCol w:w="10"/>
      </w:tblGrid>
      <w:tr w:rsidR="00A31E85" w14:paraId="228CA507" w14:textId="77777777" w:rsidTr="009A53DE">
        <w:trPr>
          <w:gridAfter w:val="2"/>
          <w:wAfter w:w="236" w:type="dxa"/>
        </w:trPr>
        <w:tc>
          <w:tcPr>
            <w:tcW w:w="15436" w:type="dxa"/>
            <w:gridSpan w:val="2"/>
            <w:tcBorders>
              <w:top w:val="single" w:sz="12" w:space="0" w:color="auto"/>
              <w:left w:val="single" w:sz="12" w:space="0" w:color="auto"/>
              <w:right w:val="single" w:sz="12" w:space="0" w:color="auto"/>
            </w:tcBorders>
            <w:shd w:val="clear" w:color="auto" w:fill="00B050"/>
          </w:tcPr>
          <w:p w14:paraId="5AAFBA58" w14:textId="2ECFEF04" w:rsidR="00A31E85" w:rsidRPr="00331005" w:rsidRDefault="00A31E85" w:rsidP="00352021">
            <w:pPr>
              <w:jc w:val="center"/>
              <w:rPr>
                <w:rFonts w:ascii="Arial Black" w:hAnsi="Arial Black"/>
                <w:b/>
                <w:bCs/>
                <w:sz w:val="24"/>
                <w:szCs w:val="24"/>
              </w:rPr>
            </w:pPr>
            <w:r w:rsidRPr="004917A1">
              <w:rPr>
                <w:rFonts w:ascii="Arial Black" w:hAnsi="Arial Black"/>
                <w:b/>
                <w:bCs/>
                <w:color w:val="FFFFFF" w:themeColor="background1"/>
                <w:sz w:val="24"/>
                <w:szCs w:val="24"/>
              </w:rPr>
              <w:t>Week 7</w:t>
            </w:r>
          </w:p>
        </w:tc>
      </w:tr>
      <w:tr w:rsidR="007E6998" w14:paraId="3C3EAF67" w14:textId="77777777" w:rsidTr="009A53DE">
        <w:trPr>
          <w:gridAfter w:val="2"/>
          <w:wAfter w:w="236" w:type="dxa"/>
        </w:trPr>
        <w:tc>
          <w:tcPr>
            <w:tcW w:w="15436" w:type="dxa"/>
            <w:gridSpan w:val="2"/>
            <w:tcBorders>
              <w:top w:val="single" w:sz="12" w:space="0" w:color="auto"/>
              <w:left w:val="single" w:sz="12" w:space="0" w:color="auto"/>
              <w:right w:val="single" w:sz="12" w:space="0" w:color="auto"/>
            </w:tcBorders>
            <w:shd w:val="clear" w:color="auto" w:fill="7030A0"/>
          </w:tcPr>
          <w:p w14:paraId="0E6E65A9" w14:textId="094318BC" w:rsidR="007E6998" w:rsidRPr="004917A1" w:rsidRDefault="007E6998" w:rsidP="007E6998">
            <w:pPr>
              <w:rPr>
                <w:rFonts w:ascii="Arial Black" w:hAnsi="Arial Black"/>
                <w:b/>
                <w:bCs/>
                <w:color w:val="FFFFFF" w:themeColor="background1"/>
                <w:sz w:val="24"/>
                <w:szCs w:val="24"/>
              </w:rPr>
            </w:pPr>
            <w:r>
              <w:rPr>
                <w:rFonts w:ascii="Arial Black" w:hAnsi="Arial Black"/>
                <w:b/>
                <w:bCs/>
                <w:color w:val="FFFFFF" w:themeColor="background1"/>
                <w:sz w:val="24"/>
                <w:szCs w:val="24"/>
              </w:rPr>
              <w:t>Metacognitive Focus:</w:t>
            </w:r>
            <w:r w:rsidR="00DF211F">
              <w:rPr>
                <w:rFonts w:ascii="Arial Black" w:hAnsi="Arial Black"/>
                <w:b/>
                <w:bCs/>
                <w:color w:val="FFFFFF" w:themeColor="background1"/>
                <w:sz w:val="24"/>
                <w:szCs w:val="24"/>
              </w:rPr>
              <w:t xml:space="preserve"> </w:t>
            </w:r>
            <w:r w:rsidR="00DF211F" w:rsidRPr="00D431A0">
              <w:rPr>
                <w:rFonts w:cstheme="minorHAnsi"/>
                <w:b/>
                <w:bCs/>
                <w:color w:val="FFFFFF" w:themeColor="background1"/>
              </w:rPr>
              <w:t>Learning Journal (reflection questions)</w:t>
            </w:r>
            <w:r w:rsidR="00DF211F">
              <w:rPr>
                <w:rFonts w:cstheme="minorHAnsi"/>
                <w:b/>
                <w:bCs/>
                <w:color w:val="FFFFFF" w:themeColor="background1"/>
              </w:rPr>
              <w:t xml:space="preserve"> Group Work and Collaboration (placemat) – graphic organiser</w:t>
            </w:r>
          </w:p>
        </w:tc>
      </w:tr>
      <w:tr w:rsidR="005A202C" w14:paraId="1C464A86" w14:textId="77777777" w:rsidTr="009A53DE">
        <w:trPr>
          <w:gridAfter w:val="2"/>
          <w:wAfter w:w="236" w:type="dxa"/>
        </w:trPr>
        <w:tc>
          <w:tcPr>
            <w:tcW w:w="15436" w:type="dxa"/>
            <w:gridSpan w:val="2"/>
            <w:tcBorders>
              <w:top w:val="single" w:sz="12" w:space="0" w:color="auto"/>
              <w:left w:val="single" w:sz="12" w:space="0" w:color="auto"/>
              <w:right w:val="single" w:sz="12" w:space="0" w:color="auto"/>
            </w:tcBorders>
            <w:shd w:val="clear" w:color="auto" w:fill="E7E6E6" w:themeFill="background2"/>
          </w:tcPr>
          <w:p w14:paraId="46D44EBF" w14:textId="6640CE42" w:rsidR="005A202C" w:rsidRDefault="00D431A0" w:rsidP="71FC67F4">
            <w:pPr>
              <w:rPr>
                <w:rFonts w:eastAsiaTheme="minorEastAsia"/>
              </w:rPr>
            </w:pPr>
            <w:r w:rsidRPr="00D431A0">
              <w:rPr>
                <w:rFonts w:eastAsiaTheme="minorEastAsia"/>
              </w:rPr>
              <w:lastRenderedPageBreak/>
              <w:t>The causes and symptoms of the Black Death and the responses of different groups in society to the spread of the disease, such as the flagellants and monasteries (ACDSEH070)</w:t>
            </w:r>
          </w:p>
        </w:tc>
      </w:tr>
      <w:tr w:rsidR="005C7341" w14:paraId="55A8F309" w14:textId="77777777" w:rsidTr="00BA5CCD">
        <w:trPr>
          <w:gridAfter w:val="1"/>
          <w:wAfter w:w="10" w:type="dxa"/>
        </w:trPr>
        <w:tc>
          <w:tcPr>
            <w:tcW w:w="1555" w:type="dxa"/>
            <w:tcBorders>
              <w:top w:val="single" w:sz="12" w:space="0" w:color="auto"/>
              <w:left w:val="single" w:sz="12" w:space="0" w:color="auto"/>
              <w:bottom w:val="single" w:sz="12" w:space="0" w:color="auto"/>
            </w:tcBorders>
            <w:shd w:val="clear" w:color="auto" w:fill="D9E2F3" w:themeFill="accent1" w:themeFillTint="33"/>
          </w:tcPr>
          <w:p w14:paraId="3AD90A38" w14:textId="412FAF24" w:rsidR="005C7341" w:rsidRPr="005A202C" w:rsidRDefault="005C7341">
            <w:pPr>
              <w:rPr>
                <w:b/>
                <w:bCs/>
              </w:rPr>
            </w:pPr>
          </w:p>
        </w:tc>
        <w:tc>
          <w:tcPr>
            <w:tcW w:w="14107" w:type="dxa"/>
            <w:gridSpan w:val="2"/>
            <w:tcBorders>
              <w:top w:val="single" w:sz="12" w:space="0" w:color="auto"/>
              <w:bottom w:val="single" w:sz="12" w:space="0" w:color="auto"/>
              <w:right w:val="single" w:sz="12" w:space="0" w:color="auto"/>
            </w:tcBorders>
            <w:shd w:val="clear" w:color="auto" w:fill="D9E2F3" w:themeFill="accent1" w:themeFillTint="33"/>
          </w:tcPr>
          <w:p w14:paraId="45939F25" w14:textId="6B6380FB" w:rsidR="005C7341" w:rsidRPr="005A202C" w:rsidRDefault="005C7341">
            <w:pPr>
              <w:rPr>
                <w:b/>
                <w:bCs/>
              </w:rPr>
            </w:pPr>
            <w:r w:rsidRPr="005A202C">
              <w:rPr>
                <w:b/>
                <w:bCs/>
              </w:rPr>
              <w:t>L</w:t>
            </w:r>
            <w:r>
              <w:rPr>
                <w:b/>
                <w:bCs/>
              </w:rPr>
              <w:t>esson 1-4</w:t>
            </w:r>
          </w:p>
        </w:tc>
      </w:tr>
      <w:tr w:rsidR="005C7341" w14:paraId="50437570" w14:textId="77777777" w:rsidTr="001A7F9E">
        <w:tc>
          <w:tcPr>
            <w:tcW w:w="1555" w:type="dxa"/>
            <w:tcBorders>
              <w:top w:val="single" w:sz="12" w:space="0" w:color="auto"/>
              <w:left w:val="single" w:sz="12" w:space="0" w:color="auto"/>
              <w:right w:val="single" w:sz="12" w:space="0" w:color="auto"/>
            </w:tcBorders>
            <w:shd w:val="clear" w:color="auto" w:fill="E7E6E6" w:themeFill="background2"/>
          </w:tcPr>
          <w:p w14:paraId="24686C64" w14:textId="026DA7A0" w:rsidR="005C7341" w:rsidRPr="005A202C" w:rsidRDefault="005C7341" w:rsidP="005C7341">
            <w:pPr>
              <w:rPr>
                <w:b/>
                <w:bCs/>
              </w:rPr>
            </w:pPr>
            <w:r w:rsidRPr="005A202C">
              <w:rPr>
                <w:b/>
                <w:bCs/>
              </w:rPr>
              <w:t xml:space="preserve">Topic: </w:t>
            </w:r>
          </w:p>
        </w:tc>
        <w:tc>
          <w:tcPr>
            <w:tcW w:w="14117" w:type="dxa"/>
            <w:gridSpan w:val="3"/>
            <w:tcBorders>
              <w:top w:val="single" w:sz="12" w:space="0" w:color="auto"/>
              <w:left w:val="single" w:sz="12" w:space="0" w:color="auto"/>
              <w:right w:val="single" w:sz="12" w:space="0" w:color="auto"/>
            </w:tcBorders>
            <w:shd w:val="clear" w:color="auto" w:fill="FFE599" w:themeFill="accent4" w:themeFillTint="66"/>
          </w:tcPr>
          <w:p w14:paraId="691E471F" w14:textId="77777777" w:rsidR="005C7341" w:rsidRDefault="005C7341" w:rsidP="005C7341">
            <w:pPr>
              <w:rPr>
                <w:b/>
                <w:bCs/>
              </w:rPr>
            </w:pPr>
            <w:r w:rsidRPr="00331005">
              <w:rPr>
                <w:b/>
                <w:bCs/>
              </w:rPr>
              <w:t xml:space="preserve">ASSIGNMENT </w:t>
            </w:r>
            <w:r>
              <w:rPr>
                <w:b/>
                <w:bCs/>
              </w:rPr>
              <w:t>2</w:t>
            </w:r>
          </w:p>
          <w:p w14:paraId="27CE968B" w14:textId="499B5890" w:rsidR="005C7341" w:rsidRPr="006F48E1" w:rsidRDefault="005C7341" w:rsidP="005C7341">
            <w:pPr>
              <w:rPr>
                <w:b/>
                <w:bCs/>
              </w:rPr>
            </w:pPr>
            <w:r>
              <w:t>RESEARCH LESSONS for inquiry - BOOK COMPUTERS.</w:t>
            </w:r>
          </w:p>
        </w:tc>
      </w:tr>
      <w:tr w:rsidR="005C7341" w14:paraId="6484FE72" w14:textId="77777777" w:rsidTr="001A7F9E">
        <w:trPr>
          <w:gridAfter w:val="2"/>
          <w:wAfter w:w="236" w:type="dxa"/>
        </w:trPr>
        <w:tc>
          <w:tcPr>
            <w:tcW w:w="1555" w:type="dxa"/>
            <w:tcBorders>
              <w:left w:val="single" w:sz="12" w:space="0" w:color="auto"/>
              <w:right w:val="single" w:sz="12" w:space="0" w:color="auto"/>
            </w:tcBorders>
            <w:shd w:val="clear" w:color="auto" w:fill="E7E6E6" w:themeFill="background2"/>
          </w:tcPr>
          <w:p w14:paraId="7A34315A" w14:textId="6635DFD8" w:rsidR="005C7341" w:rsidRPr="005A202C" w:rsidRDefault="005C7341" w:rsidP="005C7341">
            <w:pPr>
              <w:rPr>
                <w:b/>
                <w:bCs/>
              </w:rPr>
            </w:pPr>
            <w:r w:rsidRPr="005A202C">
              <w:rPr>
                <w:b/>
                <w:bCs/>
              </w:rPr>
              <w:t>Learning Intentions</w:t>
            </w:r>
          </w:p>
        </w:tc>
        <w:tc>
          <w:tcPr>
            <w:tcW w:w="13881" w:type="dxa"/>
            <w:tcBorders>
              <w:left w:val="single" w:sz="12" w:space="0" w:color="auto"/>
              <w:right w:val="single" w:sz="12" w:space="0" w:color="auto"/>
            </w:tcBorders>
            <w:shd w:val="clear" w:color="auto" w:fill="FFE599" w:themeFill="accent4" w:themeFillTint="66"/>
          </w:tcPr>
          <w:p w14:paraId="710536AC" w14:textId="194F1805" w:rsidR="005C7341" w:rsidRPr="007824E5" w:rsidRDefault="005C7341" w:rsidP="005C7341">
            <w:r>
              <w:rPr>
                <w:b/>
                <w:bCs/>
              </w:rPr>
              <w:t xml:space="preserve">Explore </w:t>
            </w:r>
            <w:r>
              <w:t>the different social classes from medieval Europe.</w:t>
            </w:r>
          </w:p>
        </w:tc>
      </w:tr>
      <w:tr w:rsidR="005C7341" w14:paraId="1207E73E" w14:textId="77777777" w:rsidTr="001A7F9E">
        <w:trPr>
          <w:gridAfter w:val="2"/>
          <w:wAfter w:w="236" w:type="dxa"/>
        </w:trPr>
        <w:tc>
          <w:tcPr>
            <w:tcW w:w="1555" w:type="dxa"/>
            <w:tcBorders>
              <w:left w:val="single" w:sz="12" w:space="0" w:color="auto"/>
              <w:right w:val="single" w:sz="12" w:space="0" w:color="auto"/>
            </w:tcBorders>
            <w:shd w:val="clear" w:color="auto" w:fill="E7E6E6" w:themeFill="background2"/>
          </w:tcPr>
          <w:p w14:paraId="63F23BB2" w14:textId="0A267C9A" w:rsidR="005C7341" w:rsidRPr="005A202C" w:rsidRDefault="005C7341" w:rsidP="005C7341">
            <w:pPr>
              <w:rPr>
                <w:b/>
                <w:bCs/>
              </w:rPr>
            </w:pPr>
            <w:r w:rsidRPr="005A202C">
              <w:rPr>
                <w:b/>
                <w:bCs/>
              </w:rPr>
              <w:t xml:space="preserve">Success Criteria </w:t>
            </w:r>
          </w:p>
        </w:tc>
        <w:tc>
          <w:tcPr>
            <w:tcW w:w="13881" w:type="dxa"/>
            <w:tcBorders>
              <w:left w:val="single" w:sz="12" w:space="0" w:color="auto"/>
              <w:right w:val="single" w:sz="12" w:space="0" w:color="auto"/>
            </w:tcBorders>
            <w:shd w:val="clear" w:color="auto" w:fill="FFE599" w:themeFill="accent4" w:themeFillTint="66"/>
          </w:tcPr>
          <w:p w14:paraId="02A78ADE" w14:textId="1E724F0F" w:rsidR="005C7341" w:rsidRPr="007824E5" w:rsidRDefault="005C7341" w:rsidP="005C7341">
            <w:r>
              <w:rPr>
                <w:b/>
                <w:bCs/>
              </w:rPr>
              <w:t xml:space="preserve">Research </w:t>
            </w:r>
            <w:r>
              <w:t xml:space="preserve">the different social classes from medieval Europe and </w:t>
            </w:r>
            <w:r>
              <w:rPr>
                <w:b/>
                <w:bCs/>
              </w:rPr>
              <w:t xml:space="preserve">create </w:t>
            </w:r>
            <w:r>
              <w:t>an artefact from a different medieval Europe social class.</w:t>
            </w:r>
          </w:p>
        </w:tc>
      </w:tr>
      <w:tr w:rsidR="005C7341" w14:paraId="08C02EC7" w14:textId="77777777" w:rsidTr="001A7F9E">
        <w:trPr>
          <w:gridAfter w:val="2"/>
          <w:wAfter w:w="236" w:type="dxa"/>
        </w:trPr>
        <w:tc>
          <w:tcPr>
            <w:tcW w:w="1555" w:type="dxa"/>
            <w:tcBorders>
              <w:left w:val="single" w:sz="12" w:space="0" w:color="auto"/>
              <w:right w:val="single" w:sz="12" w:space="0" w:color="auto"/>
            </w:tcBorders>
            <w:shd w:val="clear" w:color="auto" w:fill="E7E6E6" w:themeFill="background2"/>
          </w:tcPr>
          <w:p w14:paraId="2E6A1EC8" w14:textId="4A251E9F" w:rsidR="005C7341" w:rsidRPr="005A202C" w:rsidRDefault="005C7341" w:rsidP="005C7341">
            <w:pPr>
              <w:rPr>
                <w:b/>
                <w:bCs/>
              </w:rPr>
            </w:pPr>
            <w:r w:rsidRPr="005A202C">
              <w:rPr>
                <w:b/>
                <w:bCs/>
              </w:rPr>
              <w:t>Resources</w:t>
            </w:r>
          </w:p>
        </w:tc>
        <w:tc>
          <w:tcPr>
            <w:tcW w:w="13881" w:type="dxa"/>
            <w:tcBorders>
              <w:left w:val="single" w:sz="12" w:space="0" w:color="auto"/>
              <w:right w:val="single" w:sz="12" w:space="0" w:color="auto"/>
            </w:tcBorders>
            <w:shd w:val="clear" w:color="auto" w:fill="FFE599" w:themeFill="accent4" w:themeFillTint="66"/>
          </w:tcPr>
          <w:p w14:paraId="57B7D1B6" w14:textId="6F580BFE" w:rsidR="005C7341" w:rsidRDefault="005C7341" w:rsidP="005C7341">
            <w:r>
              <w:t>Assessment 2</w:t>
            </w:r>
          </w:p>
        </w:tc>
      </w:tr>
      <w:tr w:rsidR="005C7341" w14:paraId="5E1C8D48" w14:textId="77777777" w:rsidTr="001A7F9E">
        <w:trPr>
          <w:gridAfter w:val="1"/>
          <w:wAfter w:w="10" w:type="dxa"/>
        </w:trPr>
        <w:tc>
          <w:tcPr>
            <w:tcW w:w="1555" w:type="dxa"/>
            <w:tcBorders>
              <w:left w:val="single" w:sz="12" w:space="0" w:color="auto"/>
              <w:bottom w:val="single" w:sz="12" w:space="0" w:color="auto"/>
              <w:right w:val="single" w:sz="12" w:space="0" w:color="auto"/>
            </w:tcBorders>
            <w:shd w:val="clear" w:color="auto" w:fill="E7E6E6" w:themeFill="background2"/>
          </w:tcPr>
          <w:p w14:paraId="58C40599" w14:textId="5E51665C" w:rsidR="005C7341" w:rsidRPr="005A202C" w:rsidRDefault="005C7341" w:rsidP="005C7341">
            <w:pPr>
              <w:rPr>
                <w:b/>
                <w:bCs/>
              </w:rPr>
            </w:pPr>
            <w:r>
              <w:rPr>
                <w:b/>
                <w:bCs/>
              </w:rPr>
              <w:t>Textbook Pages</w:t>
            </w:r>
          </w:p>
        </w:tc>
        <w:tc>
          <w:tcPr>
            <w:tcW w:w="14107" w:type="dxa"/>
            <w:gridSpan w:val="2"/>
            <w:tcBorders>
              <w:left w:val="single" w:sz="12" w:space="0" w:color="auto"/>
              <w:right w:val="single" w:sz="12" w:space="0" w:color="auto"/>
            </w:tcBorders>
            <w:shd w:val="clear" w:color="auto" w:fill="FFE599" w:themeFill="accent4" w:themeFillTint="66"/>
          </w:tcPr>
          <w:p w14:paraId="39ADDDA3" w14:textId="204E0B05" w:rsidR="005C7341" w:rsidRDefault="005C7341" w:rsidP="005C7341">
            <w:pPr>
              <w:tabs>
                <w:tab w:val="center" w:pos="1455"/>
              </w:tabs>
            </w:pPr>
          </w:p>
        </w:tc>
      </w:tr>
    </w:tbl>
    <w:p w14:paraId="5CAD63DE" w14:textId="0D5AABA6" w:rsidR="6AA75A83" w:rsidRDefault="6AA75A83" w:rsidP="6AA75A83"/>
    <w:p w14:paraId="5BC7B78E" w14:textId="52C4F79A" w:rsidR="00C71BFA" w:rsidRDefault="00C71BFA">
      <w:r>
        <w:br w:type="page"/>
      </w:r>
    </w:p>
    <w:tbl>
      <w:tblPr>
        <w:tblStyle w:val="TableGrid"/>
        <w:tblW w:w="15388" w:type="dxa"/>
        <w:tblLayout w:type="fixed"/>
        <w:tblLook w:val="04A0" w:firstRow="1" w:lastRow="0" w:firstColumn="1" w:lastColumn="0" w:noHBand="0" w:noVBand="1"/>
      </w:tblPr>
      <w:tblGrid>
        <w:gridCol w:w="1261"/>
        <w:gridCol w:w="3260"/>
        <w:gridCol w:w="3828"/>
        <w:gridCol w:w="3338"/>
        <w:gridCol w:w="3701"/>
      </w:tblGrid>
      <w:tr w:rsidR="00352021" w14:paraId="6784B3BE" w14:textId="77777777" w:rsidTr="007E6998">
        <w:tc>
          <w:tcPr>
            <w:tcW w:w="15388" w:type="dxa"/>
            <w:gridSpan w:val="5"/>
            <w:tcBorders>
              <w:top w:val="single" w:sz="12" w:space="0" w:color="auto"/>
              <w:left w:val="single" w:sz="12" w:space="0" w:color="auto"/>
              <w:bottom w:val="single" w:sz="12" w:space="0" w:color="auto"/>
              <w:right w:val="single" w:sz="12" w:space="0" w:color="auto"/>
            </w:tcBorders>
            <w:shd w:val="clear" w:color="auto" w:fill="00B050"/>
          </w:tcPr>
          <w:p w14:paraId="349F8A2D" w14:textId="5A80A743" w:rsidR="00352021" w:rsidRPr="71FC67F4" w:rsidRDefault="00352021" w:rsidP="00352021">
            <w:pPr>
              <w:jc w:val="center"/>
              <w:rPr>
                <w:rFonts w:eastAsiaTheme="minorEastAsia"/>
              </w:rPr>
            </w:pPr>
            <w:r w:rsidRPr="004917A1">
              <w:rPr>
                <w:rFonts w:ascii="Arial Black" w:hAnsi="Arial Black"/>
                <w:b/>
                <w:bCs/>
                <w:color w:val="FFFFFF" w:themeColor="background1"/>
                <w:sz w:val="24"/>
                <w:szCs w:val="24"/>
              </w:rPr>
              <w:lastRenderedPageBreak/>
              <w:t>Week 8</w:t>
            </w:r>
          </w:p>
        </w:tc>
      </w:tr>
      <w:tr w:rsidR="007E6998" w14:paraId="51D632A2" w14:textId="77777777" w:rsidTr="007E6998">
        <w:tc>
          <w:tcPr>
            <w:tcW w:w="15388" w:type="dxa"/>
            <w:gridSpan w:val="5"/>
            <w:tcBorders>
              <w:top w:val="single" w:sz="12" w:space="0" w:color="auto"/>
              <w:left w:val="single" w:sz="12" w:space="0" w:color="auto"/>
              <w:bottom w:val="single" w:sz="12" w:space="0" w:color="auto"/>
              <w:right w:val="single" w:sz="12" w:space="0" w:color="auto"/>
            </w:tcBorders>
            <w:shd w:val="clear" w:color="auto" w:fill="7030A0"/>
          </w:tcPr>
          <w:p w14:paraId="1E91938C" w14:textId="64492B23" w:rsidR="007E6998" w:rsidRPr="004917A1" w:rsidRDefault="007E6998" w:rsidP="007E6998">
            <w:pPr>
              <w:rPr>
                <w:rFonts w:ascii="Arial Black" w:hAnsi="Arial Black"/>
                <w:b/>
                <w:bCs/>
                <w:color w:val="FFFFFF" w:themeColor="background1"/>
                <w:sz w:val="24"/>
                <w:szCs w:val="24"/>
              </w:rPr>
            </w:pPr>
            <w:r>
              <w:rPr>
                <w:rFonts w:ascii="Arial Black" w:hAnsi="Arial Black"/>
                <w:b/>
                <w:bCs/>
                <w:color w:val="FFFFFF" w:themeColor="background1"/>
                <w:sz w:val="24"/>
                <w:szCs w:val="24"/>
              </w:rPr>
              <w:t>Metacognitive Focus:</w:t>
            </w:r>
            <w:r w:rsidR="00DF211F">
              <w:rPr>
                <w:rFonts w:ascii="Arial Black" w:hAnsi="Arial Black"/>
                <w:b/>
                <w:bCs/>
                <w:color w:val="FFFFFF" w:themeColor="background1"/>
                <w:sz w:val="24"/>
                <w:szCs w:val="24"/>
              </w:rPr>
              <w:t xml:space="preserve"> </w:t>
            </w:r>
            <w:r w:rsidR="00DF211F" w:rsidRPr="00D431A0">
              <w:rPr>
                <w:rFonts w:cstheme="minorHAnsi"/>
                <w:b/>
                <w:bCs/>
                <w:color w:val="FFFFFF" w:themeColor="background1"/>
              </w:rPr>
              <w:t xml:space="preserve">Learning Journal (reflection </w:t>
            </w:r>
            <w:proofErr w:type="gramStart"/>
            <w:r w:rsidR="00DF211F" w:rsidRPr="00D431A0">
              <w:rPr>
                <w:rFonts w:cstheme="minorHAnsi"/>
                <w:b/>
                <w:bCs/>
                <w:color w:val="FFFFFF" w:themeColor="background1"/>
              </w:rPr>
              <w:t>questions)</w:t>
            </w:r>
            <w:r w:rsidR="00DF211F">
              <w:rPr>
                <w:rFonts w:cstheme="minorHAnsi"/>
                <w:b/>
                <w:bCs/>
                <w:color w:val="FFFFFF" w:themeColor="background1"/>
              </w:rPr>
              <w:t xml:space="preserve">  Group</w:t>
            </w:r>
            <w:proofErr w:type="gramEnd"/>
            <w:r w:rsidR="00DF211F">
              <w:rPr>
                <w:rFonts w:cstheme="minorHAnsi"/>
                <w:b/>
                <w:bCs/>
                <w:color w:val="FFFFFF" w:themeColor="background1"/>
              </w:rPr>
              <w:t xml:space="preserve"> work and collaboration (impact </w:t>
            </w:r>
            <w:proofErr w:type="spellStart"/>
            <w:r w:rsidR="00DF211F">
              <w:rPr>
                <w:rFonts w:cstheme="minorHAnsi"/>
                <w:b/>
                <w:bCs/>
                <w:color w:val="FFFFFF" w:themeColor="background1"/>
              </w:rPr>
              <w:t>od</w:t>
            </w:r>
            <w:proofErr w:type="spellEnd"/>
            <w:r w:rsidR="00DF211F">
              <w:rPr>
                <w:rFonts w:cstheme="minorHAnsi"/>
                <w:b/>
                <w:bCs/>
                <w:color w:val="FFFFFF" w:themeColor="background1"/>
              </w:rPr>
              <w:t xml:space="preserve"> black death) – graphic organiser</w:t>
            </w:r>
          </w:p>
        </w:tc>
      </w:tr>
      <w:tr w:rsidR="005A202C" w14:paraId="2C3BCAB2" w14:textId="77777777" w:rsidTr="0C15E7F2">
        <w:tc>
          <w:tcPr>
            <w:tcW w:w="15388"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5CE07732" w14:textId="77777777" w:rsidR="005A202C" w:rsidRDefault="00D431A0" w:rsidP="71FC67F4">
            <w:pPr>
              <w:rPr>
                <w:rFonts w:eastAsiaTheme="minorEastAsia"/>
              </w:rPr>
            </w:pPr>
            <w:r w:rsidRPr="00D431A0">
              <w:rPr>
                <w:rFonts w:eastAsiaTheme="minorEastAsia"/>
              </w:rPr>
              <w:t>The causes and symptoms of the Black Death and the responses of different groups in society to the spread of the disease, such as the flagellants and monasteries (ACDSEH070)</w:t>
            </w:r>
          </w:p>
          <w:p w14:paraId="296835C7" w14:textId="2F043278" w:rsidR="00D431A0" w:rsidRDefault="00D431A0" w:rsidP="71FC67F4">
            <w:pPr>
              <w:rPr>
                <w:rFonts w:eastAsiaTheme="minorEastAsia"/>
              </w:rPr>
            </w:pPr>
            <w:r w:rsidRPr="00D431A0">
              <w:rPr>
                <w:rFonts w:eastAsiaTheme="minorEastAsia"/>
              </w:rPr>
              <w:t>The effects of the Black Death on Asian, European and African populations, and conflicting theories about the impact of the plague (ACDSEH071)</w:t>
            </w:r>
          </w:p>
        </w:tc>
      </w:tr>
      <w:tr w:rsidR="005A202C" w14:paraId="28ABAB6D" w14:textId="77777777" w:rsidTr="005C7341">
        <w:tc>
          <w:tcPr>
            <w:tcW w:w="1261" w:type="dxa"/>
            <w:tcBorders>
              <w:top w:val="single" w:sz="12" w:space="0" w:color="auto"/>
              <w:left w:val="single" w:sz="12" w:space="0" w:color="auto"/>
              <w:bottom w:val="single" w:sz="12" w:space="0" w:color="auto"/>
            </w:tcBorders>
            <w:shd w:val="clear" w:color="auto" w:fill="D9E2F3" w:themeFill="accent1" w:themeFillTint="33"/>
          </w:tcPr>
          <w:p w14:paraId="2E162528" w14:textId="66C97B00" w:rsidR="00BE57D7" w:rsidRPr="00331005" w:rsidRDefault="00BE57D7">
            <w:pPr>
              <w:rPr>
                <w:rFonts w:ascii="Arial Black" w:hAnsi="Arial Black"/>
                <w:b/>
                <w:bCs/>
              </w:rPr>
            </w:pPr>
          </w:p>
        </w:tc>
        <w:tc>
          <w:tcPr>
            <w:tcW w:w="3260" w:type="dxa"/>
            <w:tcBorders>
              <w:top w:val="single" w:sz="12" w:space="0" w:color="auto"/>
              <w:bottom w:val="single" w:sz="12" w:space="0" w:color="auto"/>
            </w:tcBorders>
            <w:shd w:val="clear" w:color="auto" w:fill="D9E2F3" w:themeFill="accent1" w:themeFillTint="33"/>
          </w:tcPr>
          <w:p w14:paraId="64D87A55" w14:textId="77777777" w:rsidR="6AA75A83" w:rsidRPr="005A202C" w:rsidRDefault="6AA75A83">
            <w:pPr>
              <w:rPr>
                <w:b/>
                <w:bCs/>
              </w:rPr>
            </w:pPr>
            <w:r w:rsidRPr="005A202C">
              <w:rPr>
                <w:b/>
                <w:bCs/>
              </w:rPr>
              <w:t>Lesson 1</w:t>
            </w:r>
          </w:p>
        </w:tc>
        <w:tc>
          <w:tcPr>
            <w:tcW w:w="3828" w:type="dxa"/>
            <w:tcBorders>
              <w:top w:val="single" w:sz="12" w:space="0" w:color="auto"/>
              <w:bottom w:val="single" w:sz="12" w:space="0" w:color="auto"/>
            </w:tcBorders>
            <w:shd w:val="clear" w:color="auto" w:fill="D9E2F3" w:themeFill="accent1" w:themeFillTint="33"/>
          </w:tcPr>
          <w:p w14:paraId="20F6B254" w14:textId="77777777" w:rsidR="6AA75A83" w:rsidRPr="005A202C" w:rsidRDefault="6AA75A83">
            <w:pPr>
              <w:rPr>
                <w:b/>
                <w:bCs/>
              </w:rPr>
            </w:pPr>
            <w:r w:rsidRPr="005A202C">
              <w:rPr>
                <w:b/>
                <w:bCs/>
              </w:rPr>
              <w:t>Lesson 2</w:t>
            </w:r>
          </w:p>
        </w:tc>
        <w:tc>
          <w:tcPr>
            <w:tcW w:w="3338" w:type="dxa"/>
            <w:tcBorders>
              <w:top w:val="single" w:sz="12" w:space="0" w:color="auto"/>
              <w:bottom w:val="single" w:sz="12" w:space="0" w:color="auto"/>
            </w:tcBorders>
            <w:shd w:val="clear" w:color="auto" w:fill="D9E2F3" w:themeFill="accent1" w:themeFillTint="33"/>
          </w:tcPr>
          <w:p w14:paraId="46F1E389" w14:textId="77777777" w:rsidR="6AA75A83" w:rsidRPr="005A202C" w:rsidRDefault="6AA75A83">
            <w:pPr>
              <w:rPr>
                <w:b/>
                <w:bCs/>
              </w:rPr>
            </w:pPr>
            <w:r w:rsidRPr="005A202C">
              <w:rPr>
                <w:b/>
                <w:bCs/>
              </w:rPr>
              <w:t>Lesson 3</w:t>
            </w:r>
          </w:p>
        </w:tc>
        <w:tc>
          <w:tcPr>
            <w:tcW w:w="3701" w:type="dxa"/>
            <w:tcBorders>
              <w:top w:val="single" w:sz="12" w:space="0" w:color="auto"/>
              <w:bottom w:val="single" w:sz="12" w:space="0" w:color="auto"/>
              <w:right w:val="single" w:sz="12" w:space="0" w:color="auto"/>
            </w:tcBorders>
            <w:shd w:val="clear" w:color="auto" w:fill="D9E2F3" w:themeFill="accent1" w:themeFillTint="33"/>
          </w:tcPr>
          <w:p w14:paraId="0B862E79" w14:textId="77777777" w:rsidR="6AA75A83" w:rsidRPr="005A202C" w:rsidRDefault="6AA75A83">
            <w:pPr>
              <w:rPr>
                <w:b/>
                <w:bCs/>
              </w:rPr>
            </w:pPr>
            <w:r w:rsidRPr="005A202C">
              <w:rPr>
                <w:b/>
                <w:bCs/>
              </w:rPr>
              <w:t>Lesson 4</w:t>
            </w:r>
          </w:p>
        </w:tc>
      </w:tr>
      <w:tr w:rsidR="005C7341" w14:paraId="2AEEBEAF" w14:textId="77777777" w:rsidTr="005C7341">
        <w:tc>
          <w:tcPr>
            <w:tcW w:w="1261" w:type="dxa"/>
            <w:tcBorders>
              <w:top w:val="single" w:sz="12" w:space="0" w:color="auto"/>
              <w:left w:val="single" w:sz="12" w:space="0" w:color="auto"/>
              <w:right w:val="single" w:sz="12" w:space="0" w:color="auto"/>
            </w:tcBorders>
            <w:shd w:val="clear" w:color="auto" w:fill="E7E6E6" w:themeFill="background2"/>
          </w:tcPr>
          <w:p w14:paraId="69109D5E" w14:textId="026DA7A0" w:rsidR="005C7341" w:rsidRPr="005A202C" w:rsidRDefault="005C7341" w:rsidP="005C7341">
            <w:pPr>
              <w:rPr>
                <w:b/>
                <w:bCs/>
              </w:rPr>
            </w:pPr>
            <w:r w:rsidRPr="005A202C">
              <w:rPr>
                <w:b/>
                <w:bCs/>
              </w:rPr>
              <w:t xml:space="preserve">Topic: </w:t>
            </w:r>
          </w:p>
        </w:tc>
        <w:tc>
          <w:tcPr>
            <w:tcW w:w="3260" w:type="dxa"/>
            <w:vMerge w:val="restart"/>
            <w:tcBorders>
              <w:top w:val="single" w:sz="12" w:space="0" w:color="auto"/>
              <w:left w:val="single" w:sz="12" w:space="0" w:color="auto"/>
            </w:tcBorders>
            <w:shd w:val="clear" w:color="auto" w:fill="FFE599" w:themeFill="accent4" w:themeFillTint="66"/>
          </w:tcPr>
          <w:p w14:paraId="5A372796" w14:textId="0EA1B6E7" w:rsidR="005C7341" w:rsidRPr="006F48E1" w:rsidRDefault="005C7341" w:rsidP="005C7341">
            <w:pPr>
              <w:rPr>
                <w:b/>
                <w:bCs/>
              </w:rPr>
            </w:pPr>
            <w:r>
              <w:rPr>
                <w:b/>
                <w:bCs/>
              </w:rPr>
              <w:t>Assessment 2</w:t>
            </w:r>
          </w:p>
        </w:tc>
        <w:tc>
          <w:tcPr>
            <w:tcW w:w="3828" w:type="dxa"/>
            <w:tcBorders>
              <w:top w:val="single" w:sz="12" w:space="0" w:color="auto"/>
            </w:tcBorders>
          </w:tcPr>
          <w:p w14:paraId="253C69BC" w14:textId="39C30A90" w:rsidR="005C7341" w:rsidRPr="006F48E1" w:rsidRDefault="005C7341" w:rsidP="005C7341">
            <w:pPr>
              <w:rPr>
                <w:b/>
                <w:bCs/>
              </w:rPr>
            </w:pPr>
            <w:r w:rsidRPr="006F48E1">
              <w:rPr>
                <w:b/>
                <w:bCs/>
              </w:rPr>
              <w:t>Treatments</w:t>
            </w:r>
          </w:p>
        </w:tc>
        <w:tc>
          <w:tcPr>
            <w:tcW w:w="3338" w:type="dxa"/>
            <w:tcBorders>
              <w:top w:val="single" w:sz="12" w:space="0" w:color="auto"/>
            </w:tcBorders>
          </w:tcPr>
          <w:p w14:paraId="4FEA4E88" w14:textId="3090D08D" w:rsidR="005C7341" w:rsidRPr="006F48E1" w:rsidRDefault="005C7341" w:rsidP="005C7341">
            <w:pPr>
              <w:rPr>
                <w:b/>
                <w:bCs/>
              </w:rPr>
            </w:pPr>
            <w:r>
              <w:rPr>
                <w:b/>
                <w:bCs/>
              </w:rPr>
              <w:t>Impact of Black Death</w:t>
            </w:r>
          </w:p>
        </w:tc>
        <w:tc>
          <w:tcPr>
            <w:tcW w:w="3701" w:type="dxa"/>
            <w:tcBorders>
              <w:top w:val="single" w:sz="12" w:space="0" w:color="auto"/>
              <w:right w:val="single" w:sz="12" w:space="0" w:color="auto"/>
            </w:tcBorders>
          </w:tcPr>
          <w:p w14:paraId="2A3FE3FC" w14:textId="1BB701CC" w:rsidR="005C7341" w:rsidRPr="006F48E1" w:rsidRDefault="005C7341" w:rsidP="005C7341">
            <w:pPr>
              <w:rPr>
                <w:b/>
                <w:bCs/>
              </w:rPr>
            </w:pPr>
            <w:r>
              <w:rPr>
                <w:b/>
                <w:bCs/>
              </w:rPr>
              <w:t>Peasants Revolt</w:t>
            </w:r>
          </w:p>
        </w:tc>
      </w:tr>
      <w:tr w:rsidR="005C7341" w14:paraId="6FF2F047" w14:textId="77777777" w:rsidTr="005C7341">
        <w:tc>
          <w:tcPr>
            <w:tcW w:w="1261" w:type="dxa"/>
            <w:tcBorders>
              <w:left w:val="single" w:sz="12" w:space="0" w:color="auto"/>
              <w:right w:val="single" w:sz="12" w:space="0" w:color="auto"/>
            </w:tcBorders>
            <w:shd w:val="clear" w:color="auto" w:fill="E7E6E6" w:themeFill="background2"/>
          </w:tcPr>
          <w:p w14:paraId="2BBC96AF" w14:textId="6635DFD8" w:rsidR="005C7341" w:rsidRPr="005A202C" w:rsidRDefault="005C7341" w:rsidP="005C7341">
            <w:pPr>
              <w:rPr>
                <w:b/>
                <w:bCs/>
              </w:rPr>
            </w:pPr>
            <w:r w:rsidRPr="005A202C">
              <w:rPr>
                <w:b/>
                <w:bCs/>
              </w:rPr>
              <w:t>Learning Intentions</w:t>
            </w:r>
          </w:p>
        </w:tc>
        <w:tc>
          <w:tcPr>
            <w:tcW w:w="3260" w:type="dxa"/>
            <w:vMerge/>
            <w:tcBorders>
              <w:left w:val="single" w:sz="12" w:space="0" w:color="auto"/>
            </w:tcBorders>
            <w:shd w:val="clear" w:color="auto" w:fill="FFE599" w:themeFill="accent4" w:themeFillTint="66"/>
          </w:tcPr>
          <w:p w14:paraId="1B96164D" w14:textId="6BEFC29D" w:rsidR="005C7341" w:rsidRPr="00074CBF" w:rsidRDefault="005C7341" w:rsidP="005C7341"/>
        </w:tc>
        <w:tc>
          <w:tcPr>
            <w:tcW w:w="3828" w:type="dxa"/>
          </w:tcPr>
          <w:p w14:paraId="0A78FF12" w14:textId="77777777" w:rsidR="005C7341" w:rsidRDefault="005C7341" w:rsidP="005C7341">
            <w:r>
              <w:rPr>
                <w:b/>
                <w:bCs/>
              </w:rPr>
              <w:t xml:space="preserve">Explore </w:t>
            </w:r>
            <w:r>
              <w:t>the different ways that the black death was treated.</w:t>
            </w:r>
          </w:p>
          <w:p w14:paraId="537BC2CB" w14:textId="5EDE1753" w:rsidR="005C7341" w:rsidRPr="00074CBF" w:rsidRDefault="005C7341" w:rsidP="005C7341">
            <w:r>
              <w:t>Understand the 4 humours</w:t>
            </w:r>
          </w:p>
        </w:tc>
        <w:tc>
          <w:tcPr>
            <w:tcW w:w="3338" w:type="dxa"/>
          </w:tcPr>
          <w:p w14:paraId="11144F45" w14:textId="3E9D79D4" w:rsidR="005C7341" w:rsidRPr="00074CBF" w:rsidRDefault="005C7341" w:rsidP="005C7341">
            <w:r>
              <w:rPr>
                <w:b/>
                <w:bCs/>
              </w:rPr>
              <w:t xml:space="preserve">Understand </w:t>
            </w:r>
            <w:r>
              <w:t>the impact that the black death had on European society.</w:t>
            </w:r>
          </w:p>
        </w:tc>
        <w:tc>
          <w:tcPr>
            <w:tcW w:w="3701" w:type="dxa"/>
            <w:tcBorders>
              <w:right w:val="single" w:sz="12" w:space="0" w:color="auto"/>
            </w:tcBorders>
          </w:tcPr>
          <w:p w14:paraId="16E576F1" w14:textId="56CCC161" w:rsidR="005C7341" w:rsidRPr="00315FBA" w:rsidRDefault="005C7341" w:rsidP="005C7341">
            <w:r>
              <w:rPr>
                <w:b/>
                <w:bCs/>
              </w:rPr>
              <w:t xml:space="preserve">Understand </w:t>
            </w:r>
            <w:r>
              <w:t xml:space="preserve">what the </w:t>
            </w:r>
            <w:proofErr w:type="gramStart"/>
            <w:r>
              <w:t>peasants</w:t>
            </w:r>
            <w:proofErr w:type="gramEnd"/>
            <w:r>
              <w:t xml:space="preserve"> revolt was and why it happened.</w:t>
            </w:r>
          </w:p>
        </w:tc>
      </w:tr>
      <w:tr w:rsidR="005C7341" w14:paraId="7CF2B56C" w14:textId="77777777" w:rsidTr="005C7341">
        <w:tc>
          <w:tcPr>
            <w:tcW w:w="1261" w:type="dxa"/>
            <w:tcBorders>
              <w:left w:val="single" w:sz="12" w:space="0" w:color="auto"/>
              <w:right w:val="single" w:sz="12" w:space="0" w:color="auto"/>
            </w:tcBorders>
            <w:shd w:val="clear" w:color="auto" w:fill="E7E6E6" w:themeFill="background2"/>
          </w:tcPr>
          <w:p w14:paraId="03FC9C91" w14:textId="0A267C9A" w:rsidR="005C7341" w:rsidRPr="005A202C" w:rsidRDefault="005C7341" w:rsidP="005C7341">
            <w:pPr>
              <w:rPr>
                <w:b/>
                <w:bCs/>
              </w:rPr>
            </w:pPr>
            <w:r w:rsidRPr="005A202C">
              <w:rPr>
                <w:b/>
                <w:bCs/>
              </w:rPr>
              <w:t xml:space="preserve">Success Criteria </w:t>
            </w:r>
          </w:p>
        </w:tc>
        <w:tc>
          <w:tcPr>
            <w:tcW w:w="3260" w:type="dxa"/>
            <w:vMerge/>
            <w:tcBorders>
              <w:left w:val="single" w:sz="12" w:space="0" w:color="auto"/>
            </w:tcBorders>
            <w:shd w:val="clear" w:color="auto" w:fill="FFE599" w:themeFill="accent4" w:themeFillTint="66"/>
          </w:tcPr>
          <w:p w14:paraId="6BCFDCFB" w14:textId="6809F77F" w:rsidR="005C7341" w:rsidRPr="00074CBF" w:rsidRDefault="005C7341" w:rsidP="005C7341"/>
        </w:tc>
        <w:tc>
          <w:tcPr>
            <w:tcW w:w="3828" w:type="dxa"/>
          </w:tcPr>
          <w:p w14:paraId="0931B76D" w14:textId="77777777" w:rsidR="005C7341" w:rsidRDefault="005C7341" w:rsidP="005C7341">
            <w:r>
              <w:rPr>
                <w:b/>
                <w:bCs/>
              </w:rPr>
              <w:t xml:space="preserve">List </w:t>
            </w:r>
            <w:r>
              <w:t xml:space="preserve">the different symptoms for the black death. </w:t>
            </w:r>
          </w:p>
          <w:p w14:paraId="3912766B" w14:textId="53569621" w:rsidR="005C7341" w:rsidRPr="00074CBF" w:rsidRDefault="005C7341" w:rsidP="005C7341">
            <w:r>
              <w:rPr>
                <w:b/>
                <w:bCs/>
              </w:rPr>
              <w:t xml:space="preserve">Outline </w:t>
            </w:r>
            <w:r>
              <w:t>the effectiveness of the different treatments.</w:t>
            </w:r>
          </w:p>
        </w:tc>
        <w:tc>
          <w:tcPr>
            <w:tcW w:w="3338" w:type="dxa"/>
          </w:tcPr>
          <w:p w14:paraId="5885966F" w14:textId="3A57943B" w:rsidR="005C7341" w:rsidRPr="00074CBF" w:rsidRDefault="005C7341" w:rsidP="005C7341">
            <w:r>
              <w:rPr>
                <w:b/>
                <w:bCs/>
              </w:rPr>
              <w:t xml:space="preserve">Identify and </w:t>
            </w:r>
            <w:proofErr w:type="gramStart"/>
            <w:r>
              <w:rPr>
                <w:b/>
                <w:bCs/>
              </w:rPr>
              <w:t>Describe</w:t>
            </w:r>
            <w:proofErr w:type="gramEnd"/>
            <w:r>
              <w:rPr>
                <w:b/>
                <w:bCs/>
              </w:rPr>
              <w:t xml:space="preserve"> </w:t>
            </w:r>
            <w:r>
              <w:t>different long term and short term effects of the black death.</w:t>
            </w:r>
          </w:p>
        </w:tc>
        <w:tc>
          <w:tcPr>
            <w:tcW w:w="3701" w:type="dxa"/>
            <w:tcBorders>
              <w:right w:val="single" w:sz="12" w:space="0" w:color="auto"/>
            </w:tcBorders>
          </w:tcPr>
          <w:p w14:paraId="08239104" w14:textId="77777777" w:rsidR="005C7341" w:rsidRDefault="005C7341" w:rsidP="005C7341">
            <w:r>
              <w:rPr>
                <w:b/>
                <w:bCs/>
              </w:rPr>
              <w:t xml:space="preserve">Outline </w:t>
            </w:r>
            <w:r>
              <w:t>what</w:t>
            </w:r>
            <w:r>
              <w:rPr>
                <w:b/>
                <w:bCs/>
              </w:rPr>
              <w:t xml:space="preserve"> </w:t>
            </w:r>
            <w:r>
              <w:t xml:space="preserve">the </w:t>
            </w:r>
            <w:proofErr w:type="gramStart"/>
            <w:r>
              <w:t>peasants</w:t>
            </w:r>
            <w:proofErr w:type="gramEnd"/>
            <w:r>
              <w:t xml:space="preserve"> revolt was. </w:t>
            </w:r>
          </w:p>
          <w:p w14:paraId="288559F0" w14:textId="577EF3B5" w:rsidR="005C7341" w:rsidRPr="00315FBA" w:rsidRDefault="005C7341" w:rsidP="005C7341">
            <w:r>
              <w:rPr>
                <w:b/>
                <w:bCs/>
              </w:rPr>
              <w:t xml:space="preserve">Describe </w:t>
            </w:r>
            <w:r>
              <w:t>why the peasants revolt occurred and its importance to society in the 14</w:t>
            </w:r>
            <w:r w:rsidRPr="00315FBA">
              <w:rPr>
                <w:vertAlign w:val="superscript"/>
              </w:rPr>
              <w:t>th</w:t>
            </w:r>
            <w:r>
              <w:t xml:space="preserve"> century.</w:t>
            </w:r>
          </w:p>
        </w:tc>
      </w:tr>
      <w:tr w:rsidR="005C7341" w14:paraId="2DD09912" w14:textId="77777777" w:rsidTr="005C7341">
        <w:tc>
          <w:tcPr>
            <w:tcW w:w="1261" w:type="dxa"/>
            <w:tcBorders>
              <w:left w:val="single" w:sz="12" w:space="0" w:color="auto"/>
              <w:right w:val="single" w:sz="12" w:space="0" w:color="auto"/>
            </w:tcBorders>
            <w:shd w:val="clear" w:color="auto" w:fill="E7E6E6" w:themeFill="background2"/>
          </w:tcPr>
          <w:p w14:paraId="05A21762" w14:textId="4A251E9F" w:rsidR="005C7341" w:rsidRPr="005A202C" w:rsidRDefault="005C7341" w:rsidP="005C7341">
            <w:pPr>
              <w:rPr>
                <w:b/>
                <w:bCs/>
              </w:rPr>
            </w:pPr>
            <w:r w:rsidRPr="005A202C">
              <w:rPr>
                <w:b/>
                <w:bCs/>
              </w:rPr>
              <w:t>Resources</w:t>
            </w:r>
          </w:p>
        </w:tc>
        <w:tc>
          <w:tcPr>
            <w:tcW w:w="3260" w:type="dxa"/>
            <w:vMerge/>
            <w:tcBorders>
              <w:left w:val="single" w:sz="12" w:space="0" w:color="auto"/>
            </w:tcBorders>
            <w:shd w:val="clear" w:color="auto" w:fill="FFE599" w:themeFill="accent4" w:themeFillTint="66"/>
          </w:tcPr>
          <w:p w14:paraId="3A3B09D4" w14:textId="6168A3B8" w:rsidR="005C7341" w:rsidRDefault="005C7341" w:rsidP="005C7341"/>
        </w:tc>
        <w:tc>
          <w:tcPr>
            <w:tcW w:w="3828" w:type="dxa"/>
          </w:tcPr>
          <w:p w14:paraId="3BCA5F68" w14:textId="77777777" w:rsidR="005C7341" w:rsidRDefault="005C7341" w:rsidP="005C7341">
            <w:r>
              <w:t xml:space="preserve">Black death of </w:t>
            </w:r>
            <w:proofErr w:type="gramStart"/>
            <w:r>
              <w:t>middle ages</w:t>
            </w:r>
            <w:proofErr w:type="gramEnd"/>
            <w:r>
              <w:t xml:space="preserve"> ppt</w:t>
            </w:r>
          </w:p>
          <w:p w14:paraId="5DBAF671" w14:textId="77777777" w:rsidR="005C7341" w:rsidRDefault="001D195F" w:rsidP="005C7341">
            <w:hyperlink r:id="rId19" w:history="1">
              <w:r w:rsidR="005C7341" w:rsidRPr="00F83874">
                <w:rPr>
                  <w:rStyle w:val="Hyperlink"/>
                </w:rPr>
                <w:t>https://classroom.thenational.academy/lessons/treating-the-black-death-6gw3gc?activity=intro_quiz&amp;step=1</w:t>
              </w:r>
            </w:hyperlink>
          </w:p>
          <w:p w14:paraId="688D28D6" w14:textId="77777777" w:rsidR="005C7341" w:rsidRDefault="005C7341" w:rsidP="005C7341">
            <w:r>
              <w:t>treating the black death lesson pack</w:t>
            </w:r>
          </w:p>
          <w:p w14:paraId="0A648724" w14:textId="77777777" w:rsidR="005C7341" w:rsidRDefault="005C7341" w:rsidP="005C7341">
            <w:r>
              <w:t>black death cures pack</w:t>
            </w:r>
          </w:p>
          <w:p w14:paraId="4DA12B0C" w14:textId="77777777" w:rsidR="005C7341" w:rsidRDefault="005C7341" w:rsidP="005C7341">
            <w:r>
              <w:t xml:space="preserve">can you cure black </w:t>
            </w:r>
            <w:proofErr w:type="gramStart"/>
            <w:r>
              <w:t>death</w:t>
            </w:r>
            <w:proofErr w:type="gramEnd"/>
          </w:p>
          <w:p w14:paraId="3AFD4353" w14:textId="77777777" w:rsidR="005C7341" w:rsidRDefault="005C7341" w:rsidP="005C7341">
            <w:r>
              <w:t>causes and cure sort cards</w:t>
            </w:r>
          </w:p>
          <w:p w14:paraId="210CAA6F" w14:textId="77777777" w:rsidR="005C7341" w:rsidRDefault="005C7341" w:rsidP="005C7341">
            <w:r>
              <w:t>we buy any cure</w:t>
            </w:r>
          </w:p>
          <w:p w14:paraId="7DF331A6" w14:textId="77777777" w:rsidR="005C7341" w:rsidRDefault="005C7341" w:rsidP="005C7341">
            <w:proofErr w:type="spellStart"/>
            <w:r>
              <w:t>ewkbk</w:t>
            </w:r>
            <w:proofErr w:type="spellEnd"/>
          </w:p>
          <w:p w14:paraId="75C49886" w14:textId="77777777" w:rsidR="005C7341" w:rsidRDefault="005C7341" w:rsidP="005C7341">
            <w:r>
              <w:t>Medicine worksheet</w:t>
            </w:r>
          </w:p>
          <w:p w14:paraId="121C4A30" w14:textId="77777777" w:rsidR="005C7341" w:rsidRDefault="005C7341" w:rsidP="005C7341">
            <w:r>
              <w:t xml:space="preserve">What were the four </w:t>
            </w:r>
            <w:proofErr w:type="gramStart"/>
            <w:r>
              <w:t>humours</w:t>
            </w:r>
            <w:proofErr w:type="gramEnd"/>
            <w:r>
              <w:t xml:space="preserve"> </w:t>
            </w:r>
          </w:p>
          <w:p w14:paraId="6256D081" w14:textId="77777777" w:rsidR="005C7341" w:rsidRDefault="005C7341" w:rsidP="005C7341">
            <w:r>
              <w:t>Shakespeare medicine</w:t>
            </w:r>
          </w:p>
          <w:p w14:paraId="3789C020" w14:textId="77777777" w:rsidR="005C7341" w:rsidRDefault="001D195F" w:rsidP="005C7341">
            <w:hyperlink r:id="rId20" w:history="1">
              <w:r w:rsidR="005C7341" w:rsidRPr="00F83874">
                <w:rPr>
                  <w:rStyle w:val="Hyperlink"/>
                </w:rPr>
                <w:t>https://www.twinkl.com.au/resource/t4-h-84-medicine-through-time-the-theory-of-the-four-humours-activity-sheet</w:t>
              </w:r>
            </w:hyperlink>
          </w:p>
          <w:p w14:paraId="32C8BA92" w14:textId="3A9C6E9B" w:rsidR="005C7341" w:rsidRPr="00BD6936" w:rsidRDefault="005C7341" w:rsidP="005C7341">
            <w:r>
              <w:t>Medieval medicine worksheet</w:t>
            </w:r>
          </w:p>
        </w:tc>
        <w:tc>
          <w:tcPr>
            <w:tcW w:w="3338" w:type="dxa"/>
          </w:tcPr>
          <w:p w14:paraId="4CDE6995" w14:textId="77777777" w:rsidR="005C7341" w:rsidRDefault="005C7341" w:rsidP="005C7341">
            <w:r>
              <w:t>Consequences workbook</w:t>
            </w:r>
          </w:p>
          <w:p w14:paraId="0B856448" w14:textId="77777777" w:rsidR="005C7341" w:rsidRDefault="001D195F" w:rsidP="005C7341">
            <w:hyperlink r:id="rId21" w:history="1">
              <w:r w:rsidR="005C7341" w:rsidRPr="00F83874">
                <w:rPr>
                  <w:rStyle w:val="Hyperlink"/>
                </w:rPr>
                <w:t>http://homeschoolden.com/2016/01/25/middle-ages-in-the-1300s-black-plague-simulation-worksheets-on-the-crusades-hundred-years-war/</w:t>
              </w:r>
            </w:hyperlink>
          </w:p>
          <w:p w14:paraId="1764C7E5" w14:textId="77777777" w:rsidR="005C7341" w:rsidRDefault="005C7341" w:rsidP="005C7341">
            <w:r>
              <w:t>effects of black death CSI</w:t>
            </w:r>
          </w:p>
          <w:p w14:paraId="10555657" w14:textId="77777777" w:rsidR="005C7341" w:rsidRDefault="005C7341" w:rsidP="005C7341">
            <w:r>
              <w:t>Impact of Black Death sources</w:t>
            </w:r>
          </w:p>
          <w:p w14:paraId="34DDF949" w14:textId="77777777" w:rsidR="005C7341" w:rsidRDefault="005C7341" w:rsidP="005C7341">
            <w:r>
              <w:t>Silent Debate</w:t>
            </w:r>
          </w:p>
          <w:p w14:paraId="42B12968" w14:textId="77777777" w:rsidR="005C7341" w:rsidRDefault="005C7341" w:rsidP="005C7341">
            <w:r>
              <w:t>Impacts of black death ppt</w:t>
            </w:r>
          </w:p>
          <w:p w14:paraId="218E43FD" w14:textId="77777777" w:rsidR="005C7341" w:rsidRDefault="005C7341" w:rsidP="005C7341">
            <w:r>
              <w:t xml:space="preserve">Black plague </w:t>
            </w:r>
            <w:proofErr w:type="spellStart"/>
            <w:r>
              <w:t>crq</w:t>
            </w:r>
            <w:proofErr w:type="spellEnd"/>
            <w:r>
              <w:t xml:space="preserve"> presentation</w:t>
            </w:r>
          </w:p>
          <w:p w14:paraId="69D30624" w14:textId="77777777" w:rsidR="005C7341" w:rsidRDefault="005C7341" w:rsidP="005C7341">
            <w:r>
              <w:t>Consequences lesson pack</w:t>
            </w:r>
          </w:p>
          <w:p w14:paraId="5F9F8CFC" w14:textId="77777777" w:rsidR="005C7341" w:rsidRDefault="005C7341" w:rsidP="005C7341">
            <w:r>
              <w:t>Global 1 Effects</w:t>
            </w:r>
          </w:p>
          <w:p w14:paraId="3F22A075" w14:textId="06F08DB2" w:rsidR="005C7341" w:rsidRDefault="005C7341" w:rsidP="005C7341">
            <w:proofErr w:type="spellStart"/>
            <w:r>
              <w:t>ewkbk</w:t>
            </w:r>
            <w:proofErr w:type="spellEnd"/>
          </w:p>
        </w:tc>
        <w:tc>
          <w:tcPr>
            <w:tcW w:w="3701" w:type="dxa"/>
            <w:tcBorders>
              <w:right w:val="single" w:sz="12" w:space="0" w:color="auto"/>
            </w:tcBorders>
          </w:tcPr>
          <w:p w14:paraId="3C585BDE" w14:textId="77777777" w:rsidR="005C7341" w:rsidRDefault="005C7341" w:rsidP="005C7341">
            <w:r>
              <w:t>Peasants revolt booklet</w:t>
            </w:r>
          </w:p>
          <w:p w14:paraId="24C929D1" w14:textId="77777777" w:rsidR="005C7341" w:rsidRDefault="001D195F" w:rsidP="005C7341">
            <w:hyperlink r:id="rId22" w:history="1">
              <w:r w:rsidR="005C7341" w:rsidRPr="00F83874">
                <w:rPr>
                  <w:rStyle w:val="Hyperlink"/>
                </w:rPr>
                <w:t>https://www.twinkl.com.au/resource/uks2-the-peasants-revolt-1381-powerpoint-t-h-241</w:t>
              </w:r>
            </w:hyperlink>
          </w:p>
          <w:p w14:paraId="54560C6B" w14:textId="77777777" w:rsidR="005C7341" w:rsidRDefault="005C7341" w:rsidP="005C7341">
            <w:r>
              <w:t>the peasant revolt what was it</w:t>
            </w:r>
          </w:p>
          <w:p w14:paraId="04274861" w14:textId="77777777" w:rsidR="005C7341" w:rsidRDefault="005C7341" w:rsidP="005C7341">
            <w:r>
              <w:t xml:space="preserve">would </w:t>
            </w:r>
            <w:proofErr w:type="gramStart"/>
            <w:r>
              <w:t>peasants</w:t>
            </w:r>
            <w:proofErr w:type="gramEnd"/>
            <w:r>
              <w:t xml:space="preserve"> revolt had happened without plague</w:t>
            </w:r>
          </w:p>
          <w:p w14:paraId="72106D1A" w14:textId="77777777" w:rsidR="005C7341" w:rsidRDefault="005C7341" w:rsidP="005C7341">
            <w:r>
              <w:t xml:space="preserve">evaluating sources on </w:t>
            </w:r>
            <w:proofErr w:type="gramStart"/>
            <w:r>
              <w:t>peasants</w:t>
            </w:r>
            <w:proofErr w:type="gramEnd"/>
            <w:r>
              <w:t xml:space="preserve"> revolt</w:t>
            </w:r>
          </w:p>
          <w:p w14:paraId="7B3683AA" w14:textId="77777777" w:rsidR="005C7341" w:rsidRDefault="005C7341" w:rsidP="005C7341">
            <w:r>
              <w:t xml:space="preserve">how was peasants revolt </w:t>
            </w:r>
            <w:proofErr w:type="gramStart"/>
            <w:r>
              <w:t>significant</w:t>
            </w:r>
            <w:proofErr w:type="gramEnd"/>
          </w:p>
          <w:p w14:paraId="75660F75" w14:textId="77777777" w:rsidR="005C7341" w:rsidRDefault="005C7341" w:rsidP="005C7341">
            <w:r>
              <w:t xml:space="preserve">lesson pack </w:t>
            </w:r>
            <w:proofErr w:type="spellStart"/>
            <w:r>
              <w:t>tes</w:t>
            </w:r>
            <w:proofErr w:type="spellEnd"/>
          </w:p>
          <w:p w14:paraId="676C01B3" w14:textId="77777777" w:rsidR="005C7341" w:rsidRDefault="005C7341" w:rsidP="005C7341">
            <w:r>
              <w:t xml:space="preserve">what really happened during </w:t>
            </w:r>
            <w:proofErr w:type="gramStart"/>
            <w:r>
              <w:t>revolt</w:t>
            </w:r>
            <w:proofErr w:type="gramEnd"/>
          </w:p>
          <w:p w14:paraId="358A1628" w14:textId="77777777" w:rsidR="005C7341" w:rsidRDefault="005C7341" w:rsidP="005C7341">
            <w:r>
              <w:t xml:space="preserve">why did the peasants </w:t>
            </w:r>
            <w:proofErr w:type="gramStart"/>
            <w:r>
              <w:t>revolt</w:t>
            </w:r>
            <w:proofErr w:type="gramEnd"/>
          </w:p>
          <w:p w14:paraId="6783EDB2" w14:textId="0D80C61D" w:rsidR="005C7341" w:rsidRDefault="005C7341" w:rsidP="005C7341">
            <w:pPr>
              <w:spacing w:line="259" w:lineRule="auto"/>
              <w:rPr>
                <w:rFonts w:ascii="Calibri" w:eastAsia="Calibri" w:hAnsi="Calibri" w:cs="Calibri"/>
              </w:rPr>
            </w:pPr>
            <w:proofErr w:type="spellStart"/>
            <w:r>
              <w:t>ewkbk</w:t>
            </w:r>
            <w:proofErr w:type="spellEnd"/>
          </w:p>
        </w:tc>
      </w:tr>
      <w:tr w:rsidR="005C7341" w14:paraId="6803ECA4" w14:textId="77777777" w:rsidTr="005C7341">
        <w:tc>
          <w:tcPr>
            <w:tcW w:w="1261" w:type="dxa"/>
            <w:tcBorders>
              <w:left w:val="single" w:sz="12" w:space="0" w:color="auto"/>
              <w:bottom w:val="single" w:sz="12" w:space="0" w:color="auto"/>
              <w:right w:val="single" w:sz="12" w:space="0" w:color="auto"/>
            </w:tcBorders>
            <w:shd w:val="clear" w:color="auto" w:fill="E7E6E6" w:themeFill="background2"/>
          </w:tcPr>
          <w:p w14:paraId="742E5FCB" w14:textId="12E2A88C" w:rsidR="005C7341" w:rsidRPr="005A202C" w:rsidRDefault="005C7341" w:rsidP="005C7341">
            <w:pPr>
              <w:rPr>
                <w:b/>
                <w:bCs/>
              </w:rPr>
            </w:pPr>
            <w:r>
              <w:rPr>
                <w:b/>
                <w:bCs/>
              </w:rPr>
              <w:t>Textbook Pages</w:t>
            </w:r>
          </w:p>
        </w:tc>
        <w:tc>
          <w:tcPr>
            <w:tcW w:w="3260" w:type="dxa"/>
            <w:tcBorders>
              <w:left w:val="single" w:sz="12" w:space="0" w:color="auto"/>
              <w:bottom w:val="single" w:sz="12" w:space="0" w:color="auto"/>
            </w:tcBorders>
          </w:tcPr>
          <w:p w14:paraId="321DEE34" w14:textId="065DA8DB" w:rsidR="005C7341" w:rsidRDefault="005C7341" w:rsidP="005C7341"/>
        </w:tc>
        <w:tc>
          <w:tcPr>
            <w:tcW w:w="3828" w:type="dxa"/>
            <w:tcBorders>
              <w:bottom w:val="single" w:sz="12" w:space="0" w:color="auto"/>
            </w:tcBorders>
          </w:tcPr>
          <w:p w14:paraId="1E4C0820" w14:textId="77777777" w:rsidR="005C7341" w:rsidRDefault="005C7341" w:rsidP="005C7341">
            <w:pPr>
              <w:tabs>
                <w:tab w:val="center" w:pos="1455"/>
              </w:tabs>
            </w:pPr>
            <w:r>
              <w:t>688-691</w:t>
            </w:r>
          </w:p>
          <w:p w14:paraId="41480A3F" w14:textId="65E088F7" w:rsidR="005C7341" w:rsidRPr="0C15E7F2" w:rsidRDefault="005C7341" w:rsidP="005C7341">
            <w:pPr>
              <w:rPr>
                <w:rFonts w:ascii="Calibri" w:eastAsia="Calibri" w:hAnsi="Calibri" w:cs="Calibri"/>
              </w:rPr>
            </w:pPr>
            <w:r>
              <w:t>676-679</w:t>
            </w:r>
          </w:p>
        </w:tc>
        <w:tc>
          <w:tcPr>
            <w:tcW w:w="3338" w:type="dxa"/>
            <w:tcBorders>
              <w:bottom w:val="single" w:sz="12" w:space="0" w:color="auto"/>
            </w:tcBorders>
          </w:tcPr>
          <w:p w14:paraId="55789997" w14:textId="77777777" w:rsidR="005C7341" w:rsidRDefault="005C7341" w:rsidP="005C7341">
            <w:pPr>
              <w:rPr>
                <w:rFonts w:ascii="Calibri" w:eastAsia="Calibri" w:hAnsi="Calibri" w:cs="Calibri"/>
              </w:rPr>
            </w:pPr>
            <w:r>
              <w:rPr>
                <w:rFonts w:ascii="Calibri" w:eastAsia="Calibri" w:hAnsi="Calibri" w:cs="Calibri"/>
              </w:rPr>
              <w:t>693-695</w:t>
            </w:r>
          </w:p>
          <w:p w14:paraId="03BDE610" w14:textId="0EA90AFA" w:rsidR="005C7341" w:rsidRDefault="005C7341" w:rsidP="005C7341">
            <w:pPr>
              <w:ind w:firstLine="720"/>
            </w:pPr>
            <w:r>
              <w:rPr>
                <w:rFonts w:ascii="Calibri" w:eastAsia="Calibri" w:hAnsi="Calibri" w:cs="Calibri"/>
              </w:rPr>
              <w:t>696-698</w:t>
            </w:r>
          </w:p>
        </w:tc>
        <w:tc>
          <w:tcPr>
            <w:tcW w:w="3701" w:type="dxa"/>
            <w:tcBorders>
              <w:bottom w:val="single" w:sz="12" w:space="0" w:color="auto"/>
              <w:right w:val="single" w:sz="12" w:space="0" w:color="auto"/>
            </w:tcBorders>
          </w:tcPr>
          <w:p w14:paraId="203D0840" w14:textId="77777777" w:rsidR="005C7341" w:rsidRDefault="005C7341" w:rsidP="005C7341">
            <w:pPr>
              <w:ind w:firstLine="720"/>
            </w:pPr>
            <w:r>
              <w:t>648-651</w:t>
            </w:r>
          </w:p>
          <w:p w14:paraId="272F98C1" w14:textId="60723E30" w:rsidR="005C7341" w:rsidRDefault="005C7341" w:rsidP="005C7341">
            <w:r>
              <w:t>696-698</w:t>
            </w:r>
          </w:p>
        </w:tc>
      </w:tr>
    </w:tbl>
    <w:p w14:paraId="4E92252C" w14:textId="0988E64C" w:rsidR="00C71BFA" w:rsidRDefault="00C71BFA" w:rsidP="6AA75A83"/>
    <w:p w14:paraId="6B5DD388" w14:textId="2E5CD07A" w:rsidR="00315FBA" w:rsidRDefault="00C71BFA" w:rsidP="6AA75A83">
      <w:r>
        <w:br w:type="page"/>
      </w:r>
    </w:p>
    <w:tbl>
      <w:tblPr>
        <w:tblStyle w:val="TableGrid"/>
        <w:tblpPr w:leftFromText="180" w:rightFromText="180" w:vertAnchor="text" w:tblpY="25"/>
        <w:tblW w:w="15446" w:type="dxa"/>
        <w:tblLayout w:type="fixed"/>
        <w:tblLook w:val="04A0" w:firstRow="1" w:lastRow="0" w:firstColumn="1" w:lastColumn="0" w:noHBand="0" w:noVBand="1"/>
      </w:tblPr>
      <w:tblGrid>
        <w:gridCol w:w="1271"/>
        <w:gridCol w:w="3676"/>
        <w:gridCol w:w="3499"/>
        <w:gridCol w:w="44"/>
        <w:gridCol w:w="3456"/>
        <w:gridCol w:w="88"/>
        <w:gridCol w:w="3412"/>
      </w:tblGrid>
      <w:tr w:rsidR="00352021" w14:paraId="03E35A3A" w14:textId="77777777" w:rsidTr="007E6998">
        <w:tc>
          <w:tcPr>
            <w:tcW w:w="15446" w:type="dxa"/>
            <w:gridSpan w:val="7"/>
            <w:tcBorders>
              <w:top w:val="single" w:sz="12" w:space="0" w:color="auto"/>
              <w:left w:val="single" w:sz="12" w:space="0" w:color="auto"/>
              <w:right w:val="single" w:sz="12" w:space="0" w:color="auto"/>
            </w:tcBorders>
            <w:shd w:val="clear" w:color="auto" w:fill="00B050"/>
          </w:tcPr>
          <w:p w14:paraId="7AE6D0C0" w14:textId="03B79882" w:rsidR="00352021" w:rsidRPr="71FC67F4" w:rsidRDefault="00352021" w:rsidP="00352021">
            <w:pPr>
              <w:jc w:val="center"/>
              <w:rPr>
                <w:rFonts w:eastAsiaTheme="minorEastAsia"/>
              </w:rPr>
            </w:pPr>
            <w:r w:rsidRPr="004917A1">
              <w:rPr>
                <w:rFonts w:ascii="Arial Black" w:hAnsi="Arial Black"/>
                <w:b/>
                <w:bCs/>
                <w:color w:val="FFFFFF" w:themeColor="background1"/>
                <w:sz w:val="24"/>
                <w:szCs w:val="24"/>
              </w:rPr>
              <w:lastRenderedPageBreak/>
              <w:t>Week 9</w:t>
            </w:r>
          </w:p>
        </w:tc>
      </w:tr>
      <w:tr w:rsidR="007E6998" w14:paraId="201306DD" w14:textId="77777777" w:rsidTr="007E6998">
        <w:tc>
          <w:tcPr>
            <w:tcW w:w="15446" w:type="dxa"/>
            <w:gridSpan w:val="7"/>
            <w:tcBorders>
              <w:top w:val="single" w:sz="12" w:space="0" w:color="auto"/>
              <w:left w:val="single" w:sz="12" w:space="0" w:color="auto"/>
              <w:right w:val="single" w:sz="12" w:space="0" w:color="auto"/>
            </w:tcBorders>
            <w:shd w:val="clear" w:color="auto" w:fill="7030A0"/>
          </w:tcPr>
          <w:p w14:paraId="7145DBED" w14:textId="22418D73" w:rsidR="007E6998" w:rsidRPr="004917A1" w:rsidRDefault="007E6998" w:rsidP="007E6998">
            <w:pPr>
              <w:rPr>
                <w:rFonts w:ascii="Arial Black" w:hAnsi="Arial Black"/>
                <w:b/>
                <w:bCs/>
                <w:color w:val="FFFFFF" w:themeColor="background1"/>
                <w:sz w:val="24"/>
                <w:szCs w:val="24"/>
              </w:rPr>
            </w:pPr>
            <w:r>
              <w:rPr>
                <w:rFonts w:ascii="Arial Black" w:hAnsi="Arial Black"/>
                <w:b/>
                <w:bCs/>
                <w:color w:val="FFFFFF" w:themeColor="background1"/>
                <w:sz w:val="24"/>
                <w:szCs w:val="24"/>
              </w:rPr>
              <w:t>Metacognitive Focus:</w:t>
            </w:r>
            <w:r w:rsidR="00DF211F">
              <w:rPr>
                <w:rFonts w:ascii="Arial Black" w:hAnsi="Arial Black"/>
                <w:b/>
                <w:bCs/>
                <w:color w:val="FFFFFF" w:themeColor="background1"/>
                <w:sz w:val="24"/>
                <w:szCs w:val="24"/>
              </w:rPr>
              <w:t xml:space="preserve"> </w:t>
            </w:r>
            <w:r w:rsidR="00DF211F" w:rsidRPr="00DF211F">
              <w:rPr>
                <w:rFonts w:cstheme="minorHAnsi"/>
                <w:b/>
                <w:bCs/>
                <w:color w:val="FFFFFF" w:themeColor="background1"/>
              </w:rPr>
              <w:t>Mind Map (review and summarise)</w:t>
            </w:r>
          </w:p>
        </w:tc>
      </w:tr>
      <w:tr w:rsidR="00D431A0" w14:paraId="399E2FF5" w14:textId="77777777" w:rsidTr="0C15E7F2">
        <w:tc>
          <w:tcPr>
            <w:tcW w:w="15446" w:type="dxa"/>
            <w:gridSpan w:val="7"/>
            <w:tcBorders>
              <w:top w:val="single" w:sz="12" w:space="0" w:color="auto"/>
              <w:left w:val="single" w:sz="12" w:space="0" w:color="auto"/>
              <w:right w:val="single" w:sz="12" w:space="0" w:color="auto"/>
            </w:tcBorders>
            <w:shd w:val="clear" w:color="auto" w:fill="E7E6E6" w:themeFill="background2"/>
          </w:tcPr>
          <w:p w14:paraId="1B1F2489" w14:textId="77777777" w:rsidR="00D431A0" w:rsidRDefault="00D431A0" w:rsidP="00D431A0">
            <w:pPr>
              <w:rPr>
                <w:rFonts w:eastAsiaTheme="minorEastAsia"/>
              </w:rPr>
            </w:pPr>
            <w:r w:rsidRPr="00D431A0">
              <w:rPr>
                <w:rFonts w:eastAsiaTheme="minorEastAsia"/>
              </w:rPr>
              <w:t>The causes and symptoms of the Black Death and the responses of different groups in society to the spread of the disease, such as the flagellants and monasteries (ACDSEH070)</w:t>
            </w:r>
          </w:p>
          <w:p w14:paraId="28680540" w14:textId="14C94A74" w:rsidR="00D431A0" w:rsidRDefault="00D431A0" w:rsidP="00D431A0">
            <w:pPr>
              <w:rPr>
                <w:rFonts w:eastAsiaTheme="minorEastAsia"/>
              </w:rPr>
            </w:pPr>
            <w:r w:rsidRPr="00D431A0">
              <w:rPr>
                <w:rFonts w:eastAsiaTheme="minorEastAsia"/>
              </w:rPr>
              <w:t>The effects of the Black Death on Asian, European and African populations, and conflicting theories about the impact of the plague (ACDSEH071)</w:t>
            </w:r>
          </w:p>
        </w:tc>
      </w:tr>
      <w:tr w:rsidR="00D431A0" w14:paraId="0EDC5AE6" w14:textId="77777777" w:rsidTr="006F48E1">
        <w:tc>
          <w:tcPr>
            <w:tcW w:w="1271" w:type="dxa"/>
            <w:tcBorders>
              <w:top w:val="single" w:sz="12" w:space="0" w:color="auto"/>
              <w:left w:val="single" w:sz="12" w:space="0" w:color="auto"/>
              <w:bottom w:val="single" w:sz="12" w:space="0" w:color="auto"/>
            </w:tcBorders>
            <w:shd w:val="clear" w:color="auto" w:fill="D9E2F3" w:themeFill="accent1" w:themeFillTint="33"/>
          </w:tcPr>
          <w:p w14:paraId="04A29D54" w14:textId="625576B3" w:rsidR="00D431A0" w:rsidRPr="00331005" w:rsidRDefault="00D431A0" w:rsidP="00D431A0">
            <w:pPr>
              <w:rPr>
                <w:rFonts w:ascii="Arial Black" w:hAnsi="Arial Black"/>
                <w:b/>
                <w:bCs/>
                <w:sz w:val="24"/>
                <w:szCs w:val="24"/>
              </w:rPr>
            </w:pPr>
          </w:p>
        </w:tc>
        <w:tc>
          <w:tcPr>
            <w:tcW w:w="3676" w:type="dxa"/>
            <w:tcBorders>
              <w:top w:val="single" w:sz="12" w:space="0" w:color="auto"/>
              <w:bottom w:val="single" w:sz="12" w:space="0" w:color="auto"/>
            </w:tcBorders>
            <w:shd w:val="clear" w:color="auto" w:fill="D9E2F3" w:themeFill="accent1" w:themeFillTint="33"/>
          </w:tcPr>
          <w:p w14:paraId="6D7A5264" w14:textId="77777777" w:rsidR="00D431A0" w:rsidRPr="00331005" w:rsidRDefault="00D431A0" w:rsidP="00D431A0">
            <w:pPr>
              <w:rPr>
                <w:b/>
                <w:bCs/>
              </w:rPr>
            </w:pPr>
            <w:r w:rsidRPr="00331005">
              <w:rPr>
                <w:b/>
                <w:bCs/>
              </w:rPr>
              <w:t>Lesson 1</w:t>
            </w:r>
          </w:p>
        </w:tc>
        <w:tc>
          <w:tcPr>
            <w:tcW w:w="3543" w:type="dxa"/>
            <w:gridSpan w:val="2"/>
            <w:tcBorders>
              <w:top w:val="single" w:sz="12" w:space="0" w:color="auto"/>
              <w:bottom w:val="single" w:sz="12" w:space="0" w:color="auto"/>
            </w:tcBorders>
            <w:shd w:val="clear" w:color="auto" w:fill="D9E2F3" w:themeFill="accent1" w:themeFillTint="33"/>
          </w:tcPr>
          <w:p w14:paraId="08B7ACFC" w14:textId="77777777" w:rsidR="00D431A0" w:rsidRPr="00331005" w:rsidRDefault="00D431A0" w:rsidP="00D431A0">
            <w:pPr>
              <w:rPr>
                <w:b/>
                <w:bCs/>
              </w:rPr>
            </w:pPr>
            <w:r w:rsidRPr="00331005">
              <w:rPr>
                <w:b/>
                <w:bCs/>
              </w:rPr>
              <w:t>Lesson 2</w:t>
            </w:r>
          </w:p>
        </w:tc>
        <w:tc>
          <w:tcPr>
            <w:tcW w:w="3544" w:type="dxa"/>
            <w:gridSpan w:val="2"/>
            <w:tcBorders>
              <w:top w:val="single" w:sz="12" w:space="0" w:color="auto"/>
              <w:bottom w:val="single" w:sz="12" w:space="0" w:color="auto"/>
            </w:tcBorders>
            <w:shd w:val="clear" w:color="auto" w:fill="D9E2F3" w:themeFill="accent1" w:themeFillTint="33"/>
          </w:tcPr>
          <w:p w14:paraId="0973ED55" w14:textId="77777777" w:rsidR="00D431A0" w:rsidRPr="00331005" w:rsidRDefault="00D431A0" w:rsidP="00D431A0">
            <w:pPr>
              <w:rPr>
                <w:b/>
                <w:bCs/>
              </w:rPr>
            </w:pPr>
            <w:r w:rsidRPr="00331005">
              <w:rPr>
                <w:b/>
                <w:bCs/>
              </w:rPr>
              <w:t>Lesson 3</w:t>
            </w:r>
          </w:p>
        </w:tc>
        <w:tc>
          <w:tcPr>
            <w:tcW w:w="3412" w:type="dxa"/>
            <w:tcBorders>
              <w:top w:val="single" w:sz="12" w:space="0" w:color="auto"/>
              <w:right w:val="single" w:sz="12" w:space="0" w:color="auto"/>
            </w:tcBorders>
            <w:shd w:val="clear" w:color="auto" w:fill="D9E2F3" w:themeFill="accent1" w:themeFillTint="33"/>
          </w:tcPr>
          <w:p w14:paraId="3F6488AE" w14:textId="77777777" w:rsidR="00D431A0" w:rsidRPr="00331005" w:rsidRDefault="00D431A0" w:rsidP="00D431A0">
            <w:pPr>
              <w:rPr>
                <w:b/>
                <w:bCs/>
              </w:rPr>
            </w:pPr>
            <w:r w:rsidRPr="00331005">
              <w:rPr>
                <w:b/>
                <w:bCs/>
              </w:rPr>
              <w:t>Lesson 4</w:t>
            </w:r>
          </w:p>
        </w:tc>
      </w:tr>
      <w:tr w:rsidR="005C7341" w14:paraId="18D06090" w14:textId="77777777" w:rsidTr="005C7341">
        <w:tc>
          <w:tcPr>
            <w:tcW w:w="1271" w:type="dxa"/>
            <w:tcBorders>
              <w:top w:val="single" w:sz="12" w:space="0" w:color="auto"/>
              <w:left w:val="single" w:sz="12" w:space="0" w:color="auto"/>
              <w:right w:val="single" w:sz="12" w:space="0" w:color="auto"/>
            </w:tcBorders>
            <w:shd w:val="clear" w:color="auto" w:fill="E7E6E6" w:themeFill="background2"/>
          </w:tcPr>
          <w:p w14:paraId="3697DB4F" w14:textId="77777777" w:rsidR="005C7341" w:rsidRPr="00331005" w:rsidRDefault="005C7341" w:rsidP="005C7341">
            <w:pPr>
              <w:rPr>
                <w:b/>
                <w:bCs/>
              </w:rPr>
            </w:pPr>
            <w:r w:rsidRPr="00331005">
              <w:rPr>
                <w:b/>
                <w:bCs/>
              </w:rPr>
              <w:t xml:space="preserve">Topic: </w:t>
            </w:r>
          </w:p>
        </w:tc>
        <w:tc>
          <w:tcPr>
            <w:tcW w:w="3676" w:type="dxa"/>
            <w:tcBorders>
              <w:top w:val="single" w:sz="12" w:space="0" w:color="auto"/>
              <w:left w:val="single" w:sz="12" w:space="0" w:color="auto"/>
            </w:tcBorders>
          </w:tcPr>
          <w:p w14:paraId="7AC5308D" w14:textId="6CD457B0" w:rsidR="005C7341" w:rsidRDefault="005C7341" w:rsidP="005C7341">
            <w:r w:rsidRPr="006F48E1">
              <w:rPr>
                <w:b/>
                <w:bCs/>
              </w:rPr>
              <w:t>Conflicting Theories</w:t>
            </w:r>
          </w:p>
        </w:tc>
        <w:tc>
          <w:tcPr>
            <w:tcW w:w="3499" w:type="dxa"/>
            <w:tcBorders>
              <w:top w:val="single" w:sz="12" w:space="0" w:color="auto"/>
              <w:right w:val="single" w:sz="12" w:space="0" w:color="auto"/>
            </w:tcBorders>
            <w:shd w:val="clear" w:color="auto" w:fill="FFFFFF" w:themeFill="background1"/>
          </w:tcPr>
          <w:p w14:paraId="74B16521" w14:textId="47D4F5AF" w:rsidR="005C7341" w:rsidRDefault="005C7341" w:rsidP="005C7341">
            <w:r>
              <w:t>Black Death Summarised</w:t>
            </w:r>
          </w:p>
        </w:tc>
        <w:tc>
          <w:tcPr>
            <w:tcW w:w="3500" w:type="dxa"/>
            <w:gridSpan w:val="2"/>
            <w:tcBorders>
              <w:top w:val="single" w:sz="12" w:space="0" w:color="auto"/>
              <w:right w:val="single" w:sz="12" w:space="0" w:color="auto"/>
            </w:tcBorders>
            <w:shd w:val="clear" w:color="auto" w:fill="FFFFFF" w:themeFill="background1"/>
          </w:tcPr>
          <w:p w14:paraId="54818897" w14:textId="5A83EDBD" w:rsidR="005C7341" w:rsidRDefault="005C7341" w:rsidP="005C7341">
            <w:r>
              <w:t>Revision Lesson</w:t>
            </w:r>
          </w:p>
        </w:tc>
        <w:tc>
          <w:tcPr>
            <w:tcW w:w="3500" w:type="dxa"/>
            <w:gridSpan w:val="2"/>
            <w:tcBorders>
              <w:top w:val="single" w:sz="12" w:space="0" w:color="auto"/>
              <w:right w:val="single" w:sz="12" w:space="0" w:color="auto"/>
            </w:tcBorders>
            <w:shd w:val="clear" w:color="auto" w:fill="FFE599" w:themeFill="accent4" w:themeFillTint="66"/>
          </w:tcPr>
          <w:p w14:paraId="4D8F983E" w14:textId="1707BFA9" w:rsidR="005C7341" w:rsidRDefault="005C7341" w:rsidP="005C7341">
            <w:r>
              <w:t xml:space="preserve">Test </w:t>
            </w:r>
          </w:p>
        </w:tc>
      </w:tr>
      <w:tr w:rsidR="005C7341" w14:paraId="6812A5FA" w14:textId="77777777" w:rsidTr="005C7341">
        <w:tc>
          <w:tcPr>
            <w:tcW w:w="1271" w:type="dxa"/>
            <w:tcBorders>
              <w:left w:val="single" w:sz="12" w:space="0" w:color="auto"/>
              <w:right w:val="single" w:sz="12" w:space="0" w:color="auto"/>
            </w:tcBorders>
            <w:shd w:val="clear" w:color="auto" w:fill="E7E6E6" w:themeFill="background2"/>
          </w:tcPr>
          <w:p w14:paraId="0D152638" w14:textId="77777777" w:rsidR="005C7341" w:rsidRPr="00331005" w:rsidRDefault="005C7341" w:rsidP="005C7341">
            <w:pPr>
              <w:rPr>
                <w:b/>
                <w:bCs/>
              </w:rPr>
            </w:pPr>
            <w:r w:rsidRPr="00331005">
              <w:rPr>
                <w:b/>
                <w:bCs/>
              </w:rPr>
              <w:t>Learning Intentions</w:t>
            </w:r>
          </w:p>
        </w:tc>
        <w:tc>
          <w:tcPr>
            <w:tcW w:w="3676" w:type="dxa"/>
            <w:tcBorders>
              <w:left w:val="single" w:sz="12" w:space="0" w:color="auto"/>
            </w:tcBorders>
          </w:tcPr>
          <w:p w14:paraId="7F67E4C4" w14:textId="2934F2E6" w:rsidR="005C7341" w:rsidRPr="00315FBA" w:rsidRDefault="005C7341" w:rsidP="005C7341">
            <w:r>
              <w:rPr>
                <w:b/>
                <w:bCs/>
              </w:rPr>
              <w:t xml:space="preserve">Explore </w:t>
            </w:r>
            <w:r>
              <w:t>the conflicting theories over why the black death occurred.</w:t>
            </w:r>
          </w:p>
        </w:tc>
        <w:tc>
          <w:tcPr>
            <w:tcW w:w="3499" w:type="dxa"/>
            <w:tcBorders>
              <w:right w:val="single" w:sz="12" w:space="0" w:color="auto"/>
            </w:tcBorders>
            <w:shd w:val="clear" w:color="auto" w:fill="FFFFFF" w:themeFill="background1"/>
          </w:tcPr>
          <w:p w14:paraId="24B1E3BA" w14:textId="4FE20AD2" w:rsidR="005C7341" w:rsidRPr="00315FBA" w:rsidRDefault="005C7341" w:rsidP="005C7341">
            <w:pPr>
              <w:rPr>
                <w:b/>
                <w:bCs/>
              </w:rPr>
            </w:pPr>
            <w:r>
              <w:rPr>
                <w:b/>
                <w:bCs/>
              </w:rPr>
              <w:t xml:space="preserve">Understand </w:t>
            </w:r>
            <w:r>
              <w:t>what the black death is, its causes, symptoms and impact.</w:t>
            </w:r>
          </w:p>
        </w:tc>
        <w:tc>
          <w:tcPr>
            <w:tcW w:w="3500" w:type="dxa"/>
            <w:gridSpan w:val="2"/>
            <w:tcBorders>
              <w:right w:val="single" w:sz="12" w:space="0" w:color="auto"/>
            </w:tcBorders>
            <w:shd w:val="clear" w:color="auto" w:fill="FFFFFF" w:themeFill="background1"/>
          </w:tcPr>
          <w:p w14:paraId="577A1403" w14:textId="12445623" w:rsidR="005C7341" w:rsidRDefault="005C7341" w:rsidP="005C7341">
            <w:r>
              <w:rPr>
                <w:b/>
                <w:bCs/>
              </w:rPr>
              <w:t xml:space="preserve">Understand </w:t>
            </w:r>
            <w:r>
              <w:t>what the black death is, its causes, symptoms and impact.</w:t>
            </w:r>
          </w:p>
        </w:tc>
        <w:tc>
          <w:tcPr>
            <w:tcW w:w="3500" w:type="dxa"/>
            <w:gridSpan w:val="2"/>
            <w:tcBorders>
              <w:right w:val="single" w:sz="12" w:space="0" w:color="auto"/>
            </w:tcBorders>
            <w:shd w:val="clear" w:color="auto" w:fill="FFE599" w:themeFill="accent4" w:themeFillTint="66"/>
          </w:tcPr>
          <w:p w14:paraId="14AA65DE" w14:textId="6698B458" w:rsidR="005C7341" w:rsidRPr="00315FBA" w:rsidRDefault="005C7341" w:rsidP="005C7341"/>
        </w:tc>
      </w:tr>
      <w:tr w:rsidR="005C7341" w14:paraId="5E0ECDB9" w14:textId="77777777" w:rsidTr="005C7341">
        <w:tc>
          <w:tcPr>
            <w:tcW w:w="1271" w:type="dxa"/>
            <w:tcBorders>
              <w:left w:val="single" w:sz="12" w:space="0" w:color="auto"/>
              <w:right w:val="single" w:sz="12" w:space="0" w:color="auto"/>
            </w:tcBorders>
            <w:shd w:val="clear" w:color="auto" w:fill="E7E6E6" w:themeFill="background2"/>
          </w:tcPr>
          <w:p w14:paraId="2E7647BB" w14:textId="77777777" w:rsidR="005C7341" w:rsidRPr="00331005" w:rsidRDefault="005C7341" w:rsidP="005C7341">
            <w:pPr>
              <w:rPr>
                <w:b/>
                <w:bCs/>
              </w:rPr>
            </w:pPr>
            <w:r w:rsidRPr="00331005">
              <w:rPr>
                <w:b/>
                <w:bCs/>
              </w:rPr>
              <w:t xml:space="preserve">Success Criteria </w:t>
            </w:r>
          </w:p>
        </w:tc>
        <w:tc>
          <w:tcPr>
            <w:tcW w:w="3676" w:type="dxa"/>
            <w:tcBorders>
              <w:left w:val="single" w:sz="12" w:space="0" w:color="auto"/>
            </w:tcBorders>
          </w:tcPr>
          <w:p w14:paraId="0AAA9798" w14:textId="6F57340C" w:rsidR="005C7341" w:rsidRPr="00315FBA" w:rsidRDefault="005C7341" w:rsidP="005C7341">
            <w:r>
              <w:rPr>
                <w:b/>
                <w:bCs/>
              </w:rPr>
              <w:t xml:space="preserve">Identify and </w:t>
            </w:r>
            <w:proofErr w:type="gramStart"/>
            <w:r>
              <w:rPr>
                <w:b/>
                <w:bCs/>
              </w:rPr>
              <w:t>Describe</w:t>
            </w:r>
            <w:proofErr w:type="gramEnd"/>
            <w:r>
              <w:rPr>
                <w:b/>
                <w:bCs/>
              </w:rPr>
              <w:t xml:space="preserve"> </w:t>
            </w:r>
            <w:r>
              <w:t>the different theories that various groups have over why the black death occurred.</w:t>
            </w:r>
          </w:p>
        </w:tc>
        <w:tc>
          <w:tcPr>
            <w:tcW w:w="3499" w:type="dxa"/>
            <w:tcBorders>
              <w:right w:val="single" w:sz="12" w:space="0" w:color="auto"/>
            </w:tcBorders>
            <w:shd w:val="clear" w:color="auto" w:fill="FFFFFF" w:themeFill="background1"/>
          </w:tcPr>
          <w:p w14:paraId="38258630" w14:textId="2DC608BC" w:rsidR="005C7341" w:rsidRPr="00315FBA" w:rsidRDefault="005C7341" w:rsidP="005C7341">
            <w:r>
              <w:rPr>
                <w:b/>
                <w:bCs/>
              </w:rPr>
              <w:t xml:space="preserve">Summarise </w:t>
            </w:r>
            <w:r>
              <w:t>what the black death is, what caused it, why it spread, what the signs and symptoms are and the impact that the black death had on society.</w:t>
            </w:r>
          </w:p>
        </w:tc>
        <w:tc>
          <w:tcPr>
            <w:tcW w:w="3500" w:type="dxa"/>
            <w:gridSpan w:val="2"/>
            <w:tcBorders>
              <w:right w:val="single" w:sz="12" w:space="0" w:color="auto"/>
            </w:tcBorders>
            <w:shd w:val="clear" w:color="auto" w:fill="FFFFFF" w:themeFill="background1"/>
          </w:tcPr>
          <w:p w14:paraId="1299B72E" w14:textId="62A93476" w:rsidR="005C7341" w:rsidRDefault="005C7341" w:rsidP="005C7341">
            <w:pPr>
              <w:rPr>
                <w:b/>
                <w:bCs/>
              </w:rPr>
            </w:pPr>
            <w:r>
              <w:rPr>
                <w:b/>
                <w:bCs/>
              </w:rPr>
              <w:t xml:space="preserve">Revise </w:t>
            </w:r>
            <w:r>
              <w:t>what the black death is, what caused it, why it spread, what the signs and symptoms are and the impact that the black death had on society.</w:t>
            </w:r>
          </w:p>
        </w:tc>
        <w:tc>
          <w:tcPr>
            <w:tcW w:w="3500" w:type="dxa"/>
            <w:gridSpan w:val="2"/>
            <w:tcBorders>
              <w:right w:val="single" w:sz="12" w:space="0" w:color="auto"/>
            </w:tcBorders>
            <w:shd w:val="clear" w:color="auto" w:fill="FFE599" w:themeFill="accent4" w:themeFillTint="66"/>
          </w:tcPr>
          <w:p w14:paraId="1F676EB5" w14:textId="0B4B85F0" w:rsidR="005C7341" w:rsidRPr="00315FBA" w:rsidRDefault="005C7341" w:rsidP="005C7341"/>
        </w:tc>
      </w:tr>
      <w:tr w:rsidR="005C7341" w14:paraId="284CBC96" w14:textId="77777777" w:rsidTr="005C7341">
        <w:tc>
          <w:tcPr>
            <w:tcW w:w="1271" w:type="dxa"/>
            <w:tcBorders>
              <w:left w:val="single" w:sz="12" w:space="0" w:color="auto"/>
              <w:right w:val="single" w:sz="12" w:space="0" w:color="auto"/>
            </w:tcBorders>
            <w:shd w:val="clear" w:color="auto" w:fill="E7E6E6" w:themeFill="background2"/>
          </w:tcPr>
          <w:p w14:paraId="78F72658" w14:textId="77777777" w:rsidR="005C7341" w:rsidRPr="00331005" w:rsidRDefault="005C7341" w:rsidP="005C7341">
            <w:pPr>
              <w:rPr>
                <w:b/>
                <w:bCs/>
              </w:rPr>
            </w:pPr>
            <w:r w:rsidRPr="00331005">
              <w:rPr>
                <w:b/>
                <w:bCs/>
              </w:rPr>
              <w:t>Resources</w:t>
            </w:r>
          </w:p>
        </w:tc>
        <w:tc>
          <w:tcPr>
            <w:tcW w:w="3676" w:type="dxa"/>
            <w:tcBorders>
              <w:left w:val="single" w:sz="12" w:space="0" w:color="auto"/>
            </w:tcBorders>
          </w:tcPr>
          <w:p w14:paraId="7F74B009" w14:textId="77777777" w:rsidR="005C7341" w:rsidRDefault="005C7341" w:rsidP="005C7341">
            <w:pPr>
              <w:spacing w:line="259" w:lineRule="auto"/>
              <w:rPr>
                <w:rFonts w:ascii="Calibri" w:eastAsia="Calibri" w:hAnsi="Calibri" w:cs="Calibri"/>
              </w:rPr>
            </w:pPr>
            <w:r>
              <w:rPr>
                <w:rFonts w:ascii="Calibri" w:eastAsia="Calibri" w:hAnsi="Calibri" w:cs="Calibri"/>
              </w:rPr>
              <w:t>Plague booklet</w:t>
            </w:r>
          </w:p>
          <w:p w14:paraId="3A9236E4" w14:textId="77777777" w:rsidR="005C7341" w:rsidRDefault="005C7341" w:rsidP="005C7341">
            <w:pPr>
              <w:spacing w:line="259" w:lineRule="auto"/>
              <w:rPr>
                <w:rFonts w:ascii="Calibri" w:eastAsia="Calibri" w:hAnsi="Calibri" w:cs="Calibri"/>
              </w:rPr>
            </w:pPr>
            <w:r>
              <w:rPr>
                <w:rFonts w:ascii="Calibri" w:eastAsia="Calibri" w:hAnsi="Calibri" w:cs="Calibri"/>
              </w:rPr>
              <w:t xml:space="preserve">Effects of </w:t>
            </w:r>
            <w:proofErr w:type="spellStart"/>
            <w:r>
              <w:rPr>
                <w:rFonts w:ascii="Calibri" w:eastAsia="Calibri" w:hAnsi="Calibri" w:cs="Calibri"/>
              </w:rPr>
              <w:t>blackdeath</w:t>
            </w:r>
            <w:proofErr w:type="spellEnd"/>
            <w:r>
              <w:rPr>
                <w:rFonts w:ascii="Calibri" w:eastAsia="Calibri" w:hAnsi="Calibri" w:cs="Calibri"/>
              </w:rPr>
              <w:t xml:space="preserve"> source analysis</w:t>
            </w:r>
          </w:p>
          <w:p w14:paraId="165098C8" w14:textId="77777777" w:rsidR="005C7341" w:rsidRDefault="005C7341" w:rsidP="005C7341">
            <w:pPr>
              <w:spacing w:line="259" w:lineRule="auto"/>
              <w:rPr>
                <w:rFonts w:ascii="Calibri" w:eastAsia="Calibri" w:hAnsi="Calibri" w:cs="Calibri"/>
              </w:rPr>
            </w:pPr>
            <w:r>
              <w:rPr>
                <w:rFonts w:ascii="Calibri" w:eastAsia="Calibri" w:hAnsi="Calibri" w:cs="Calibri"/>
              </w:rPr>
              <w:t>Content overview</w:t>
            </w:r>
          </w:p>
          <w:p w14:paraId="2D01DCDE" w14:textId="77777777" w:rsidR="005C7341" w:rsidRDefault="001D195F" w:rsidP="005C7341">
            <w:pPr>
              <w:spacing w:line="259" w:lineRule="auto"/>
              <w:rPr>
                <w:rFonts w:ascii="Calibri" w:eastAsia="Calibri" w:hAnsi="Calibri" w:cs="Calibri"/>
              </w:rPr>
            </w:pPr>
            <w:hyperlink r:id="rId23" w:history="1">
              <w:r w:rsidR="005C7341" w:rsidRPr="00F83874">
                <w:rPr>
                  <w:rStyle w:val="Hyperlink"/>
                  <w:rFonts w:ascii="Calibri" w:eastAsia="Calibri" w:hAnsi="Calibri" w:cs="Calibri"/>
                </w:rPr>
                <w:t>https://www.worldhistory.org/article/1541/religious-responses-to-the-black-death/</w:t>
              </w:r>
            </w:hyperlink>
          </w:p>
          <w:p w14:paraId="3B82EA92" w14:textId="77777777" w:rsidR="005C7341" w:rsidRDefault="001D195F" w:rsidP="005C7341">
            <w:pPr>
              <w:spacing w:line="259" w:lineRule="auto"/>
              <w:rPr>
                <w:rFonts w:ascii="Calibri" w:eastAsia="Calibri" w:hAnsi="Calibri" w:cs="Calibri"/>
              </w:rPr>
            </w:pPr>
            <w:hyperlink r:id="rId24" w:history="1">
              <w:r w:rsidR="005C7341" w:rsidRPr="00F83874">
                <w:rPr>
                  <w:rStyle w:val="Hyperlink"/>
                  <w:rFonts w:ascii="Calibri" w:eastAsia="Calibri" w:hAnsi="Calibri" w:cs="Calibri"/>
                </w:rPr>
                <w:t>https://www.khanacademy.org/humanities/renaissance-reformation/late-gothic-italy/beginners-guide-late-gothic/a/the-black-death</w:t>
              </w:r>
            </w:hyperlink>
          </w:p>
          <w:p w14:paraId="27D5F90D" w14:textId="286DA62D" w:rsidR="005C7341" w:rsidRPr="00884B9D" w:rsidRDefault="005C7341" w:rsidP="005C7341">
            <w:pPr>
              <w:spacing w:line="259" w:lineRule="auto"/>
            </w:pPr>
            <w:r>
              <w:rPr>
                <w:rFonts w:ascii="Calibri" w:eastAsia="Calibri" w:hAnsi="Calibri" w:cs="Calibri"/>
              </w:rPr>
              <w:t>religion by numbers</w:t>
            </w:r>
          </w:p>
        </w:tc>
        <w:tc>
          <w:tcPr>
            <w:tcW w:w="3499" w:type="dxa"/>
            <w:tcBorders>
              <w:right w:val="single" w:sz="12" w:space="0" w:color="auto"/>
            </w:tcBorders>
            <w:shd w:val="clear" w:color="auto" w:fill="FFFFFF" w:themeFill="background1"/>
          </w:tcPr>
          <w:p w14:paraId="2149E419" w14:textId="77777777" w:rsidR="005C7341" w:rsidRDefault="005C7341" w:rsidP="005C7341">
            <w:pPr>
              <w:spacing w:line="259" w:lineRule="auto"/>
            </w:pPr>
            <w:r w:rsidRPr="006F48E1">
              <w:t>Documentary</w:t>
            </w:r>
            <w:r>
              <w:t xml:space="preserve"> – Lucy Worsley </w:t>
            </w:r>
            <w:proofErr w:type="spellStart"/>
            <w:r>
              <w:t>abc</w:t>
            </w:r>
            <w:proofErr w:type="spellEnd"/>
          </w:p>
          <w:p w14:paraId="2AC057B8" w14:textId="77777777" w:rsidR="005C7341" w:rsidRDefault="001D195F" w:rsidP="005C7341">
            <w:pPr>
              <w:spacing w:line="259" w:lineRule="auto"/>
            </w:pPr>
            <w:hyperlink r:id="rId25" w:history="1">
              <w:r w:rsidR="005C7341" w:rsidRPr="00F83874">
                <w:rPr>
                  <w:rStyle w:val="Hyperlink"/>
                </w:rPr>
                <w:t>https://www.youtube.com/watch?v=0kbTeMY_tWA</w:t>
              </w:r>
            </w:hyperlink>
          </w:p>
          <w:p w14:paraId="2FF1F002" w14:textId="77777777" w:rsidR="005C7341" w:rsidRDefault="005C7341" w:rsidP="005C7341">
            <w:pPr>
              <w:spacing w:line="259" w:lineRule="auto"/>
            </w:pPr>
            <w:proofErr w:type="spellStart"/>
            <w:r>
              <w:t>Iview</w:t>
            </w:r>
            <w:proofErr w:type="spellEnd"/>
          </w:p>
          <w:p w14:paraId="6F913F1C" w14:textId="77777777" w:rsidR="005C7341" w:rsidRDefault="005C7341" w:rsidP="005C7341">
            <w:pPr>
              <w:spacing w:line="259" w:lineRule="auto"/>
            </w:pPr>
            <w:r>
              <w:t>PPT and stations activity</w:t>
            </w:r>
          </w:p>
          <w:p w14:paraId="322F12D4" w14:textId="77777777" w:rsidR="005C7341" w:rsidRDefault="005C7341" w:rsidP="005C7341">
            <w:pPr>
              <w:spacing w:line="259" w:lineRule="auto"/>
            </w:pPr>
            <w:r>
              <w:t>Problem Solving Black Death</w:t>
            </w:r>
          </w:p>
          <w:p w14:paraId="52F21A05" w14:textId="77777777" w:rsidR="005C7341" w:rsidRDefault="005C7341" w:rsidP="005C7341">
            <w:pPr>
              <w:spacing w:line="259" w:lineRule="auto"/>
            </w:pPr>
            <w:r>
              <w:t>Black Death video guide</w:t>
            </w:r>
          </w:p>
          <w:p w14:paraId="2CDD04D7" w14:textId="77777777" w:rsidR="005C7341" w:rsidRDefault="001D195F" w:rsidP="005C7341">
            <w:pPr>
              <w:spacing w:line="259" w:lineRule="auto"/>
              <w:rPr>
                <w:color w:val="0563C1" w:themeColor="hyperlink"/>
              </w:rPr>
            </w:pPr>
            <w:hyperlink r:id="rId26" w:history="1">
              <w:r w:rsidR="005C7341" w:rsidRPr="00F83874">
                <w:rPr>
                  <w:rStyle w:val="Hyperlink"/>
                </w:rPr>
                <w:t>https://boardgamegeek.com/thread/656040/gaming-black-death-classroom-cards-instead-microbe</w:t>
              </w:r>
            </w:hyperlink>
          </w:p>
          <w:p w14:paraId="360F6979" w14:textId="77777777" w:rsidR="005C7341" w:rsidRDefault="005C7341" w:rsidP="005C7341">
            <w:pPr>
              <w:spacing w:line="259" w:lineRule="auto"/>
            </w:pPr>
            <w:r>
              <w:t>catch the plague</w:t>
            </w:r>
          </w:p>
          <w:p w14:paraId="5E136E66" w14:textId="084E17BC" w:rsidR="005C7341" w:rsidRDefault="005C7341" w:rsidP="005C7341">
            <w:r>
              <w:t>bubonic plague card game</w:t>
            </w:r>
          </w:p>
        </w:tc>
        <w:tc>
          <w:tcPr>
            <w:tcW w:w="3500" w:type="dxa"/>
            <w:gridSpan w:val="2"/>
            <w:tcBorders>
              <w:right w:val="single" w:sz="12" w:space="0" w:color="auto"/>
            </w:tcBorders>
            <w:shd w:val="clear" w:color="auto" w:fill="FFFFFF" w:themeFill="background1"/>
          </w:tcPr>
          <w:p w14:paraId="104E721B" w14:textId="77777777" w:rsidR="005C7341" w:rsidRDefault="005C7341" w:rsidP="005C7341">
            <w:proofErr w:type="spellStart"/>
            <w:r>
              <w:t>Sourcework</w:t>
            </w:r>
            <w:proofErr w:type="spellEnd"/>
          </w:p>
          <w:p w14:paraId="2C7C241E" w14:textId="77777777" w:rsidR="005C7341" w:rsidRDefault="005C7341" w:rsidP="005C7341">
            <w:r>
              <w:t xml:space="preserve">Lesson pack </w:t>
            </w:r>
          </w:p>
          <w:p w14:paraId="3182501E" w14:textId="77777777" w:rsidR="005C7341" w:rsidRDefault="005C7341" w:rsidP="005C7341">
            <w:r>
              <w:t>Quiz</w:t>
            </w:r>
          </w:p>
          <w:p w14:paraId="2A7F34B2" w14:textId="6F4851BB" w:rsidR="005C7341" w:rsidRDefault="005C7341" w:rsidP="005C7341">
            <w:r>
              <w:t>Cross Word</w:t>
            </w:r>
          </w:p>
        </w:tc>
        <w:tc>
          <w:tcPr>
            <w:tcW w:w="3500" w:type="dxa"/>
            <w:gridSpan w:val="2"/>
            <w:tcBorders>
              <w:right w:val="single" w:sz="12" w:space="0" w:color="auto"/>
            </w:tcBorders>
            <w:shd w:val="clear" w:color="auto" w:fill="FFE599" w:themeFill="accent4" w:themeFillTint="66"/>
          </w:tcPr>
          <w:p w14:paraId="0E8F3E11" w14:textId="1F50751D" w:rsidR="005C7341" w:rsidRDefault="005C7341" w:rsidP="005C7341">
            <w:r>
              <w:t>Assessment 3</w:t>
            </w:r>
          </w:p>
        </w:tc>
      </w:tr>
      <w:tr w:rsidR="005C7341" w14:paraId="0DAD9C6B" w14:textId="77777777" w:rsidTr="005C7341">
        <w:tc>
          <w:tcPr>
            <w:tcW w:w="1271" w:type="dxa"/>
            <w:tcBorders>
              <w:left w:val="single" w:sz="12" w:space="0" w:color="auto"/>
              <w:bottom w:val="single" w:sz="12" w:space="0" w:color="auto"/>
              <w:right w:val="single" w:sz="12" w:space="0" w:color="auto"/>
            </w:tcBorders>
            <w:shd w:val="clear" w:color="auto" w:fill="E7E6E6" w:themeFill="background2"/>
          </w:tcPr>
          <w:p w14:paraId="098B0DB6" w14:textId="0C2DEA4A" w:rsidR="005C7341" w:rsidRPr="00331005" w:rsidRDefault="005C7341" w:rsidP="005C7341">
            <w:pPr>
              <w:rPr>
                <w:b/>
                <w:bCs/>
              </w:rPr>
            </w:pPr>
            <w:r>
              <w:rPr>
                <w:b/>
                <w:bCs/>
              </w:rPr>
              <w:t>Textbook Pages</w:t>
            </w:r>
          </w:p>
        </w:tc>
        <w:tc>
          <w:tcPr>
            <w:tcW w:w="3676" w:type="dxa"/>
            <w:tcBorders>
              <w:left w:val="single" w:sz="12" w:space="0" w:color="auto"/>
              <w:bottom w:val="single" w:sz="12" w:space="0" w:color="auto"/>
            </w:tcBorders>
          </w:tcPr>
          <w:p w14:paraId="118CDC99" w14:textId="77777777" w:rsidR="005C7341" w:rsidRDefault="005C7341" w:rsidP="005C7341">
            <w:r>
              <w:t>680-682</w:t>
            </w:r>
          </w:p>
          <w:p w14:paraId="3699C447" w14:textId="63F7A1A9" w:rsidR="005C7341" w:rsidRPr="0C15E7F2" w:rsidRDefault="005C7341" w:rsidP="005C7341">
            <w:pPr>
              <w:rPr>
                <w:rFonts w:ascii="Calibri" w:eastAsia="Calibri" w:hAnsi="Calibri" w:cs="Calibri"/>
              </w:rPr>
            </w:pPr>
            <w:r>
              <w:t>696-698</w:t>
            </w:r>
          </w:p>
        </w:tc>
        <w:tc>
          <w:tcPr>
            <w:tcW w:w="3499" w:type="dxa"/>
            <w:tcBorders>
              <w:bottom w:val="single" w:sz="12" w:space="0" w:color="auto"/>
              <w:right w:val="single" w:sz="12" w:space="0" w:color="auto"/>
            </w:tcBorders>
            <w:shd w:val="clear" w:color="auto" w:fill="FFFFFF" w:themeFill="background1"/>
          </w:tcPr>
          <w:p w14:paraId="4300ABBA" w14:textId="5E4EDC46" w:rsidR="005C7341" w:rsidRDefault="005C7341" w:rsidP="005C7341">
            <w:r>
              <w:rPr>
                <w:rFonts w:ascii="Calibri" w:eastAsia="Calibri" w:hAnsi="Calibri" w:cs="Calibri"/>
              </w:rPr>
              <w:t>699-700</w:t>
            </w:r>
          </w:p>
        </w:tc>
        <w:tc>
          <w:tcPr>
            <w:tcW w:w="3500" w:type="dxa"/>
            <w:gridSpan w:val="2"/>
            <w:tcBorders>
              <w:bottom w:val="single" w:sz="12" w:space="0" w:color="auto"/>
              <w:right w:val="single" w:sz="12" w:space="0" w:color="auto"/>
            </w:tcBorders>
            <w:shd w:val="clear" w:color="auto" w:fill="FFFFFF" w:themeFill="background1"/>
          </w:tcPr>
          <w:p w14:paraId="0BC8C947" w14:textId="77777777" w:rsidR="005C7341" w:rsidRDefault="005C7341" w:rsidP="005C7341"/>
        </w:tc>
        <w:tc>
          <w:tcPr>
            <w:tcW w:w="3500" w:type="dxa"/>
            <w:gridSpan w:val="2"/>
            <w:tcBorders>
              <w:bottom w:val="single" w:sz="12" w:space="0" w:color="auto"/>
              <w:right w:val="single" w:sz="12" w:space="0" w:color="auto"/>
            </w:tcBorders>
            <w:shd w:val="clear" w:color="auto" w:fill="FFFFFF" w:themeFill="background1"/>
          </w:tcPr>
          <w:p w14:paraId="440BA45F" w14:textId="03CF4E6F" w:rsidR="005C7341" w:rsidRDefault="005C7341" w:rsidP="005C7341"/>
        </w:tc>
      </w:tr>
    </w:tbl>
    <w:p w14:paraId="3AB46B7E" w14:textId="6F72FFEB" w:rsidR="00602C2B" w:rsidRDefault="00602C2B" w:rsidP="009A73AF"/>
    <w:p w14:paraId="61F7833F" w14:textId="4C4CCBED" w:rsidR="00C31823" w:rsidRPr="009A73AF" w:rsidRDefault="00602C2B" w:rsidP="009A73AF">
      <w:r>
        <w:br w:type="page"/>
      </w:r>
    </w:p>
    <w:tbl>
      <w:tblPr>
        <w:tblStyle w:val="TableGrid"/>
        <w:tblpPr w:leftFromText="180" w:rightFromText="180" w:vertAnchor="text" w:horzAnchor="margin" w:tblpY="373"/>
        <w:tblW w:w="15446" w:type="dxa"/>
        <w:tblLayout w:type="fixed"/>
        <w:tblLook w:val="04A0" w:firstRow="1" w:lastRow="0" w:firstColumn="1" w:lastColumn="0" w:noHBand="0" w:noVBand="1"/>
      </w:tblPr>
      <w:tblGrid>
        <w:gridCol w:w="1412"/>
        <w:gridCol w:w="4660"/>
        <w:gridCol w:w="3124"/>
        <w:gridCol w:w="3123"/>
        <w:gridCol w:w="3127"/>
      </w:tblGrid>
      <w:tr w:rsidR="00352021" w14:paraId="027B66D8" w14:textId="77777777" w:rsidTr="007E6998">
        <w:tc>
          <w:tcPr>
            <w:tcW w:w="15446" w:type="dxa"/>
            <w:gridSpan w:val="5"/>
            <w:tcBorders>
              <w:top w:val="single" w:sz="12" w:space="0" w:color="auto"/>
              <w:left w:val="single" w:sz="12" w:space="0" w:color="auto"/>
              <w:bottom w:val="single" w:sz="12" w:space="0" w:color="auto"/>
              <w:right w:val="single" w:sz="12" w:space="0" w:color="auto"/>
            </w:tcBorders>
            <w:shd w:val="clear" w:color="auto" w:fill="00B050"/>
          </w:tcPr>
          <w:p w14:paraId="1A27C348" w14:textId="5A7379D4" w:rsidR="00352021" w:rsidRPr="71FC67F4" w:rsidRDefault="00352021" w:rsidP="00352021">
            <w:pPr>
              <w:jc w:val="center"/>
              <w:rPr>
                <w:rFonts w:eastAsiaTheme="minorEastAsia"/>
              </w:rPr>
            </w:pPr>
            <w:r w:rsidRPr="004917A1">
              <w:rPr>
                <w:rFonts w:ascii="Arial Black" w:hAnsi="Arial Black"/>
                <w:b/>
                <w:bCs/>
                <w:color w:val="FFFFFF" w:themeColor="background1"/>
                <w:sz w:val="24"/>
                <w:szCs w:val="24"/>
              </w:rPr>
              <w:lastRenderedPageBreak/>
              <w:t>Week 10</w:t>
            </w:r>
          </w:p>
        </w:tc>
      </w:tr>
      <w:tr w:rsidR="007E6998" w14:paraId="05CF96AD" w14:textId="77777777" w:rsidTr="007E6998">
        <w:tc>
          <w:tcPr>
            <w:tcW w:w="15446" w:type="dxa"/>
            <w:gridSpan w:val="5"/>
            <w:tcBorders>
              <w:top w:val="single" w:sz="12" w:space="0" w:color="auto"/>
              <w:left w:val="single" w:sz="12" w:space="0" w:color="auto"/>
              <w:bottom w:val="single" w:sz="12" w:space="0" w:color="auto"/>
              <w:right w:val="single" w:sz="12" w:space="0" w:color="auto"/>
            </w:tcBorders>
            <w:shd w:val="clear" w:color="auto" w:fill="7030A0"/>
          </w:tcPr>
          <w:p w14:paraId="64901056" w14:textId="60BC4EF5" w:rsidR="007E6998" w:rsidRPr="004917A1" w:rsidRDefault="007E6998" w:rsidP="007E6998">
            <w:pPr>
              <w:rPr>
                <w:rFonts w:ascii="Arial Black" w:hAnsi="Arial Black"/>
                <w:b/>
                <w:bCs/>
                <w:color w:val="FFFFFF" w:themeColor="background1"/>
                <w:sz w:val="24"/>
                <w:szCs w:val="24"/>
              </w:rPr>
            </w:pPr>
            <w:r>
              <w:rPr>
                <w:rFonts w:ascii="Arial Black" w:hAnsi="Arial Black"/>
                <w:b/>
                <w:bCs/>
                <w:color w:val="FFFFFF" w:themeColor="background1"/>
                <w:sz w:val="24"/>
                <w:szCs w:val="24"/>
              </w:rPr>
              <w:t>Metacognitive Focus:</w:t>
            </w:r>
            <w:r w:rsidR="00DF211F">
              <w:rPr>
                <w:rFonts w:ascii="Arial Black" w:hAnsi="Arial Black"/>
                <w:b/>
                <w:bCs/>
                <w:color w:val="FFFFFF" w:themeColor="background1"/>
                <w:sz w:val="24"/>
                <w:szCs w:val="24"/>
              </w:rPr>
              <w:t xml:space="preserve"> </w:t>
            </w:r>
            <w:r w:rsidR="00DF211F" w:rsidRPr="00DF211F">
              <w:rPr>
                <w:rFonts w:cstheme="minorHAnsi"/>
                <w:b/>
                <w:bCs/>
                <w:color w:val="FFFFFF" w:themeColor="background1"/>
              </w:rPr>
              <w:t>Graphic Organiser (</w:t>
            </w:r>
            <w:proofErr w:type="gramStart"/>
            <w:r w:rsidR="00DF211F" w:rsidRPr="00DF211F">
              <w:rPr>
                <w:rFonts w:cstheme="minorHAnsi"/>
                <w:b/>
                <w:bCs/>
                <w:color w:val="FFFFFF" w:themeColor="background1"/>
              </w:rPr>
              <w:t>compare and contrast</w:t>
            </w:r>
            <w:proofErr w:type="gramEnd"/>
            <w:r w:rsidR="00DF211F" w:rsidRPr="00DF211F">
              <w:rPr>
                <w:rFonts w:cstheme="minorHAnsi"/>
                <w:b/>
                <w:bCs/>
                <w:color w:val="FFFFFF" w:themeColor="background1"/>
              </w:rPr>
              <w:t xml:space="preserve"> black death and COVID</w:t>
            </w:r>
            <w:r w:rsidR="00A43070">
              <w:rPr>
                <w:rFonts w:cstheme="minorHAnsi"/>
                <w:b/>
                <w:bCs/>
                <w:color w:val="FFFFFF" w:themeColor="background1"/>
              </w:rPr>
              <w:t>-19</w:t>
            </w:r>
            <w:r w:rsidR="00DF211F" w:rsidRPr="00DF211F">
              <w:rPr>
                <w:rFonts w:cstheme="minorHAnsi"/>
                <w:b/>
                <w:bCs/>
                <w:color w:val="FFFFFF" w:themeColor="background1"/>
              </w:rPr>
              <w:t>)</w:t>
            </w:r>
          </w:p>
        </w:tc>
      </w:tr>
      <w:tr w:rsidR="00D431A0" w14:paraId="10511CE6" w14:textId="77777777" w:rsidTr="0C15E7F2">
        <w:tc>
          <w:tcPr>
            <w:tcW w:w="15446"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5E6CCB62" w14:textId="77777777" w:rsidR="00D431A0" w:rsidRDefault="00D431A0" w:rsidP="00D431A0">
            <w:pPr>
              <w:rPr>
                <w:rFonts w:eastAsiaTheme="minorEastAsia"/>
              </w:rPr>
            </w:pPr>
            <w:r w:rsidRPr="00D431A0">
              <w:rPr>
                <w:rFonts w:eastAsiaTheme="minorEastAsia"/>
              </w:rPr>
              <w:t>The causes and symptoms of the Black Death and the responses of different groups in society to the spread of the disease, such as the flagellants and monasteries (ACDSEH070)</w:t>
            </w:r>
          </w:p>
          <w:p w14:paraId="3381A985" w14:textId="0EC34D64" w:rsidR="00D431A0" w:rsidRDefault="00D431A0" w:rsidP="00D431A0">
            <w:pPr>
              <w:rPr>
                <w:rFonts w:eastAsiaTheme="minorEastAsia"/>
              </w:rPr>
            </w:pPr>
            <w:r w:rsidRPr="00D431A0">
              <w:rPr>
                <w:rFonts w:eastAsiaTheme="minorEastAsia"/>
              </w:rPr>
              <w:t>The effects of the Black Death on Asian, European and African populations, and conflicting theories about the impact of the plague (ACDSEH071)</w:t>
            </w:r>
          </w:p>
        </w:tc>
      </w:tr>
      <w:tr w:rsidR="00D431A0" w14:paraId="39A20FB6" w14:textId="77777777" w:rsidTr="006F48E1">
        <w:tc>
          <w:tcPr>
            <w:tcW w:w="1412" w:type="dxa"/>
            <w:tcBorders>
              <w:top w:val="single" w:sz="12" w:space="0" w:color="auto"/>
              <w:left w:val="single" w:sz="12" w:space="0" w:color="auto"/>
              <w:bottom w:val="single" w:sz="12" w:space="0" w:color="auto"/>
            </w:tcBorders>
            <w:shd w:val="clear" w:color="auto" w:fill="D9E2F3" w:themeFill="accent1" w:themeFillTint="33"/>
          </w:tcPr>
          <w:p w14:paraId="12CE6545" w14:textId="16411947" w:rsidR="00D431A0" w:rsidRPr="00331005" w:rsidRDefault="00D431A0" w:rsidP="00D431A0">
            <w:pPr>
              <w:rPr>
                <w:rFonts w:ascii="Arial Black" w:hAnsi="Arial Black"/>
                <w:b/>
                <w:bCs/>
              </w:rPr>
            </w:pPr>
          </w:p>
        </w:tc>
        <w:tc>
          <w:tcPr>
            <w:tcW w:w="4660" w:type="dxa"/>
            <w:tcBorders>
              <w:top w:val="single" w:sz="12" w:space="0" w:color="auto"/>
              <w:bottom w:val="single" w:sz="12" w:space="0" w:color="auto"/>
            </w:tcBorders>
            <w:shd w:val="clear" w:color="auto" w:fill="D9E2F3" w:themeFill="accent1" w:themeFillTint="33"/>
          </w:tcPr>
          <w:p w14:paraId="130FC702" w14:textId="77777777" w:rsidR="00D431A0" w:rsidRPr="00331005" w:rsidRDefault="00D431A0" w:rsidP="00D431A0">
            <w:pPr>
              <w:rPr>
                <w:b/>
                <w:bCs/>
              </w:rPr>
            </w:pPr>
            <w:r w:rsidRPr="00331005">
              <w:rPr>
                <w:b/>
                <w:bCs/>
              </w:rPr>
              <w:t>Lesson 1</w:t>
            </w:r>
          </w:p>
        </w:tc>
        <w:tc>
          <w:tcPr>
            <w:tcW w:w="3124" w:type="dxa"/>
            <w:tcBorders>
              <w:top w:val="single" w:sz="12" w:space="0" w:color="auto"/>
              <w:bottom w:val="single" w:sz="12" w:space="0" w:color="auto"/>
            </w:tcBorders>
            <w:shd w:val="clear" w:color="auto" w:fill="D9E2F3" w:themeFill="accent1" w:themeFillTint="33"/>
          </w:tcPr>
          <w:p w14:paraId="5F526161" w14:textId="77777777" w:rsidR="00D431A0" w:rsidRPr="00331005" w:rsidRDefault="00D431A0" w:rsidP="00D431A0">
            <w:pPr>
              <w:rPr>
                <w:b/>
                <w:bCs/>
              </w:rPr>
            </w:pPr>
            <w:r w:rsidRPr="00331005">
              <w:rPr>
                <w:b/>
                <w:bCs/>
              </w:rPr>
              <w:t>Lesson 2</w:t>
            </w:r>
          </w:p>
        </w:tc>
        <w:tc>
          <w:tcPr>
            <w:tcW w:w="3123" w:type="dxa"/>
            <w:tcBorders>
              <w:top w:val="single" w:sz="12" w:space="0" w:color="auto"/>
              <w:bottom w:val="single" w:sz="12" w:space="0" w:color="auto"/>
            </w:tcBorders>
            <w:shd w:val="clear" w:color="auto" w:fill="D9E2F3" w:themeFill="accent1" w:themeFillTint="33"/>
          </w:tcPr>
          <w:p w14:paraId="766EB547" w14:textId="77777777" w:rsidR="00D431A0" w:rsidRPr="00331005" w:rsidRDefault="00D431A0" w:rsidP="00D431A0">
            <w:pPr>
              <w:rPr>
                <w:b/>
                <w:bCs/>
              </w:rPr>
            </w:pPr>
            <w:r w:rsidRPr="00331005">
              <w:rPr>
                <w:b/>
                <w:bCs/>
              </w:rPr>
              <w:t>Lesson 3</w:t>
            </w:r>
          </w:p>
        </w:tc>
        <w:tc>
          <w:tcPr>
            <w:tcW w:w="3127" w:type="dxa"/>
            <w:tcBorders>
              <w:top w:val="single" w:sz="12" w:space="0" w:color="auto"/>
              <w:bottom w:val="single" w:sz="12" w:space="0" w:color="auto"/>
              <w:right w:val="single" w:sz="12" w:space="0" w:color="auto"/>
            </w:tcBorders>
            <w:shd w:val="clear" w:color="auto" w:fill="D9E2F3" w:themeFill="accent1" w:themeFillTint="33"/>
          </w:tcPr>
          <w:p w14:paraId="102D6C57" w14:textId="77777777" w:rsidR="00D431A0" w:rsidRPr="00331005" w:rsidRDefault="00D431A0" w:rsidP="00D431A0">
            <w:pPr>
              <w:rPr>
                <w:b/>
                <w:bCs/>
              </w:rPr>
            </w:pPr>
            <w:r w:rsidRPr="00331005">
              <w:rPr>
                <w:b/>
                <w:bCs/>
              </w:rPr>
              <w:t>Lesson 4</w:t>
            </w:r>
          </w:p>
        </w:tc>
      </w:tr>
      <w:tr w:rsidR="00D431A0" w14:paraId="3F22560E" w14:textId="77777777" w:rsidTr="006F48E1">
        <w:tc>
          <w:tcPr>
            <w:tcW w:w="1412" w:type="dxa"/>
            <w:tcBorders>
              <w:top w:val="single" w:sz="12" w:space="0" w:color="auto"/>
              <w:left w:val="single" w:sz="12" w:space="0" w:color="auto"/>
              <w:right w:val="single" w:sz="12" w:space="0" w:color="auto"/>
            </w:tcBorders>
            <w:shd w:val="clear" w:color="auto" w:fill="E7E6E6" w:themeFill="background2"/>
          </w:tcPr>
          <w:p w14:paraId="1941853F" w14:textId="77777777" w:rsidR="00D431A0" w:rsidRPr="00331005" w:rsidRDefault="00D431A0" w:rsidP="00D431A0">
            <w:pPr>
              <w:rPr>
                <w:b/>
                <w:bCs/>
              </w:rPr>
            </w:pPr>
            <w:r w:rsidRPr="00331005">
              <w:rPr>
                <w:b/>
                <w:bCs/>
              </w:rPr>
              <w:t xml:space="preserve">Topic: </w:t>
            </w:r>
          </w:p>
        </w:tc>
        <w:tc>
          <w:tcPr>
            <w:tcW w:w="4660" w:type="dxa"/>
            <w:tcBorders>
              <w:top w:val="single" w:sz="12" w:space="0" w:color="auto"/>
              <w:left w:val="single" w:sz="12" w:space="0" w:color="auto"/>
            </w:tcBorders>
          </w:tcPr>
          <w:p w14:paraId="01A18A59" w14:textId="688ABD2C" w:rsidR="00D431A0" w:rsidRDefault="00D431A0" w:rsidP="00D431A0"/>
        </w:tc>
        <w:tc>
          <w:tcPr>
            <w:tcW w:w="3124" w:type="dxa"/>
            <w:tcBorders>
              <w:top w:val="single" w:sz="12" w:space="0" w:color="auto"/>
              <w:right w:val="single" w:sz="12" w:space="0" w:color="auto"/>
            </w:tcBorders>
            <w:shd w:val="clear" w:color="auto" w:fill="auto"/>
          </w:tcPr>
          <w:p w14:paraId="1D84AE77" w14:textId="7270B2DD" w:rsidR="00D431A0" w:rsidRDefault="00D431A0" w:rsidP="00D431A0"/>
        </w:tc>
        <w:tc>
          <w:tcPr>
            <w:tcW w:w="3123" w:type="dxa"/>
            <w:tcBorders>
              <w:top w:val="single" w:sz="12" w:space="0" w:color="auto"/>
              <w:right w:val="single" w:sz="12" w:space="0" w:color="auto"/>
            </w:tcBorders>
            <w:shd w:val="clear" w:color="auto" w:fill="auto"/>
          </w:tcPr>
          <w:p w14:paraId="0625DBEF" w14:textId="7742C8DD" w:rsidR="00D431A0" w:rsidRDefault="00D431A0" w:rsidP="00D431A0">
            <w:r>
              <w:t xml:space="preserve">Compare and Contrast COVID and Black Death </w:t>
            </w:r>
          </w:p>
        </w:tc>
        <w:tc>
          <w:tcPr>
            <w:tcW w:w="3127" w:type="dxa"/>
            <w:vMerge w:val="restart"/>
            <w:tcBorders>
              <w:top w:val="single" w:sz="12" w:space="0" w:color="auto"/>
              <w:right w:val="single" w:sz="12" w:space="0" w:color="auto"/>
            </w:tcBorders>
            <w:shd w:val="clear" w:color="auto" w:fill="ED7D31" w:themeFill="accent2"/>
          </w:tcPr>
          <w:p w14:paraId="3523F2B2" w14:textId="391860FA" w:rsidR="00C31823" w:rsidRDefault="005C7341" w:rsidP="00D431A0">
            <w:r>
              <w:t>Catch up</w:t>
            </w:r>
          </w:p>
        </w:tc>
      </w:tr>
      <w:tr w:rsidR="00D431A0" w14:paraId="2BD5C38E" w14:textId="77777777" w:rsidTr="006F48E1">
        <w:tc>
          <w:tcPr>
            <w:tcW w:w="1412" w:type="dxa"/>
            <w:tcBorders>
              <w:left w:val="single" w:sz="12" w:space="0" w:color="auto"/>
              <w:right w:val="single" w:sz="12" w:space="0" w:color="auto"/>
            </w:tcBorders>
            <w:shd w:val="clear" w:color="auto" w:fill="E7E6E6" w:themeFill="background2"/>
          </w:tcPr>
          <w:p w14:paraId="09B65D47" w14:textId="7D49FC73" w:rsidR="00D431A0" w:rsidRPr="00331005" w:rsidRDefault="00D431A0" w:rsidP="00D431A0">
            <w:pPr>
              <w:rPr>
                <w:b/>
                <w:bCs/>
              </w:rPr>
            </w:pPr>
            <w:r w:rsidRPr="0C15E7F2">
              <w:rPr>
                <w:b/>
                <w:bCs/>
              </w:rPr>
              <w:t>Resources</w:t>
            </w:r>
          </w:p>
          <w:p w14:paraId="646236D6" w14:textId="39200E0F" w:rsidR="00D431A0" w:rsidRPr="00331005" w:rsidRDefault="00D431A0" w:rsidP="00D431A0">
            <w:pPr>
              <w:rPr>
                <w:b/>
                <w:bCs/>
              </w:rPr>
            </w:pPr>
          </w:p>
          <w:p w14:paraId="1A15F363" w14:textId="3B91D224" w:rsidR="00D431A0" w:rsidRPr="00331005" w:rsidRDefault="00D431A0" w:rsidP="00D431A0">
            <w:pPr>
              <w:rPr>
                <w:b/>
                <w:bCs/>
              </w:rPr>
            </w:pPr>
          </w:p>
          <w:p w14:paraId="18F33801" w14:textId="1D18A34D" w:rsidR="00D431A0" w:rsidRPr="00331005" w:rsidRDefault="00D431A0" w:rsidP="00D431A0">
            <w:pPr>
              <w:rPr>
                <w:b/>
                <w:bCs/>
              </w:rPr>
            </w:pPr>
          </w:p>
        </w:tc>
        <w:tc>
          <w:tcPr>
            <w:tcW w:w="4660" w:type="dxa"/>
            <w:tcBorders>
              <w:left w:val="single" w:sz="12" w:space="0" w:color="auto"/>
            </w:tcBorders>
          </w:tcPr>
          <w:p w14:paraId="0CB9EEAD" w14:textId="6A595A08" w:rsidR="00020258" w:rsidRDefault="001D195F" w:rsidP="00D431A0">
            <w:hyperlink r:id="rId27" w:history="1">
              <w:r w:rsidR="00020258" w:rsidRPr="00F83874">
                <w:rPr>
                  <w:rStyle w:val="Hyperlink"/>
                </w:rPr>
                <w:t>https://www.youtube.com/watch?v=WCApDCdIRdY</w:t>
              </w:r>
            </w:hyperlink>
          </w:p>
          <w:p w14:paraId="73B72CC1" w14:textId="20A151EF" w:rsidR="00020258" w:rsidRDefault="001D195F" w:rsidP="00D431A0">
            <w:hyperlink r:id="rId28" w:history="1">
              <w:r w:rsidR="00020258" w:rsidRPr="00F83874">
                <w:rPr>
                  <w:rStyle w:val="Hyperlink"/>
                </w:rPr>
                <w:t>https://www.youtube.com/watch?v=P1WguZlpqVE</w:t>
              </w:r>
            </w:hyperlink>
          </w:p>
          <w:p w14:paraId="2F69CB96" w14:textId="6F42E0CE" w:rsidR="00020258" w:rsidRDefault="00020258" w:rsidP="00D431A0"/>
        </w:tc>
        <w:tc>
          <w:tcPr>
            <w:tcW w:w="3124" w:type="dxa"/>
            <w:shd w:val="clear" w:color="auto" w:fill="auto"/>
          </w:tcPr>
          <w:p w14:paraId="2671623A" w14:textId="28D06E77" w:rsidR="00020258" w:rsidRDefault="001D195F" w:rsidP="00D431A0">
            <w:hyperlink r:id="rId29" w:history="1">
              <w:r w:rsidR="00020258" w:rsidRPr="00F83874">
                <w:rPr>
                  <w:rStyle w:val="Hyperlink"/>
                </w:rPr>
                <w:t>https://www.youtube.com/watch?v=m5q-PIN3KSE</w:t>
              </w:r>
            </w:hyperlink>
          </w:p>
          <w:p w14:paraId="5509EA66" w14:textId="5E4BC89D" w:rsidR="00020258" w:rsidRDefault="001D195F" w:rsidP="00D431A0">
            <w:hyperlink r:id="rId30" w:history="1">
              <w:r w:rsidR="00020258" w:rsidRPr="00F83874">
                <w:rPr>
                  <w:rStyle w:val="Hyperlink"/>
                </w:rPr>
                <w:t>https://www.youtube.com/watch?v=-TkHLUnwIho</w:t>
              </w:r>
            </w:hyperlink>
          </w:p>
          <w:p w14:paraId="4617F664" w14:textId="3DECC97A" w:rsidR="00020258" w:rsidRDefault="001D195F" w:rsidP="00D431A0">
            <w:hyperlink r:id="rId31" w:history="1">
              <w:r w:rsidR="00020258" w:rsidRPr="00F83874">
                <w:rPr>
                  <w:rStyle w:val="Hyperlink"/>
                </w:rPr>
                <w:t>https://www.youtube.com/watch?v=wA-_eHpe7sc</w:t>
              </w:r>
            </w:hyperlink>
          </w:p>
          <w:p w14:paraId="0AD29582" w14:textId="15E2D185" w:rsidR="00020258" w:rsidRDefault="001D195F" w:rsidP="00D431A0">
            <w:hyperlink r:id="rId32" w:history="1">
              <w:r w:rsidR="00020258" w:rsidRPr="00F83874">
                <w:rPr>
                  <w:rStyle w:val="Hyperlink"/>
                </w:rPr>
                <w:t>https://www.youtube.com/watch?v=0bnYqM1AdXY</w:t>
              </w:r>
            </w:hyperlink>
          </w:p>
          <w:p w14:paraId="74DF71C0" w14:textId="66C41125" w:rsidR="00020258" w:rsidRPr="006F48E1" w:rsidRDefault="00020258" w:rsidP="00D431A0"/>
        </w:tc>
        <w:tc>
          <w:tcPr>
            <w:tcW w:w="3123" w:type="dxa"/>
            <w:shd w:val="clear" w:color="auto" w:fill="auto"/>
          </w:tcPr>
          <w:p w14:paraId="3CB110D7" w14:textId="77777777" w:rsidR="00020258" w:rsidRDefault="00020258" w:rsidP="00884B9D">
            <w:r>
              <w:t>Lesson Pack</w:t>
            </w:r>
          </w:p>
          <w:p w14:paraId="1BB15505" w14:textId="77777777" w:rsidR="00020258" w:rsidRDefault="00020258" w:rsidP="00884B9D">
            <w:r>
              <w:t>Venn diagram</w:t>
            </w:r>
          </w:p>
          <w:p w14:paraId="3B1BB728" w14:textId="129901E9" w:rsidR="00020258" w:rsidRPr="00020258" w:rsidRDefault="00020258" w:rsidP="00884B9D">
            <w:r>
              <w:t>Reading activity</w:t>
            </w:r>
          </w:p>
        </w:tc>
        <w:tc>
          <w:tcPr>
            <w:tcW w:w="3127" w:type="dxa"/>
            <w:vMerge/>
            <w:tcBorders>
              <w:right w:val="single" w:sz="12" w:space="0" w:color="auto"/>
            </w:tcBorders>
            <w:shd w:val="clear" w:color="auto" w:fill="ED7D31" w:themeFill="accent2"/>
          </w:tcPr>
          <w:p w14:paraId="50E535DA" w14:textId="296DD05E" w:rsidR="00D431A0" w:rsidRPr="00331005" w:rsidRDefault="00D431A0" w:rsidP="00D431A0">
            <w:pPr>
              <w:rPr>
                <w:b/>
                <w:bCs/>
              </w:rPr>
            </w:pPr>
          </w:p>
        </w:tc>
      </w:tr>
    </w:tbl>
    <w:p w14:paraId="550D63A6" w14:textId="02E18FCF" w:rsidR="6AA75A83" w:rsidRDefault="6AA75A83" w:rsidP="00602C2B"/>
    <w:sectPr w:rsidR="6AA75A83" w:rsidSect="004917A1">
      <w:pgSz w:w="16838" w:h="11906" w:orient="landscape"/>
      <w:pgMar w:top="720" w:right="720" w:bottom="720" w:left="720" w:header="708" w:footer="708" w:gutter="0"/>
      <w:pgBorders w:offsetFrom="page">
        <w:top w:val="single" w:sz="36" w:space="24" w:color="1F3864" w:themeColor="accent1" w:themeShade="80" w:shadow="1"/>
        <w:left w:val="single" w:sz="36" w:space="24" w:color="1F3864" w:themeColor="accent1" w:themeShade="80" w:shadow="1"/>
        <w:bottom w:val="single" w:sz="36" w:space="24" w:color="1F3864" w:themeColor="accent1" w:themeShade="80" w:shadow="1"/>
        <w:right w:val="single" w:sz="36" w:space="24" w:color="1F3864" w:themeColor="accent1" w:themeShade="80"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3731"/>
    <w:multiLevelType w:val="hybridMultilevel"/>
    <w:tmpl w:val="ED545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CBBC8E"/>
    <w:multiLevelType w:val="hybridMultilevel"/>
    <w:tmpl w:val="EB6AE4B8"/>
    <w:lvl w:ilvl="0" w:tplc="FA7E70C0">
      <w:start w:val="1"/>
      <w:numFmt w:val="bullet"/>
      <w:lvlText w:val="-"/>
      <w:lvlJc w:val="left"/>
      <w:pPr>
        <w:ind w:left="720" w:hanging="360"/>
      </w:pPr>
      <w:rPr>
        <w:rFonts w:ascii="Calibri" w:hAnsi="Calibri" w:hint="default"/>
      </w:rPr>
    </w:lvl>
    <w:lvl w:ilvl="1" w:tplc="D30E749E">
      <w:start w:val="1"/>
      <w:numFmt w:val="bullet"/>
      <w:lvlText w:val="o"/>
      <w:lvlJc w:val="left"/>
      <w:pPr>
        <w:ind w:left="1440" w:hanging="360"/>
      </w:pPr>
      <w:rPr>
        <w:rFonts w:ascii="Courier New" w:hAnsi="Courier New" w:hint="default"/>
      </w:rPr>
    </w:lvl>
    <w:lvl w:ilvl="2" w:tplc="3F0E8EB2">
      <w:start w:val="1"/>
      <w:numFmt w:val="bullet"/>
      <w:lvlText w:val=""/>
      <w:lvlJc w:val="left"/>
      <w:pPr>
        <w:ind w:left="2160" w:hanging="360"/>
      </w:pPr>
      <w:rPr>
        <w:rFonts w:ascii="Wingdings" w:hAnsi="Wingdings" w:hint="default"/>
      </w:rPr>
    </w:lvl>
    <w:lvl w:ilvl="3" w:tplc="B0B2304A">
      <w:start w:val="1"/>
      <w:numFmt w:val="bullet"/>
      <w:lvlText w:val=""/>
      <w:lvlJc w:val="left"/>
      <w:pPr>
        <w:ind w:left="2880" w:hanging="360"/>
      </w:pPr>
      <w:rPr>
        <w:rFonts w:ascii="Symbol" w:hAnsi="Symbol" w:hint="default"/>
      </w:rPr>
    </w:lvl>
    <w:lvl w:ilvl="4" w:tplc="EBA84C10">
      <w:start w:val="1"/>
      <w:numFmt w:val="bullet"/>
      <w:lvlText w:val="o"/>
      <w:lvlJc w:val="left"/>
      <w:pPr>
        <w:ind w:left="3600" w:hanging="360"/>
      </w:pPr>
      <w:rPr>
        <w:rFonts w:ascii="Courier New" w:hAnsi="Courier New" w:hint="default"/>
      </w:rPr>
    </w:lvl>
    <w:lvl w:ilvl="5" w:tplc="6ADAA7EC">
      <w:start w:val="1"/>
      <w:numFmt w:val="bullet"/>
      <w:lvlText w:val=""/>
      <w:lvlJc w:val="left"/>
      <w:pPr>
        <w:ind w:left="4320" w:hanging="360"/>
      </w:pPr>
      <w:rPr>
        <w:rFonts w:ascii="Wingdings" w:hAnsi="Wingdings" w:hint="default"/>
      </w:rPr>
    </w:lvl>
    <w:lvl w:ilvl="6" w:tplc="B802C3DC">
      <w:start w:val="1"/>
      <w:numFmt w:val="bullet"/>
      <w:lvlText w:val=""/>
      <w:lvlJc w:val="left"/>
      <w:pPr>
        <w:ind w:left="5040" w:hanging="360"/>
      </w:pPr>
      <w:rPr>
        <w:rFonts w:ascii="Symbol" w:hAnsi="Symbol" w:hint="default"/>
      </w:rPr>
    </w:lvl>
    <w:lvl w:ilvl="7" w:tplc="43600750">
      <w:start w:val="1"/>
      <w:numFmt w:val="bullet"/>
      <w:lvlText w:val="o"/>
      <w:lvlJc w:val="left"/>
      <w:pPr>
        <w:ind w:left="5760" w:hanging="360"/>
      </w:pPr>
      <w:rPr>
        <w:rFonts w:ascii="Courier New" w:hAnsi="Courier New" w:hint="default"/>
      </w:rPr>
    </w:lvl>
    <w:lvl w:ilvl="8" w:tplc="DE529662">
      <w:start w:val="1"/>
      <w:numFmt w:val="bullet"/>
      <w:lvlText w:val=""/>
      <w:lvlJc w:val="left"/>
      <w:pPr>
        <w:ind w:left="6480" w:hanging="360"/>
      </w:pPr>
      <w:rPr>
        <w:rFonts w:ascii="Wingdings" w:hAnsi="Wingdings" w:hint="default"/>
      </w:rPr>
    </w:lvl>
  </w:abstractNum>
  <w:abstractNum w:abstractNumId="2" w15:restartNumberingAfterBreak="0">
    <w:nsid w:val="22D27826"/>
    <w:multiLevelType w:val="hybridMultilevel"/>
    <w:tmpl w:val="AEC67598"/>
    <w:lvl w:ilvl="0" w:tplc="EC6C71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AC5ADC"/>
    <w:multiLevelType w:val="hybridMultilevel"/>
    <w:tmpl w:val="EA74E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E5658EA"/>
    <w:multiLevelType w:val="hybridMultilevel"/>
    <w:tmpl w:val="B672E068"/>
    <w:lvl w:ilvl="0" w:tplc="8698E4E4">
      <w:start w:val="1"/>
      <w:numFmt w:val="bullet"/>
      <w:lvlText w:val=" "/>
      <w:lvlJc w:val="left"/>
      <w:pPr>
        <w:tabs>
          <w:tab w:val="num" w:pos="720"/>
        </w:tabs>
        <w:ind w:left="720" w:hanging="360"/>
      </w:pPr>
      <w:rPr>
        <w:rFonts w:ascii="Calibri" w:hAnsi="Calibri" w:hint="default"/>
      </w:rPr>
    </w:lvl>
    <w:lvl w:ilvl="1" w:tplc="979CE768" w:tentative="1">
      <w:start w:val="1"/>
      <w:numFmt w:val="bullet"/>
      <w:lvlText w:val=" "/>
      <w:lvlJc w:val="left"/>
      <w:pPr>
        <w:tabs>
          <w:tab w:val="num" w:pos="1440"/>
        </w:tabs>
        <w:ind w:left="1440" w:hanging="360"/>
      </w:pPr>
      <w:rPr>
        <w:rFonts w:ascii="Calibri" w:hAnsi="Calibri" w:hint="default"/>
      </w:rPr>
    </w:lvl>
    <w:lvl w:ilvl="2" w:tplc="2D6E621A" w:tentative="1">
      <w:start w:val="1"/>
      <w:numFmt w:val="bullet"/>
      <w:lvlText w:val=" "/>
      <w:lvlJc w:val="left"/>
      <w:pPr>
        <w:tabs>
          <w:tab w:val="num" w:pos="2160"/>
        </w:tabs>
        <w:ind w:left="2160" w:hanging="360"/>
      </w:pPr>
      <w:rPr>
        <w:rFonts w:ascii="Calibri" w:hAnsi="Calibri" w:hint="default"/>
      </w:rPr>
    </w:lvl>
    <w:lvl w:ilvl="3" w:tplc="DE02935E" w:tentative="1">
      <w:start w:val="1"/>
      <w:numFmt w:val="bullet"/>
      <w:lvlText w:val=" "/>
      <w:lvlJc w:val="left"/>
      <w:pPr>
        <w:tabs>
          <w:tab w:val="num" w:pos="2880"/>
        </w:tabs>
        <w:ind w:left="2880" w:hanging="360"/>
      </w:pPr>
      <w:rPr>
        <w:rFonts w:ascii="Calibri" w:hAnsi="Calibri" w:hint="default"/>
      </w:rPr>
    </w:lvl>
    <w:lvl w:ilvl="4" w:tplc="F92A612A" w:tentative="1">
      <w:start w:val="1"/>
      <w:numFmt w:val="bullet"/>
      <w:lvlText w:val=" "/>
      <w:lvlJc w:val="left"/>
      <w:pPr>
        <w:tabs>
          <w:tab w:val="num" w:pos="3600"/>
        </w:tabs>
        <w:ind w:left="3600" w:hanging="360"/>
      </w:pPr>
      <w:rPr>
        <w:rFonts w:ascii="Calibri" w:hAnsi="Calibri" w:hint="default"/>
      </w:rPr>
    </w:lvl>
    <w:lvl w:ilvl="5" w:tplc="E6DE7B68" w:tentative="1">
      <w:start w:val="1"/>
      <w:numFmt w:val="bullet"/>
      <w:lvlText w:val=" "/>
      <w:lvlJc w:val="left"/>
      <w:pPr>
        <w:tabs>
          <w:tab w:val="num" w:pos="4320"/>
        </w:tabs>
        <w:ind w:left="4320" w:hanging="360"/>
      </w:pPr>
      <w:rPr>
        <w:rFonts w:ascii="Calibri" w:hAnsi="Calibri" w:hint="default"/>
      </w:rPr>
    </w:lvl>
    <w:lvl w:ilvl="6" w:tplc="B4409086" w:tentative="1">
      <w:start w:val="1"/>
      <w:numFmt w:val="bullet"/>
      <w:lvlText w:val=" "/>
      <w:lvlJc w:val="left"/>
      <w:pPr>
        <w:tabs>
          <w:tab w:val="num" w:pos="5040"/>
        </w:tabs>
        <w:ind w:left="5040" w:hanging="360"/>
      </w:pPr>
      <w:rPr>
        <w:rFonts w:ascii="Calibri" w:hAnsi="Calibri" w:hint="default"/>
      </w:rPr>
    </w:lvl>
    <w:lvl w:ilvl="7" w:tplc="E698D4C4" w:tentative="1">
      <w:start w:val="1"/>
      <w:numFmt w:val="bullet"/>
      <w:lvlText w:val=" "/>
      <w:lvlJc w:val="left"/>
      <w:pPr>
        <w:tabs>
          <w:tab w:val="num" w:pos="5760"/>
        </w:tabs>
        <w:ind w:left="5760" w:hanging="360"/>
      </w:pPr>
      <w:rPr>
        <w:rFonts w:ascii="Calibri" w:hAnsi="Calibri" w:hint="default"/>
      </w:rPr>
    </w:lvl>
    <w:lvl w:ilvl="8" w:tplc="F1AE4314"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5FEE6DAD"/>
    <w:multiLevelType w:val="hybridMultilevel"/>
    <w:tmpl w:val="B0AE8F8A"/>
    <w:lvl w:ilvl="0" w:tplc="1A1E7764">
      <w:start w:val="1"/>
      <w:numFmt w:val="bullet"/>
      <w:lvlText w:val=""/>
      <w:lvlJc w:val="left"/>
      <w:pPr>
        <w:ind w:left="720" w:hanging="360"/>
      </w:pPr>
      <w:rPr>
        <w:rFonts w:ascii="Symbol" w:hAnsi="Symbol" w:hint="default"/>
      </w:rPr>
    </w:lvl>
    <w:lvl w:ilvl="1" w:tplc="B50AC438">
      <w:start w:val="1"/>
      <w:numFmt w:val="bullet"/>
      <w:lvlText w:val="o"/>
      <w:lvlJc w:val="left"/>
      <w:pPr>
        <w:ind w:left="1440" w:hanging="360"/>
      </w:pPr>
      <w:rPr>
        <w:rFonts w:ascii="Courier New" w:hAnsi="Courier New" w:hint="default"/>
      </w:rPr>
    </w:lvl>
    <w:lvl w:ilvl="2" w:tplc="432EB05A">
      <w:start w:val="1"/>
      <w:numFmt w:val="bullet"/>
      <w:lvlText w:val=""/>
      <w:lvlJc w:val="left"/>
      <w:pPr>
        <w:ind w:left="2160" w:hanging="360"/>
      </w:pPr>
      <w:rPr>
        <w:rFonts w:ascii="Wingdings" w:hAnsi="Wingdings" w:hint="default"/>
      </w:rPr>
    </w:lvl>
    <w:lvl w:ilvl="3" w:tplc="0360F102">
      <w:start w:val="1"/>
      <w:numFmt w:val="bullet"/>
      <w:lvlText w:val=""/>
      <w:lvlJc w:val="left"/>
      <w:pPr>
        <w:ind w:left="2880" w:hanging="360"/>
      </w:pPr>
      <w:rPr>
        <w:rFonts w:ascii="Symbol" w:hAnsi="Symbol" w:hint="default"/>
      </w:rPr>
    </w:lvl>
    <w:lvl w:ilvl="4" w:tplc="5E24E11A">
      <w:start w:val="1"/>
      <w:numFmt w:val="bullet"/>
      <w:lvlText w:val="o"/>
      <w:lvlJc w:val="left"/>
      <w:pPr>
        <w:ind w:left="3600" w:hanging="360"/>
      </w:pPr>
      <w:rPr>
        <w:rFonts w:ascii="Courier New" w:hAnsi="Courier New" w:hint="default"/>
      </w:rPr>
    </w:lvl>
    <w:lvl w:ilvl="5" w:tplc="23F2575C">
      <w:start w:val="1"/>
      <w:numFmt w:val="bullet"/>
      <w:lvlText w:val=""/>
      <w:lvlJc w:val="left"/>
      <w:pPr>
        <w:ind w:left="4320" w:hanging="360"/>
      </w:pPr>
      <w:rPr>
        <w:rFonts w:ascii="Wingdings" w:hAnsi="Wingdings" w:hint="default"/>
      </w:rPr>
    </w:lvl>
    <w:lvl w:ilvl="6" w:tplc="D78243B0">
      <w:start w:val="1"/>
      <w:numFmt w:val="bullet"/>
      <w:lvlText w:val=""/>
      <w:lvlJc w:val="left"/>
      <w:pPr>
        <w:ind w:left="5040" w:hanging="360"/>
      </w:pPr>
      <w:rPr>
        <w:rFonts w:ascii="Symbol" w:hAnsi="Symbol" w:hint="default"/>
      </w:rPr>
    </w:lvl>
    <w:lvl w:ilvl="7" w:tplc="34A4D3B8">
      <w:start w:val="1"/>
      <w:numFmt w:val="bullet"/>
      <w:lvlText w:val="o"/>
      <w:lvlJc w:val="left"/>
      <w:pPr>
        <w:ind w:left="5760" w:hanging="360"/>
      </w:pPr>
      <w:rPr>
        <w:rFonts w:ascii="Courier New" w:hAnsi="Courier New" w:hint="default"/>
      </w:rPr>
    </w:lvl>
    <w:lvl w:ilvl="8" w:tplc="F6F6C444">
      <w:start w:val="1"/>
      <w:numFmt w:val="bullet"/>
      <w:lvlText w:val=""/>
      <w:lvlJc w:val="left"/>
      <w:pPr>
        <w:ind w:left="6480" w:hanging="360"/>
      </w:pPr>
      <w:rPr>
        <w:rFonts w:ascii="Wingdings" w:hAnsi="Wingdings" w:hint="default"/>
      </w:rPr>
    </w:lvl>
  </w:abstractNum>
  <w:abstractNum w:abstractNumId="6" w15:restartNumberingAfterBreak="0">
    <w:nsid w:val="65A07D6F"/>
    <w:multiLevelType w:val="hybridMultilevel"/>
    <w:tmpl w:val="AA922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6712A55"/>
    <w:multiLevelType w:val="hybridMultilevel"/>
    <w:tmpl w:val="6964A10C"/>
    <w:lvl w:ilvl="0" w:tplc="63BA3C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B8747A"/>
    <w:multiLevelType w:val="hybridMultilevel"/>
    <w:tmpl w:val="BAD03A5E"/>
    <w:lvl w:ilvl="0" w:tplc="B85AD3EC">
      <w:start w:val="1"/>
      <w:numFmt w:val="bullet"/>
      <w:lvlText w:val="-"/>
      <w:lvlJc w:val="left"/>
      <w:pPr>
        <w:ind w:left="720" w:hanging="360"/>
      </w:pPr>
      <w:rPr>
        <w:rFonts w:ascii="Calibri" w:hAnsi="Calibri" w:hint="default"/>
      </w:rPr>
    </w:lvl>
    <w:lvl w:ilvl="1" w:tplc="C5FAB42E">
      <w:start w:val="1"/>
      <w:numFmt w:val="bullet"/>
      <w:lvlText w:val="o"/>
      <w:lvlJc w:val="left"/>
      <w:pPr>
        <w:ind w:left="1440" w:hanging="360"/>
      </w:pPr>
      <w:rPr>
        <w:rFonts w:ascii="Courier New" w:hAnsi="Courier New" w:hint="default"/>
      </w:rPr>
    </w:lvl>
    <w:lvl w:ilvl="2" w:tplc="F0082314">
      <w:start w:val="1"/>
      <w:numFmt w:val="bullet"/>
      <w:lvlText w:val=""/>
      <w:lvlJc w:val="left"/>
      <w:pPr>
        <w:ind w:left="2160" w:hanging="360"/>
      </w:pPr>
      <w:rPr>
        <w:rFonts w:ascii="Wingdings" w:hAnsi="Wingdings" w:hint="default"/>
      </w:rPr>
    </w:lvl>
    <w:lvl w:ilvl="3" w:tplc="1CE869F2">
      <w:start w:val="1"/>
      <w:numFmt w:val="bullet"/>
      <w:lvlText w:val=""/>
      <w:lvlJc w:val="left"/>
      <w:pPr>
        <w:ind w:left="2880" w:hanging="360"/>
      </w:pPr>
      <w:rPr>
        <w:rFonts w:ascii="Symbol" w:hAnsi="Symbol" w:hint="default"/>
      </w:rPr>
    </w:lvl>
    <w:lvl w:ilvl="4" w:tplc="C426683C">
      <w:start w:val="1"/>
      <w:numFmt w:val="bullet"/>
      <w:lvlText w:val="o"/>
      <w:lvlJc w:val="left"/>
      <w:pPr>
        <w:ind w:left="3600" w:hanging="360"/>
      </w:pPr>
      <w:rPr>
        <w:rFonts w:ascii="Courier New" w:hAnsi="Courier New" w:hint="default"/>
      </w:rPr>
    </w:lvl>
    <w:lvl w:ilvl="5" w:tplc="47DAC3B0">
      <w:start w:val="1"/>
      <w:numFmt w:val="bullet"/>
      <w:lvlText w:val=""/>
      <w:lvlJc w:val="left"/>
      <w:pPr>
        <w:ind w:left="4320" w:hanging="360"/>
      </w:pPr>
      <w:rPr>
        <w:rFonts w:ascii="Wingdings" w:hAnsi="Wingdings" w:hint="default"/>
      </w:rPr>
    </w:lvl>
    <w:lvl w:ilvl="6" w:tplc="DD0CC54A">
      <w:start w:val="1"/>
      <w:numFmt w:val="bullet"/>
      <w:lvlText w:val=""/>
      <w:lvlJc w:val="left"/>
      <w:pPr>
        <w:ind w:left="5040" w:hanging="360"/>
      </w:pPr>
      <w:rPr>
        <w:rFonts w:ascii="Symbol" w:hAnsi="Symbol" w:hint="default"/>
      </w:rPr>
    </w:lvl>
    <w:lvl w:ilvl="7" w:tplc="53288FE0">
      <w:start w:val="1"/>
      <w:numFmt w:val="bullet"/>
      <w:lvlText w:val="o"/>
      <w:lvlJc w:val="left"/>
      <w:pPr>
        <w:ind w:left="5760" w:hanging="360"/>
      </w:pPr>
      <w:rPr>
        <w:rFonts w:ascii="Courier New" w:hAnsi="Courier New" w:hint="default"/>
      </w:rPr>
    </w:lvl>
    <w:lvl w:ilvl="8" w:tplc="041C1D8A">
      <w:start w:val="1"/>
      <w:numFmt w:val="bullet"/>
      <w:lvlText w:val=""/>
      <w:lvlJc w:val="left"/>
      <w:pPr>
        <w:ind w:left="6480" w:hanging="360"/>
      </w:pPr>
      <w:rPr>
        <w:rFonts w:ascii="Wingdings" w:hAnsi="Wingdings" w:hint="default"/>
      </w:rPr>
    </w:lvl>
  </w:abstractNum>
  <w:num w:numId="1" w16cid:durableId="1691377163">
    <w:abstractNumId w:val="1"/>
  </w:num>
  <w:num w:numId="2" w16cid:durableId="260921285">
    <w:abstractNumId w:val="8"/>
  </w:num>
  <w:num w:numId="3" w16cid:durableId="1016885096">
    <w:abstractNumId w:val="5"/>
  </w:num>
  <w:num w:numId="4" w16cid:durableId="299071056">
    <w:abstractNumId w:val="7"/>
  </w:num>
  <w:num w:numId="5" w16cid:durableId="620917385">
    <w:abstractNumId w:val="6"/>
  </w:num>
  <w:num w:numId="6" w16cid:durableId="499779226">
    <w:abstractNumId w:val="3"/>
  </w:num>
  <w:num w:numId="7" w16cid:durableId="1235428512">
    <w:abstractNumId w:val="0"/>
  </w:num>
  <w:num w:numId="8" w16cid:durableId="2091349865">
    <w:abstractNumId w:val="2"/>
  </w:num>
  <w:num w:numId="9" w16cid:durableId="778334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3D"/>
    <w:rsid w:val="00015D8D"/>
    <w:rsid w:val="00020258"/>
    <w:rsid w:val="000673D7"/>
    <w:rsid w:val="00067A5B"/>
    <w:rsid w:val="00074CBF"/>
    <w:rsid w:val="00076990"/>
    <w:rsid w:val="0007765C"/>
    <w:rsid w:val="00084B53"/>
    <w:rsid w:val="00097FD9"/>
    <w:rsid w:val="000C4723"/>
    <w:rsid w:val="000C7258"/>
    <w:rsid w:val="00140746"/>
    <w:rsid w:val="00142572"/>
    <w:rsid w:val="00184304"/>
    <w:rsid w:val="001A7F9E"/>
    <w:rsid w:val="001C011D"/>
    <w:rsid w:val="001D195F"/>
    <w:rsid w:val="001E7E25"/>
    <w:rsid w:val="00206AC5"/>
    <w:rsid w:val="00221B29"/>
    <w:rsid w:val="002326A7"/>
    <w:rsid w:val="00236EDE"/>
    <w:rsid w:val="002503A0"/>
    <w:rsid w:val="00267727"/>
    <w:rsid w:val="0029106B"/>
    <w:rsid w:val="002A10D7"/>
    <w:rsid w:val="002C308F"/>
    <w:rsid w:val="002F476B"/>
    <w:rsid w:val="0030143B"/>
    <w:rsid w:val="00315FBA"/>
    <w:rsid w:val="00317793"/>
    <w:rsid w:val="00331005"/>
    <w:rsid w:val="00352021"/>
    <w:rsid w:val="0038473B"/>
    <w:rsid w:val="003E693E"/>
    <w:rsid w:val="003F0D29"/>
    <w:rsid w:val="00402DC7"/>
    <w:rsid w:val="00417DE6"/>
    <w:rsid w:val="00421283"/>
    <w:rsid w:val="00472FAF"/>
    <w:rsid w:val="00482A2E"/>
    <w:rsid w:val="004917A1"/>
    <w:rsid w:val="005210A0"/>
    <w:rsid w:val="00563610"/>
    <w:rsid w:val="00582C7A"/>
    <w:rsid w:val="005866F0"/>
    <w:rsid w:val="0058723A"/>
    <w:rsid w:val="005901CB"/>
    <w:rsid w:val="005A202C"/>
    <w:rsid w:val="005C7341"/>
    <w:rsid w:val="0060049F"/>
    <w:rsid w:val="00602C2B"/>
    <w:rsid w:val="00604B6E"/>
    <w:rsid w:val="006254C8"/>
    <w:rsid w:val="00642AF7"/>
    <w:rsid w:val="00662A25"/>
    <w:rsid w:val="0067552C"/>
    <w:rsid w:val="006C0720"/>
    <w:rsid w:val="006D7F27"/>
    <w:rsid w:val="006E7AA4"/>
    <w:rsid w:val="006F48E1"/>
    <w:rsid w:val="00762FFD"/>
    <w:rsid w:val="007824E5"/>
    <w:rsid w:val="0078B6BB"/>
    <w:rsid w:val="007E6998"/>
    <w:rsid w:val="007F4730"/>
    <w:rsid w:val="008026C3"/>
    <w:rsid w:val="008237D2"/>
    <w:rsid w:val="00823F7B"/>
    <w:rsid w:val="0083753A"/>
    <w:rsid w:val="00875B5A"/>
    <w:rsid w:val="008844D9"/>
    <w:rsid w:val="00884B9D"/>
    <w:rsid w:val="00891D3C"/>
    <w:rsid w:val="00897E85"/>
    <w:rsid w:val="008B2212"/>
    <w:rsid w:val="00920AEC"/>
    <w:rsid w:val="00963DD8"/>
    <w:rsid w:val="00981EC8"/>
    <w:rsid w:val="00987EB1"/>
    <w:rsid w:val="009A53DE"/>
    <w:rsid w:val="009A59AA"/>
    <w:rsid w:val="009A73AF"/>
    <w:rsid w:val="009D712D"/>
    <w:rsid w:val="009F5A2F"/>
    <w:rsid w:val="00A133EB"/>
    <w:rsid w:val="00A31E85"/>
    <w:rsid w:val="00A3379B"/>
    <w:rsid w:val="00A43070"/>
    <w:rsid w:val="00A67994"/>
    <w:rsid w:val="00A7707E"/>
    <w:rsid w:val="00A97F1A"/>
    <w:rsid w:val="00AE6938"/>
    <w:rsid w:val="00B749B6"/>
    <w:rsid w:val="00B8423F"/>
    <w:rsid w:val="00BB68D5"/>
    <w:rsid w:val="00BC7898"/>
    <w:rsid w:val="00BD6936"/>
    <w:rsid w:val="00BE57D7"/>
    <w:rsid w:val="00BE62D6"/>
    <w:rsid w:val="00BF5B8B"/>
    <w:rsid w:val="00C23A5D"/>
    <w:rsid w:val="00C31823"/>
    <w:rsid w:val="00C3643B"/>
    <w:rsid w:val="00C501C0"/>
    <w:rsid w:val="00C67A04"/>
    <w:rsid w:val="00C71BFA"/>
    <w:rsid w:val="00C856DF"/>
    <w:rsid w:val="00CA2066"/>
    <w:rsid w:val="00CC6A2E"/>
    <w:rsid w:val="00CD2AB0"/>
    <w:rsid w:val="00D27B97"/>
    <w:rsid w:val="00D31728"/>
    <w:rsid w:val="00D431A0"/>
    <w:rsid w:val="00D64577"/>
    <w:rsid w:val="00D70347"/>
    <w:rsid w:val="00D91920"/>
    <w:rsid w:val="00DD29E8"/>
    <w:rsid w:val="00DF211F"/>
    <w:rsid w:val="00E40955"/>
    <w:rsid w:val="00E50BFC"/>
    <w:rsid w:val="00E55E81"/>
    <w:rsid w:val="00E775A9"/>
    <w:rsid w:val="00E92B3D"/>
    <w:rsid w:val="00EE0468"/>
    <w:rsid w:val="00F3414C"/>
    <w:rsid w:val="00F35B83"/>
    <w:rsid w:val="00F45F66"/>
    <w:rsid w:val="00FB5480"/>
    <w:rsid w:val="011BDE86"/>
    <w:rsid w:val="0128BF43"/>
    <w:rsid w:val="013FFD21"/>
    <w:rsid w:val="019424D1"/>
    <w:rsid w:val="01E52300"/>
    <w:rsid w:val="0290674E"/>
    <w:rsid w:val="02D8A7AD"/>
    <w:rsid w:val="03368402"/>
    <w:rsid w:val="041BBD0A"/>
    <w:rsid w:val="042C37AF"/>
    <w:rsid w:val="044DF499"/>
    <w:rsid w:val="04805915"/>
    <w:rsid w:val="049B589D"/>
    <w:rsid w:val="04B01619"/>
    <w:rsid w:val="04BA20EC"/>
    <w:rsid w:val="04D3F820"/>
    <w:rsid w:val="04F8C018"/>
    <w:rsid w:val="0618E799"/>
    <w:rsid w:val="06515E76"/>
    <w:rsid w:val="068849C0"/>
    <w:rsid w:val="0697F930"/>
    <w:rsid w:val="06D721ED"/>
    <w:rsid w:val="0763D871"/>
    <w:rsid w:val="077D044C"/>
    <w:rsid w:val="07D79B9A"/>
    <w:rsid w:val="07DA8FF7"/>
    <w:rsid w:val="07DAA1B2"/>
    <w:rsid w:val="082A8816"/>
    <w:rsid w:val="0852AA78"/>
    <w:rsid w:val="09127244"/>
    <w:rsid w:val="0923AD5E"/>
    <w:rsid w:val="0950885B"/>
    <w:rsid w:val="0987D4B5"/>
    <w:rsid w:val="099CFE12"/>
    <w:rsid w:val="0A8AFE8E"/>
    <w:rsid w:val="0A9B7933"/>
    <w:rsid w:val="0AD2C22A"/>
    <w:rsid w:val="0B659924"/>
    <w:rsid w:val="0B840B67"/>
    <w:rsid w:val="0C15E7F2"/>
    <w:rsid w:val="0C374994"/>
    <w:rsid w:val="0CC09FFA"/>
    <w:rsid w:val="0D34BAC1"/>
    <w:rsid w:val="0D466371"/>
    <w:rsid w:val="0DCD5FCE"/>
    <w:rsid w:val="0DD16236"/>
    <w:rsid w:val="0EA45110"/>
    <w:rsid w:val="0F6EEA56"/>
    <w:rsid w:val="0FA6A182"/>
    <w:rsid w:val="107109EE"/>
    <w:rsid w:val="10B55A8F"/>
    <w:rsid w:val="10FA4012"/>
    <w:rsid w:val="1146484E"/>
    <w:rsid w:val="1172990A"/>
    <w:rsid w:val="12256BB8"/>
    <w:rsid w:val="122E83E7"/>
    <w:rsid w:val="12803105"/>
    <w:rsid w:val="128E6353"/>
    <w:rsid w:val="12A68B18"/>
    <w:rsid w:val="12FF5E67"/>
    <w:rsid w:val="1301EB60"/>
    <w:rsid w:val="132FE17E"/>
    <w:rsid w:val="134034B2"/>
    <w:rsid w:val="1344DFCD"/>
    <w:rsid w:val="1357FED5"/>
    <w:rsid w:val="13846F1E"/>
    <w:rsid w:val="13EDABEC"/>
    <w:rsid w:val="141C0166"/>
    <w:rsid w:val="1420A5FD"/>
    <w:rsid w:val="14528E9E"/>
    <w:rsid w:val="1492C3A5"/>
    <w:rsid w:val="14F8E1EB"/>
    <w:rsid w:val="15045596"/>
    <w:rsid w:val="154DC19C"/>
    <w:rsid w:val="1556F557"/>
    <w:rsid w:val="158F19F6"/>
    <w:rsid w:val="158F20E7"/>
    <w:rsid w:val="15B8885E"/>
    <w:rsid w:val="15BC765E"/>
    <w:rsid w:val="163465F0"/>
    <w:rsid w:val="16F09579"/>
    <w:rsid w:val="17226295"/>
    <w:rsid w:val="17716F1C"/>
    <w:rsid w:val="17C8B231"/>
    <w:rsid w:val="17E1E05C"/>
    <w:rsid w:val="17E85961"/>
    <w:rsid w:val="180352A1"/>
    <w:rsid w:val="18A5765A"/>
    <w:rsid w:val="18E4B703"/>
    <w:rsid w:val="18F41720"/>
    <w:rsid w:val="192D0039"/>
    <w:rsid w:val="19444B21"/>
    <w:rsid w:val="1968E925"/>
    <w:rsid w:val="19ACA3AC"/>
    <w:rsid w:val="1A2EF4D8"/>
    <w:rsid w:val="1A63144F"/>
    <w:rsid w:val="1A76CE97"/>
    <w:rsid w:val="1B16498A"/>
    <w:rsid w:val="1B18FA06"/>
    <w:rsid w:val="1B477A68"/>
    <w:rsid w:val="1B7A7F02"/>
    <w:rsid w:val="1B87B31D"/>
    <w:rsid w:val="1BE830B2"/>
    <w:rsid w:val="1C111A7B"/>
    <w:rsid w:val="1C2BB7E2"/>
    <w:rsid w:val="1C44E03F"/>
    <w:rsid w:val="1C66D229"/>
    <w:rsid w:val="1CB4CA67"/>
    <w:rsid w:val="1D1949EC"/>
    <w:rsid w:val="1D211C01"/>
    <w:rsid w:val="1D23837E"/>
    <w:rsid w:val="1D704853"/>
    <w:rsid w:val="1DC78843"/>
    <w:rsid w:val="1E02A28A"/>
    <w:rsid w:val="1E032A6E"/>
    <w:rsid w:val="1E234E7F"/>
    <w:rsid w:val="1E3721D1"/>
    <w:rsid w:val="1E9932AE"/>
    <w:rsid w:val="1EBF53DF"/>
    <w:rsid w:val="1F133650"/>
    <w:rsid w:val="1F13B6AE"/>
    <w:rsid w:val="1F3621D9"/>
    <w:rsid w:val="1F5879BE"/>
    <w:rsid w:val="1F9E72EB"/>
    <w:rsid w:val="1FA40486"/>
    <w:rsid w:val="1FCC8B2F"/>
    <w:rsid w:val="1FDA8A65"/>
    <w:rsid w:val="1FDE8956"/>
    <w:rsid w:val="1FEC6B29"/>
    <w:rsid w:val="2001FDC6"/>
    <w:rsid w:val="205B2440"/>
    <w:rsid w:val="20744C9D"/>
    <w:rsid w:val="20FCFDF6"/>
    <w:rsid w:val="21ED8A88"/>
    <w:rsid w:val="21FB7917"/>
    <w:rsid w:val="22901A80"/>
    <w:rsid w:val="23209AF8"/>
    <w:rsid w:val="2324DF16"/>
    <w:rsid w:val="232BC009"/>
    <w:rsid w:val="238D1D44"/>
    <w:rsid w:val="23927AFF"/>
    <w:rsid w:val="23C3CEB9"/>
    <w:rsid w:val="24CB9258"/>
    <w:rsid w:val="24D6E493"/>
    <w:rsid w:val="24E499AC"/>
    <w:rsid w:val="2532342A"/>
    <w:rsid w:val="255B7E1F"/>
    <w:rsid w:val="25E46642"/>
    <w:rsid w:val="260DB46F"/>
    <w:rsid w:val="26E22ED4"/>
    <w:rsid w:val="2736C88D"/>
    <w:rsid w:val="27A840B0"/>
    <w:rsid w:val="27BE28B7"/>
    <w:rsid w:val="27E99B3B"/>
    <w:rsid w:val="28054AB5"/>
    <w:rsid w:val="283229D5"/>
    <w:rsid w:val="2854643A"/>
    <w:rsid w:val="28681968"/>
    <w:rsid w:val="28882F19"/>
    <w:rsid w:val="28D8157D"/>
    <w:rsid w:val="291206AA"/>
    <w:rsid w:val="29455531"/>
    <w:rsid w:val="29773B90"/>
    <w:rsid w:val="297981B2"/>
    <w:rsid w:val="29856B9C"/>
    <w:rsid w:val="2A5CC512"/>
    <w:rsid w:val="2A835523"/>
    <w:rsid w:val="2ADFE172"/>
    <w:rsid w:val="2AE12592"/>
    <w:rsid w:val="2AFB1447"/>
    <w:rsid w:val="2B41F13A"/>
    <w:rsid w:val="2B53CEAC"/>
    <w:rsid w:val="2B804F91"/>
    <w:rsid w:val="2B8D3F51"/>
    <w:rsid w:val="2B91A86A"/>
    <w:rsid w:val="2BBD9DDA"/>
    <w:rsid w:val="2BC21483"/>
    <w:rsid w:val="2BF10043"/>
    <w:rsid w:val="2C0A39B0"/>
    <w:rsid w:val="2C6B822C"/>
    <w:rsid w:val="2C7CF5F3"/>
    <w:rsid w:val="2CAD9DCB"/>
    <w:rsid w:val="2D2D78CB"/>
    <w:rsid w:val="2D337390"/>
    <w:rsid w:val="2D555F5B"/>
    <w:rsid w:val="2D7D7DE9"/>
    <w:rsid w:val="2DA60A11"/>
    <w:rsid w:val="2DCE1262"/>
    <w:rsid w:val="2E12A1AD"/>
    <w:rsid w:val="2E1C9513"/>
    <w:rsid w:val="2E3D8BA6"/>
    <w:rsid w:val="2E4374EE"/>
    <w:rsid w:val="2E9A35EB"/>
    <w:rsid w:val="2EF9E18E"/>
    <w:rsid w:val="2EFCFF15"/>
    <w:rsid w:val="2F1CF625"/>
    <w:rsid w:val="2F277B8A"/>
    <w:rsid w:val="2F3496EB"/>
    <w:rsid w:val="2F371955"/>
    <w:rsid w:val="2F3DA018"/>
    <w:rsid w:val="2F41DA72"/>
    <w:rsid w:val="2F4A2A28"/>
    <w:rsid w:val="2FAE720E"/>
    <w:rsid w:val="3049C531"/>
    <w:rsid w:val="3053FE35"/>
    <w:rsid w:val="30D50C87"/>
    <w:rsid w:val="30F9AA8B"/>
    <w:rsid w:val="314A426F"/>
    <w:rsid w:val="31F4E17E"/>
    <w:rsid w:val="320B3EF1"/>
    <w:rsid w:val="3261F081"/>
    <w:rsid w:val="32797B34"/>
    <w:rsid w:val="3281CAEA"/>
    <w:rsid w:val="334AE982"/>
    <w:rsid w:val="336395DD"/>
    <w:rsid w:val="3376823A"/>
    <w:rsid w:val="33EDC219"/>
    <w:rsid w:val="34410D8B"/>
    <w:rsid w:val="346EA640"/>
    <w:rsid w:val="35069825"/>
    <w:rsid w:val="3509BB33"/>
    <w:rsid w:val="35286CBB"/>
    <w:rsid w:val="353FA31A"/>
    <w:rsid w:val="35B96BAC"/>
    <w:rsid w:val="35D29409"/>
    <w:rsid w:val="361098DF"/>
    <w:rsid w:val="3657C3DF"/>
    <w:rsid w:val="36814A20"/>
    <w:rsid w:val="36A3F7B6"/>
    <w:rsid w:val="36A4DEE9"/>
    <w:rsid w:val="36AD2E9F"/>
    <w:rsid w:val="36B879A2"/>
    <w:rsid w:val="36BAF074"/>
    <w:rsid w:val="36EE4CFF"/>
    <w:rsid w:val="371E3C21"/>
    <w:rsid w:val="376040EF"/>
    <w:rsid w:val="385DEB17"/>
    <w:rsid w:val="38651701"/>
    <w:rsid w:val="38F10C6E"/>
    <w:rsid w:val="3926212B"/>
    <w:rsid w:val="39377FBD"/>
    <w:rsid w:val="3961360F"/>
    <w:rsid w:val="398A4C92"/>
    <w:rsid w:val="39BEFAC1"/>
    <w:rsid w:val="39DB4AAC"/>
    <w:rsid w:val="3A1421A7"/>
    <w:rsid w:val="3A6A92D8"/>
    <w:rsid w:val="3A840BCF"/>
    <w:rsid w:val="3AA7A3EF"/>
    <w:rsid w:val="3B193777"/>
    <w:rsid w:val="3B3F4D4D"/>
    <w:rsid w:val="3B6B0C85"/>
    <w:rsid w:val="3BAF13BF"/>
    <w:rsid w:val="3C1FDC30"/>
    <w:rsid w:val="3D014037"/>
    <w:rsid w:val="3D441549"/>
    <w:rsid w:val="3D5DD98C"/>
    <w:rsid w:val="3D5E51F2"/>
    <w:rsid w:val="3D9FD3B8"/>
    <w:rsid w:val="3DB21182"/>
    <w:rsid w:val="3DC69020"/>
    <w:rsid w:val="3DC97A38"/>
    <w:rsid w:val="3E5DC5B2"/>
    <w:rsid w:val="3F46C015"/>
    <w:rsid w:val="3F654A99"/>
    <w:rsid w:val="3F74DD7F"/>
    <w:rsid w:val="40258684"/>
    <w:rsid w:val="402895F0"/>
    <w:rsid w:val="40428E0D"/>
    <w:rsid w:val="4083632B"/>
    <w:rsid w:val="40856A88"/>
    <w:rsid w:val="40CB94FC"/>
    <w:rsid w:val="40D7747A"/>
    <w:rsid w:val="40DF15F4"/>
    <w:rsid w:val="40FAFA6D"/>
    <w:rsid w:val="41555009"/>
    <w:rsid w:val="4155D7ED"/>
    <w:rsid w:val="41709A09"/>
    <w:rsid w:val="4184F88F"/>
    <w:rsid w:val="42060B2F"/>
    <w:rsid w:val="427344DB"/>
    <w:rsid w:val="428F51D2"/>
    <w:rsid w:val="429CEB5B"/>
    <w:rsid w:val="42F1206A"/>
    <w:rsid w:val="430D9237"/>
    <w:rsid w:val="434D588B"/>
    <w:rsid w:val="437AF321"/>
    <w:rsid w:val="438E12BB"/>
    <w:rsid w:val="43A9B1FD"/>
    <w:rsid w:val="44597992"/>
    <w:rsid w:val="4483DBE7"/>
    <w:rsid w:val="448CF0CB"/>
    <w:rsid w:val="44AFC762"/>
    <w:rsid w:val="44BABD0F"/>
    <w:rsid w:val="4519A4AE"/>
    <w:rsid w:val="452D2EF1"/>
    <w:rsid w:val="45459977"/>
    <w:rsid w:val="45B6A10C"/>
    <w:rsid w:val="460A2E13"/>
    <w:rsid w:val="4614A9E5"/>
    <w:rsid w:val="461C052D"/>
    <w:rsid w:val="4641E989"/>
    <w:rsid w:val="46CB3FEF"/>
    <w:rsid w:val="46CF6D47"/>
    <w:rsid w:val="4712680F"/>
    <w:rsid w:val="473A9D90"/>
    <w:rsid w:val="47D22780"/>
    <w:rsid w:val="48754CB3"/>
    <w:rsid w:val="487DA343"/>
    <w:rsid w:val="4953A5EF"/>
    <w:rsid w:val="4984971B"/>
    <w:rsid w:val="4985A2E4"/>
    <w:rsid w:val="49AD75F1"/>
    <w:rsid w:val="49B96C4D"/>
    <w:rsid w:val="49D97B18"/>
    <w:rsid w:val="4A096FF4"/>
    <w:rsid w:val="4A7FED2B"/>
    <w:rsid w:val="4AC3A189"/>
    <w:rsid w:val="4AEF7650"/>
    <w:rsid w:val="4B19C6E8"/>
    <w:rsid w:val="4B3B836D"/>
    <w:rsid w:val="4B5BD5E9"/>
    <w:rsid w:val="4C0C08E0"/>
    <w:rsid w:val="4C40A673"/>
    <w:rsid w:val="4CC6678F"/>
    <w:rsid w:val="4D3663D2"/>
    <w:rsid w:val="4D393022"/>
    <w:rsid w:val="4D50AB5C"/>
    <w:rsid w:val="4D695A08"/>
    <w:rsid w:val="4D8BC7B4"/>
    <w:rsid w:val="4DDC76D4"/>
    <w:rsid w:val="4DE7337B"/>
    <w:rsid w:val="4E120B86"/>
    <w:rsid w:val="4E33D311"/>
    <w:rsid w:val="4E4B55FF"/>
    <w:rsid w:val="4EE76472"/>
    <w:rsid w:val="4EE96BA8"/>
    <w:rsid w:val="4EEC7BBD"/>
    <w:rsid w:val="4F3E4BCC"/>
    <w:rsid w:val="4FEB2D7F"/>
    <w:rsid w:val="50158055"/>
    <w:rsid w:val="5047D232"/>
    <w:rsid w:val="50722235"/>
    <w:rsid w:val="51633A8E"/>
    <w:rsid w:val="518017BA"/>
    <w:rsid w:val="51E519E3"/>
    <w:rsid w:val="521D30FA"/>
    <w:rsid w:val="5293B60D"/>
    <w:rsid w:val="52A3B8D2"/>
    <w:rsid w:val="53074434"/>
    <w:rsid w:val="531BE81B"/>
    <w:rsid w:val="53BFECE0"/>
    <w:rsid w:val="548350CE"/>
    <w:rsid w:val="54B7B87C"/>
    <w:rsid w:val="54FFD537"/>
    <w:rsid w:val="552C6AFB"/>
    <w:rsid w:val="558845BC"/>
    <w:rsid w:val="563A167D"/>
    <w:rsid w:val="565388DD"/>
    <w:rsid w:val="56E163B9"/>
    <w:rsid w:val="56EF9FFB"/>
    <w:rsid w:val="5701FCD4"/>
    <w:rsid w:val="572C8342"/>
    <w:rsid w:val="574C4395"/>
    <w:rsid w:val="5751851D"/>
    <w:rsid w:val="576138BE"/>
    <w:rsid w:val="57A39E9A"/>
    <w:rsid w:val="57DAB557"/>
    <w:rsid w:val="57EF593E"/>
    <w:rsid w:val="580880D5"/>
    <w:rsid w:val="584BB047"/>
    <w:rsid w:val="58975C14"/>
    <w:rsid w:val="58BD0483"/>
    <w:rsid w:val="58C853A3"/>
    <w:rsid w:val="58F14EE1"/>
    <w:rsid w:val="592A3E2F"/>
    <w:rsid w:val="59E50D24"/>
    <w:rsid w:val="59F03519"/>
    <w:rsid w:val="59FFDC1E"/>
    <w:rsid w:val="5A0EC376"/>
    <w:rsid w:val="5A6C7D87"/>
    <w:rsid w:val="5A9136B9"/>
    <w:rsid w:val="5ACE476A"/>
    <w:rsid w:val="5B477248"/>
    <w:rsid w:val="5B81B88C"/>
    <w:rsid w:val="5C2D071A"/>
    <w:rsid w:val="5CD648D5"/>
    <w:rsid w:val="5CFF0603"/>
    <w:rsid w:val="5D22CB39"/>
    <w:rsid w:val="5D7AEC1C"/>
    <w:rsid w:val="5DAEF1A6"/>
    <w:rsid w:val="5DFE03E4"/>
    <w:rsid w:val="5E1A814D"/>
    <w:rsid w:val="5E2426D2"/>
    <w:rsid w:val="5E2B3FD3"/>
    <w:rsid w:val="5E91357F"/>
    <w:rsid w:val="5F47334C"/>
    <w:rsid w:val="5FD51449"/>
    <w:rsid w:val="60226AE6"/>
    <w:rsid w:val="60DA5C6F"/>
    <w:rsid w:val="60EC167B"/>
    <w:rsid w:val="60F0D3FB"/>
    <w:rsid w:val="615659C3"/>
    <w:rsid w:val="6162E095"/>
    <w:rsid w:val="623A4049"/>
    <w:rsid w:val="627F95AF"/>
    <w:rsid w:val="62BAEC75"/>
    <w:rsid w:val="631D67FE"/>
    <w:rsid w:val="633CDF39"/>
    <w:rsid w:val="6366C51C"/>
    <w:rsid w:val="63D2CBAD"/>
    <w:rsid w:val="63FBECA7"/>
    <w:rsid w:val="648158FA"/>
    <w:rsid w:val="650F7275"/>
    <w:rsid w:val="65454D28"/>
    <w:rsid w:val="657B356B"/>
    <w:rsid w:val="65D3E960"/>
    <w:rsid w:val="6628566F"/>
    <w:rsid w:val="6643BC54"/>
    <w:rsid w:val="66449BB0"/>
    <w:rsid w:val="665508C0"/>
    <w:rsid w:val="665C8788"/>
    <w:rsid w:val="66EDA4D8"/>
    <w:rsid w:val="674A1D28"/>
    <w:rsid w:val="676FB9C1"/>
    <w:rsid w:val="677CFAAE"/>
    <w:rsid w:val="679C3B97"/>
    <w:rsid w:val="67B8F9BC"/>
    <w:rsid w:val="67F440ED"/>
    <w:rsid w:val="68080CBE"/>
    <w:rsid w:val="6849A630"/>
    <w:rsid w:val="687A2F87"/>
    <w:rsid w:val="68BE62C4"/>
    <w:rsid w:val="696604F4"/>
    <w:rsid w:val="69A3DD1F"/>
    <w:rsid w:val="69C33436"/>
    <w:rsid w:val="69E2E398"/>
    <w:rsid w:val="69E57691"/>
    <w:rsid w:val="69E7A51E"/>
    <w:rsid w:val="69F1560F"/>
    <w:rsid w:val="6A392D3E"/>
    <w:rsid w:val="6A3DAFBF"/>
    <w:rsid w:val="6A4506D7"/>
    <w:rsid w:val="6A539D0B"/>
    <w:rsid w:val="6A605825"/>
    <w:rsid w:val="6A8C71B5"/>
    <w:rsid w:val="6A9CA3AB"/>
    <w:rsid w:val="6AA75A83"/>
    <w:rsid w:val="6B103640"/>
    <w:rsid w:val="6B8113C2"/>
    <w:rsid w:val="6B9AF638"/>
    <w:rsid w:val="6BB1D049"/>
    <w:rsid w:val="6C051E42"/>
    <w:rsid w:val="6C39A734"/>
    <w:rsid w:val="6CA294C8"/>
    <w:rsid w:val="6CAC4EBB"/>
    <w:rsid w:val="6CBDEC54"/>
    <w:rsid w:val="6D23D4CE"/>
    <w:rsid w:val="6D4DA0AA"/>
    <w:rsid w:val="6D5B2154"/>
    <w:rsid w:val="6EF9AF3A"/>
    <w:rsid w:val="70D1B723"/>
    <w:rsid w:val="715B0291"/>
    <w:rsid w:val="7175CE8A"/>
    <w:rsid w:val="718826DD"/>
    <w:rsid w:val="71A0FA62"/>
    <w:rsid w:val="71DF04A3"/>
    <w:rsid w:val="71EBC792"/>
    <w:rsid w:val="71FC67F4"/>
    <w:rsid w:val="720C58FF"/>
    <w:rsid w:val="726D8784"/>
    <w:rsid w:val="72803216"/>
    <w:rsid w:val="72998739"/>
    <w:rsid w:val="72BA59EE"/>
    <w:rsid w:val="73120CB5"/>
    <w:rsid w:val="7314B35F"/>
    <w:rsid w:val="734AA4AB"/>
    <w:rsid w:val="734FFC4C"/>
    <w:rsid w:val="7389F9C6"/>
    <w:rsid w:val="73C4E98B"/>
    <w:rsid w:val="744BADC9"/>
    <w:rsid w:val="7486FDA7"/>
    <w:rsid w:val="74C6CF0A"/>
    <w:rsid w:val="750620CF"/>
    <w:rsid w:val="751D403B"/>
    <w:rsid w:val="75306AD6"/>
    <w:rsid w:val="7548DCE7"/>
    <w:rsid w:val="755C55FA"/>
    <w:rsid w:val="75B1E445"/>
    <w:rsid w:val="76134D01"/>
    <w:rsid w:val="76DA3DB1"/>
    <w:rsid w:val="77BC0CB3"/>
    <w:rsid w:val="77DC64EE"/>
    <w:rsid w:val="783BAC1C"/>
    <w:rsid w:val="785966B2"/>
    <w:rsid w:val="7867BD1C"/>
    <w:rsid w:val="78819561"/>
    <w:rsid w:val="789228CA"/>
    <w:rsid w:val="78E19781"/>
    <w:rsid w:val="795AFEA6"/>
    <w:rsid w:val="79B60D70"/>
    <w:rsid w:val="7A0AA7E7"/>
    <w:rsid w:val="7A0BE2BE"/>
    <w:rsid w:val="7A40AA26"/>
    <w:rsid w:val="7A5CA94B"/>
    <w:rsid w:val="7A789969"/>
    <w:rsid w:val="7B0EABCE"/>
    <w:rsid w:val="7B2E636E"/>
    <w:rsid w:val="7BC2EC5E"/>
    <w:rsid w:val="7BFEE888"/>
    <w:rsid w:val="7C1B7E9C"/>
    <w:rsid w:val="7C67DD29"/>
    <w:rsid w:val="7CA73733"/>
    <w:rsid w:val="7D1D5694"/>
    <w:rsid w:val="7D292120"/>
    <w:rsid w:val="7DBCF62A"/>
    <w:rsid w:val="7DCC3C41"/>
    <w:rsid w:val="7DE176C6"/>
    <w:rsid w:val="7DEF4A62"/>
    <w:rsid w:val="7E42FB52"/>
    <w:rsid w:val="7E44EF48"/>
    <w:rsid w:val="7E5C34FC"/>
    <w:rsid w:val="7E63F9A3"/>
    <w:rsid w:val="7E897E93"/>
    <w:rsid w:val="7ED1B439"/>
    <w:rsid w:val="7F0C26F5"/>
    <w:rsid w:val="7F14C4D0"/>
    <w:rsid w:val="7FA9FEC1"/>
    <w:rsid w:val="7FC3E63B"/>
    <w:rsid w:val="7FDA2A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1C05"/>
  <w15:chartTrackingRefBased/>
  <w15:docId w15:val="{DF6B0E19-1338-4C75-93D8-80FF67B6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C67A04"/>
    <w:rPr>
      <w:color w:val="605E5C"/>
      <w:shd w:val="clear" w:color="auto" w:fill="E1DFDD"/>
    </w:rPr>
  </w:style>
  <w:style w:type="paragraph" w:styleId="ListParagraph">
    <w:name w:val="List Paragraph"/>
    <w:basedOn w:val="Normal"/>
    <w:uiPriority w:val="34"/>
    <w:qFormat/>
    <w:rsid w:val="00875B5A"/>
    <w:pPr>
      <w:ind w:left="720"/>
      <w:contextualSpacing/>
    </w:pPr>
  </w:style>
  <w:style w:type="character" w:styleId="UnresolvedMention">
    <w:name w:val="Unresolved Mention"/>
    <w:basedOn w:val="DefaultParagraphFont"/>
    <w:uiPriority w:val="99"/>
    <w:semiHidden/>
    <w:unhideWhenUsed/>
    <w:rsid w:val="00AE6938"/>
    <w:rPr>
      <w:color w:val="605E5C"/>
      <w:shd w:val="clear" w:color="auto" w:fill="E1DFDD"/>
    </w:rPr>
  </w:style>
  <w:style w:type="character" w:styleId="FollowedHyperlink">
    <w:name w:val="FollowedHyperlink"/>
    <w:basedOn w:val="DefaultParagraphFont"/>
    <w:uiPriority w:val="99"/>
    <w:semiHidden/>
    <w:unhideWhenUsed/>
    <w:rsid w:val="009A73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5614">
      <w:bodyDiv w:val="1"/>
      <w:marLeft w:val="0"/>
      <w:marRight w:val="0"/>
      <w:marTop w:val="0"/>
      <w:marBottom w:val="0"/>
      <w:divBdr>
        <w:top w:val="none" w:sz="0" w:space="0" w:color="auto"/>
        <w:left w:val="none" w:sz="0" w:space="0" w:color="auto"/>
        <w:bottom w:val="none" w:sz="0" w:space="0" w:color="auto"/>
        <w:right w:val="none" w:sz="0" w:space="0" w:color="auto"/>
      </w:divBdr>
    </w:div>
    <w:div w:id="338973033">
      <w:bodyDiv w:val="1"/>
      <w:marLeft w:val="0"/>
      <w:marRight w:val="0"/>
      <w:marTop w:val="0"/>
      <w:marBottom w:val="0"/>
      <w:divBdr>
        <w:top w:val="none" w:sz="0" w:space="0" w:color="auto"/>
        <w:left w:val="none" w:sz="0" w:space="0" w:color="auto"/>
        <w:bottom w:val="none" w:sz="0" w:space="0" w:color="auto"/>
        <w:right w:val="none" w:sz="0" w:space="0" w:color="auto"/>
      </w:divBdr>
    </w:div>
    <w:div w:id="650518985">
      <w:bodyDiv w:val="1"/>
      <w:marLeft w:val="0"/>
      <w:marRight w:val="0"/>
      <w:marTop w:val="0"/>
      <w:marBottom w:val="0"/>
      <w:divBdr>
        <w:top w:val="none" w:sz="0" w:space="0" w:color="auto"/>
        <w:left w:val="none" w:sz="0" w:space="0" w:color="auto"/>
        <w:bottom w:val="none" w:sz="0" w:space="0" w:color="auto"/>
        <w:right w:val="none" w:sz="0" w:space="0" w:color="auto"/>
      </w:divBdr>
      <w:divsChild>
        <w:div w:id="157617376">
          <w:marLeft w:val="720"/>
          <w:marRight w:val="0"/>
          <w:marTop w:val="240"/>
          <w:marBottom w:val="0"/>
          <w:divBdr>
            <w:top w:val="none" w:sz="0" w:space="0" w:color="auto"/>
            <w:left w:val="none" w:sz="0" w:space="0" w:color="auto"/>
            <w:bottom w:val="none" w:sz="0" w:space="0" w:color="auto"/>
            <w:right w:val="none" w:sz="0" w:space="0" w:color="auto"/>
          </w:divBdr>
        </w:div>
        <w:div w:id="1962373049">
          <w:marLeft w:val="720"/>
          <w:marRight w:val="0"/>
          <w:marTop w:val="240"/>
          <w:marBottom w:val="0"/>
          <w:divBdr>
            <w:top w:val="none" w:sz="0" w:space="0" w:color="auto"/>
            <w:left w:val="none" w:sz="0" w:space="0" w:color="auto"/>
            <w:bottom w:val="none" w:sz="0" w:space="0" w:color="auto"/>
            <w:right w:val="none" w:sz="0" w:space="0" w:color="auto"/>
          </w:divBdr>
        </w:div>
        <w:div w:id="684096255">
          <w:marLeft w:val="720"/>
          <w:marRight w:val="0"/>
          <w:marTop w:val="240"/>
          <w:marBottom w:val="0"/>
          <w:divBdr>
            <w:top w:val="none" w:sz="0" w:space="0" w:color="auto"/>
            <w:left w:val="none" w:sz="0" w:space="0" w:color="auto"/>
            <w:bottom w:val="none" w:sz="0" w:space="0" w:color="auto"/>
            <w:right w:val="none" w:sz="0" w:space="0" w:color="auto"/>
          </w:divBdr>
        </w:div>
      </w:divsChild>
    </w:div>
    <w:div w:id="906572414">
      <w:bodyDiv w:val="1"/>
      <w:marLeft w:val="0"/>
      <w:marRight w:val="0"/>
      <w:marTop w:val="0"/>
      <w:marBottom w:val="0"/>
      <w:divBdr>
        <w:top w:val="none" w:sz="0" w:space="0" w:color="auto"/>
        <w:left w:val="none" w:sz="0" w:space="0" w:color="auto"/>
        <w:bottom w:val="none" w:sz="0" w:space="0" w:color="auto"/>
        <w:right w:val="none" w:sz="0" w:space="0" w:color="auto"/>
      </w:divBdr>
    </w:div>
    <w:div w:id="1394617917">
      <w:bodyDiv w:val="1"/>
      <w:marLeft w:val="0"/>
      <w:marRight w:val="0"/>
      <w:marTop w:val="0"/>
      <w:marBottom w:val="0"/>
      <w:divBdr>
        <w:top w:val="none" w:sz="0" w:space="0" w:color="auto"/>
        <w:left w:val="none" w:sz="0" w:space="0" w:color="auto"/>
        <w:bottom w:val="none" w:sz="0" w:space="0" w:color="auto"/>
        <w:right w:val="none" w:sz="0" w:space="0" w:color="auto"/>
      </w:divBdr>
    </w:div>
    <w:div w:id="1633168664">
      <w:bodyDiv w:val="1"/>
      <w:marLeft w:val="0"/>
      <w:marRight w:val="0"/>
      <w:marTop w:val="0"/>
      <w:marBottom w:val="0"/>
      <w:divBdr>
        <w:top w:val="none" w:sz="0" w:space="0" w:color="auto"/>
        <w:left w:val="none" w:sz="0" w:space="0" w:color="auto"/>
        <w:bottom w:val="none" w:sz="0" w:space="0" w:color="auto"/>
        <w:right w:val="none" w:sz="0" w:space="0" w:color="auto"/>
      </w:divBdr>
    </w:div>
    <w:div w:id="1668361198">
      <w:bodyDiv w:val="1"/>
      <w:marLeft w:val="0"/>
      <w:marRight w:val="0"/>
      <w:marTop w:val="0"/>
      <w:marBottom w:val="0"/>
      <w:divBdr>
        <w:top w:val="none" w:sz="0" w:space="0" w:color="auto"/>
        <w:left w:val="none" w:sz="0" w:space="0" w:color="auto"/>
        <w:bottom w:val="none" w:sz="0" w:space="0" w:color="auto"/>
        <w:right w:val="none" w:sz="0" w:space="0" w:color="auto"/>
      </w:divBdr>
    </w:div>
    <w:div w:id="1710641689">
      <w:bodyDiv w:val="1"/>
      <w:marLeft w:val="0"/>
      <w:marRight w:val="0"/>
      <w:marTop w:val="0"/>
      <w:marBottom w:val="0"/>
      <w:divBdr>
        <w:top w:val="none" w:sz="0" w:space="0" w:color="auto"/>
        <w:left w:val="none" w:sz="0" w:space="0" w:color="auto"/>
        <w:bottom w:val="none" w:sz="0" w:space="0" w:color="auto"/>
        <w:right w:val="none" w:sz="0" w:space="0" w:color="auto"/>
      </w:divBdr>
    </w:div>
    <w:div w:id="19717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winkl.com.au/resource/tp2-h-145-new-planit-history-lks2-crime-and-punishment-unit-pack" TargetMode="External"/><Relationship Id="rId18" Type="http://schemas.openxmlformats.org/officeDocument/2006/relationships/hyperlink" Target="https://www.twinkl.com.au/resource/t4-h-86-the-black-death-exploding-buboes-science-experiment" TargetMode="External"/><Relationship Id="rId26" Type="http://schemas.openxmlformats.org/officeDocument/2006/relationships/hyperlink" Target="https://boardgamegeek.com/thread/656040/gaming-black-death-classroom-cards-instead-microbe" TargetMode="External"/><Relationship Id="rId3" Type="http://schemas.openxmlformats.org/officeDocument/2006/relationships/styles" Target="styles.xml"/><Relationship Id="rId21" Type="http://schemas.openxmlformats.org/officeDocument/2006/relationships/hyperlink" Target="http://homeschoolden.com/2016/01/25/middle-ages-in-the-1300s-black-plague-simulation-worksheets-on-the-crusades-hundred-years-war/" TargetMode="External"/><Relationship Id="rId34" Type="http://schemas.openxmlformats.org/officeDocument/2006/relationships/theme" Target="theme/theme1.xml"/><Relationship Id="rId7" Type="http://schemas.openxmlformats.org/officeDocument/2006/relationships/hyperlink" Target="https://www.twinkl.com.au/resource/t3-h-141-christendom-and-the-crusades-holy-warfare-lesson-pack" TargetMode="External"/><Relationship Id="rId12" Type="http://schemas.openxmlformats.org/officeDocument/2006/relationships/hyperlink" Target="https://www.twinkl.com.au/resource/design-a-viking-shield-t-par-1627465495" TargetMode="External"/><Relationship Id="rId17" Type="http://schemas.openxmlformats.org/officeDocument/2006/relationships/hyperlink" Target="https://www.nationalgeographic.org/activity/trade-and-black-death/" TargetMode="External"/><Relationship Id="rId25" Type="http://schemas.openxmlformats.org/officeDocument/2006/relationships/hyperlink" Target="https://www.youtube.com/watch?v=0kbTeMY_tW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winkl.com.au/resource/t4-h-76-keystone-usa-cartoon-analysis-differentiated-activity-sheet" TargetMode="External"/><Relationship Id="rId20" Type="http://schemas.openxmlformats.org/officeDocument/2006/relationships/hyperlink" Target="https://www.twinkl.com.au/resource/t4-h-84-medicine-through-time-the-theory-of-the-four-humours-activity-sheet" TargetMode="External"/><Relationship Id="rId29" Type="http://schemas.openxmlformats.org/officeDocument/2006/relationships/hyperlink" Target="https://www.youtube.com/watch?v=m5q-PIN3KS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twinkl.com.au/resource/tp2-h-048-planit-history-lks2-vikings-and-anglo-saxons-lesson-1-viking-raiders-and-invaders-lesson-pack" TargetMode="External"/><Relationship Id="rId24" Type="http://schemas.openxmlformats.org/officeDocument/2006/relationships/hyperlink" Target="https://www.khanacademy.org/humanities/renaissance-reformation/late-gothic-italy/beginners-guide-late-gothic/a/the-black-death" TargetMode="External"/><Relationship Id="rId32" Type="http://schemas.openxmlformats.org/officeDocument/2006/relationships/hyperlink" Target="https://www.youtube.com/watch?v=0bnYqM1AdXY" TargetMode="External"/><Relationship Id="rId5" Type="http://schemas.openxmlformats.org/officeDocument/2006/relationships/webSettings" Target="webSettings.xml"/><Relationship Id="rId15" Type="http://schemas.openxmlformats.org/officeDocument/2006/relationships/hyperlink" Target="https://www.twinkl.com.au/resource/cfe2-t-177-primary-and-secondary-sources-blether-stations" TargetMode="External"/><Relationship Id="rId23" Type="http://schemas.openxmlformats.org/officeDocument/2006/relationships/hyperlink" Target="https://www.worldhistory.org/article/1541/religious-responses-to-the-black-death/" TargetMode="External"/><Relationship Id="rId28" Type="http://schemas.openxmlformats.org/officeDocument/2006/relationships/hyperlink" Target="https://www.youtube.com/watch?v=P1WguZlpqVE" TargetMode="External"/><Relationship Id="rId10" Type="http://schemas.openxmlformats.org/officeDocument/2006/relationships/hyperlink" Target="http://www.scootle.edu.au/ec/search?accContentId=ACDSEH051" TargetMode="External"/><Relationship Id="rId19" Type="http://schemas.openxmlformats.org/officeDocument/2006/relationships/hyperlink" Target="https://classroom.thenational.academy/lessons/treating-the-black-death-6gw3gc?activity=intro_quiz&amp;step=1" TargetMode="External"/><Relationship Id="rId31" Type="http://schemas.openxmlformats.org/officeDocument/2006/relationships/hyperlink" Target="https://www.youtube.com/watch?v=wA-_eHpe7sc" TargetMode="External"/><Relationship Id="rId4" Type="http://schemas.openxmlformats.org/officeDocument/2006/relationships/settings" Target="settings.xml"/><Relationship Id="rId9" Type="http://schemas.openxmlformats.org/officeDocument/2006/relationships/hyperlink" Target="https://k10outline.scsa.wa.edu.au/home/p-10-curriculum/curriculum-browser/syllabus/humanities-overview/glossary/change" TargetMode="External"/><Relationship Id="rId14" Type="http://schemas.openxmlformats.org/officeDocument/2006/relationships/hyperlink" Target="https://www.teachercreated.com/lessons/386" TargetMode="External"/><Relationship Id="rId22" Type="http://schemas.openxmlformats.org/officeDocument/2006/relationships/hyperlink" Target="https://www.twinkl.com.au/resource/uks2-the-peasants-revolt-1381-powerpoint-t-h-241" TargetMode="External"/><Relationship Id="rId27" Type="http://schemas.openxmlformats.org/officeDocument/2006/relationships/hyperlink" Target="https://www.youtube.com/watch?v=WCApDCdIRdY" TargetMode="External"/><Relationship Id="rId30" Type="http://schemas.openxmlformats.org/officeDocument/2006/relationships/hyperlink" Target="https://www.youtube.com/watch?v=-TkHLUnwIho" TargetMode="External"/><Relationship Id="rId8" Type="http://schemas.openxmlformats.org/officeDocument/2006/relationships/hyperlink" Target="https://notallthosewhowanderinhistory.wordpress.com/lesson-plans/middle-ages-unit/crusades-mystery-lesson-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FDAF8-E4E4-4FC2-BAB3-050EA4B8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Ellie [Narrogin Senior High School]</dc:creator>
  <cp:keywords/>
  <dc:description/>
  <cp:lastModifiedBy>SHERIDAN Ellie [Narrogin Senior High School]</cp:lastModifiedBy>
  <cp:revision>6</cp:revision>
  <dcterms:created xsi:type="dcterms:W3CDTF">2024-06-28T02:47:00Z</dcterms:created>
  <dcterms:modified xsi:type="dcterms:W3CDTF">2024-06-28T03:44:00Z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-1276848516</vt:i4>
  </property>
</Properties>
</file>