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B11" w:rsidRDefault="00C31968" w:rsidP="003858CB">
      <w:pPr>
        <w:pStyle w:val="Title"/>
        <w:rPr>
          <w:lang w:val="en-US"/>
        </w:rPr>
      </w:pPr>
      <w:r>
        <w:rPr>
          <w:lang w:val="en-US"/>
        </w:rPr>
        <w:t>Spread of the Black Death!</w:t>
      </w:r>
    </w:p>
    <w:p w:rsidR="006C6B11" w:rsidRDefault="006C6B11" w:rsidP="006C6B11">
      <w:pPr>
        <w:rPr>
          <w:lang w:val="en-US"/>
        </w:rPr>
      </w:pPr>
    </w:p>
    <w:p w:rsidR="006C6B11" w:rsidRDefault="006C6B11" w:rsidP="006C6B11">
      <w:pPr>
        <w:rPr>
          <w:lang w:val="en-US"/>
        </w:rPr>
      </w:pPr>
      <w:r>
        <w:rPr>
          <w:lang w:val="en-US"/>
        </w:rPr>
        <w:t xml:space="preserve">Answer the following questions IN FULL </w:t>
      </w:r>
      <w:r w:rsidR="006A6328">
        <w:rPr>
          <w:lang w:val="en-US"/>
        </w:rPr>
        <w:t>SENTENCES.</w:t>
      </w:r>
    </w:p>
    <w:p w:rsidR="006C6B11" w:rsidRPr="006C6B11" w:rsidRDefault="006C6B11" w:rsidP="006C6B11">
      <w:pPr>
        <w:rPr>
          <w:lang w:val="en-US"/>
        </w:rPr>
      </w:pPr>
    </w:p>
    <w:p w:rsidR="00C31968" w:rsidRDefault="00C31968" w:rsidP="00C31968">
      <w:pPr>
        <w:pStyle w:val="ListParagraph"/>
        <w:numPr>
          <w:ilvl w:val="0"/>
          <w:numId w:val="7"/>
        </w:numPr>
        <w:rPr>
          <w:lang w:val="en-US"/>
        </w:rPr>
      </w:pPr>
      <w:r w:rsidRPr="00511EF7">
        <w:rPr>
          <w:lang w:val="en-US"/>
        </w:rPr>
        <w:t>You’re an educated modern person who has grown up with</w:t>
      </w:r>
      <w:r>
        <w:rPr>
          <w:lang w:val="en-US"/>
        </w:rPr>
        <w:t xml:space="preserve"> knowledge of</w:t>
      </w:r>
      <w:r w:rsidRPr="00511EF7">
        <w:rPr>
          <w:lang w:val="en-US"/>
        </w:rPr>
        <w:t xml:space="preserve"> science. What’s your best guess </w:t>
      </w:r>
      <w:r>
        <w:rPr>
          <w:lang w:val="en-US"/>
        </w:rPr>
        <w:t>about what cause</w:t>
      </w:r>
      <w:r w:rsidR="0084681A">
        <w:rPr>
          <w:lang w:val="en-US"/>
        </w:rPr>
        <w:t>d</w:t>
      </w:r>
      <w:r w:rsidRPr="00511EF7">
        <w:rPr>
          <w:lang w:val="en-US"/>
        </w:rPr>
        <w:t xml:space="preserve"> the Black Death</w:t>
      </w:r>
      <w:r w:rsidR="0084681A">
        <w:rPr>
          <w:lang w:val="en-US"/>
        </w:rPr>
        <w:t xml:space="preserve"> to spread</w:t>
      </w:r>
      <w:r w:rsidRPr="00511EF7">
        <w:rPr>
          <w:lang w:val="en-US"/>
        </w:rPr>
        <w:t>?</w:t>
      </w:r>
    </w:p>
    <w:p w:rsidR="00C31968" w:rsidRDefault="00C31968" w:rsidP="00C31968">
      <w:pPr>
        <w:pStyle w:val="ListParagraph"/>
        <w:rPr>
          <w:lang w:val="en-US"/>
        </w:rPr>
      </w:pPr>
    </w:p>
    <w:p w:rsidR="00C31968" w:rsidRDefault="00C31968" w:rsidP="00C31968">
      <w:pPr>
        <w:pStyle w:val="ListParagraph"/>
        <w:numPr>
          <w:ilvl w:val="0"/>
          <w:numId w:val="7"/>
        </w:numPr>
        <w:rPr>
          <w:lang w:val="en-US"/>
        </w:rPr>
      </w:pPr>
      <w:r w:rsidRPr="00C31968">
        <w:rPr>
          <w:lang w:val="en-US"/>
        </w:rPr>
        <w:t xml:space="preserve">Now imagine you’re a peasant in medieval Europe during the 14th century. What do you think is causing all these people to </w:t>
      </w:r>
      <w:r w:rsidR="00BA3F5B">
        <w:rPr>
          <w:lang w:val="en-US"/>
        </w:rPr>
        <w:t>get sick</w:t>
      </w:r>
      <w:r w:rsidRPr="00C31968">
        <w:rPr>
          <w:lang w:val="en-US"/>
        </w:rPr>
        <w:t>?</w:t>
      </w:r>
    </w:p>
    <w:p w:rsidR="005F2557" w:rsidRPr="005F2557" w:rsidRDefault="005F2557" w:rsidP="005F2557">
      <w:pPr>
        <w:pStyle w:val="ListParagraph"/>
        <w:rPr>
          <w:lang w:val="en-US"/>
        </w:rPr>
      </w:pPr>
    </w:p>
    <w:p w:rsidR="005F2557" w:rsidRDefault="005F2557" w:rsidP="005F2557">
      <w:pPr>
        <w:pStyle w:val="Heading1"/>
        <w:rPr>
          <w:lang w:val="en-US"/>
        </w:rPr>
      </w:pPr>
      <w:r>
        <w:rPr>
          <w:lang w:val="en-US"/>
        </w:rPr>
        <w:t>Medieval Medicine</w:t>
      </w:r>
    </w:p>
    <w:p w:rsidR="00BA3F5B" w:rsidRDefault="00BA3F5B" w:rsidP="00BA3F5B">
      <w:pPr>
        <w:pStyle w:val="ListParagraph"/>
        <w:numPr>
          <w:ilvl w:val="0"/>
          <w:numId w:val="7"/>
        </w:numPr>
        <w:rPr>
          <w:lang w:val="en-US"/>
        </w:rPr>
      </w:pPr>
      <w:r w:rsidRPr="00BA3F5B">
        <w:rPr>
          <w:lang w:val="en-US"/>
        </w:rPr>
        <w:t xml:space="preserve">Which of the following were </w:t>
      </w:r>
      <w:r>
        <w:rPr>
          <w:lang w:val="en-US"/>
        </w:rPr>
        <w:t xml:space="preserve">genuine </w:t>
      </w:r>
      <w:r w:rsidRPr="00BA3F5B">
        <w:rPr>
          <w:lang w:val="en-US"/>
        </w:rPr>
        <w:t>beliefs held by contemporary people in the Middle Ages, regarding what caused the Black Death</w:t>
      </w:r>
      <w:r w:rsidR="0019183D">
        <w:rPr>
          <w:lang w:val="en-US"/>
        </w:rPr>
        <w:t>; and which are made up?</w:t>
      </w:r>
    </w:p>
    <w:tbl>
      <w:tblPr>
        <w:tblStyle w:val="TableGrid"/>
        <w:tblW w:w="7780" w:type="dxa"/>
        <w:jc w:val="center"/>
        <w:tblLook w:val="04A0" w:firstRow="1" w:lastRow="0" w:firstColumn="1" w:lastColumn="0" w:noHBand="0" w:noVBand="1"/>
      </w:tblPr>
      <w:tblGrid>
        <w:gridCol w:w="5559"/>
        <w:gridCol w:w="2221"/>
      </w:tblGrid>
      <w:tr w:rsidR="00BA3F5B" w:rsidRPr="00BA3F5B" w:rsidTr="00BA3F5B">
        <w:trPr>
          <w:jc w:val="center"/>
        </w:trPr>
        <w:tc>
          <w:tcPr>
            <w:tcW w:w="5559" w:type="dxa"/>
            <w:vAlign w:val="center"/>
          </w:tcPr>
          <w:p w:rsidR="00BA3F5B" w:rsidRPr="00BA3F5B" w:rsidRDefault="00BA3F5B" w:rsidP="00BA3F5B">
            <w:pPr>
              <w:pStyle w:val="NoSpacing"/>
              <w:jc w:val="center"/>
              <w:rPr>
                <w:b/>
                <w:i/>
                <w:lang w:val="en-US"/>
              </w:rPr>
            </w:pPr>
            <w:r w:rsidRPr="00BA3F5B">
              <w:rPr>
                <w:b/>
                <w:i/>
                <w:lang w:val="en-US"/>
              </w:rPr>
              <w:t>Beliefs about the cause of the Black Death</w:t>
            </w:r>
          </w:p>
        </w:tc>
        <w:tc>
          <w:tcPr>
            <w:tcW w:w="2221" w:type="dxa"/>
            <w:vAlign w:val="center"/>
          </w:tcPr>
          <w:p w:rsidR="00BA3F5B" w:rsidRPr="00BA3F5B" w:rsidRDefault="0019183D" w:rsidP="0019183D">
            <w:pPr>
              <w:pStyle w:val="NoSpacing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 your opinion, d</w:t>
            </w:r>
            <w:r w:rsidR="00BA3F5B" w:rsidRPr="00BA3F5B">
              <w:rPr>
                <w:b/>
                <w:i/>
                <w:lang w:val="en-US"/>
              </w:rPr>
              <w:t>id they really believe this?</w:t>
            </w:r>
          </w:p>
        </w:tc>
      </w:tr>
      <w:tr w:rsidR="00BA3F5B" w:rsidRPr="00BA3F5B" w:rsidTr="00BA3F5B">
        <w:trPr>
          <w:trHeight w:val="567"/>
          <w:jc w:val="center"/>
        </w:trPr>
        <w:tc>
          <w:tcPr>
            <w:tcW w:w="5559" w:type="dxa"/>
            <w:vAlign w:val="center"/>
          </w:tcPr>
          <w:p w:rsidR="00BA3F5B" w:rsidRPr="00BA3F5B" w:rsidRDefault="00BA3F5B" w:rsidP="00BA3F5B">
            <w:pPr>
              <w:pStyle w:val="NoSpacing"/>
              <w:rPr>
                <w:lang w:val="en-US"/>
              </w:rPr>
            </w:pPr>
            <w:r w:rsidRPr="00BA3F5B">
              <w:rPr>
                <w:lang w:val="en-US"/>
              </w:rPr>
              <w:t xml:space="preserve">“The aerial spirit escaping from the eyes of the sick man strikes the healthy person standing near and looking at the sick” </w:t>
            </w:r>
          </w:p>
        </w:tc>
        <w:tc>
          <w:tcPr>
            <w:tcW w:w="2221" w:type="dxa"/>
            <w:vAlign w:val="center"/>
          </w:tcPr>
          <w:p w:rsidR="00BA3F5B" w:rsidRPr="00BA3F5B" w:rsidRDefault="0019183D" w:rsidP="00BA3F5B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REAL / MADE UP</w:t>
            </w:r>
          </w:p>
        </w:tc>
      </w:tr>
      <w:tr w:rsidR="00BA3F5B" w:rsidRPr="00BA3F5B" w:rsidTr="00BA3F5B">
        <w:trPr>
          <w:trHeight w:val="567"/>
          <w:jc w:val="center"/>
        </w:trPr>
        <w:tc>
          <w:tcPr>
            <w:tcW w:w="5559" w:type="dxa"/>
            <w:vAlign w:val="center"/>
          </w:tcPr>
          <w:p w:rsidR="00BA3F5B" w:rsidRPr="00BA3F5B" w:rsidRDefault="00BA3F5B" w:rsidP="00BA3F5B">
            <w:pPr>
              <w:pStyle w:val="NoSpacing"/>
              <w:rPr>
                <w:lang w:val="en-US"/>
              </w:rPr>
            </w:pPr>
            <w:r w:rsidRPr="00BA3F5B">
              <w:rPr>
                <w:lang w:val="en-US"/>
              </w:rPr>
              <w:t xml:space="preserve">Jews poisoned all of the drinking water. </w:t>
            </w:r>
          </w:p>
        </w:tc>
        <w:tc>
          <w:tcPr>
            <w:tcW w:w="2221" w:type="dxa"/>
            <w:vAlign w:val="center"/>
          </w:tcPr>
          <w:p w:rsidR="00BA3F5B" w:rsidRPr="00BA3F5B" w:rsidRDefault="0019183D" w:rsidP="00BA3F5B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REAL / MADE UP</w:t>
            </w:r>
          </w:p>
        </w:tc>
      </w:tr>
      <w:tr w:rsidR="00BA3F5B" w:rsidRPr="00BA3F5B" w:rsidTr="00BA3F5B">
        <w:trPr>
          <w:trHeight w:val="567"/>
          <w:jc w:val="center"/>
        </w:trPr>
        <w:tc>
          <w:tcPr>
            <w:tcW w:w="5559" w:type="dxa"/>
            <w:vAlign w:val="center"/>
          </w:tcPr>
          <w:p w:rsidR="00BA3F5B" w:rsidRPr="00BA3F5B" w:rsidRDefault="00BA3F5B" w:rsidP="00BA3F5B">
            <w:pPr>
              <w:pStyle w:val="NoSpacing"/>
              <w:rPr>
                <w:lang w:val="en-US"/>
              </w:rPr>
            </w:pPr>
            <w:r w:rsidRPr="00BA3F5B">
              <w:rPr>
                <w:lang w:val="en-US"/>
              </w:rPr>
              <w:t xml:space="preserve">Dirty homes, sewerage filled streets and soiled food brought disease. </w:t>
            </w:r>
          </w:p>
        </w:tc>
        <w:tc>
          <w:tcPr>
            <w:tcW w:w="2221" w:type="dxa"/>
            <w:vAlign w:val="center"/>
          </w:tcPr>
          <w:p w:rsidR="00BA3F5B" w:rsidRPr="00BA3F5B" w:rsidRDefault="0019183D" w:rsidP="00BA3F5B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REAL / MADE UP</w:t>
            </w:r>
          </w:p>
        </w:tc>
      </w:tr>
      <w:tr w:rsidR="00BA3F5B" w:rsidRPr="00BA3F5B" w:rsidTr="00BA3F5B">
        <w:trPr>
          <w:trHeight w:val="567"/>
          <w:jc w:val="center"/>
        </w:trPr>
        <w:tc>
          <w:tcPr>
            <w:tcW w:w="5559" w:type="dxa"/>
            <w:vAlign w:val="center"/>
          </w:tcPr>
          <w:p w:rsidR="00BA3F5B" w:rsidRPr="00BA3F5B" w:rsidRDefault="00BA3F5B" w:rsidP="00BA3F5B">
            <w:pPr>
              <w:pStyle w:val="NoSpacing"/>
              <w:rPr>
                <w:lang w:val="en-US"/>
              </w:rPr>
            </w:pPr>
            <w:r w:rsidRPr="00BA3F5B">
              <w:rPr>
                <w:lang w:val="en-US"/>
              </w:rPr>
              <w:t xml:space="preserve">The conjunction of three planets in 1345 caused a "great pestilence in the air". </w:t>
            </w:r>
          </w:p>
        </w:tc>
        <w:tc>
          <w:tcPr>
            <w:tcW w:w="2221" w:type="dxa"/>
            <w:vAlign w:val="center"/>
          </w:tcPr>
          <w:p w:rsidR="00BA3F5B" w:rsidRPr="00BA3F5B" w:rsidRDefault="0019183D" w:rsidP="00BA3F5B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REAL / MADE UP</w:t>
            </w:r>
          </w:p>
        </w:tc>
      </w:tr>
      <w:tr w:rsidR="00BA3F5B" w:rsidRPr="00BA3F5B" w:rsidTr="00BA3F5B">
        <w:trPr>
          <w:trHeight w:val="567"/>
          <w:jc w:val="center"/>
        </w:trPr>
        <w:tc>
          <w:tcPr>
            <w:tcW w:w="5559" w:type="dxa"/>
            <w:vAlign w:val="center"/>
          </w:tcPr>
          <w:p w:rsidR="00BA3F5B" w:rsidRPr="00BA3F5B" w:rsidRDefault="00BA3F5B" w:rsidP="00BA3F5B">
            <w:pPr>
              <w:pStyle w:val="NoSpacing"/>
              <w:rPr>
                <w:lang w:val="en-US"/>
              </w:rPr>
            </w:pPr>
            <w:r w:rsidRPr="00BA3F5B">
              <w:rPr>
                <w:lang w:val="en-US"/>
              </w:rPr>
              <w:t xml:space="preserve"> When the sea rose high, the Devil sent forth poison in the air. </w:t>
            </w:r>
          </w:p>
        </w:tc>
        <w:tc>
          <w:tcPr>
            <w:tcW w:w="2221" w:type="dxa"/>
            <w:vAlign w:val="center"/>
          </w:tcPr>
          <w:p w:rsidR="00BA3F5B" w:rsidRPr="00BA3F5B" w:rsidRDefault="0019183D" w:rsidP="00BA3F5B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REAL / MADE UP</w:t>
            </w:r>
          </w:p>
        </w:tc>
      </w:tr>
      <w:tr w:rsidR="00BA3F5B" w:rsidRPr="00BA3F5B" w:rsidTr="00BA3F5B">
        <w:trPr>
          <w:trHeight w:val="567"/>
          <w:jc w:val="center"/>
        </w:trPr>
        <w:tc>
          <w:tcPr>
            <w:tcW w:w="5559" w:type="dxa"/>
            <w:vAlign w:val="center"/>
          </w:tcPr>
          <w:p w:rsidR="00BA3F5B" w:rsidRPr="00BA3F5B" w:rsidRDefault="00BA3F5B" w:rsidP="00BA3F5B">
            <w:pPr>
              <w:pStyle w:val="NoSpacing"/>
              <w:rPr>
                <w:lang w:val="en-US"/>
              </w:rPr>
            </w:pPr>
            <w:r w:rsidRPr="00BA3F5B">
              <w:rPr>
                <w:lang w:val="en-US"/>
              </w:rPr>
              <w:t xml:space="preserve">Earthquakes releasing poisonous fumes. </w:t>
            </w:r>
          </w:p>
        </w:tc>
        <w:tc>
          <w:tcPr>
            <w:tcW w:w="2221" w:type="dxa"/>
            <w:vAlign w:val="center"/>
          </w:tcPr>
          <w:p w:rsidR="00BA3F5B" w:rsidRPr="00BA3F5B" w:rsidRDefault="0019183D" w:rsidP="00BA3F5B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REAL / MADE UP</w:t>
            </w:r>
          </w:p>
        </w:tc>
      </w:tr>
      <w:tr w:rsidR="00BA3F5B" w:rsidRPr="00BA3F5B" w:rsidTr="00BA3F5B">
        <w:trPr>
          <w:trHeight w:val="567"/>
          <w:jc w:val="center"/>
        </w:trPr>
        <w:tc>
          <w:tcPr>
            <w:tcW w:w="5559" w:type="dxa"/>
            <w:vAlign w:val="center"/>
          </w:tcPr>
          <w:p w:rsidR="00BA3F5B" w:rsidRPr="00BA3F5B" w:rsidRDefault="00BA3F5B" w:rsidP="00BA3F5B">
            <w:pPr>
              <w:pStyle w:val="NoSpacing"/>
              <w:rPr>
                <w:lang w:val="en-US"/>
              </w:rPr>
            </w:pPr>
            <w:r w:rsidRPr="00BA3F5B">
              <w:rPr>
                <w:lang w:val="en-US"/>
              </w:rPr>
              <w:t xml:space="preserve">God was punishing mankind for their sins. </w:t>
            </w:r>
          </w:p>
        </w:tc>
        <w:tc>
          <w:tcPr>
            <w:tcW w:w="2221" w:type="dxa"/>
            <w:vAlign w:val="center"/>
          </w:tcPr>
          <w:p w:rsidR="00BA3F5B" w:rsidRPr="00BA3F5B" w:rsidRDefault="0019183D" w:rsidP="00BA3F5B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REAL / MADE UP</w:t>
            </w:r>
          </w:p>
        </w:tc>
      </w:tr>
      <w:tr w:rsidR="00BA3F5B" w:rsidRPr="00BA3F5B" w:rsidTr="00BA3F5B">
        <w:trPr>
          <w:trHeight w:val="567"/>
          <w:jc w:val="center"/>
        </w:trPr>
        <w:tc>
          <w:tcPr>
            <w:tcW w:w="5559" w:type="dxa"/>
            <w:vAlign w:val="center"/>
          </w:tcPr>
          <w:p w:rsidR="00BA3F5B" w:rsidRPr="00BA3F5B" w:rsidRDefault="00BA3F5B" w:rsidP="00BA3F5B">
            <w:pPr>
              <w:pStyle w:val="NoSpacing"/>
              <w:rPr>
                <w:lang w:val="en-US"/>
              </w:rPr>
            </w:pPr>
            <w:r w:rsidRPr="00BA3F5B">
              <w:rPr>
                <w:lang w:val="en-US"/>
              </w:rPr>
              <w:t xml:space="preserve">Close contact to others with the pestilence. </w:t>
            </w:r>
          </w:p>
        </w:tc>
        <w:tc>
          <w:tcPr>
            <w:tcW w:w="2221" w:type="dxa"/>
            <w:vAlign w:val="center"/>
          </w:tcPr>
          <w:p w:rsidR="00BA3F5B" w:rsidRPr="00BA3F5B" w:rsidRDefault="0019183D" w:rsidP="00BA3F5B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REAL / MADE UP</w:t>
            </w:r>
          </w:p>
        </w:tc>
      </w:tr>
    </w:tbl>
    <w:p w:rsidR="0084681A" w:rsidRDefault="0084681A" w:rsidP="00BA3F5B">
      <w:pPr>
        <w:rPr>
          <w:lang w:val="en-US"/>
        </w:rPr>
      </w:pPr>
    </w:p>
    <w:p w:rsidR="005F2557" w:rsidRDefault="005F2557" w:rsidP="005F25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Who were the </w:t>
      </w:r>
      <w:r>
        <w:rPr>
          <w:b/>
          <w:lang w:val="en-US"/>
        </w:rPr>
        <w:t>flagellants</w:t>
      </w:r>
      <w:r>
        <w:rPr>
          <w:lang w:val="en-US"/>
        </w:rPr>
        <w:t xml:space="preserve"> and why did they do what they did?</w:t>
      </w:r>
    </w:p>
    <w:p w:rsidR="005F2557" w:rsidRDefault="005F2557" w:rsidP="005F2557">
      <w:pPr>
        <w:pStyle w:val="ListParagraph"/>
        <w:rPr>
          <w:lang w:val="en-US"/>
        </w:rPr>
      </w:pPr>
    </w:p>
    <w:p w:rsidR="005F2557" w:rsidRDefault="005F2557" w:rsidP="005F25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other services did </w:t>
      </w:r>
      <w:r w:rsidRPr="005F2557">
        <w:rPr>
          <w:b/>
          <w:lang w:val="en-US"/>
        </w:rPr>
        <w:t>barbers</w:t>
      </w:r>
      <w:r>
        <w:rPr>
          <w:lang w:val="en-US"/>
        </w:rPr>
        <w:t xml:space="preserve"> provide in medieval Europe?</w:t>
      </w:r>
    </w:p>
    <w:p w:rsidR="005F2557" w:rsidRPr="005F2557" w:rsidRDefault="005F2557" w:rsidP="005F2557">
      <w:pPr>
        <w:pStyle w:val="ListParagraph"/>
        <w:rPr>
          <w:lang w:val="en-US"/>
        </w:rPr>
      </w:pPr>
    </w:p>
    <w:p w:rsidR="005F2557" w:rsidRDefault="005F2557" w:rsidP="005F25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What common medication that we use today is derived from willow bark?</w:t>
      </w:r>
    </w:p>
    <w:p w:rsidR="005F2557" w:rsidRPr="005F2557" w:rsidRDefault="005F2557" w:rsidP="005F2557">
      <w:pPr>
        <w:pStyle w:val="ListParagraph"/>
        <w:rPr>
          <w:lang w:val="en-US"/>
        </w:rPr>
      </w:pPr>
    </w:p>
    <w:p w:rsidR="005F2557" w:rsidRDefault="005F2557" w:rsidP="005F25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Imagine you are a </w:t>
      </w:r>
      <w:r w:rsidRPr="005F2557">
        <w:rPr>
          <w:b/>
          <w:lang w:val="en-US"/>
        </w:rPr>
        <w:t>poor medieval peasant</w:t>
      </w:r>
      <w:r>
        <w:rPr>
          <w:lang w:val="en-US"/>
        </w:rPr>
        <w:t xml:space="preserve"> who has mysteriously fallen ill: who are you going to ask for help?</w:t>
      </w:r>
    </w:p>
    <w:p w:rsidR="005F2557" w:rsidRDefault="005F2557" w:rsidP="005F2557">
      <w:pPr>
        <w:pStyle w:val="ListParagraph"/>
        <w:rPr>
          <w:lang w:val="en-US"/>
        </w:rPr>
      </w:pPr>
    </w:p>
    <w:p w:rsidR="005F2557" w:rsidRDefault="005F2557" w:rsidP="005F2557">
      <w:pPr>
        <w:pStyle w:val="Heading1"/>
        <w:rPr>
          <w:lang w:val="en-US"/>
        </w:rPr>
      </w:pPr>
      <w:r>
        <w:rPr>
          <w:lang w:val="en-US"/>
        </w:rPr>
        <w:t>So what really caused the Black Death?</w:t>
      </w:r>
    </w:p>
    <w:p w:rsidR="005F2557" w:rsidRDefault="005F2557" w:rsidP="005F2557">
      <w:pPr>
        <w:pStyle w:val="ListParagraph"/>
        <w:numPr>
          <w:ilvl w:val="0"/>
          <w:numId w:val="7"/>
        </w:numPr>
        <w:rPr>
          <w:lang w:val="en-US"/>
        </w:rPr>
      </w:pPr>
      <w:r w:rsidRPr="005F2557">
        <w:rPr>
          <w:lang w:val="en-US"/>
        </w:rPr>
        <w:t>What causes disease?</w:t>
      </w:r>
    </w:p>
    <w:p w:rsidR="005F2557" w:rsidRPr="005F2557" w:rsidRDefault="005F2557" w:rsidP="005F2557">
      <w:pPr>
        <w:pStyle w:val="ListParagraph"/>
        <w:rPr>
          <w:lang w:val="en-US"/>
        </w:rPr>
      </w:pPr>
    </w:p>
    <w:p w:rsidR="005F2557" w:rsidRDefault="005F2557" w:rsidP="005F2557">
      <w:pPr>
        <w:pStyle w:val="ListParagraph"/>
        <w:rPr>
          <w:lang w:val="en-US"/>
        </w:rPr>
      </w:pPr>
      <w:r w:rsidRPr="005F2557">
        <w:rPr>
          <w:lang w:val="en-US"/>
        </w:rPr>
        <w:t>What things can cause disease to spread quickly?</w:t>
      </w:r>
    </w:p>
    <w:p w:rsidR="005F2557" w:rsidRPr="005F2557" w:rsidRDefault="005F2557" w:rsidP="005F2557">
      <w:pPr>
        <w:pStyle w:val="ListParagraph"/>
        <w:rPr>
          <w:lang w:val="en-US"/>
        </w:rPr>
      </w:pPr>
    </w:p>
    <w:p w:rsidR="005F2557" w:rsidRPr="005F2557" w:rsidRDefault="005F2557" w:rsidP="005F2557">
      <w:pPr>
        <w:pStyle w:val="ListParagraph"/>
        <w:numPr>
          <w:ilvl w:val="0"/>
          <w:numId w:val="7"/>
        </w:numPr>
        <w:rPr>
          <w:lang w:val="en-US"/>
        </w:rPr>
      </w:pPr>
      <w:r w:rsidRPr="005F2557">
        <w:t xml:space="preserve">What </w:t>
      </w:r>
      <w:r>
        <w:t>are some of the things we do to ensure proper hygiene …</w:t>
      </w:r>
    </w:p>
    <w:p w:rsidR="005F2557" w:rsidRDefault="005F2557" w:rsidP="005F2557">
      <w:pPr>
        <w:pStyle w:val="ListParagraph"/>
      </w:pPr>
      <w:proofErr w:type="gramStart"/>
      <w:r>
        <w:t>At home?</w:t>
      </w:r>
      <w:proofErr w:type="gramEnd"/>
      <w:r w:rsidR="008802EB">
        <w:t xml:space="preserve"> </w:t>
      </w:r>
      <w:proofErr w:type="gramStart"/>
      <w:r>
        <w:t>At school or in the workplace?</w:t>
      </w:r>
      <w:proofErr w:type="gramEnd"/>
      <w:r w:rsidR="008802EB">
        <w:t xml:space="preserve"> </w:t>
      </w:r>
      <w:proofErr w:type="gramStart"/>
      <w:r>
        <w:t>On our streets?</w:t>
      </w:r>
      <w:proofErr w:type="gramEnd"/>
      <w:r w:rsidR="008802EB">
        <w:t xml:space="preserve"> </w:t>
      </w:r>
      <w:proofErr w:type="gramStart"/>
      <w:r>
        <w:t>In public places?</w:t>
      </w:r>
      <w:proofErr w:type="gramEnd"/>
    </w:p>
    <w:p w:rsidR="005F2557" w:rsidRDefault="005F2557" w:rsidP="005F2557">
      <w:pPr>
        <w:pStyle w:val="ListParagraph"/>
        <w:rPr>
          <w:i/>
        </w:rPr>
      </w:pPr>
      <w:r w:rsidRPr="005F2557">
        <w:rPr>
          <w:i/>
        </w:rPr>
        <w:t>Think about … bathrooms, food preparation, water etc.</w:t>
      </w:r>
      <w:r w:rsidR="008802EB">
        <w:rPr>
          <w:i/>
        </w:rPr>
        <w:t xml:space="preserve"> </w:t>
      </w:r>
    </w:p>
    <w:p w:rsidR="008802EB" w:rsidRDefault="008802EB" w:rsidP="005F2557">
      <w:pPr>
        <w:pStyle w:val="ListParagraph"/>
        <w:rPr>
          <w:i/>
        </w:rPr>
      </w:pPr>
    </w:p>
    <w:p w:rsidR="005F2557" w:rsidRDefault="005F2557" w:rsidP="005F2557">
      <w:pPr>
        <w:pStyle w:val="ListParagraph"/>
        <w:rPr>
          <w:i/>
        </w:rPr>
      </w:pPr>
    </w:p>
    <w:p w:rsidR="008802EB" w:rsidRDefault="008802EB" w:rsidP="008802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Read this description of the floor coverings in English housing:</w:t>
      </w:r>
    </w:p>
    <w:tbl>
      <w:tblPr>
        <w:tblStyle w:val="TableGrid"/>
        <w:tblW w:w="4000" w:type="pct"/>
        <w:jc w:val="center"/>
        <w:tblLook w:val="04A0" w:firstRow="1" w:lastRow="0" w:firstColumn="1" w:lastColumn="0" w:noHBand="0" w:noVBand="1"/>
      </w:tblPr>
      <w:tblGrid>
        <w:gridCol w:w="7394"/>
      </w:tblGrid>
      <w:tr w:rsidR="008802EB" w:rsidRPr="005F2557" w:rsidTr="00CE6C0B">
        <w:trPr>
          <w:jc w:val="center"/>
        </w:trPr>
        <w:tc>
          <w:tcPr>
            <w:tcW w:w="9242" w:type="dxa"/>
          </w:tcPr>
          <w:p w:rsidR="008802EB" w:rsidRPr="005F2557" w:rsidRDefault="008802EB" w:rsidP="00CE6C0B">
            <w:pPr>
              <w:tabs>
                <w:tab w:val="left" w:pos="4746"/>
              </w:tabs>
              <w:rPr>
                <w:rFonts w:ascii="Century Gothic" w:hAnsi="Century Gothic"/>
                <w:lang w:val="en-US"/>
              </w:rPr>
            </w:pPr>
            <w:r w:rsidRPr="005F2557">
              <w:rPr>
                <w:rFonts w:ascii="Century Gothic" w:hAnsi="Century Gothic"/>
              </w:rPr>
              <w:t xml:space="preserve">"... floors are laid with white clay, and are covered with rushes, occasionally renewed, but so imperfectly that the bottom layer is left undisturbed, sometimes for twenty years, harbouring </w:t>
            </w:r>
            <w:r w:rsidRPr="005F2557">
              <w:rPr>
                <w:rFonts w:ascii="Century Gothic" w:hAnsi="Century Gothic"/>
                <w:b/>
                <w:bCs/>
              </w:rPr>
              <w:t>expectoration</w:t>
            </w:r>
            <w:r w:rsidRPr="005F2557">
              <w:rPr>
                <w:rFonts w:ascii="Century Gothic" w:hAnsi="Century Gothic"/>
              </w:rPr>
              <w:t xml:space="preserve">, </w:t>
            </w:r>
            <w:r w:rsidRPr="005F2557">
              <w:rPr>
                <w:rFonts w:ascii="Century Gothic" w:hAnsi="Century Gothic"/>
                <w:b/>
                <w:bCs/>
              </w:rPr>
              <w:t>vomiting</w:t>
            </w:r>
            <w:r w:rsidRPr="005F2557">
              <w:rPr>
                <w:rFonts w:ascii="Century Gothic" w:hAnsi="Century Gothic"/>
              </w:rPr>
              <w:t xml:space="preserve">, the </w:t>
            </w:r>
            <w:r w:rsidRPr="005F2557">
              <w:rPr>
                <w:rFonts w:ascii="Century Gothic" w:hAnsi="Century Gothic"/>
                <w:b/>
                <w:bCs/>
              </w:rPr>
              <w:t>leakage</w:t>
            </w:r>
            <w:r w:rsidRPr="005F2557">
              <w:rPr>
                <w:rFonts w:ascii="Century Gothic" w:hAnsi="Century Gothic"/>
              </w:rPr>
              <w:t xml:space="preserve"> of dogs and men, </w:t>
            </w:r>
            <w:r w:rsidRPr="005F2557">
              <w:rPr>
                <w:rFonts w:ascii="Century Gothic" w:hAnsi="Century Gothic"/>
                <w:b/>
                <w:bCs/>
              </w:rPr>
              <w:t>ale</w:t>
            </w:r>
            <w:r w:rsidRPr="005F2557">
              <w:rPr>
                <w:rFonts w:ascii="Century Gothic" w:hAnsi="Century Gothic"/>
              </w:rPr>
              <w:t xml:space="preserve"> droppings, </w:t>
            </w:r>
            <w:r w:rsidRPr="005F2557">
              <w:rPr>
                <w:rFonts w:ascii="Century Gothic" w:hAnsi="Century Gothic"/>
                <w:b/>
                <w:bCs/>
              </w:rPr>
              <w:t>scraps</w:t>
            </w:r>
            <w:r w:rsidRPr="005F2557">
              <w:rPr>
                <w:rFonts w:ascii="Century Gothic" w:hAnsi="Century Gothic"/>
              </w:rPr>
              <w:t xml:space="preserve"> of </w:t>
            </w:r>
            <w:r w:rsidRPr="005F2557">
              <w:rPr>
                <w:rFonts w:ascii="Century Gothic" w:hAnsi="Century Gothic"/>
                <w:b/>
                <w:bCs/>
              </w:rPr>
              <w:t>fish</w:t>
            </w:r>
            <w:r w:rsidRPr="005F2557">
              <w:rPr>
                <w:rFonts w:ascii="Century Gothic" w:hAnsi="Century Gothic"/>
              </w:rPr>
              <w:t>, and other abominati</w:t>
            </w:r>
            <w:r>
              <w:rPr>
                <w:rFonts w:ascii="Century Gothic" w:hAnsi="Century Gothic"/>
              </w:rPr>
              <w:t>ons not fit to be mentioned...“</w:t>
            </w:r>
            <w:r>
              <w:rPr>
                <w:rFonts w:ascii="Century Gothic" w:hAnsi="Century Gothic"/>
              </w:rPr>
              <w:tab/>
            </w:r>
            <w:r w:rsidRPr="005F2557">
              <w:rPr>
                <w:rFonts w:ascii="Century Gothic" w:hAnsi="Century Gothic"/>
                <w:i/>
                <w:iCs/>
              </w:rPr>
              <w:t>Source: Erasmus</w:t>
            </w:r>
          </w:p>
        </w:tc>
      </w:tr>
    </w:tbl>
    <w:p w:rsidR="008802EB" w:rsidRDefault="008802EB" w:rsidP="008802EB">
      <w:pPr>
        <w:pStyle w:val="ListParagraph"/>
        <w:rPr>
          <w:lang w:val="en-US"/>
        </w:rPr>
      </w:pPr>
      <w:r>
        <w:rPr>
          <w:lang w:val="en-US"/>
        </w:rPr>
        <w:t>Find out what the following mean:</w:t>
      </w:r>
    </w:p>
    <w:p w:rsidR="008802EB" w:rsidRPr="008802EB" w:rsidRDefault="008802EB" w:rsidP="008802EB">
      <w:pPr>
        <w:pStyle w:val="ListParagraph"/>
        <w:rPr>
          <w:b/>
          <w:lang w:val="en-US"/>
        </w:rPr>
      </w:pPr>
      <w:proofErr w:type="gramStart"/>
      <w:r w:rsidRPr="008802EB">
        <w:rPr>
          <w:b/>
          <w:lang w:val="en-US"/>
        </w:rPr>
        <w:t>expectoration</w:t>
      </w:r>
      <w:proofErr w:type="gramEnd"/>
    </w:p>
    <w:p w:rsidR="008802EB" w:rsidRDefault="008802EB" w:rsidP="008802EB">
      <w:pPr>
        <w:pStyle w:val="ListParagraph"/>
        <w:rPr>
          <w:b/>
          <w:lang w:val="en-US"/>
        </w:rPr>
      </w:pPr>
      <w:proofErr w:type="gramStart"/>
      <w:r w:rsidRPr="008802EB">
        <w:rPr>
          <w:b/>
          <w:lang w:val="en-US"/>
        </w:rPr>
        <w:t>abomination</w:t>
      </w:r>
      <w:proofErr w:type="gramEnd"/>
    </w:p>
    <w:p w:rsidR="008802EB" w:rsidRPr="008802EB" w:rsidRDefault="008802EB" w:rsidP="008802EB">
      <w:pPr>
        <w:pStyle w:val="ListParagraph"/>
        <w:rPr>
          <w:b/>
          <w:lang w:val="en-US"/>
        </w:rPr>
      </w:pPr>
    </w:p>
    <w:p w:rsidR="005F2557" w:rsidRPr="008802EB" w:rsidRDefault="005F2557" w:rsidP="008802EB">
      <w:pPr>
        <w:pStyle w:val="ListParagraph"/>
        <w:numPr>
          <w:ilvl w:val="0"/>
          <w:numId w:val="7"/>
        </w:numPr>
        <w:rPr>
          <w:lang w:val="en-US"/>
        </w:rPr>
      </w:pPr>
      <w:r w:rsidRPr="008802EB">
        <w:rPr>
          <w:lang w:val="en-US"/>
        </w:rPr>
        <w:t>Describe the living conditions of medieval Europeans</w:t>
      </w:r>
      <w:r w:rsidR="008802EB">
        <w:rPr>
          <w:lang w:val="en-US"/>
        </w:rPr>
        <w:t xml:space="preserve"> in terms of hygiene</w:t>
      </w:r>
      <w:r w:rsidRPr="008802EB">
        <w:rPr>
          <w:lang w:val="en-US"/>
        </w:rPr>
        <w:t>.</w:t>
      </w:r>
      <w:r w:rsidR="008802EB">
        <w:rPr>
          <w:lang w:val="en-US"/>
        </w:rPr>
        <w:t xml:space="preserve"> How is it different from your living conditions?</w:t>
      </w:r>
    </w:p>
    <w:p w:rsidR="005F2557" w:rsidRDefault="005F2557" w:rsidP="005F2557">
      <w:pPr>
        <w:pStyle w:val="ListParagraph"/>
        <w:rPr>
          <w:lang w:val="en-US"/>
        </w:rPr>
      </w:pPr>
    </w:p>
    <w:p w:rsidR="008802EB" w:rsidRDefault="008802EB" w:rsidP="005F2557">
      <w:pPr>
        <w:pStyle w:val="ListParagraph"/>
        <w:rPr>
          <w:lang w:val="en-US"/>
        </w:rPr>
      </w:pPr>
    </w:p>
    <w:p w:rsidR="005F2557" w:rsidRDefault="008802EB" w:rsidP="008802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Why do you think the life expectancy was so low in medieval Europe?</w:t>
      </w:r>
    </w:p>
    <w:p w:rsidR="008802EB" w:rsidRDefault="008802EB" w:rsidP="008802EB">
      <w:pPr>
        <w:pStyle w:val="ListParagraph"/>
        <w:rPr>
          <w:lang w:val="en-US"/>
        </w:rPr>
      </w:pPr>
    </w:p>
    <w:p w:rsidR="008802EB" w:rsidRDefault="008802EB" w:rsidP="008802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is the name of the </w:t>
      </w:r>
      <w:r>
        <w:rPr>
          <w:b/>
          <w:lang w:val="en-US"/>
        </w:rPr>
        <w:t>bacteria</w:t>
      </w:r>
      <w:r>
        <w:rPr>
          <w:lang w:val="en-US"/>
        </w:rPr>
        <w:t xml:space="preserve"> which caused the Black Death?</w:t>
      </w:r>
    </w:p>
    <w:p w:rsidR="008802EB" w:rsidRDefault="008802EB" w:rsidP="008802EB">
      <w:pPr>
        <w:pStyle w:val="ListParagraph"/>
        <w:rPr>
          <w:lang w:val="en-US"/>
        </w:rPr>
      </w:pPr>
    </w:p>
    <w:p w:rsidR="008802EB" w:rsidRDefault="008802EB" w:rsidP="008802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Describe how the </w:t>
      </w:r>
      <w:proofErr w:type="gramStart"/>
      <w:r w:rsidRPr="008802EB">
        <w:rPr>
          <w:b/>
          <w:lang w:val="en-US"/>
        </w:rPr>
        <w:t>bacteria</w:t>
      </w:r>
      <w:r>
        <w:rPr>
          <w:lang w:val="en-US"/>
        </w:rPr>
        <w:t xml:space="preserve"> was</w:t>
      </w:r>
      <w:proofErr w:type="gramEnd"/>
      <w:r>
        <w:rPr>
          <w:lang w:val="en-US"/>
        </w:rPr>
        <w:t xml:space="preserve"> spread.</w:t>
      </w:r>
    </w:p>
    <w:p w:rsidR="005F2557" w:rsidRPr="008802EB" w:rsidRDefault="005F2557" w:rsidP="008802EB">
      <w:pPr>
        <w:rPr>
          <w:lang w:val="en-US"/>
        </w:rPr>
      </w:pPr>
    </w:p>
    <w:p w:rsidR="005F2557" w:rsidRPr="005F2557" w:rsidRDefault="005F2557" w:rsidP="005F2557">
      <w:pPr>
        <w:pStyle w:val="ListParagraph"/>
        <w:rPr>
          <w:lang w:val="en-US"/>
        </w:rPr>
        <w:sectPr w:rsidR="005F2557" w:rsidRPr="005F2557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351" w:type="pct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9"/>
        <w:gridCol w:w="11340"/>
      </w:tblGrid>
      <w:tr w:rsidR="008802EB" w:rsidRPr="00A5778E" w:rsidTr="008802EB">
        <w:tc>
          <w:tcPr>
            <w:tcW w:w="1262" w:type="pct"/>
          </w:tcPr>
          <w:p w:rsidR="008802EB" w:rsidRDefault="008802EB" w:rsidP="00CE6C0B">
            <w:pPr>
              <w:pStyle w:val="Heading1"/>
              <w:outlineLvl w:val="0"/>
            </w:pPr>
            <w:r>
              <w:lastRenderedPageBreak/>
              <w:t>But where did it come from?</w:t>
            </w:r>
          </w:p>
          <w:p w:rsidR="008802EB" w:rsidRDefault="008802EB" w:rsidP="008802EB">
            <w:pPr>
              <w:pStyle w:val="ListParagraph"/>
              <w:numPr>
                <w:ilvl w:val="0"/>
                <w:numId w:val="7"/>
              </w:numPr>
            </w:pPr>
            <w:r>
              <w:t>Where did the bacteria originate?</w:t>
            </w:r>
          </w:p>
          <w:p w:rsidR="008802EB" w:rsidRDefault="008802EB" w:rsidP="008802EB">
            <w:pPr>
              <w:pStyle w:val="ListParagraph"/>
            </w:pPr>
          </w:p>
          <w:p w:rsidR="008802EB" w:rsidRDefault="008802EB" w:rsidP="008802EB">
            <w:pPr>
              <w:pStyle w:val="ListParagraph"/>
              <w:numPr>
                <w:ilvl w:val="0"/>
                <w:numId w:val="7"/>
              </w:numPr>
            </w:pPr>
            <w:r>
              <w:t>What do you</w:t>
            </w:r>
            <w:r w:rsidR="00D628F2">
              <w:t xml:space="preserve"> notice about the spread of the Black Death and common trade routes?</w:t>
            </w:r>
          </w:p>
          <w:p w:rsidR="00D628F2" w:rsidRDefault="00D628F2" w:rsidP="00D628F2">
            <w:pPr>
              <w:pStyle w:val="ListParagraph"/>
            </w:pPr>
          </w:p>
          <w:p w:rsidR="00D628F2" w:rsidRDefault="00D628F2" w:rsidP="00D628F2">
            <w:pPr>
              <w:pStyle w:val="ListParagraph"/>
            </w:pPr>
          </w:p>
          <w:p w:rsidR="00D628F2" w:rsidRDefault="00D628F2" w:rsidP="008802EB">
            <w:pPr>
              <w:pStyle w:val="ListParagraph"/>
              <w:numPr>
                <w:ilvl w:val="0"/>
                <w:numId w:val="7"/>
              </w:numPr>
            </w:pPr>
            <w:r>
              <w:t>Colour this map to show the spread of the Black Death throughout Europe. Match the colours you use with the key.</w:t>
            </w:r>
          </w:p>
          <w:p w:rsidR="00D628F2" w:rsidRDefault="00D628F2" w:rsidP="00D628F2">
            <w:pPr>
              <w:pStyle w:val="ListParagraph"/>
            </w:pPr>
          </w:p>
          <w:p w:rsidR="00D628F2" w:rsidRPr="008802EB" w:rsidRDefault="00D628F2" w:rsidP="008802EB">
            <w:pPr>
              <w:pStyle w:val="ListParagraph"/>
              <w:numPr>
                <w:ilvl w:val="0"/>
                <w:numId w:val="7"/>
              </w:numPr>
            </w:pPr>
            <w:r>
              <w:t>What would be different if the Black Death were to happen today, in modern times?</w:t>
            </w:r>
          </w:p>
        </w:tc>
        <w:tc>
          <w:tcPr>
            <w:tcW w:w="3738" w:type="pct"/>
          </w:tcPr>
          <w:p w:rsidR="008802EB" w:rsidRPr="00A5778E" w:rsidRDefault="008802EB" w:rsidP="008802EB">
            <w:pPr>
              <w:pStyle w:val="NoSpacing"/>
              <w:jc w:val="right"/>
            </w:pPr>
            <w:r>
              <w:rPr>
                <w:noProof/>
                <w:lang w:eastAsia="en-AU"/>
              </w:rPr>
              <w:drawing>
                <wp:inline distT="0" distB="0" distL="0" distR="0" wp14:anchorId="174ED450" wp14:editId="4633B417">
                  <wp:extent cx="7038753" cy="5140583"/>
                  <wp:effectExtent l="0" t="0" r="0" b="3175"/>
                  <wp:docPr id="4" name="Picture 4" descr="G:\# TPT\! Royalty Free Images\SAVE AS PICTURE\Pictur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# TPT\! Royalty Free Images\SAVE AS PICTURE\Pictur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1766" cy="5142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28F2" w:rsidRDefault="00D628F2" w:rsidP="00681E7D">
      <w:pPr>
        <w:rPr>
          <w:lang w:val="en-US"/>
        </w:rPr>
      </w:pPr>
      <w:bookmarkStart w:id="0" w:name="_GoBack"/>
      <w:bookmarkEnd w:id="0"/>
    </w:p>
    <w:p w:rsidR="00D628F2" w:rsidRDefault="00D628F2" w:rsidP="00D628F2">
      <w:pPr>
        <w:rPr>
          <w:lang w:val="en-US"/>
        </w:rPr>
      </w:pPr>
      <w:r>
        <w:rPr>
          <w:lang w:val="en-US"/>
        </w:rPr>
        <w:br w:type="page"/>
      </w:r>
    </w:p>
    <w:p w:rsidR="00D628F2" w:rsidRDefault="00D628F2" w:rsidP="00D628F2">
      <w:pPr>
        <w:pStyle w:val="Heading1"/>
        <w:rPr>
          <w:lang w:val="en-US"/>
        </w:rPr>
      </w:pPr>
      <w:r>
        <w:rPr>
          <w:lang w:val="en-US"/>
        </w:rPr>
        <w:lastRenderedPageBreak/>
        <w:t>Extension Tasks:</w:t>
      </w:r>
    </w:p>
    <w:p w:rsidR="00D628F2" w:rsidRDefault="0080515F" w:rsidP="00D628F2">
      <w:pPr>
        <w:pStyle w:val="Heading2"/>
        <w:rPr>
          <w:lang w:val="en-US"/>
        </w:rPr>
      </w:pPr>
      <w:r>
        <w:rPr>
          <w:lang w:val="en-US"/>
        </w:rPr>
        <w:t>The Black Death Quiz</w:t>
      </w:r>
    </w:p>
    <w:p w:rsidR="00D628F2" w:rsidRPr="00D628F2" w:rsidRDefault="00D628F2" w:rsidP="00D628F2">
      <w:pPr>
        <w:rPr>
          <w:lang w:val="en-US"/>
        </w:rPr>
      </w:pPr>
      <w:r>
        <w:rPr>
          <w:lang w:val="en-US"/>
        </w:rPr>
        <w:t>Try your luck!</w:t>
      </w:r>
    </w:p>
    <w:p w:rsidR="00D628F2" w:rsidRPr="00D628F2" w:rsidRDefault="00681E7D" w:rsidP="00D628F2">
      <w:pPr>
        <w:rPr>
          <w:lang w:val="en-US"/>
        </w:rPr>
      </w:pPr>
      <w:hyperlink r:id="rId12" w:history="1">
        <w:r w:rsidR="0080515F" w:rsidRPr="00DA3E0D">
          <w:rPr>
            <w:rStyle w:val="Hyperlink"/>
            <w:lang w:val="en-US"/>
          </w:rPr>
          <w:t>http://www.sciencemuseum.org.uk/broughttolife/themes/diseases/black_death.aspx</w:t>
        </w:r>
      </w:hyperlink>
      <w:r w:rsidR="0080515F">
        <w:rPr>
          <w:lang w:val="en-US"/>
        </w:rPr>
        <w:t xml:space="preserve"> </w:t>
      </w:r>
    </w:p>
    <w:p w:rsidR="00D628F2" w:rsidRDefault="00D628F2" w:rsidP="00D628F2">
      <w:pPr>
        <w:pStyle w:val="Heading2"/>
        <w:rPr>
          <w:lang w:val="en-US"/>
        </w:rPr>
      </w:pPr>
      <w:r>
        <w:rPr>
          <w:lang w:val="en-US"/>
        </w:rPr>
        <w:t>Plague … from your cat!</w:t>
      </w:r>
    </w:p>
    <w:p w:rsidR="00D628F2" w:rsidRPr="00D628F2" w:rsidRDefault="00D628F2" w:rsidP="00D628F2">
      <w:pPr>
        <w:rPr>
          <w:i/>
          <w:lang w:val="en-US"/>
        </w:rPr>
      </w:pPr>
      <w:r>
        <w:rPr>
          <w:lang w:val="en-US"/>
        </w:rPr>
        <w:t xml:space="preserve">Read more about the British man who caught the plague from his </w:t>
      </w:r>
      <w:r>
        <w:rPr>
          <w:i/>
          <w:lang w:val="en-US"/>
        </w:rPr>
        <w:t>cat!</w:t>
      </w:r>
    </w:p>
    <w:p w:rsidR="00D628F2" w:rsidRDefault="00681E7D" w:rsidP="00D628F2">
      <w:hyperlink r:id="rId13" w:history="1">
        <w:r w:rsidR="00D628F2" w:rsidRPr="00DA3E0D">
          <w:rPr>
            <w:rStyle w:val="Hyperlink"/>
          </w:rPr>
          <w:t>http://www.theguardian.com/lifeandstyle/2014/jan/31/i-caught-plague-from-my-cat?CMP=twt_gu</w:t>
        </w:r>
      </w:hyperlink>
    </w:p>
    <w:p w:rsidR="00D628F2" w:rsidRDefault="00D628F2" w:rsidP="00D628F2">
      <w:pPr>
        <w:pStyle w:val="Heading2"/>
        <w:rPr>
          <w:lang w:val="en-US"/>
        </w:rPr>
      </w:pPr>
      <w:r>
        <w:rPr>
          <w:lang w:val="en-US"/>
        </w:rPr>
        <w:t xml:space="preserve">Siege of </w:t>
      </w:r>
      <w:proofErr w:type="spellStart"/>
      <w:r>
        <w:rPr>
          <w:lang w:val="en-US"/>
        </w:rPr>
        <w:t>Caffa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Kaffa</w:t>
      </w:r>
      <w:proofErr w:type="spellEnd"/>
      <w:r>
        <w:rPr>
          <w:lang w:val="en-US"/>
        </w:rPr>
        <w:t>:</w:t>
      </w:r>
    </w:p>
    <w:p w:rsidR="00D628F2" w:rsidRPr="00D628F2" w:rsidRDefault="00D628F2" w:rsidP="00D628F2">
      <w:pPr>
        <w:rPr>
          <w:lang w:val="en-US"/>
        </w:rPr>
      </w:pPr>
      <w:r w:rsidRPr="00D628F2">
        <w:rPr>
          <w:lang w:val="en-US"/>
        </w:rPr>
        <w:t xml:space="preserve">Read up about the Siege of </w:t>
      </w:r>
      <w:proofErr w:type="spellStart"/>
      <w:r w:rsidRPr="00D628F2">
        <w:rPr>
          <w:lang w:val="en-US"/>
        </w:rPr>
        <w:t>Caffa</w:t>
      </w:r>
      <w:proofErr w:type="spellEnd"/>
      <w:r w:rsidRPr="00D628F2">
        <w:rPr>
          <w:lang w:val="en-US"/>
        </w:rPr>
        <w:t>/</w:t>
      </w:r>
      <w:proofErr w:type="spellStart"/>
      <w:r w:rsidRPr="00D628F2">
        <w:rPr>
          <w:lang w:val="en-US"/>
        </w:rPr>
        <w:t>Kaffa</w:t>
      </w:r>
      <w:proofErr w:type="spellEnd"/>
      <w:r w:rsidRPr="00D628F2">
        <w:rPr>
          <w:lang w:val="en-US"/>
        </w:rPr>
        <w:t xml:space="preserve">, a battle in which people who died of the plague were </w:t>
      </w:r>
      <w:proofErr w:type="gramStart"/>
      <w:r w:rsidRPr="00D628F2">
        <w:rPr>
          <w:lang w:val="en-US"/>
        </w:rPr>
        <w:t>catapulted  (</w:t>
      </w:r>
      <w:proofErr w:type="gramEnd"/>
      <w:r w:rsidRPr="00D628F2">
        <w:rPr>
          <w:lang w:val="en-US"/>
        </w:rPr>
        <w:t>!) over the city walls.</w:t>
      </w:r>
    </w:p>
    <w:p w:rsidR="00D628F2" w:rsidRPr="00D628F2" w:rsidRDefault="00D628F2" w:rsidP="00D628F2">
      <w:pPr>
        <w:rPr>
          <w:b/>
          <w:i/>
          <w:u w:val="single"/>
          <w:lang w:val="en-US"/>
        </w:rPr>
      </w:pPr>
      <w:r w:rsidRPr="00D628F2">
        <w:rPr>
          <w:b/>
          <w:i/>
          <w:u w:val="single"/>
          <w:lang w:val="en-US"/>
        </w:rPr>
        <w:t>Did it really happen?</w:t>
      </w:r>
    </w:p>
    <w:p w:rsidR="00513EE8" w:rsidRPr="00D628F2" w:rsidRDefault="00D628F2" w:rsidP="00D628F2">
      <w:pPr>
        <w:pStyle w:val="ListParagraph"/>
        <w:numPr>
          <w:ilvl w:val="0"/>
          <w:numId w:val="14"/>
        </w:numPr>
      </w:pPr>
      <w:r w:rsidRPr="00D628F2">
        <w:rPr>
          <w:lang w:val="en-US"/>
        </w:rPr>
        <w:t xml:space="preserve"> </w:t>
      </w:r>
      <w:hyperlink r:id="rId14" w:history="1">
        <w:r w:rsidR="005D7404" w:rsidRPr="00D628F2">
          <w:rPr>
            <w:rStyle w:val="Hyperlink"/>
          </w:rPr>
          <w:t>http://en.wikipedia.org/wiki/Feodossia</w:t>
        </w:r>
      </w:hyperlink>
      <w:r w:rsidR="005D7404" w:rsidRPr="00D628F2">
        <w:t xml:space="preserve"> </w:t>
      </w:r>
      <w:r w:rsidR="005D7404" w:rsidRPr="00D628F2">
        <w:rPr>
          <w:b/>
          <w:bCs/>
        </w:rPr>
        <w:t>(go to History section)</w:t>
      </w:r>
    </w:p>
    <w:p w:rsidR="00513EE8" w:rsidRPr="00D628F2" w:rsidRDefault="00681E7D" w:rsidP="00D628F2">
      <w:pPr>
        <w:pStyle w:val="ListParagraph"/>
        <w:numPr>
          <w:ilvl w:val="0"/>
          <w:numId w:val="14"/>
        </w:numPr>
      </w:pPr>
      <w:hyperlink r:id="rId15" w:history="1">
        <w:r w:rsidR="005D7404" w:rsidRPr="00D628F2">
          <w:rPr>
            <w:rStyle w:val="Hyperlink"/>
          </w:rPr>
          <w:t>http://contagions.wordpress.com/2012/06/28/plague-at-the-siege-of-caffa-1346/</w:t>
        </w:r>
      </w:hyperlink>
    </w:p>
    <w:p w:rsidR="00513EE8" w:rsidRPr="00D628F2" w:rsidRDefault="00681E7D" w:rsidP="00D628F2">
      <w:pPr>
        <w:pStyle w:val="ListParagraph"/>
        <w:numPr>
          <w:ilvl w:val="0"/>
          <w:numId w:val="14"/>
        </w:numPr>
      </w:pPr>
      <w:hyperlink r:id="rId16" w:history="1">
        <w:r w:rsidR="005D7404" w:rsidRPr="00D628F2">
          <w:rPr>
            <w:rStyle w:val="Hyperlink"/>
          </w:rPr>
          <w:t>http://www.historyinanhour.com/2011/08/05/the-siege-of-kaffa-and-the-black-death/</w:t>
        </w:r>
      </w:hyperlink>
    </w:p>
    <w:p w:rsidR="00513EE8" w:rsidRPr="00D628F2" w:rsidRDefault="00681E7D" w:rsidP="00D628F2">
      <w:pPr>
        <w:pStyle w:val="ListParagraph"/>
        <w:numPr>
          <w:ilvl w:val="0"/>
          <w:numId w:val="14"/>
        </w:numPr>
      </w:pPr>
      <w:hyperlink r:id="rId17" w:history="1">
        <w:r w:rsidR="005D7404" w:rsidRPr="00D628F2">
          <w:rPr>
            <w:rStyle w:val="Hyperlink"/>
          </w:rPr>
          <w:t>http://wwwnc.cdc.gov/eid/article/8/9/01-0536_article</w:t>
        </w:r>
      </w:hyperlink>
    </w:p>
    <w:p w:rsidR="00D628F2" w:rsidRDefault="00D628F2" w:rsidP="00D628F2">
      <w:pPr>
        <w:pStyle w:val="Heading2"/>
      </w:pPr>
      <w:r>
        <w:t>The World’s Ten Worst Epidemics</w:t>
      </w:r>
    </w:p>
    <w:p w:rsidR="00D628F2" w:rsidRDefault="00D628F2" w:rsidP="00D628F2">
      <w:r>
        <w:t xml:space="preserve">Read more about the other worst epidemics: </w:t>
      </w:r>
      <w:hyperlink r:id="rId18" w:history="1">
        <w:r w:rsidRPr="00DA3E0D">
          <w:rPr>
            <w:rStyle w:val="Hyperlink"/>
          </w:rPr>
          <w:t>http://www.discovery.com/tv-shows/curiosity/topics/10-worst-epidemics.htm</w:t>
        </w:r>
      </w:hyperlink>
    </w:p>
    <w:p w:rsidR="00D628F2" w:rsidRPr="00D628F2" w:rsidRDefault="00D628F2" w:rsidP="00D628F2"/>
    <w:sectPr w:rsidR="00D628F2" w:rsidRPr="00D628F2" w:rsidSect="0084681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968" w:rsidRDefault="00C31968" w:rsidP="003858CB">
      <w:pPr>
        <w:spacing w:after="0"/>
      </w:pPr>
      <w:r>
        <w:separator/>
      </w:r>
    </w:p>
  </w:endnote>
  <w:endnote w:type="continuationSeparator" w:id="0">
    <w:p w:rsidR="00C31968" w:rsidRDefault="00C31968" w:rsidP="003858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968" w:rsidRPr="003858CB" w:rsidRDefault="00C31968" w:rsidP="003858CB">
    <w:pPr>
      <w:pStyle w:val="Footer"/>
      <w:jc w:val="center"/>
      <w:rPr>
        <w:rFonts w:ascii="Viner Hand ITC" w:hAnsi="Viner Hand ITC"/>
      </w:rPr>
    </w:pPr>
    <w:r w:rsidRPr="00C31968">
      <w:rPr>
        <w:rFonts w:ascii="Viner Hand ITC" w:hAnsi="Viner Hand ITC"/>
        <w:noProof/>
        <w:lang w:eastAsia="en-AU"/>
      </w:rPr>
      <w:drawing>
        <wp:anchor distT="0" distB="0" distL="114300" distR="114300" simplePos="0" relativeHeight="251658240" behindDoc="1" locked="0" layoutInCell="1" allowOverlap="1" wp14:anchorId="150DAA64" wp14:editId="484E8C54">
          <wp:simplePos x="0" y="0"/>
          <wp:positionH relativeFrom="column">
            <wp:posOffset>5295900</wp:posOffset>
          </wp:positionH>
          <wp:positionV relativeFrom="paragraph">
            <wp:posOffset>-605155</wp:posOffset>
          </wp:positionV>
          <wp:extent cx="981075" cy="971550"/>
          <wp:effectExtent l="0" t="0" r="9525" b="0"/>
          <wp:wrapNone/>
          <wp:docPr id="7" name="Picture 7" descr="b+w_rat_sitting_up_with_hands_outstretch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b+w_rat_sitting_up_with_hands_outstretch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98107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858CB">
      <w:rPr>
        <w:rFonts w:ascii="Viner Hand ITC" w:hAnsi="Viner Hand ITC"/>
      </w:rPr>
      <w:t xml:space="preserve">Page </w:t>
    </w:r>
    <w:r w:rsidRPr="003858CB">
      <w:rPr>
        <w:rFonts w:ascii="Viner Hand ITC" w:hAnsi="Viner Hand ITC"/>
        <w:b/>
      </w:rPr>
      <w:fldChar w:fldCharType="begin"/>
    </w:r>
    <w:r w:rsidRPr="003858CB">
      <w:rPr>
        <w:rFonts w:ascii="Viner Hand ITC" w:hAnsi="Viner Hand ITC"/>
        <w:b/>
      </w:rPr>
      <w:instrText xml:space="preserve"> PAGE  \* Arabic  \* MERGEFORMAT </w:instrText>
    </w:r>
    <w:r w:rsidRPr="003858CB">
      <w:rPr>
        <w:rFonts w:ascii="Viner Hand ITC" w:hAnsi="Viner Hand ITC"/>
        <w:b/>
      </w:rPr>
      <w:fldChar w:fldCharType="separate"/>
    </w:r>
    <w:r w:rsidR="00681E7D">
      <w:rPr>
        <w:rFonts w:ascii="Viner Hand ITC" w:hAnsi="Viner Hand ITC"/>
        <w:b/>
        <w:noProof/>
      </w:rPr>
      <w:t>3</w:t>
    </w:r>
    <w:r w:rsidRPr="003858CB">
      <w:rPr>
        <w:rFonts w:ascii="Viner Hand ITC" w:hAnsi="Viner Hand ITC"/>
        <w:b/>
      </w:rPr>
      <w:fldChar w:fldCharType="end"/>
    </w:r>
    <w:r w:rsidRPr="003858CB">
      <w:rPr>
        <w:rFonts w:ascii="Viner Hand ITC" w:hAnsi="Viner Hand ITC"/>
      </w:rPr>
      <w:t xml:space="preserve"> of </w:t>
    </w:r>
    <w:r w:rsidRPr="003858CB">
      <w:rPr>
        <w:rFonts w:ascii="Viner Hand ITC" w:hAnsi="Viner Hand ITC"/>
        <w:b/>
      </w:rPr>
      <w:fldChar w:fldCharType="begin"/>
    </w:r>
    <w:r w:rsidRPr="003858CB">
      <w:rPr>
        <w:rFonts w:ascii="Viner Hand ITC" w:hAnsi="Viner Hand ITC"/>
        <w:b/>
      </w:rPr>
      <w:instrText xml:space="preserve"> NUMPAGES  \* Arabic  \* MERGEFORMAT </w:instrText>
    </w:r>
    <w:r w:rsidRPr="003858CB">
      <w:rPr>
        <w:rFonts w:ascii="Viner Hand ITC" w:hAnsi="Viner Hand ITC"/>
        <w:b/>
      </w:rPr>
      <w:fldChar w:fldCharType="separate"/>
    </w:r>
    <w:r w:rsidR="00681E7D">
      <w:rPr>
        <w:rFonts w:ascii="Viner Hand ITC" w:hAnsi="Viner Hand ITC"/>
        <w:b/>
        <w:noProof/>
      </w:rPr>
      <w:t>4</w:t>
    </w:r>
    <w:r w:rsidRPr="003858CB">
      <w:rPr>
        <w:rFonts w:ascii="Viner Hand ITC" w:hAnsi="Viner Hand ITC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968" w:rsidRDefault="00C31968" w:rsidP="003858CB">
      <w:pPr>
        <w:spacing w:after="0"/>
      </w:pPr>
      <w:r>
        <w:separator/>
      </w:r>
    </w:p>
  </w:footnote>
  <w:footnote w:type="continuationSeparator" w:id="0">
    <w:p w:rsidR="00C31968" w:rsidRDefault="00C31968" w:rsidP="003858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968" w:rsidRPr="005010A8" w:rsidRDefault="00C31968" w:rsidP="005010A8">
    <w:pPr>
      <w:pStyle w:val="Header"/>
      <w:tabs>
        <w:tab w:val="clear" w:pos="4513"/>
        <w:tab w:val="left" w:pos="3828"/>
        <w:tab w:val="center" w:pos="7513"/>
      </w:tabs>
      <w:jc w:val="center"/>
      <w:rPr>
        <w:rFonts w:ascii="Viner Hand ITC" w:hAnsi="Viner Hand ITC"/>
        <w:sz w:val="20"/>
      </w:rPr>
    </w:pPr>
    <w:r>
      <w:rPr>
        <w:rFonts w:ascii="Viner Hand ITC" w:hAnsi="Viner Hand ITC"/>
        <w:sz w:val="20"/>
      </w:rPr>
      <w:t xml:space="preserve">Spread of </w:t>
    </w:r>
    <w:r w:rsidRPr="005010A8">
      <w:rPr>
        <w:rFonts w:ascii="Viner Hand ITC" w:hAnsi="Viner Hand ITC"/>
        <w:sz w:val="20"/>
      </w:rPr>
      <w:t>The Black Death</w:t>
    </w:r>
  </w:p>
  <w:p w:rsidR="00C31968" w:rsidRPr="003858CB" w:rsidRDefault="00C31968" w:rsidP="005010A8">
    <w:pPr>
      <w:pStyle w:val="Header"/>
      <w:tabs>
        <w:tab w:val="clear" w:pos="4513"/>
        <w:tab w:val="center" w:pos="7513"/>
      </w:tabs>
      <w:rPr>
        <w:b/>
        <w:sz w:val="20"/>
      </w:rPr>
    </w:pPr>
    <w:r w:rsidRPr="003858CB">
      <w:rPr>
        <w:b/>
        <w:sz w:val="20"/>
      </w:rPr>
      <w:t>NAME:</w:t>
    </w:r>
    <w:r w:rsidRPr="003858CB">
      <w:rPr>
        <w:b/>
        <w:sz w:val="20"/>
      </w:rPr>
      <w:tab/>
      <w:t>DATE: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FE4"/>
    <w:multiLevelType w:val="hybridMultilevel"/>
    <w:tmpl w:val="56346C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D035F"/>
    <w:multiLevelType w:val="hybridMultilevel"/>
    <w:tmpl w:val="21C8575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AE1E1E"/>
    <w:multiLevelType w:val="hybridMultilevel"/>
    <w:tmpl w:val="6A329EF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DC17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925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F05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C47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449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66D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4C1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023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97E3E9A"/>
    <w:multiLevelType w:val="hybridMultilevel"/>
    <w:tmpl w:val="CC3A7B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C491F"/>
    <w:multiLevelType w:val="hybridMultilevel"/>
    <w:tmpl w:val="BBA0A16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3751D3"/>
    <w:multiLevelType w:val="hybridMultilevel"/>
    <w:tmpl w:val="8E6663C8"/>
    <w:lvl w:ilvl="0" w:tplc="58B451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4AD9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2E45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F6A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7E79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16B4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201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E8C7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3C67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CA77F4"/>
    <w:multiLevelType w:val="hybridMultilevel"/>
    <w:tmpl w:val="C75472C4"/>
    <w:lvl w:ilvl="0" w:tplc="2488D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DC1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925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F05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C47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449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66D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4C1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023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A4E719C"/>
    <w:multiLevelType w:val="hybridMultilevel"/>
    <w:tmpl w:val="FAA40C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5700CF"/>
    <w:multiLevelType w:val="hybridMultilevel"/>
    <w:tmpl w:val="5A3C37DC"/>
    <w:lvl w:ilvl="0" w:tplc="86446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320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900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C2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D82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FC6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42C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668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3E9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1B240D4"/>
    <w:multiLevelType w:val="hybridMultilevel"/>
    <w:tmpl w:val="A0265D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67028"/>
    <w:multiLevelType w:val="hybridMultilevel"/>
    <w:tmpl w:val="F8BA98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502B46"/>
    <w:multiLevelType w:val="hybridMultilevel"/>
    <w:tmpl w:val="8D7438C0"/>
    <w:lvl w:ilvl="0" w:tplc="9E9E9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327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CA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42C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82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328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C7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8E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4CA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DC421F5"/>
    <w:multiLevelType w:val="hybridMultilevel"/>
    <w:tmpl w:val="C24C7C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E847F8"/>
    <w:multiLevelType w:val="hybridMultilevel"/>
    <w:tmpl w:val="61F442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10"/>
  </w:num>
  <w:num w:numId="9">
    <w:abstractNumId w:val="12"/>
  </w:num>
  <w:num w:numId="10">
    <w:abstractNumId w:val="9"/>
  </w:num>
  <w:num w:numId="11">
    <w:abstractNumId w:val="4"/>
  </w:num>
  <w:num w:numId="12">
    <w:abstractNumId w:val="1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B11"/>
    <w:rsid w:val="0008578B"/>
    <w:rsid w:val="000B3667"/>
    <w:rsid w:val="000F5404"/>
    <w:rsid w:val="00115817"/>
    <w:rsid w:val="0019183D"/>
    <w:rsid w:val="001D77A8"/>
    <w:rsid w:val="002700E7"/>
    <w:rsid w:val="003018A8"/>
    <w:rsid w:val="00372500"/>
    <w:rsid w:val="003858CB"/>
    <w:rsid w:val="00394283"/>
    <w:rsid w:val="003B13DD"/>
    <w:rsid w:val="00402C3F"/>
    <w:rsid w:val="0043436A"/>
    <w:rsid w:val="004411A9"/>
    <w:rsid w:val="00495BEE"/>
    <w:rsid w:val="004A712A"/>
    <w:rsid w:val="005010A8"/>
    <w:rsid w:val="00502E2B"/>
    <w:rsid w:val="00513EE8"/>
    <w:rsid w:val="005D7404"/>
    <w:rsid w:val="005E1731"/>
    <w:rsid w:val="005F2557"/>
    <w:rsid w:val="00674D4A"/>
    <w:rsid w:val="00681E7D"/>
    <w:rsid w:val="006A6328"/>
    <w:rsid w:val="006C6B11"/>
    <w:rsid w:val="006F7FEC"/>
    <w:rsid w:val="00707803"/>
    <w:rsid w:val="00786A8F"/>
    <w:rsid w:val="007C1414"/>
    <w:rsid w:val="0080515F"/>
    <w:rsid w:val="0084681A"/>
    <w:rsid w:val="00874445"/>
    <w:rsid w:val="008802EB"/>
    <w:rsid w:val="009500C3"/>
    <w:rsid w:val="00A44A2A"/>
    <w:rsid w:val="00A5778E"/>
    <w:rsid w:val="00A821C2"/>
    <w:rsid w:val="00B43BEF"/>
    <w:rsid w:val="00B81E95"/>
    <w:rsid w:val="00BA3F5B"/>
    <w:rsid w:val="00BE633B"/>
    <w:rsid w:val="00BF799C"/>
    <w:rsid w:val="00C229FC"/>
    <w:rsid w:val="00C31968"/>
    <w:rsid w:val="00C608F4"/>
    <w:rsid w:val="00CC01F9"/>
    <w:rsid w:val="00CF5EEA"/>
    <w:rsid w:val="00D628F2"/>
    <w:rsid w:val="00E259EE"/>
    <w:rsid w:val="00EA0B4D"/>
    <w:rsid w:val="00F060EB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28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328"/>
    <w:pPr>
      <w:keepNext/>
      <w:keepLines/>
      <w:spacing w:before="120"/>
      <w:outlineLvl w:val="0"/>
    </w:pPr>
    <w:rPr>
      <w:rFonts w:ascii="Corbel" w:eastAsia="Times New Roman" w:hAnsi="Corbel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328"/>
    <w:pPr>
      <w:keepNext/>
      <w:spacing w:before="240" w:after="60"/>
      <w:outlineLvl w:val="1"/>
    </w:pPr>
    <w:rPr>
      <w:rFonts w:ascii="Corbel" w:eastAsiaTheme="majorEastAsia" w:hAnsi="Corbel" w:cstheme="majorBidi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328"/>
    <w:pPr>
      <w:keepNext/>
      <w:spacing w:before="240" w:after="60"/>
      <w:outlineLvl w:val="2"/>
    </w:pPr>
    <w:rPr>
      <w:rFonts w:ascii="Corbel" w:eastAsiaTheme="majorEastAsia" w:hAnsi="Corbel" w:cstheme="majorBidi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328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s">
    <w:name w:val="Examples"/>
    <w:basedOn w:val="Normal"/>
    <w:link w:val="ExamplesChar"/>
    <w:qFormat/>
    <w:rsid w:val="006A6328"/>
    <w:pPr>
      <w:ind w:left="567" w:right="567"/>
      <w:contextualSpacing/>
    </w:pPr>
    <w:rPr>
      <w:rFonts w:ascii="Helvetica" w:eastAsia="Times New Roman" w:hAnsi="Helvetica"/>
      <w:sz w:val="22"/>
      <w:lang w:eastAsia="en-AU"/>
    </w:rPr>
  </w:style>
  <w:style w:type="character" w:customStyle="1" w:styleId="ExamplesChar">
    <w:name w:val="Examples Char"/>
    <w:basedOn w:val="DefaultParagraphFont"/>
    <w:link w:val="Examples"/>
    <w:rsid w:val="006A6328"/>
    <w:rPr>
      <w:rFonts w:ascii="Helvetica" w:eastAsia="Times New Roman" w:hAnsi="Helvetica"/>
      <w:lang w:eastAsia="en-AU"/>
    </w:rPr>
  </w:style>
  <w:style w:type="paragraph" w:customStyle="1" w:styleId="Dates">
    <w:name w:val="Dates"/>
    <w:basedOn w:val="Normal"/>
    <w:qFormat/>
    <w:rsid w:val="006A6328"/>
    <w:pPr>
      <w:spacing w:after="0"/>
    </w:pPr>
    <w:rPr>
      <w:rFonts w:eastAsiaTheme="minorEastAsia"/>
      <w:b/>
      <w:color w:val="31849B" w:themeColor="accent5" w:themeShade="BF"/>
      <w:sz w:val="20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6A6328"/>
    <w:rPr>
      <w:rFonts w:ascii="Corbel" w:eastAsia="Times New Roman" w:hAnsi="Corbe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6328"/>
    <w:rPr>
      <w:rFonts w:ascii="Corbel" w:eastAsiaTheme="majorEastAsia" w:hAnsi="Corbel" w:cstheme="majorBidi"/>
      <w:b/>
      <w:bCs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328"/>
    <w:rPr>
      <w:rFonts w:ascii="Corbel" w:eastAsiaTheme="majorEastAsia" w:hAnsi="Corbel" w:cstheme="majorBidi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328"/>
    <w:rPr>
      <w:rFonts w:ascii="Helvetica" w:eastAsiaTheme="majorEastAsia" w:hAnsi="Helvetica" w:cstheme="majorBidi"/>
      <w:b/>
      <w:bCs/>
      <w:i/>
      <w:i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58CB"/>
    <w:rPr>
      <w:rFonts w:ascii="Viner Hand ITC" w:hAnsi="Viner Hand ITC"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3858CB"/>
    <w:rPr>
      <w:rFonts w:ascii="Viner Hand ITC" w:hAnsi="Viner Hand ITC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328"/>
    <w:pPr>
      <w:numPr>
        <w:ilvl w:val="1"/>
      </w:numPr>
      <w:spacing w:after="240"/>
    </w:pPr>
    <w:rPr>
      <w:rFonts w:ascii="Corbel" w:eastAsiaTheme="majorEastAsia" w:hAnsi="Corbel" w:cstheme="majorBidi"/>
      <w:b/>
      <w:i/>
      <w:i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6328"/>
    <w:rPr>
      <w:rFonts w:ascii="Corbel" w:eastAsiaTheme="majorEastAsia" w:hAnsi="Corbel" w:cstheme="majorBidi"/>
      <w:b/>
      <w:i/>
      <w:iCs/>
      <w:sz w:val="28"/>
      <w:szCs w:val="24"/>
    </w:rPr>
  </w:style>
  <w:style w:type="character" w:styleId="Strong">
    <w:name w:val="Strong"/>
    <w:basedOn w:val="DefaultParagraphFont"/>
    <w:uiPriority w:val="22"/>
    <w:qFormat/>
    <w:rsid w:val="006A6328"/>
    <w:rPr>
      <w:b/>
      <w:bCs/>
    </w:rPr>
  </w:style>
  <w:style w:type="character" w:styleId="Emphasis">
    <w:name w:val="Emphasis"/>
    <w:basedOn w:val="DefaultParagraphFont"/>
    <w:uiPriority w:val="20"/>
    <w:qFormat/>
    <w:rsid w:val="006A6328"/>
    <w:rPr>
      <w:i/>
      <w:iCs/>
    </w:rPr>
  </w:style>
  <w:style w:type="paragraph" w:styleId="NoSpacing">
    <w:name w:val="No Spacing"/>
    <w:uiPriority w:val="1"/>
    <w:qFormat/>
    <w:rsid w:val="006A6328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6A6328"/>
    <w:pPr>
      <w:ind w:left="720"/>
    </w:pPr>
  </w:style>
  <w:style w:type="table" w:styleId="TableGrid">
    <w:name w:val="Table Grid"/>
    <w:basedOn w:val="TableNormal"/>
    <w:uiPriority w:val="59"/>
    <w:rsid w:val="00CF5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633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3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21C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21C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858C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58CB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858C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58CB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28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328"/>
    <w:pPr>
      <w:keepNext/>
      <w:keepLines/>
      <w:spacing w:before="120"/>
      <w:outlineLvl w:val="0"/>
    </w:pPr>
    <w:rPr>
      <w:rFonts w:ascii="Corbel" w:eastAsia="Times New Roman" w:hAnsi="Corbel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328"/>
    <w:pPr>
      <w:keepNext/>
      <w:spacing w:before="240" w:after="60"/>
      <w:outlineLvl w:val="1"/>
    </w:pPr>
    <w:rPr>
      <w:rFonts w:ascii="Corbel" w:eastAsiaTheme="majorEastAsia" w:hAnsi="Corbel" w:cstheme="majorBidi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328"/>
    <w:pPr>
      <w:keepNext/>
      <w:spacing w:before="240" w:after="60"/>
      <w:outlineLvl w:val="2"/>
    </w:pPr>
    <w:rPr>
      <w:rFonts w:ascii="Corbel" w:eastAsiaTheme="majorEastAsia" w:hAnsi="Corbel" w:cstheme="majorBidi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328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s">
    <w:name w:val="Examples"/>
    <w:basedOn w:val="Normal"/>
    <w:link w:val="ExamplesChar"/>
    <w:qFormat/>
    <w:rsid w:val="006A6328"/>
    <w:pPr>
      <w:ind w:left="567" w:right="567"/>
      <w:contextualSpacing/>
    </w:pPr>
    <w:rPr>
      <w:rFonts w:ascii="Helvetica" w:eastAsia="Times New Roman" w:hAnsi="Helvetica"/>
      <w:sz w:val="22"/>
      <w:lang w:eastAsia="en-AU"/>
    </w:rPr>
  </w:style>
  <w:style w:type="character" w:customStyle="1" w:styleId="ExamplesChar">
    <w:name w:val="Examples Char"/>
    <w:basedOn w:val="DefaultParagraphFont"/>
    <w:link w:val="Examples"/>
    <w:rsid w:val="006A6328"/>
    <w:rPr>
      <w:rFonts w:ascii="Helvetica" w:eastAsia="Times New Roman" w:hAnsi="Helvetica"/>
      <w:lang w:eastAsia="en-AU"/>
    </w:rPr>
  </w:style>
  <w:style w:type="paragraph" w:customStyle="1" w:styleId="Dates">
    <w:name w:val="Dates"/>
    <w:basedOn w:val="Normal"/>
    <w:qFormat/>
    <w:rsid w:val="006A6328"/>
    <w:pPr>
      <w:spacing w:after="0"/>
    </w:pPr>
    <w:rPr>
      <w:rFonts w:eastAsiaTheme="minorEastAsia"/>
      <w:b/>
      <w:color w:val="31849B" w:themeColor="accent5" w:themeShade="BF"/>
      <w:sz w:val="20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6A6328"/>
    <w:rPr>
      <w:rFonts w:ascii="Corbel" w:eastAsia="Times New Roman" w:hAnsi="Corbe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6328"/>
    <w:rPr>
      <w:rFonts w:ascii="Corbel" w:eastAsiaTheme="majorEastAsia" w:hAnsi="Corbel" w:cstheme="majorBidi"/>
      <w:b/>
      <w:bCs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328"/>
    <w:rPr>
      <w:rFonts w:ascii="Corbel" w:eastAsiaTheme="majorEastAsia" w:hAnsi="Corbel" w:cstheme="majorBidi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328"/>
    <w:rPr>
      <w:rFonts w:ascii="Helvetica" w:eastAsiaTheme="majorEastAsia" w:hAnsi="Helvetica" w:cstheme="majorBidi"/>
      <w:b/>
      <w:bCs/>
      <w:i/>
      <w:i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58CB"/>
    <w:rPr>
      <w:rFonts w:ascii="Viner Hand ITC" w:hAnsi="Viner Hand ITC"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3858CB"/>
    <w:rPr>
      <w:rFonts w:ascii="Viner Hand ITC" w:hAnsi="Viner Hand ITC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328"/>
    <w:pPr>
      <w:numPr>
        <w:ilvl w:val="1"/>
      </w:numPr>
      <w:spacing w:after="240"/>
    </w:pPr>
    <w:rPr>
      <w:rFonts w:ascii="Corbel" w:eastAsiaTheme="majorEastAsia" w:hAnsi="Corbel" w:cstheme="majorBidi"/>
      <w:b/>
      <w:i/>
      <w:i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6328"/>
    <w:rPr>
      <w:rFonts w:ascii="Corbel" w:eastAsiaTheme="majorEastAsia" w:hAnsi="Corbel" w:cstheme="majorBidi"/>
      <w:b/>
      <w:i/>
      <w:iCs/>
      <w:sz w:val="28"/>
      <w:szCs w:val="24"/>
    </w:rPr>
  </w:style>
  <w:style w:type="character" w:styleId="Strong">
    <w:name w:val="Strong"/>
    <w:basedOn w:val="DefaultParagraphFont"/>
    <w:uiPriority w:val="22"/>
    <w:qFormat/>
    <w:rsid w:val="006A6328"/>
    <w:rPr>
      <w:b/>
      <w:bCs/>
    </w:rPr>
  </w:style>
  <w:style w:type="character" w:styleId="Emphasis">
    <w:name w:val="Emphasis"/>
    <w:basedOn w:val="DefaultParagraphFont"/>
    <w:uiPriority w:val="20"/>
    <w:qFormat/>
    <w:rsid w:val="006A6328"/>
    <w:rPr>
      <w:i/>
      <w:iCs/>
    </w:rPr>
  </w:style>
  <w:style w:type="paragraph" w:styleId="NoSpacing">
    <w:name w:val="No Spacing"/>
    <w:uiPriority w:val="1"/>
    <w:qFormat/>
    <w:rsid w:val="006A6328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6A6328"/>
    <w:pPr>
      <w:ind w:left="720"/>
    </w:pPr>
  </w:style>
  <w:style w:type="table" w:styleId="TableGrid">
    <w:name w:val="Table Grid"/>
    <w:basedOn w:val="TableNormal"/>
    <w:uiPriority w:val="59"/>
    <w:rsid w:val="00CF5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633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3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21C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21C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858C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58CB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858C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58C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3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0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4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4292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55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250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49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4482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457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71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71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82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6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heguardian.com/lifeandstyle/2014/jan/31/i-caught-plague-from-my-cat?CMP=twt_gu" TargetMode="External"/><Relationship Id="rId18" Type="http://schemas.openxmlformats.org/officeDocument/2006/relationships/hyperlink" Target="http://www.discovery.com/tv-shows/curiosity/topics/10-worst-epidemics.ht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ciencemuseum.org.uk/broughttolife/themes/diseases/black_death.aspx" TargetMode="External"/><Relationship Id="rId17" Type="http://schemas.openxmlformats.org/officeDocument/2006/relationships/hyperlink" Target="http://wwwnc.cdc.gov/eid/article/8/9/01-0536_artic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istoryinanhour.com/2011/08/05/the-siege-of-kaffa-and-the-black-death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contagions.wordpress.com/2012/06/28/plague-at-the-siege-of-caffa-1346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en.wikipedia.org/wiki/Feodossi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54E7B-0F51-4880-96C2-338643EE1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700</Words>
  <Characters>3809</Characters>
  <Application>Microsoft Office Word</Application>
  <DocSecurity>0</DocSecurity>
  <Lines>141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Millicent High School</Company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Duffy Stirling</dc:creator>
  <cp:lastModifiedBy>Karen Roberts</cp:lastModifiedBy>
  <cp:revision>10</cp:revision>
  <cp:lastPrinted>2014-09-20T06:34:00Z</cp:lastPrinted>
  <dcterms:created xsi:type="dcterms:W3CDTF">2014-09-20T08:02:00Z</dcterms:created>
  <dcterms:modified xsi:type="dcterms:W3CDTF">2014-09-30T10:08:00Z</dcterms:modified>
</cp:coreProperties>
</file>