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D3" w:rsidRDefault="0072169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20320</wp:posOffset>
                </wp:positionV>
                <wp:extent cx="923925" cy="514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1699" w:rsidRPr="00721699" w:rsidRDefault="00721699" w:rsidP="0072169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2169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1.5pt;margin-top:1.6pt;width:7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" filled="f" strokecolor="#243f60 [1604]" strokeweight="2pt">
                <v:textbox>
                  <w:txbxContent>
                    <w:p w:rsidR="00721699" w:rsidRPr="00721699" w:rsidRDefault="00721699" w:rsidP="0072169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</w:t>
                      </w:r>
                      <w:r w:rsidRPr="00721699">
                        <w:rPr>
                          <w:color w:val="000000" w:themeColor="text1"/>
                          <w:sz w:val="40"/>
                          <w:szCs w:val="40"/>
                        </w:rPr>
                        <w:t>/23</w:t>
                      </w:r>
                    </w:p>
                  </w:txbxContent>
                </v:textbox>
              </v:rect>
            </w:pict>
          </mc:Fallback>
        </mc:AlternateContent>
      </w:r>
      <w:r w:rsidR="002530D3">
        <w:t>Name:</w:t>
      </w:r>
    </w:p>
    <w:p w:rsidR="00D65847" w:rsidRPr="00111A1A" w:rsidRDefault="002530D3" w:rsidP="00111A1A">
      <w:pPr>
        <w:jc w:val="center"/>
        <w:rPr>
          <w:b/>
          <w:sz w:val="36"/>
          <w:szCs w:val="36"/>
        </w:rPr>
      </w:pPr>
      <w:r w:rsidRPr="00111A1A">
        <w:rPr>
          <w:b/>
          <w:sz w:val="36"/>
          <w:szCs w:val="36"/>
        </w:rPr>
        <w:t>Year 8 Cell</w:t>
      </w:r>
      <w:r w:rsidR="003838AE">
        <w:rPr>
          <w:b/>
          <w:sz w:val="36"/>
          <w:szCs w:val="36"/>
        </w:rPr>
        <w:t>s</w:t>
      </w:r>
      <w:r w:rsidRPr="00111A1A">
        <w:rPr>
          <w:b/>
          <w:sz w:val="36"/>
          <w:szCs w:val="36"/>
        </w:rPr>
        <w:t xml:space="preserve"> Mini Test</w:t>
      </w:r>
    </w:p>
    <w:p w:rsidR="002530D3" w:rsidRDefault="002530D3">
      <w:r>
        <w:t>Look at the diagrams on the next page.  One is a plant cell and one is an animal cell</w:t>
      </w:r>
      <w:bookmarkStart w:id="0" w:name="_GoBack"/>
      <w:bookmarkEnd w:id="0"/>
    </w:p>
    <w:p w:rsidR="002530D3" w:rsidRDefault="002530D3">
      <w:r>
        <w:t>Which one is which?</w:t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  <w:t>3</w:t>
      </w:r>
    </w:p>
    <w:p w:rsidR="002530D3" w:rsidRDefault="002530D3" w:rsidP="002530D3">
      <w:pPr>
        <w:pStyle w:val="ListParagraph"/>
        <w:numPr>
          <w:ilvl w:val="0"/>
          <w:numId w:val="1"/>
        </w:numPr>
      </w:pPr>
      <w:r>
        <w:t>Top:_____________________</w:t>
      </w:r>
    </w:p>
    <w:p w:rsidR="002530D3" w:rsidRDefault="002530D3" w:rsidP="002530D3">
      <w:pPr>
        <w:pStyle w:val="ListParagraph"/>
        <w:numPr>
          <w:ilvl w:val="0"/>
          <w:numId w:val="1"/>
        </w:numPr>
      </w:pPr>
      <w:r>
        <w:t>Bottom:___________________</w:t>
      </w:r>
    </w:p>
    <w:p w:rsidR="002530D3" w:rsidRDefault="002530D3" w:rsidP="002530D3">
      <w:pPr>
        <w:spacing w:line="480" w:lineRule="auto"/>
        <w:rPr>
          <w:u w:val="single"/>
        </w:rPr>
      </w:pPr>
      <w:r>
        <w:t>How could you tell?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11A1A">
        <w:rPr>
          <w:u w:val="single"/>
        </w:rPr>
        <w:tab/>
      </w:r>
      <w:r w:rsidR="00111A1A">
        <w:rPr>
          <w:u w:val="single"/>
        </w:rPr>
        <w:tab/>
      </w:r>
      <w:r w:rsidR="00111A1A">
        <w:rPr>
          <w:u w:val="single"/>
        </w:rPr>
        <w:tab/>
      </w:r>
      <w:r w:rsidR="00111A1A">
        <w:rPr>
          <w:u w:val="single"/>
        </w:rPr>
        <w:tab/>
      </w:r>
      <w:r w:rsidR="00111A1A">
        <w:rPr>
          <w:u w:val="single"/>
        </w:rPr>
        <w:tab/>
      </w:r>
      <w:r w:rsidR="00111A1A">
        <w:rPr>
          <w:u w:val="single"/>
        </w:rPr>
        <w:tab/>
      </w:r>
    </w:p>
    <w:p w:rsidR="002530D3" w:rsidRDefault="002530D3" w:rsidP="00B73597">
      <w:r>
        <w:t xml:space="preserve">Look at the names below.  Use these names to label each diagram.  Some of the names will be used on both </w:t>
      </w:r>
      <w:proofErr w:type="gramStart"/>
      <w:r>
        <w:t>diagrams,</w:t>
      </w:r>
      <w:proofErr w:type="gramEnd"/>
      <w:r>
        <w:t xml:space="preserve"> others will only be used on one diagram.  Not all the organelles on each diagram will be labelled.</w:t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  <w:t>11</w:t>
      </w:r>
    </w:p>
    <w:p w:rsidR="00111A1A" w:rsidRDefault="00111A1A" w:rsidP="00721699">
      <w:pPr>
        <w:pStyle w:val="ListParagraph"/>
        <w:sectPr w:rsidR="00111A1A" w:rsidSect="002530D3">
          <w:pgSz w:w="11906" w:h="16838"/>
          <w:pgMar w:top="568" w:right="1440" w:bottom="709" w:left="1440" w:header="708" w:footer="708" w:gutter="0"/>
          <w:cols w:space="708"/>
          <w:docGrid w:linePitch="360"/>
        </w:sectPr>
      </w:pP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lastRenderedPageBreak/>
        <w:t>Nucleus</w:t>
      </w: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t>Cytoplasm</w:t>
      </w: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t>Cell wall</w:t>
      </w: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t>Cell membrane</w:t>
      </w: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lastRenderedPageBreak/>
        <w:t>Mitochondria</w:t>
      </w: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t>Chloroplast</w:t>
      </w:r>
    </w:p>
    <w:p w:rsidR="002530D3" w:rsidRDefault="002530D3" w:rsidP="00B73597">
      <w:pPr>
        <w:pStyle w:val="ListParagraph"/>
        <w:numPr>
          <w:ilvl w:val="0"/>
          <w:numId w:val="2"/>
        </w:numPr>
      </w:pPr>
      <w:r>
        <w:t>Vacuole</w:t>
      </w:r>
    </w:p>
    <w:p w:rsidR="00111A1A" w:rsidRDefault="00111A1A" w:rsidP="00B73597">
      <w:pPr>
        <w:sectPr w:rsidR="00111A1A" w:rsidSect="00111A1A">
          <w:type w:val="continuous"/>
          <w:pgSz w:w="11906" w:h="16838"/>
          <w:pgMar w:top="568" w:right="1440" w:bottom="709" w:left="1440" w:header="708" w:footer="708" w:gutter="0"/>
          <w:cols w:num="2" w:space="708"/>
          <w:docGrid w:linePitch="360"/>
        </w:sectPr>
      </w:pPr>
    </w:p>
    <w:p w:rsidR="00B73597" w:rsidRDefault="00B73597" w:rsidP="00B73597"/>
    <w:p w:rsidR="00111A1A" w:rsidRDefault="00111A1A" w:rsidP="00B73597">
      <w:r>
        <w:t>Match the names below with their function</w:t>
      </w:r>
      <w:r w:rsidR="00721699">
        <w:t>:</w:t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</w:r>
      <w:r w:rsidR="00721699">
        <w:tab/>
        <w:t>8</w:t>
      </w:r>
    </w:p>
    <w:p w:rsidR="00111A1A" w:rsidRPr="00111A1A" w:rsidRDefault="00111A1A" w:rsidP="00B73597">
      <w:pPr>
        <w:jc w:val="center"/>
        <w:rPr>
          <w:i/>
        </w:rPr>
      </w:pPr>
      <w:r w:rsidRPr="00111A1A">
        <w:rPr>
          <w:i/>
        </w:rPr>
        <w:t>Nucleus</w:t>
      </w:r>
      <w:r>
        <w:rPr>
          <w:i/>
        </w:rPr>
        <w:t xml:space="preserve">, </w:t>
      </w:r>
      <w:r w:rsidR="00B73597">
        <w:rPr>
          <w:i/>
        </w:rPr>
        <w:t xml:space="preserve"> </w:t>
      </w:r>
      <w:r>
        <w:rPr>
          <w:i/>
        </w:rPr>
        <w:t xml:space="preserve"> </w:t>
      </w:r>
      <w:r w:rsidRPr="00111A1A">
        <w:rPr>
          <w:i/>
        </w:rPr>
        <w:t>Cytoplasm</w:t>
      </w:r>
      <w:r>
        <w:rPr>
          <w:i/>
        </w:rPr>
        <w:t xml:space="preserve">, </w:t>
      </w:r>
      <w:r w:rsidR="00B73597">
        <w:rPr>
          <w:i/>
        </w:rPr>
        <w:t xml:space="preserve"> </w:t>
      </w:r>
      <w:r>
        <w:rPr>
          <w:i/>
        </w:rPr>
        <w:t xml:space="preserve"> </w:t>
      </w:r>
      <w:r w:rsidRPr="00111A1A">
        <w:rPr>
          <w:i/>
        </w:rPr>
        <w:t>Cell wall</w:t>
      </w:r>
      <w:r>
        <w:rPr>
          <w:i/>
        </w:rPr>
        <w:t>,</w:t>
      </w:r>
      <w:r w:rsidR="00B73597">
        <w:rPr>
          <w:i/>
        </w:rPr>
        <w:t xml:space="preserve">  </w:t>
      </w:r>
      <w:r>
        <w:rPr>
          <w:i/>
        </w:rPr>
        <w:t xml:space="preserve"> </w:t>
      </w:r>
      <w:r w:rsidRPr="00111A1A">
        <w:rPr>
          <w:i/>
        </w:rPr>
        <w:t>Cell membrane</w:t>
      </w:r>
      <w:r>
        <w:rPr>
          <w:i/>
        </w:rPr>
        <w:t xml:space="preserve">, </w:t>
      </w:r>
      <w:r w:rsidR="00B73597">
        <w:rPr>
          <w:i/>
        </w:rPr>
        <w:t xml:space="preserve"> </w:t>
      </w:r>
      <w:r>
        <w:rPr>
          <w:i/>
        </w:rPr>
        <w:t xml:space="preserve"> </w:t>
      </w:r>
      <w:r w:rsidRPr="00111A1A">
        <w:rPr>
          <w:i/>
        </w:rPr>
        <w:t>Mitochondria</w:t>
      </w:r>
      <w:proofErr w:type="gramStart"/>
      <w:r>
        <w:rPr>
          <w:i/>
        </w:rPr>
        <w:t>,</w:t>
      </w:r>
      <w:r w:rsidR="00B73597">
        <w:rPr>
          <w:i/>
        </w:rPr>
        <w:t xml:space="preserve">  </w:t>
      </w:r>
      <w:r w:rsidRPr="00111A1A">
        <w:rPr>
          <w:i/>
        </w:rPr>
        <w:t>Chloroplast</w:t>
      </w:r>
      <w:proofErr w:type="gramEnd"/>
      <w:r>
        <w:rPr>
          <w:i/>
        </w:rPr>
        <w:t xml:space="preserve">, </w:t>
      </w:r>
      <w:r w:rsidR="00B73597">
        <w:rPr>
          <w:i/>
        </w:rPr>
        <w:t xml:space="preserve"> </w:t>
      </w:r>
      <w:r w:rsidRPr="00111A1A">
        <w:rPr>
          <w:i/>
        </w:rPr>
        <w:t>Vacuole</w:t>
      </w:r>
      <w:r w:rsidR="00B73597">
        <w:rPr>
          <w:i/>
        </w:rPr>
        <w:t xml:space="preserve">.  </w:t>
      </w:r>
      <w:r>
        <w:rPr>
          <w:i/>
        </w:rPr>
        <w:t>Ribosome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675"/>
      </w:tblGrid>
      <w:tr w:rsidR="00111A1A" w:rsidTr="005802EE">
        <w:tc>
          <w:tcPr>
            <w:tcW w:w="3080" w:type="dxa"/>
          </w:tcPr>
          <w:p w:rsidR="00111A1A" w:rsidRPr="00111A1A" w:rsidRDefault="00111A1A" w:rsidP="005802EE">
            <w:pPr>
              <w:spacing w:line="480" w:lineRule="auto"/>
              <w:jc w:val="center"/>
              <w:rPr>
                <w:b/>
              </w:rPr>
            </w:pPr>
            <w:r w:rsidRPr="00111A1A">
              <w:rPr>
                <w:b/>
              </w:rPr>
              <w:t>Organelle Name</w:t>
            </w:r>
          </w:p>
        </w:tc>
        <w:tc>
          <w:tcPr>
            <w:tcW w:w="5675" w:type="dxa"/>
          </w:tcPr>
          <w:p w:rsidR="00111A1A" w:rsidRPr="00111A1A" w:rsidRDefault="00111A1A" w:rsidP="005802EE">
            <w:pPr>
              <w:spacing w:line="480" w:lineRule="auto"/>
              <w:jc w:val="center"/>
              <w:rPr>
                <w:b/>
              </w:rPr>
            </w:pPr>
            <w:r w:rsidRPr="00111A1A">
              <w:rPr>
                <w:b/>
              </w:rPr>
              <w:t>Function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To provide support for the cell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The control centre of the cell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Contains Chlorophyll which is needed for photosynthesis and makes plants green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Filled with fluid, used to store water and nutrients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Where cellular respiration happens to provide energy for the cell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The jelly like substance that fills the cell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pPr>
              <w:spacing w:line="276" w:lineRule="auto"/>
            </w:pPr>
            <w:r>
              <w:t>Surrounds the cell to hold it together and control what enters and leaves</w:t>
            </w:r>
          </w:p>
        </w:tc>
      </w:tr>
      <w:tr w:rsidR="00111A1A" w:rsidTr="005802EE">
        <w:tc>
          <w:tcPr>
            <w:tcW w:w="3080" w:type="dxa"/>
          </w:tcPr>
          <w:p w:rsidR="00111A1A" w:rsidRDefault="00111A1A" w:rsidP="005802EE">
            <w:pPr>
              <w:spacing w:line="480" w:lineRule="auto"/>
            </w:pPr>
          </w:p>
        </w:tc>
        <w:tc>
          <w:tcPr>
            <w:tcW w:w="5675" w:type="dxa"/>
          </w:tcPr>
          <w:p w:rsidR="00111A1A" w:rsidRDefault="00111A1A" w:rsidP="005802EE">
            <w:r>
              <w:t>Where proteins are produced</w:t>
            </w:r>
          </w:p>
        </w:tc>
      </w:tr>
    </w:tbl>
    <w:p w:rsidR="00111A1A" w:rsidRDefault="00111A1A"/>
    <w:p w:rsidR="00111A1A" w:rsidRDefault="00111A1A"/>
    <w:p w:rsidR="00AF5EC4" w:rsidRDefault="00AF5EC4" w:rsidP="002530D3">
      <w:pPr>
        <w:spacing w:line="480" w:lineRule="auto"/>
      </w:pPr>
      <w:r w:rsidRPr="002530D3">
        <w:rPr>
          <w:noProof/>
          <w:highlight w:val="yellow"/>
          <w:lang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7C390B2B" wp14:editId="336E67AF">
            <wp:simplePos x="0" y="0"/>
            <wp:positionH relativeFrom="column">
              <wp:posOffset>228600</wp:posOffset>
            </wp:positionH>
            <wp:positionV relativeFrom="paragraph">
              <wp:posOffset>394335</wp:posOffset>
            </wp:positionV>
            <wp:extent cx="5256530" cy="7019925"/>
            <wp:effectExtent l="0" t="0" r="1270" b="9525"/>
            <wp:wrapTopAndBottom/>
            <wp:docPr id="1" name="Picture 1" descr="Image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Detai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1"/>
                    <a:stretch/>
                  </pic:blipFill>
                  <pic:spPr bwMode="auto">
                    <a:xfrm>
                      <a:off x="0" y="0"/>
                      <a:ext cx="525653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5EC4" w:rsidRDefault="00AF5EC4" w:rsidP="002530D3">
      <w:pPr>
        <w:spacing w:line="480" w:lineRule="auto"/>
      </w:pPr>
    </w:p>
    <w:p w:rsidR="00111A1A" w:rsidRDefault="00AF5EC4" w:rsidP="002530D3">
      <w:pPr>
        <w:spacing w:line="480" w:lineRule="auto"/>
      </w:pPr>
      <w:r>
        <w:t>What term is used to describe the parts of a cell? _________________________</w:t>
      </w:r>
      <w:r w:rsidR="00721699">
        <w:tab/>
      </w:r>
      <w:r w:rsidR="00721699">
        <w:tab/>
      </w:r>
      <w:r w:rsidR="00721699">
        <w:tab/>
        <w:t>1</w:t>
      </w:r>
    </w:p>
    <w:p w:rsidR="00111A1A" w:rsidRDefault="00111A1A"/>
    <w:sectPr w:rsidR="00111A1A" w:rsidSect="00111A1A">
      <w:type w:val="continuous"/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0C26"/>
    <w:multiLevelType w:val="hybridMultilevel"/>
    <w:tmpl w:val="A3F2E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23FF6"/>
    <w:multiLevelType w:val="hybridMultilevel"/>
    <w:tmpl w:val="E1DC3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D3"/>
    <w:rsid w:val="00111A1A"/>
    <w:rsid w:val="002530D3"/>
    <w:rsid w:val="003838AE"/>
    <w:rsid w:val="00721699"/>
    <w:rsid w:val="00AF5EC4"/>
    <w:rsid w:val="00B73597"/>
    <w:rsid w:val="00D6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30D3"/>
    <w:pPr>
      <w:ind w:left="720"/>
      <w:contextualSpacing/>
    </w:pPr>
  </w:style>
  <w:style w:type="table" w:styleId="TableGrid">
    <w:name w:val="Table Grid"/>
    <w:basedOn w:val="TableNormal"/>
    <w:uiPriority w:val="59"/>
    <w:rsid w:val="0011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30D3"/>
    <w:pPr>
      <w:ind w:left="720"/>
      <w:contextualSpacing/>
    </w:pPr>
  </w:style>
  <w:style w:type="table" w:styleId="TableGrid">
    <w:name w:val="Table Grid"/>
    <w:basedOn w:val="TableNormal"/>
    <w:uiPriority w:val="59"/>
    <w:rsid w:val="00111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4</cp:revision>
  <dcterms:created xsi:type="dcterms:W3CDTF">2013-04-12T04:22:00Z</dcterms:created>
  <dcterms:modified xsi:type="dcterms:W3CDTF">2013-04-12T04:55:00Z</dcterms:modified>
</cp:coreProperties>
</file>