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56AF4" w:rsidRDefault="00056AF4" w14:paraId="76DD8908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2BDF00CD" w14:textId="063D43AA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noProof/>
          <w:sz w:val="24"/>
          <w:szCs w:val="24"/>
        </w:rPr>
        <w:drawing>
          <wp:inline distT="114300" distB="114300" distL="114300" distR="114300" wp14:anchorId="682B2056" wp14:editId="59847AAD">
            <wp:extent cx="704850" cy="771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E3474">
        <w:rPr>
          <w:rFonts w:ascii="Cambria" w:hAnsi="Cambria" w:eastAsia="Cambria" w:cs="Cambria"/>
          <w:sz w:val="24"/>
          <w:szCs w:val="24"/>
        </w:rPr>
        <w:t xml:space="preserve">         Year 8 Science 202</w:t>
      </w:r>
      <w:r w:rsidR="00DD7B99">
        <w:rPr>
          <w:rFonts w:ascii="Cambria" w:hAnsi="Cambria" w:eastAsia="Cambria" w:cs="Cambria"/>
          <w:sz w:val="24"/>
          <w:szCs w:val="24"/>
        </w:rPr>
        <w:t>1</w:t>
      </w:r>
      <w:r w:rsidR="000E3474"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252E8CEB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                         Cell Biology and Microscope Test (M)</w:t>
      </w:r>
    </w:p>
    <w:p w:rsidR="00056AF4" w:rsidRDefault="00056AF4" w14:paraId="05E0E20D" w14:textId="77777777">
      <w:pPr>
        <w:ind w:left="3600"/>
        <w:jc w:val="center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1F4CB590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5CDE0890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4CFB5F71" w14:textId="6A7284B2">
      <w:pPr>
        <w:rPr>
          <w:rFonts w:ascii="Cambria" w:hAnsi="Cambria" w:eastAsia="Cambria" w:cs="Cambria"/>
          <w:sz w:val="24"/>
          <w:szCs w:val="24"/>
        </w:rPr>
      </w:pPr>
      <w:r w:rsidRPr="68435E79" w:rsidR="317648FE">
        <w:rPr>
          <w:rFonts w:ascii="Cambria" w:hAnsi="Cambria" w:eastAsia="Cambria" w:cs="Cambria"/>
          <w:sz w:val="24"/>
          <w:szCs w:val="24"/>
        </w:rPr>
        <w:t xml:space="preserve">Student </w:t>
      </w:r>
      <w:r w:rsidRPr="68435E79" w:rsidR="000E3474">
        <w:rPr>
          <w:rFonts w:ascii="Cambria" w:hAnsi="Cambria" w:eastAsia="Cambria" w:cs="Cambria"/>
          <w:sz w:val="24"/>
          <w:szCs w:val="24"/>
        </w:rPr>
        <w:t>Name: _______________________________________</w:t>
      </w:r>
    </w:p>
    <w:p w:rsidR="00056AF4" w:rsidRDefault="00056AF4" w14:paraId="628957CD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21803B82" w14:textId="77777777" w14:noSpellErr="1">
      <w:pPr>
        <w:rPr>
          <w:rFonts w:ascii="Cambria" w:hAnsi="Cambria" w:eastAsia="Cambria" w:cs="Cambria"/>
          <w:sz w:val="24"/>
          <w:szCs w:val="24"/>
        </w:rPr>
      </w:pPr>
    </w:p>
    <w:p w:rsidR="68435E79" w:rsidP="68435E79" w:rsidRDefault="68435E79" w14:paraId="7A4D6F77" w14:textId="22EAD872">
      <w:pPr>
        <w:pStyle w:val="Normal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4F77A74B" w14:textId="77777777">
      <w:pPr>
        <w:rPr>
          <w:rFonts w:ascii="Cambria" w:hAnsi="Cambria" w:eastAsia="Cambria" w:cs="Cambria"/>
          <w:sz w:val="24"/>
          <w:szCs w:val="24"/>
        </w:rPr>
      </w:pPr>
    </w:p>
    <w:p w:rsidR="00DD7B99" w:rsidP="00DD7B99" w:rsidRDefault="00DD7B99" w14:paraId="2A341FFC" w14:textId="77777777">
      <w:pPr>
        <w:jc w:val="center"/>
      </w:pPr>
      <w:r w:rsidRPr="00507BC2">
        <w:rPr>
          <w:noProof/>
        </w:rPr>
        <w:drawing>
          <wp:inline distT="0" distB="0" distL="0" distR="0" wp14:anchorId="2CBBD154" wp14:editId="3C5A41A2">
            <wp:extent cx="1432560" cy="1432560"/>
            <wp:effectExtent l="0" t="0" r="2540" b="254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ACF">
        <w:rPr>
          <w:noProof/>
        </w:rPr>
        <w:drawing>
          <wp:inline distT="0" distB="0" distL="0" distR="0" wp14:anchorId="6D94AD94" wp14:editId="7BD3FCC6">
            <wp:extent cx="1249680" cy="1127334"/>
            <wp:effectExtent l="0" t="0" r="0" b="3175"/>
            <wp:docPr id="9" name="Picture 9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495" cy="11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E953B6F" wp14:editId="0E15BC69">
            <wp:extent cx="1517465" cy="1656080"/>
            <wp:effectExtent l="0" t="0" r="0" b="0"/>
            <wp:docPr id="10" name="image2.png" descr="A picture containing scale, devi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A picture containing scale, devic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613" cy="1670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AF4" w:rsidRDefault="00056AF4" w14:paraId="3C59C382" w14:textId="7DEE24F7">
      <w:pPr>
        <w:jc w:val="center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5AAE3535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683C0A11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625B29E1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Please answer all questions in the spaces provided. You will have 40 minutes to complete the test.</w:t>
      </w:r>
    </w:p>
    <w:p w:rsidR="00056AF4" w:rsidRDefault="000E3474" w14:paraId="5E6298AB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0787C299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You will need:</w:t>
      </w:r>
    </w:p>
    <w:p w:rsidR="00056AF4" w:rsidRDefault="000E3474" w14:paraId="7E411F53" w14:textId="77777777">
      <w:pPr>
        <w:ind w:left="108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·  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Pencil</w:t>
      </w:r>
    </w:p>
    <w:p w:rsidR="00056AF4" w:rsidRDefault="000E3474" w14:paraId="235BB8C0" w14:textId="77777777">
      <w:pPr>
        <w:ind w:left="108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·  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Ruler</w:t>
      </w:r>
    </w:p>
    <w:p w:rsidR="00056AF4" w:rsidRDefault="000E3474" w14:paraId="10CB727F" w14:textId="77777777">
      <w:pPr>
        <w:ind w:left="108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·  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Pen</w:t>
      </w:r>
    </w:p>
    <w:p w:rsidR="00056AF4" w:rsidRDefault="000E3474" w14:paraId="67F43652" w14:textId="77777777">
      <w:pPr>
        <w:ind w:left="108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·  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Eraser</w:t>
      </w:r>
    </w:p>
    <w:p w:rsidR="00056AF4" w:rsidRDefault="000E3474" w14:paraId="1ED4CCDF" w14:textId="77777777">
      <w:pPr>
        <w:ind w:left="108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·  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Calculator</w:t>
      </w:r>
    </w:p>
    <w:p w:rsidR="00056AF4" w:rsidRDefault="00056AF4" w14:paraId="64C43BC2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57357CE2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56AF4" w14:paraId="3A04CA29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64CC5B7D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0EDEA706" w14:textId="340D1B9B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Final mark:         /35</w:t>
      </w:r>
    </w:p>
    <w:p w:rsidR="00DD7B99" w:rsidRDefault="00DD7B99" w14:paraId="75E8D728" w14:textId="05D4FAA5">
      <w:pPr>
        <w:rPr>
          <w:rFonts w:ascii="Cambria" w:hAnsi="Cambria" w:eastAsia="Cambria" w:cs="Cambria"/>
          <w:sz w:val="24"/>
          <w:szCs w:val="24"/>
        </w:rPr>
      </w:pPr>
    </w:p>
    <w:p w:rsidR="00DD7B99" w:rsidRDefault="00DD7B99" w14:paraId="56A04EF7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0EBA5824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1DD41115" w14:textId="77777777"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lastRenderedPageBreak/>
        <w:t xml:space="preserve">Part 1: Please circle the most correct answer:                                                  </w:t>
      </w:r>
      <w:proofErr w:type="gramStart"/>
      <w:r>
        <w:rPr>
          <w:rFonts w:ascii="Cambria" w:hAnsi="Cambria" w:eastAsia="Cambria" w:cs="Cambria"/>
          <w:b/>
          <w:sz w:val="24"/>
          <w:szCs w:val="24"/>
        </w:rPr>
        <w:t xml:space="preserve">   (</w:t>
      </w:r>
      <w:proofErr w:type="gramEnd"/>
      <w:r>
        <w:rPr>
          <w:rFonts w:ascii="Cambria" w:hAnsi="Cambria" w:eastAsia="Cambria" w:cs="Cambria"/>
          <w:b/>
          <w:sz w:val="24"/>
          <w:szCs w:val="24"/>
        </w:rPr>
        <w:t>4 marks)</w:t>
      </w:r>
    </w:p>
    <w:p w:rsidR="00056AF4" w:rsidRDefault="00056AF4" w14:paraId="6BA0085A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756D4799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7C60AFCA" w14:textId="77777777">
      <w:pPr>
        <w:numPr>
          <w:ilvl w:val="0"/>
          <w:numId w:val="4"/>
        </w:numPr>
        <w:spacing w:before="200"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The job of the mitochondria in cells is to</w:t>
      </w:r>
    </w:p>
    <w:p w:rsidR="00056AF4" w:rsidRDefault="000E3474" w14:paraId="2444D84A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a.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repair cell damage</w:t>
      </w:r>
    </w:p>
    <w:p w:rsidR="00056AF4" w:rsidRDefault="000E3474" w14:paraId="002A44C3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b.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store cell waste</w:t>
      </w:r>
    </w:p>
    <w:p w:rsidR="00056AF4" w:rsidRDefault="000E3474" w14:paraId="709C90F4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c. </w:t>
      </w:r>
      <w:r>
        <w:rPr>
          <w:rFonts w:ascii="Cambria" w:hAnsi="Cambria" w:eastAsia="Cambria" w:cs="Cambria"/>
          <w:sz w:val="24"/>
          <w:szCs w:val="24"/>
        </w:rPr>
        <w:tab/>
      </w:r>
      <w:proofErr w:type="gramStart"/>
      <w:r>
        <w:rPr>
          <w:rFonts w:ascii="Cambria" w:hAnsi="Cambria" w:eastAsia="Cambria" w:cs="Cambria"/>
          <w:sz w:val="24"/>
          <w:szCs w:val="24"/>
        </w:rPr>
        <w:t>control</w:t>
      </w:r>
      <w:proofErr w:type="gramEnd"/>
      <w:r>
        <w:rPr>
          <w:rFonts w:ascii="Cambria" w:hAnsi="Cambria" w:eastAsia="Cambria" w:cs="Cambria"/>
          <w:sz w:val="24"/>
          <w:szCs w:val="24"/>
        </w:rPr>
        <w:t xml:space="preserve"> the cell’s activities</w:t>
      </w:r>
    </w:p>
    <w:p w:rsidR="00056AF4" w:rsidRDefault="000E3474" w14:paraId="4171CF9C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d. </w:t>
      </w:r>
      <w:r>
        <w:rPr>
          <w:rFonts w:ascii="Cambria" w:hAnsi="Cambria" w:eastAsia="Cambria" w:cs="Cambria"/>
          <w:sz w:val="24"/>
          <w:szCs w:val="24"/>
        </w:rPr>
        <w:tab/>
      </w:r>
      <w:proofErr w:type="gramStart"/>
      <w:r>
        <w:rPr>
          <w:rFonts w:ascii="Cambria" w:hAnsi="Cambria" w:eastAsia="Cambria" w:cs="Cambria"/>
          <w:sz w:val="24"/>
          <w:szCs w:val="24"/>
        </w:rPr>
        <w:t>make</w:t>
      </w:r>
      <w:proofErr w:type="gramEnd"/>
      <w:r>
        <w:rPr>
          <w:rFonts w:ascii="Cambria" w:hAnsi="Cambria" w:eastAsia="Cambria" w:cs="Cambria"/>
          <w:sz w:val="24"/>
          <w:szCs w:val="24"/>
        </w:rPr>
        <w:t xml:space="preserve"> and release ene</w:t>
      </w:r>
      <w:r>
        <w:rPr>
          <w:rFonts w:ascii="Cambria" w:hAnsi="Cambria" w:eastAsia="Cambria" w:cs="Cambria"/>
          <w:sz w:val="24"/>
          <w:szCs w:val="24"/>
        </w:rPr>
        <w:t>rgy</w:t>
      </w:r>
    </w:p>
    <w:p w:rsidR="00056AF4" w:rsidRDefault="000E3474" w14:paraId="46367C59" w14:textId="77777777">
      <w:pPr>
        <w:spacing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334D32A8" w14:textId="77777777">
      <w:pPr>
        <w:numPr>
          <w:ilvl w:val="0"/>
          <w:numId w:val="4"/>
        </w:numPr>
        <w:spacing w:before="200"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On the microscope, the objective lens is found on the</w:t>
      </w:r>
    </w:p>
    <w:p w:rsidR="00056AF4" w:rsidRDefault="000E3474" w14:paraId="339D2615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a.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eyepiece</w:t>
      </w:r>
    </w:p>
    <w:p w:rsidR="00056AF4" w:rsidRDefault="000E3474" w14:paraId="2ECABF4F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b.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nosepiece</w:t>
      </w:r>
    </w:p>
    <w:p w:rsidR="00056AF4" w:rsidRDefault="000E3474" w14:paraId="3319FEB6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c.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mouthpiece</w:t>
      </w:r>
    </w:p>
    <w:p w:rsidR="00056AF4" w:rsidRDefault="000E3474" w14:paraId="074D4AC3" w14:textId="77777777">
      <w:pPr>
        <w:spacing w:before="40" w:line="360" w:lineRule="auto"/>
        <w:ind w:left="202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d.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chin piece</w:t>
      </w:r>
    </w:p>
    <w:p w:rsidR="00056AF4" w:rsidRDefault="000E3474" w14:paraId="3B39C89F" w14:textId="77777777">
      <w:pPr>
        <w:spacing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</w:t>
      </w:r>
    </w:p>
    <w:p w:rsidR="00056AF4" w:rsidRDefault="000E3474" w14:paraId="32D254ED" w14:textId="77777777">
      <w:pPr>
        <w:numPr>
          <w:ilvl w:val="0"/>
          <w:numId w:val="4"/>
        </w:numPr>
        <w:spacing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Tiny structures that carry out cell functions are collectively called:</w:t>
      </w:r>
    </w:p>
    <w:p w:rsidR="00056AF4" w:rsidRDefault="000E3474" w14:paraId="4A10E7C8" w14:textId="77777777">
      <w:pPr>
        <w:numPr>
          <w:ilvl w:val="0"/>
          <w:numId w:val="3"/>
        </w:numPr>
        <w:spacing w:line="360" w:lineRule="auto"/>
        <w:ind w:firstLine="13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animalcules</w:t>
      </w:r>
    </w:p>
    <w:p w:rsidR="00056AF4" w:rsidRDefault="000E3474" w14:paraId="0598BBC7" w14:textId="77777777">
      <w:pPr>
        <w:numPr>
          <w:ilvl w:val="0"/>
          <w:numId w:val="3"/>
        </w:numPr>
        <w:spacing w:line="360" w:lineRule="auto"/>
        <w:ind w:firstLine="13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organelles</w:t>
      </w:r>
    </w:p>
    <w:p w:rsidR="00056AF4" w:rsidRDefault="000E3474" w14:paraId="4F6865C8" w14:textId="77777777">
      <w:pPr>
        <w:numPr>
          <w:ilvl w:val="0"/>
          <w:numId w:val="3"/>
        </w:numPr>
        <w:spacing w:line="360" w:lineRule="auto"/>
        <w:ind w:firstLine="13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tissues</w:t>
      </w:r>
    </w:p>
    <w:p w:rsidR="00056AF4" w:rsidRDefault="000E3474" w14:paraId="7315951A" w14:textId="77777777">
      <w:pPr>
        <w:numPr>
          <w:ilvl w:val="0"/>
          <w:numId w:val="3"/>
        </w:numPr>
        <w:spacing w:after="240" w:line="360" w:lineRule="auto"/>
        <w:ind w:firstLine="13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ribosomes</w:t>
      </w:r>
    </w:p>
    <w:p w:rsidR="00056AF4" w:rsidRDefault="00056AF4" w14:paraId="1E05F26B" w14:textId="77777777">
      <w:pPr>
        <w:spacing w:before="240" w:after="240" w:line="360" w:lineRule="auto"/>
        <w:ind w:left="1440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6531C2F8" w14:textId="77777777">
      <w:pPr>
        <w:spacing w:before="240" w:after="240"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4)  A human cheek cells </w:t>
      </w:r>
      <w:proofErr w:type="gramStart"/>
      <w:r>
        <w:rPr>
          <w:rFonts w:ascii="Cambria" w:hAnsi="Cambria" w:eastAsia="Cambria" w:cs="Cambria"/>
          <w:sz w:val="24"/>
          <w:szCs w:val="24"/>
        </w:rPr>
        <w:t>is</w:t>
      </w:r>
      <w:proofErr w:type="gramEnd"/>
      <w:r>
        <w:rPr>
          <w:rFonts w:ascii="Cambria" w:hAnsi="Cambria" w:eastAsia="Cambria" w:cs="Cambria"/>
          <w:sz w:val="24"/>
          <w:szCs w:val="24"/>
        </w:rPr>
        <w:t xml:space="preserve"> best described as</w:t>
      </w:r>
    </w:p>
    <w:p w:rsidR="00056AF4" w:rsidRDefault="000E3474" w14:paraId="4111849A" w14:textId="77777777">
      <w:pPr>
        <w:numPr>
          <w:ilvl w:val="0"/>
          <w:numId w:val="2"/>
        </w:numPr>
        <w:spacing w:before="240"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a prokaryotic cell</w:t>
      </w:r>
    </w:p>
    <w:p w:rsidR="00056AF4" w:rsidRDefault="000E3474" w14:paraId="5818DFFC" w14:textId="77777777">
      <w:pPr>
        <w:numPr>
          <w:ilvl w:val="0"/>
          <w:numId w:val="2"/>
        </w:numPr>
        <w:spacing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an organism</w:t>
      </w:r>
    </w:p>
    <w:p w:rsidR="00056AF4" w:rsidRDefault="000E3474" w14:paraId="4D55B0CB" w14:textId="77777777">
      <w:pPr>
        <w:numPr>
          <w:ilvl w:val="0"/>
          <w:numId w:val="2"/>
        </w:numPr>
        <w:spacing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a plant </w:t>
      </w:r>
      <w:proofErr w:type="gramStart"/>
      <w:r>
        <w:rPr>
          <w:rFonts w:ascii="Cambria" w:hAnsi="Cambria" w:eastAsia="Cambria" w:cs="Cambria"/>
          <w:sz w:val="24"/>
          <w:szCs w:val="24"/>
        </w:rPr>
        <w:t>cell</w:t>
      </w:r>
      <w:proofErr w:type="gramEnd"/>
    </w:p>
    <w:p w:rsidR="00056AF4" w:rsidRDefault="000E3474" w14:paraId="6B6C4B50" w14:textId="77777777">
      <w:pPr>
        <w:numPr>
          <w:ilvl w:val="0"/>
          <w:numId w:val="2"/>
        </w:numPr>
        <w:spacing w:after="240"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an animal </w:t>
      </w:r>
      <w:proofErr w:type="gramStart"/>
      <w:r>
        <w:rPr>
          <w:rFonts w:ascii="Cambria" w:hAnsi="Cambria" w:eastAsia="Cambria" w:cs="Cambria"/>
          <w:sz w:val="24"/>
          <w:szCs w:val="24"/>
        </w:rPr>
        <w:t>cell</w:t>
      </w:r>
      <w:proofErr w:type="gramEnd"/>
    </w:p>
    <w:p w:rsidR="00056AF4" w:rsidRDefault="00056AF4" w14:paraId="349227A9" w14:textId="77777777">
      <w:pPr>
        <w:spacing w:line="360" w:lineRule="auto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660851F0" w14:textId="5F0232B5">
      <w:pPr>
        <w:spacing w:line="36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DD7B99" w:rsidRDefault="00DD7B99" w14:paraId="72602B28" w14:textId="77777777">
      <w:pPr>
        <w:spacing w:line="360" w:lineRule="auto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683C5254" w14:textId="77777777">
      <w:pPr>
        <w:spacing w:before="200"/>
        <w:ind w:left="580" w:right="30" w:hanging="36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Part 2: Label a Cell 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 xml:space="preserve">        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 xml:space="preserve">  </w:t>
      </w:r>
      <w:proofErr w:type="gramStart"/>
      <w:r>
        <w:rPr>
          <w:rFonts w:ascii="Cambria" w:hAnsi="Cambria" w:eastAsia="Cambria" w:cs="Cambria"/>
          <w:b/>
          <w:sz w:val="24"/>
          <w:szCs w:val="24"/>
        </w:rPr>
        <w:t xml:space="preserve">   (</w:t>
      </w:r>
      <w:proofErr w:type="gramEnd"/>
      <w:r>
        <w:rPr>
          <w:rFonts w:ascii="Cambria" w:hAnsi="Cambria" w:eastAsia="Cambria" w:cs="Cambria"/>
          <w:b/>
          <w:sz w:val="24"/>
          <w:szCs w:val="24"/>
        </w:rPr>
        <w:t xml:space="preserve">8 Marks) </w:t>
      </w:r>
    </w:p>
    <w:p w:rsidR="00056AF4" w:rsidRDefault="000E3474" w14:paraId="6D2F612A" w14:textId="77777777">
      <w:pPr>
        <w:spacing w:before="200"/>
        <w:ind w:left="580" w:right="-60" w:hanging="360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5)  Correctly label the diagram below with the terms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   </w:t>
      </w:r>
      <w:proofErr w:type="gramStart"/>
      <w:r>
        <w:rPr>
          <w:rFonts w:ascii="Cambria" w:hAnsi="Cambria" w:eastAsia="Cambria" w:cs="Cambria"/>
          <w:sz w:val="24"/>
          <w:szCs w:val="24"/>
        </w:rPr>
        <w:t xml:space="preserve">   (</w:t>
      </w:r>
      <w:proofErr w:type="gramEnd"/>
      <w:r>
        <w:rPr>
          <w:rFonts w:ascii="Cambria" w:hAnsi="Cambria" w:eastAsia="Cambria" w:cs="Cambria"/>
          <w:sz w:val="24"/>
          <w:szCs w:val="24"/>
        </w:rPr>
        <w:t xml:space="preserve">6 Marks) </w:t>
      </w:r>
    </w:p>
    <w:p w:rsidR="00056AF4" w:rsidRDefault="000E3474" w14:paraId="4DAF83BD" w14:textId="77777777">
      <w:pPr>
        <w:spacing w:before="200"/>
        <w:ind w:left="1300" w:right="1040" w:hanging="36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Vacuole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>nuc</w:t>
      </w:r>
      <w:r>
        <w:rPr>
          <w:rFonts w:ascii="Cambria" w:hAnsi="Cambria" w:eastAsia="Cambria" w:cs="Cambria"/>
          <w:b/>
          <w:sz w:val="24"/>
          <w:szCs w:val="24"/>
        </w:rPr>
        <w:t>leus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>cell wall</w:t>
      </w:r>
    </w:p>
    <w:p w:rsidR="00056AF4" w:rsidRDefault="000E3474" w14:paraId="615DD0AF" w14:textId="77777777">
      <w:pPr>
        <w:spacing w:before="200"/>
        <w:ind w:left="1300" w:right="1040" w:hanging="36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Cell membrane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 xml:space="preserve">cytoplasm 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>chloroplast.</w:t>
      </w:r>
    </w:p>
    <w:p w:rsidR="00056AF4" w:rsidRDefault="00056AF4" w14:paraId="671BC069" w14:textId="77777777">
      <w:pPr>
        <w:spacing w:before="40"/>
        <w:ind w:left="1300" w:hanging="36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2EB15922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64B530C9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noProof/>
          <w:sz w:val="24"/>
          <w:szCs w:val="24"/>
        </w:rPr>
        <w:drawing>
          <wp:inline distT="114300" distB="114300" distL="114300" distR="114300" wp14:anchorId="498A351A" wp14:editId="56240E98">
            <wp:extent cx="5233988" cy="2665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66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AF4" w:rsidRDefault="00056AF4" w14:paraId="161D7B25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0409F20B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0C973AEF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20BC9960" w14:textId="77777777">
      <w:pPr>
        <w:spacing w:line="360" w:lineRule="auto"/>
        <w:ind w:right="3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6)  From the diagram in question 5, which cell, A or B, is a plant cell?       (2 Marks) </w:t>
      </w:r>
    </w:p>
    <w:p w:rsidR="00056AF4" w:rsidRDefault="000E3474" w14:paraId="7E54B457" w14:textId="77777777">
      <w:pPr>
        <w:spacing w:line="360" w:lineRule="auto"/>
        <w:ind w:right="78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     Give one reason for your answer</w:t>
      </w:r>
    </w:p>
    <w:p w:rsidR="00056AF4" w:rsidRDefault="00056AF4" w14:paraId="12975DDA" w14:textId="77777777">
      <w:pPr>
        <w:spacing w:line="360" w:lineRule="auto"/>
        <w:ind w:right="780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53F82B91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72AC3C6E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Answer: _____________________________________________________________________________</w:t>
      </w:r>
    </w:p>
    <w:p w:rsidR="00056AF4" w:rsidRDefault="000E3474" w14:paraId="5497313C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Reason: __________________________________________________________________________________________________________________________________________________________________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t xml:space="preserve">_____________________________________________________________________________________________________________________________________________ </w:t>
      </w:r>
    </w:p>
    <w:p w:rsidR="00056AF4" w:rsidRDefault="00056AF4" w14:paraId="4748AC94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4A11852E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1D2F0044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2F2A0047" w14:textId="6E64A2D4">
      <w:pPr>
        <w:rPr>
          <w:rFonts w:ascii="Cambria" w:hAnsi="Cambria" w:eastAsia="Cambria" w:cs="Cambria"/>
          <w:sz w:val="24"/>
          <w:szCs w:val="24"/>
        </w:rPr>
      </w:pPr>
    </w:p>
    <w:p w:rsidR="00DD7B99" w:rsidRDefault="00DD7B99" w14:paraId="25C77E40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795979E2" w14:textId="77777777"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7)  Photosynthesis 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 xml:space="preserve">(5 Marks) </w:t>
      </w:r>
    </w:p>
    <w:p w:rsidR="00056AF4" w:rsidRDefault="00056AF4" w14:paraId="78A5C7FD" w14:textId="77777777">
      <w:pPr>
        <w:rPr>
          <w:rFonts w:ascii="Cambria" w:hAnsi="Cambria" w:eastAsia="Cambria" w:cs="Cambria"/>
          <w:b/>
          <w:color w:val="333333"/>
          <w:sz w:val="24"/>
          <w:szCs w:val="24"/>
        </w:rPr>
      </w:pPr>
    </w:p>
    <w:p w:rsidR="00056AF4" w:rsidRDefault="000E3474" w14:paraId="0AF61C8A" w14:textId="77777777">
      <w:pPr>
        <w:rPr>
          <w:rFonts w:ascii="Cambria" w:hAnsi="Cambria" w:eastAsia="Cambria" w:cs="Cambria"/>
          <w:color w:val="333333"/>
          <w:sz w:val="24"/>
          <w:szCs w:val="24"/>
        </w:rPr>
      </w:pPr>
      <w:r>
        <w:rPr>
          <w:rFonts w:ascii="Cambria" w:hAnsi="Cambria" w:eastAsia="Cambria" w:cs="Cambria"/>
          <w:color w:val="333333"/>
          <w:sz w:val="24"/>
          <w:szCs w:val="24"/>
        </w:rPr>
        <w:t xml:space="preserve">Photosynthesis is the way that plants absorb nutrients from the sun. </w:t>
      </w:r>
      <w:r>
        <w:rPr>
          <w:rFonts w:ascii="Cambria" w:hAnsi="Cambria" w:eastAsia="Cambria" w:cs="Cambria"/>
          <w:color w:val="333333"/>
          <w:sz w:val="24"/>
          <w:szCs w:val="24"/>
        </w:rPr>
        <w:t xml:space="preserve">Every plant does it as a way to gain energy and keep growing. </w:t>
      </w:r>
    </w:p>
    <w:p w:rsidR="00056AF4" w:rsidRDefault="00056AF4" w14:paraId="1EB195B4" w14:textId="77777777">
      <w:pPr>
        <w:rPr>
          <w:rFonts w:ascii="Cambria" w:hAnsi="Cambria" w:eastAsia="Cambria" w:cs="Cambria"/>
          <w:color w:val="333333"/>
          <w:sz w:val="24"/>
          <w:szCs w:val="24"/>
        </w:rPr>
      </w:pPr>
    </w:p>
    <w:p w:rsidR="00056AF4" w:rsidRDefault="000E3474" w14:paraId="1DC8DD61" w14:textId="77777777">
      <w:pPr>
        <w:rPr>
          <w:rFonts w:ascii="Cambria" w:hAnsi="Cambria" w:eastAsia="Cambria" w:cs="Cambria"/>
          <w:color w:val="333333"/>
          <w:sz w:val="24"/>
          <w:szCs w:val="24"/>
        </w:rPr>
      </w:pPr>
      <w:r>
        <w:rPr>
          <w:rFonts w:ascii="Cambria" w:hAnsi="Cambria" w:eastAsia="Cambria" w:cs="Cambria"/>
          <w:color w:val="333333"/>
          <w:sz w:val="24"/>
          <w:szCs w:val="24"/>
        </w:rPr>
        <w:t xml:space="preserve">Using the following words, complete the Photosynthesis </w:t>
      </w:r>
      <w:proofErr w:type="gramStart"/>
      <w:r>
        <w:rPr>
          <w:rFonts w:ascii="Cambria" w:hAnsi="Cambria" w:eastAsia="Cambria" w:cs="Cambria"/>
          <w:color w:val="333333"/>
          <w:sz w:val="24"/>
          <w:szCs w:val="24"/>
        </w:rPr>
        <w:t>equation:-</w:t>
      </w:r>
      <w:proofErr w:type="gramEnd"/>
      <w:r>
        <w:rPr>
          <w:rFonts w:ascii="Cambria" w:hAnsi="Cambria" w:eastAsia="Cambria" w:cs="Cambria"/>
          <w:color w:val="333333"/>
          <w:sz w:val="24"/>
          <w:szCs w:val="24"/>
        </w:rPr>
        <w:t xml:space="preserve"> </w:t>
      </w:r>
    </w:p>
    <w:p w:rsidR="00056AF4" w:rsidRDefault="00056AF4" w14:paraId="3DE1948D" w14:textId="77777777">
      <w:pPr>
        <w:rPr>
          <w:rFonts w:ascii="Cambria" w:hAnsi="Cambria" w:eastAsia="Cambria" w:cs="Cambria"/>
          <w:color w:val="333333"/>
          <w:sz w:val="24"/>
          <w:szCs w:val="24"/>
        </w:rPr>
      </w:pPr>
    </w:p>
    <w:p w:rsidR="00056AF4" w:rsidRDefault="000E3474" w14:paraId="120CB58D" w14:textId="77777777">
      <w:pPr>
        <w:ind w:left="720" w:firstLine="720"/>
        <w:rPr>
          <w:rFonts w:ascii="Cambria" w:hAnsi="Cambria" w:eastAsia="Cambria" w:cs="Cambria"/>
          <w:b/>
          <w:color w:val="333333"/>
          <w:sz w:val="24"/>
          <w:szCs w:val="24"/>
        </w:rPr>
      </w:pPr>
      <w:r>
        <w:rPr>
          <w:rFonts w:ascii="Cambria" w:hAnsi="Cambria" w:eastAsia="Cambria" w:cs="Cambria"/>
          <w:b/>
          <w:color w:val="333333"/>
          <w:sz w:val="24"/>
          <w:szCs w:val="24"/>
        </w:rPr>
        <w:t xml:space="preserve">Sunlight </w:t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>Water</w:t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 xml:space="preserve">Carbon Dioxide </w:t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</w:p>
    <w:p w:rsidR="00056AF4" w:rsidRDefault="00056AF4" w14:paraId="0C9D8AEA" w14:textId="77777777">
      <w:pPr>
        <w:ind w:left="720" w:firstLine="720"/>
        <w:rPr>
          <w:rFonts w:ascii="Cambria" w:hAnsi="Cambria" w:eastAsia="Cambria" w:cs="Cambria"/>
          <w:b/>
          <w:color w:val="333333"/>
          <w:sz w:val="24"/>
          <w:szCs w:val="24"/>
        </w:rPr>
      </w:pPr>
    </w:p>
    <w:p w:rsidR="00056AF4" w:rsidRDefault="000E3474" w14:paraId="12E6D853" w14:textId="77777777">
      <w:pPr>
        <w:ind w:left="720"/>
        <w:rPr>
          <w:rFonts w:ascii="Cambria" w:hAnsi="Cambria" w:eastAsia="Cambria" w:cs="Cambria"/>
          <w:b/>
          <w:color w:val="333333"/>
          <w:sz w:val="24"/>
          <w:szCs w:val="24"/>
        </w:rPr>
      </w:pP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 xml:space="preserve">Oxygen </w:t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ab/>
      </w:r>
      <w:r>
        <w:rPr>
          <w:rFonts w:ascii="Cambria" w:hAnsi="Cambria" w:eastAsia="Cambria" w:cs="Cambria"/>
          <w:b/>
          <w:color w:val="333333"/>
          <w:sz w:val="24"/>
          <w:szCs w:val="24"/>
        </w:rPr>
        <w:t xml:space="preserve">Glucose </w:t>
      </w:r>
    </w:p>
    <w:p w:rsidR="00056AF4" w:rsidRDefault="00056AF4" w14:paraId="3D05AD29" w14:textId="77777777">
      <w:pPr>
        <w:rPr>
          <w:rFonts w:ascii="Cambria" w:hAnsi="Cambria" w:eastAsia="Cambria" w:cs="Cambria"/>
          <w:b/>
          <w:sz w:val="24"/>
          <w:szCs w:val="24"/>
        </w:rPr>
      </w:pPr>
    </w:p>
    <w:p w:rsidR="00056AF4" w:rsidRDefault="00056AF4" w14:paraId="1DD0E2E6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719D65B2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050C97E" wp14:editId="764EAC4E">
            <wp:simplePos x="0" y="0"/>
            <wp:positionH relativeFrom="column">
              <wp:posOffset>238125</wp:posOffset>
            </wp:positionH>
            <wp:positionV relativeFrom="paragraph">
              <wp:posOffset>333375</wp:posOffset>
            </wp:positionV>
            <wp:extent cx="5734050" cy="3022600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6AF4" w:rsidRDefault="00056AF4" w14:paraId="3E535D31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  <w:highlight w:val="white"/>
        </w:rPr>
      </w:pPr>
    </w:p>
    <w:p w:rsidR="00056AF4" w:rsidRDefault="00056AF4" w14:paraId="1F2B00A3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4FC42CE7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33FB82E5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52D95106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351BC1" wp14:editId="677698D9">
            <wp:simplePos x="0" y="0"/>
            <wp:positionH relativeFrom="column">
              <wp:posOffset>4248150</wp:posOffset>
            </wp:positionH>
            <wp:positionV relativeFrom="paragraph">
              <wp:posOffset>195263</wp:posOffset>
            </wp:positionV>
            <wp:extent cx="1943100" cy="819150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6AF4" w:rsidRDefault="00056AF4" w14:paraId="7606381B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67A35759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005ACEC6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36BB2273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4425692D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6A40AB94" w14:textId="77777777">
      <w:pPr>
        <w:spacing w:before="40"/>
        <w:ind w:right="-40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71098FD1" w14:textId="714331FE">
      <w:pPr>
        <w:rPr>
          <w:rFonts w:ascii="Cambria" w:hAnsi="Cambria" w:eastAsia="Cambria" w:cs="Cambria"/>
          <w:sz w:val="24"/>
          <w:szCs w:val="24"/>
        </w:rPr>
      </w:pPr>
    </w:p>
    <w:p w:rsidR="00DD7B99" w:rsidRDefault="00DD7B99" w14:paraId="39E1C7D2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16DF3F5D" w14:textId="77777777"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8)  Microscopes </w:t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ab/>
      </w:r>
      <w:r>
        <w:rPr>
          <w:rFonts w:ascii="Cambria" w:hAnsi="Cambria" w:eastAsia="Cambria" w:cs="Cambria"/>
          <w:b/>
          <w:sz w:val="24"/>
          <w:szCs w:val="24"/>
        </w:rPr>
        <w:t xml:space="preserve">(8 Marks) </w:t>
      </w:r>
    </w:p>
    <w:p w:rsidR="00056AF4" w:rsidRDefault="00056AF4" w14:paraId="0D8E7EC5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2EA216F2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Using the names provided in the table, label the microscope below with the correct names.</w:t>
      </w:r>
    </w:p>
    <w:p w:rsidR="00056AF4" w:rsidRDefault="00056AF4" w14:paraId="1B57116A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7643DEA1" w14:textId="77777777">
      <w:pPr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24C0BF80" w14:textId="77777777">
      <w:pPr>
        <w:jc w:val="center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117F5277" w14:textId="77777777">
      <w:pPr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noProof/>
          <w:sz w:val="24"/>
          <w:szCs w:val="24"/>
        </w:rPr>
        <w:drawing>
          <wp:inline distT="114300" distB="114300" distL="114300" distR="114300" wp14:anchorId="4BD29F96" wp14:editId="6A4126C4">
            <wp:extent cx="5734050" cy="626268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6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AF4" w:rsidRDefault="000E3474" w14:paraId="5C8B6536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56AF4" w14:paraId="6AB6BB7B" w14:textId="25BBA885">
      <w:pPr>
        <w:widowControl w:val="0"/>
        <w:spacing w:before="278"/>
        <w:rPr>
          <w:rFonts w:ascii="Cambria" w:hAnsi="Cambria" w:eastAsia="Cambria" w:cs="Cambria"/>
          <w:sz w:val="24"/>
          <w:szCs w:val="24"/>
        </w:rPr>
      </w:pPr>
    </w:p>
    <w:p w:rsidR="00DD7B99" w:rsidRDefault="00DD7B99" w14:paraId="2B3CB901" w14:textId="77777777">
      <w:pPr>
        <w:widowControl w:val="0"/>
        <w:spacing w:before="278"/>
        <w:rPr>
          <w:rFonts w:ascii="Cambria" w:hAnsi="Cambria" w:eastAsia="Cambria" w:cs="Cambria"/>
          <w:sz w:val="24"/>
          <w:szCs w:val="24"/>
        </w:rPr>
      </w:pPr>
    </w:p>
    <w:p w:rsidR="00056AF4" w:rsidRDefault="000E3474" w14:paraId="7F4348FA" w14:textId="77777777">
      <w:pPr>
        <w:widowControl w:val="0"/>
        <w:spacing w:before="278"/>
        <w:rPr>
          <w:b/>
          <w:sz w:val="24"/>
          <w:szCs w:val="24"/>
        </w:rPr>
      </w:pPr>
      <w:r>
        <w:rPr>
          <w:b/>
          <w:sz w:val="24"/>
          <w:szCs w:val="24"/>
        </w:rPr>
        <w:t>9.  Inside of a Cell: Amusement Park Analogy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10 Marks)</w:t>
      </w:r>
    </w:p>
    <w:p w:rsidR="00056AF4" w:rsidRDefault="000E3474" w14:paraId="5353A338" w14:textId="77777777">
      <w:pPr>
        <w:widowControl w:val="0"/>
        <w:spacing w:before="336"/>
        <w:rPr>
          <w:sz w:val="24"/>
          <w:szCs w:val="24"/>
        </w:rPr>
      </w:pPr>
      <w:r>
        <w:rPr>
          <w:sz w:val="24"/>
          <w:szCs w:val="24"/>
        </w:rPr>
        <w:t xml:space="preserve">Floating around in the cytoplasm of a cell are small structures called </w:t>
      </w:r>
      <w:r>
        <w:rPr>
          <w:i/>
          <w:sz w:val="24"/>
          <w:szCs w:val="24"/>
        </w:rPr>
        <w:t>organelles</w:t>
      </w:r>
      <w:r>
        <w:rPr>
          <w:sz w:val="24"/>
          <w:szCs w:val="24"/>
        </w:rPr>
        <w:t xml:space="preserve">. Like the organs in your body, each one carries out a specific function necessary for the cell to survive. </w:t>
      </w:r>
    </w:p>
    <w:p w:rsidR="00056AF4" w:rsidRDefault="000E3474" w14:paraId="4AA973AF" w14:textId="77777777">
      <w:pPr>
        <w:widowControl w:val="0"/>
        <w:spacing w:before="336"/>
        <w:rPr>
          <w:i/>
          <w:sz w:val="24"/>
          <w:szCs w:val="24"/>
        </w:rPr>
      </w:pPr>
      <w:r>
        <w:rPr>
          <w:i/>
          <w:sz w:val="24"/>
          <w:szCs w:val="24"/>
        </w:rPr>
        <w:t>For each organelle below, draw what the organelle looks like, list</w:t>
      </w:r>
      <w:r>
        <w:rPr>
          <w:i/>
          <w:sz w:val="24"/>
          <w:szCs w:val="24"/>
        </w:rPr>
        <w:t xml:space="preserve"> the part of the amusement park that is similar to that organelle and explain why you matched the cell organelle up with that part of the amusement park. </w:t>
      </w:r>
    </w:p>
    <w:p w:rsidR="00056AF4" w:rsidRDefault="000E3474" w14:paraId="61C7E055" w14:textId="77777777">
      <w:pPr>
        <w:widowControl w:val="0"/>
        <w:spacing w:before="336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Cell membrane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Cell Wall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Cytoplasm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Nucleus </w:t>
      </w:r>
    </w:p>
    <w:p w:rsidR="00056AF4" w:rsidRDefault="000E3474" w14:paraId="4BF5FBF6" w14:textId="77777777">
      <w:pPr>
        <w:widowControl w:val="0"/>
        <w:spacing w:before="336"/>
        <w:rPr>
          <w:i/>
          <w:sz w:val="24"/>
          <w:szCs w:val="24"/>
        </w:rPr>
      </w:pPr>
      <w:r>
        <w:rPr>
          <w:i/>
          <w:sz w:val="24"/>
          <w:szCs w:val="24"/>
        </w:rPr>
        <w:t>Mitochondria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 xml:space="preserve">Ribosomes  </w:t>
      </w:r>
      <w:r>
        <w:rPr>
          <w:i/>
          <w:sz w:val="24"/>
          <w:szCs w:val="24"/>
        </w:rPr>
        <w:tab/>
      </w:r>
      <w:proofErr w:type="gramEnd"/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Lysosomes </w:t>
      </w:r>
    </w:p>
    <w:p w:rsidR="00056AF4" w:rsidRDefault="000E3474" w14:paraId="36CFF977" w14:textId="77777777">
      <w:pPr>
        <w:widowControl w:val="0"/>
        <w:spacing w:before="336"/>
        <w:rPr>
          <w:i/>
          <w:sz w:val="24"/>
          <w:szCs w:val="24"/>
        </w:rPr>
      </w:pPr>
      <w:r>
        <w:rPr>
          <w:i/>
          <w:sz w:val="24"/>
          <w:szCs w:val="24"/>
        </w:rPr>
        <w:t>Endoplasmic R</w:t>
      </w:r>
      <w:r>
        <w:rPr>
          <w:i/>
          <w:sz w:val="24"/>
          <w:szCs w:val="24"/>
        </w:rPr>
        <w:t xml:space="preserve">eticulum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Chloroplast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Vacuole </w:t>
      </w:r>
    </w:p>
    <w:p w:rsidR="00056AF4" w:rsidRDefault="00056AF4" w14:paraId="1AFDD1FB" w14:textId="77777777">
      <w:pPr>
        <w:widowControl w:val="0"/>
        <w:spacing w:before="336"/>
        <w:rPr>
          <w:i/>
          <w:sz w:val="24"/>
          <w:szCs w:val="24"/>
        </w:rPr>
      </w:pPr>
    </w:p>
    <w:p w:rsidR="00056AF4" w:rsidRDefault="000E3474" w14:paraId="7C8C3865" w14:textId="77777777">
      <w:pPr>
        <w:widowControl w:val="0"/>
        <w:numPr>
          <w:ilvl w:val="0"/>
          <w:numId w:val="1"/>
        </w:numPr>
        <w:spacing w:before="336"/>
        <w:rPr>
          <w:sz w:val="24"/>
          <w:szCs w:val="24"/>
        </w:rPr>
      </w:pPr>
      <w:r>
        <w:rPr>
          <w:b/>
          <w:sz w:val="24"/>
          <w:szCs w:val="24"/>
        </w:rPr>
        <w:t>CELL MEMBRANE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AF4" w:rsidRDefault="000E3474" w14:paraId="2A5C6431" w14:textId="77777777">
      <w:pPr>
        <w:widowControl w:val="0"/>
        <w:spacing w:before="33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part does the </w:t>
      </w:r>
      <w:r>
        <w:rPr>
          <w:b/>
          <w:sz w:val="24"/>
          <w:szCs w:val="24"/>
        </w:rPr>
        <w:t xml:space="preserve">CELL MEMBRANE </w:t>
      </w:r>
      <w:r>
        <w:rPr>
          <w:sz w:val="24"/>
          <w:szCs w:val="24"/>
        </w:rPr>
        <w:t>resemble in an amusement park? ______________________________________________________________</w:t>
      </w:r>
    </w:p>
    <w:p w:rsidR="00056AF4" w:rsidRDefault="00056AF4" w14:paraId="357C7C0D" w14:textId="77777777">
      <w:pPr>
        <w:widowControl w:val="0"/>
        <w:spacing w:before="336"/>
        <w:ind w:left="720"/>
        <w:rPr>
          <w:sz w:val="24"/>
          <w:szCs w:val="24"/>
        </w:rPr>
      </w:pPr>
    </w:p>
    <w:p w:rsidR="00056AF4" w:rsidRDefault="000E3474" w14:paraId="03AFC6CF" w14:textId="77777777">
      <w:pPr>
        <w:widowControl w:val="0"/>
        <w:numPr>
          <w:ilvl w:val="0"/>
          <w:numId w:val="1"/>
        </w:numPr>
        <w:spacing w:before="336"/>
        <w:rPr>
          <w:sz w:val="24"/>
          <w:szCs w:val="24"/>
        </w:rPr>
      </w:pPr>
      <w:r>
        <w:rPr>
          <w:b/>
          <w:sz w:val="24"/>
          <w:szCs w:val="24"/>
        </w:rPr>
        <w:t>CELL WALL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AF4" w:rsidRDefault="000E3474" w14:paraId="096A9CA3" w14:textId="77777777">
      <w:pPr>
        <w:widowControl w:val="0"/>
        <w:spacing w:before="33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part does the </w:t>
      </w:r>
      <w:r>
        <w:rPr>
          <w:b/>
          <w:sz w:val="24"/>
          <w:szCs w:val="24"/>
        </w:rPr>
        <w:t xml:space="preserve">CELL WALL </w:t>
      </w:r>
      <w:r>
        <w:rPr>
          <w:sz w:val="24"/>
          <w:szCs w:val="24"/>
        </w:rPr>
        <w:t>resemble in an amusement park? ______________________________________________________________</w:t>
      </w:r>
    </w:p>
    <w:p w:rsidR="00056AF4" w:rsidRDefault="000E3474" w14:paraId="5A07DDD9" w14:textId="77777777">
      <w:pPr>
        <w:widowControl w:val="0"/>
        <w:spacing w:before="33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Cell membrane </w:t>
      </w:r>
      <w:r>
        <w:rPr>
          <w:sz w:val="24"/>
          <w:szCs w:val="24"/>
        </w:rPr>
        <w:t>is different to the cell wall because __________________________________________________________________________________________________________________________________________________________________________________________</w:t>
      </w:r>
    </w:p>
    <w:p w:rsidR="00056AF4" w:rsidRDefault="00056AF4" w14:paraId="7AD6B65B" w14:textId="77777777">
      <w:pPr>
        <w:widowControl w:val="0"/>
        <w:spacing w:before="336"/>
        <w:ind w:left="720"/>
        <w:rPr>
          <w:sz w:val="24"/>
          <w:szCs w:val="24"/>
        </w:rPr>
      </w:pPr>
    </w:p>
    <w:p w:rsidR="00056AF4" w:rsidRDefault="000E3474" w14:paraId="1A1EA9D0" w14:textId="77777777">
      <w:pPr>
        <w:widowControl w:val="0"/>
        <w:numPr>
          <w:ilvl w:val="0"/>
          <w:numId w:val="1"/>
        </w:numPr>
        <w:spacing w:before="336"/>
        <w:rPr>
          <w:sz w:val="24"/>
          <w:szCs w:val="24"/>
        </w:rPr>
      </w:pPr>
      <w:r>
        <w:rPr>
          <w:b/>
          <w:sz w:val="24"/>
          <w:szCs w:val="24"/>
        </w:rPr>
        <w:t>NUCLEUS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AF4" w:rsidRDefault="000E3474" w14:paraId="256541A4" w14:textId="77777777">
      <w:pPr>
        <w:widowControl w:val="0"/>
        <w:spacing w:before="336"/>
        <w:ind w:left="720"/>
        <w:rPr>
          <w:sz w:val="24"/>
          <w:szCs w:val="24"/>
        </w:rPr>
      </w:pPr>
      <w:r>
        <w:rPr>
          <w:sz w:val="24"/>
          <w:szCs w:val="24"/>
        </w:rPr>
        <w:t>What part d</w:t>
      </w:r>
      <w:r>
        <w:rPr>
          <w:sz w:val="24"/>
          <w:szCs w:val="24"/>
        </w:rPr>
        <w:t xml:space="preserve">oes the </w:t>
      </w:r>
      <w:r>
        <w:rPr>
          <w:b/>
          <w:sz w:val="24"/>
          <w:szCs w:val="24"/>
        </w:rPr>
        <w:t xml:space="preserve">NUCLEUS </w:t>
      </w:r>
      <w:r>
        <w:rPr>
          <w:sz w:val="24"/>
          <w:szCs w:val="24"/>
        </w:rPr>
        <w:t>resemble in an amusement park? _____________________________________________________________</w:t>
      </w:r>
    </w:p>
    <w:p w:rsidR="00056AF4" w:rsidRDefault="00056AF4" w14:paraId="38940972" w14:textId="77777777">
      <w:pPr>
        <w:widowControl w:val="0"/>
        <w:spacing w:before="336"/>
        <w:ind w:left="720"/>
        <w:rPr>
          <w:sz w:val="24"/>
          <w:szCs w:val="24"/>
        </w:rPr>
      </w:pPr>
    </w:p>
    <w:p w:rsidR="00056AF4" w:rsidRDefault="000E3474" w14:paraId="223B1E3A" w14:textId="77777777">
      <w:pPr>
        <w:widowControl w:val="0"/>
        <w:numPr>
          <w:ilvl w:val="0"/>
          <w:numId w:val="1"/>
        </w:numPr>
        <w:spacing w:before="33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ENDOPLASMIC RETICULUM</w:t>
      </w:r>
      <w:r>
        <w:rPr>
          <w:sz w:val="24"/>
          <w:szCs w:val="24"/>
        </w:rPr>
        <w:t xml:space="preserve">: </w:t>
      </w:r>
    </w:p>
    <w:p w:rsidR="00056AF4" w:rsidRDefault="000E3474" w14:paraId="5103594E" w14:textId="77777777">
      <w:pPr>
        <w:widowControl w:val="0"/>
        <w:spacing w:before="336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part does the </w:t>
      </w:r>
      <w:r>
        <w:rPr>
          <w:b/>
          <w:sz w:val="24"/>
          <w:szCs w:val="24"/>
        </w:rPr>
        <w:t xml:space="preserve">E.R. </w:t>
      </w:r>
      <w:r>
        <w:rPr>
          <w:sz w:val="24"/>
          <w:szCs w:val="24"/>
        </w:rPr>
        <w:t>resemble in an amusement park? ______________________________________________________________</w:t>
      </w:r>
    </w:p>
    <w:p w:rsidR="00056AF4" w:rsidRDefault="000E3474" w14:paraId="0885F50F" w14:textId="77777777">
      <w:pPr>
        <w:widowControl w:val="0"/>
        <w:spacing w:before="336"/>
        <w:ind w:left="720"/>
        <w:rPr>
          <w:sz w:val="24"/>
          <w:szCs w:val="24"/>
        </w:rPr>
      </w:pPr>
      <w:r>
        <w:rPr>
          <w:sz w:val="24"/>
          <w:szCs w:val="24"/>
        </w:rPr>
        <w:t>I c</w:t>
      </w:r>
      <w:r>
        <w:rPr>
          <w:sz w:val="24"/>
          <w:szCs w:val="24"/>
        </w:rPr>
        <w:t xml:space="preserve">hose this to represent the </w:t>
      </w:r>
      <w:r>
        <w:rPr>
          <w:b/>
          <w:sz w:val="24"/>
          <w:szCs w:val="24"/>
        </w:rPr>
        <w:t xml:space="preserve">E.R. </w:t>
      </w:r>
      <w:r>
        <w:rPr>
          <w:sz w:val="24"/>
          <w:szCs w:val="24"/>
        </w:rPr>
        <w:t>because_________________________________________________________________________________________________________________________________________________________________________________________________________________________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</w:t>
      </w:r>
    </w:p>
    <w:p w:rsidR="00056AF4" w:rsidRDefault="00056AF4" w14:paraId="1616ED42" w14:textId="77777777">
      <w:pPr>
        <w:widowControl w:val="0"/>
        <w:spacing w:before="336"/>
        <w:ind w:left="720"/>
        <w:rPr>
          <w:sz w:val="24"/>
          <w:szCs w:val="24"/>
        </w:rPr>
      </w:pPr>
    </w:p>
    <w:p w:rsidR="00056AF4" w:rsidRDefault="000E3474" w14:paraId="0898C849" w14:textId="77777777">
      <w:pPr>
        <w:widowControl w:val="0"/>
        <w:numPr>
          <w:ilvl w:val="0"/>
          <w:numId w:val="1"/>
        </w:numPr>
        <w:spacing w:before="312"/>
        <w:rPr>
          <w:sz w:val="24"/>
          <w:szCs w:val="24"/>
        </w:rPr>
      </w:pPr>
      <w:r>
        <w:rPr>
          <w:b/>
          <w:sz w:val="24"/>
          <w:szCs w:val="24"/>
        </w:rPr>
        <w:t>MITOCHONDRIA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AF4" w:rsidRDefault="000E3474" w14:paraId="68483AAF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part does the </w:t>
      </w:r>
      <w:r>
        <w:rPr>
          <w:b/>
          <w:sz w:val="24"/>
          <w:szCs w:val="24"/>
        </w:rPr>
        <w:t xml:space="preserve">MITOCHONDRIA </w:t>
      </w:r>
      <w:r>
        <w:rPr>
          <w:sz w:val="24"/>
          <w:szCs w:val="24"/>
        </w:rPr>
        <w:t xml:space="preserve">resemble in an amusement park? ______________________________________________________________ </w:t>
      </w:r>
    </w:p>
    <w:p w:rsidR="00056AF4" w:rsidRDefault="000E3474" w14:paraId="3600452F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chose this to represent the </w:t>
      </w:r>
      <w:r>
        <w:rPr>
          <w:b/>
          <w:sz w:val="24"/>
          <w:szCs w:val="24"/>
        </w:rPr>
        <w:t xml:space="preserve">MITOCHONDRIA </w:t>
      </w:r>
      <w:r>
        <w:rPr>
          <w:sz w:val="24"/>
          <w:szCs w:val="24"/>
        </w:rPr>
        <w:t>because______________________________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</w:t>
      </w:r>
    </w:p>
    <w:p w:rsidR="00056AF4" w:rsidRDefault="00056AF4" w14:paraId="436AEE58" w14:textId="77777777">
      <w:pPr>
        <w:widowControl w:val="0"/>
        <w:spacing w:before="312"/>
        <w:ind w:left="720"/>
        <w:rPr>
          <w:sz w:val="24"/>
          <w:szCs w:val="24"/>
        </w:rPr>
      </w:pPr>
    </w:p>
    <w:p w:rsidR="00056AF4" w:rsidRDefault="000E3474" w14:paraId="784690BD" w14:textId="77777777">
      <w:pPr>
        <w:widowControl w:val="0"/>
        <w:numPr>
          <w:ilvl w:val="0"/>
          <w:numId w:val="1"/>
        </w:numPr>
        <w:spacing w:before="312"/>
        <w:rPr>
          <w:sz w:val="24"/>
          <w:szCs w:val="24"/>
        </w:rPr>
      </w:pPr>
      <w:r>
        <w:rPr>
          <w:b/>
          <w:sz w:val="24"/>
          <w:szCs w:val="24"/>
        </w:rPr>
        <w:t>RIBOSOMES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6AF4" w:rsidRDefault="000E3474" w14:paraId="462B9CA5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part do the </w:t>
      </w:r>
      <w:r>
        <w:rPr>
          <w:b/>
          <w:sz w:val="24"/>
          <w:szCs w:val="24"/>
        </w:rPr>
        <w:t>RIBOSO</w:t>
      </w:r>
      <w:r>
        <w:rPr>
          <w:b/>
          <w:sz w:val="24"/>
          <w:szCs w:val="24"/>
        </w:rPr>
        <w:t xml:space="preserve">MES </w:t>
      </w:r>
      <w:r>
        <w:rPr>
          <w:sz w:val="24"/>
          <w:szCs w:val="24"/>
        </w:rPr>
        <w:t xml:space="preserve">resemble in an amusement park? </w:t>
      </w:r>
    </w:p>
    <w:p w:rsidR="00056AF4" w:rsidRDefault="000E3474" w14:paraId="122534B2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 </w:t>
      </w:r>
    </w:p>
    <w:p w:rsidR="00056AF4" w:rsidRDefault="000E3474" w14:paraId="38634078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chose this to represent the </w:t>
      </w:r>
      <w:r>
        <w:rPr>
          <w:b/>
          <w:sz w:val="24"/>
          <w:szCs w:val="24"/>
        </w:rPr>
        <w:t xml:space="preserve">RIBOSOMES </w:t>
      </w:r>
      <w:r>
        <w:rPr>
          <w:sz w:val="24"/>
          <w:szCs w:val="24"/>
        </w:rPr>
        <w:t>because_____________________________________________________________________________________________________________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</w:t>
      </w:r>
    </w:p>
    <w:p w:rsidR="00056AF4" w:rsidRDefault="00056AF4" w14:paraId="52AD1116" w14:textId="429FEC6D">
      <w:pPr>
        <w:widowControl w:val="0"/>
        <w:spacing w:before="312"/>
        <w:ind w:left="720"/>
        <w:rPr>
          <w:sz w:val="24"/>
          <w:szCs w:val="24"/>
        </w:rPr>
      </w:pPr>
    </w:p>
    <w:p w:rsidR="00DD7B99" w:rsidRDefault="00DD7B99" w14:paraId="0C3DDF74" w14:textId="3CB20E0D">
      <w:pPr>
        <w:widowControl w:val="0"/>
        <w:spacing w:before="312"/>
        <w:ind w:left="720"/>
        <w:rPr>
          <w:sz w:val="24"/>
          <w:szCs w:val="24"/>
        </w:rPr>
      </w:pPr>
    </w:p>
    <w:p w:rsidR="00DD7B99" w:rsidRDefault="00DD7B99" w14:paraId="15D1E94F" w14:textId="30F03459">
      <w:pPr>
        <w:widowControl w:val="0"/>
        <w:spacing w:before="312"/>
        <w:ind w:left="720"/>
        <w:rPr>
          <w:sz w:val="24"/>
          <w:szCs w:val="24"/>
        </w:rPr>
      </w:pPr>
    </w:p>
    <w:p w:rsidR="00DD7B99" w:rsidRDefault="00DD7B99" w14:paraId="0A14FA1A" w14:textId="77777777">
      <w:pPr>
        <w:widowControl w:val="0"/>
        <w:spacing w:before="312"/>
        <w:ind w:left="720"/>
        <w:rPr>
          <w:sz w:val="24"/>
          <w:szCs w:val="24"/>
        </w:rPr>
      </w:pPr>
    </w:p>
    <w:p w:rsidR="00056AF4" w:rsidRDefault="000E3474" w14:paraId="54755C7F" w14:textId="77777777">
      <w:pPr>
        <w:widowControl w:val="0"/>
        <w:numPr>
          <w:ilvl w:val="0"/>
          <w:numId w:val="1"/>
        </w:numPr>
        <w:spacing w:before="312"/>
        <w:rPr>
          <w:b/>
          <w:sz w:val="24"/>
          <w:szCs w:val="24"/>
        </w:rPr>
      </w:pPr>
      <w:r>
        <w:rPr>
          <w:b/>
          <w:sz w:val="24"/>
          <w:szCs w:val="24"/>
        </w:rPr>
        <w:t>CHLO</w:t>
      </w:r>
      <w:r>
        <w:rPr>
          <w:b/>
          <w:sz w:val="24"/>
          <w:szCs w:val="24"/>
        </w:rPr>
        <w:t xml:space="preserve">ROPLAST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56AF4" w:rsidRDefault="000E3474" w14:paraId="356A565E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part do the </w:t>
      </w:r>
      <w:r>
        <w:rPr>
          <w:b/>
          <w:sz w:val="24"/>
          <w:szCs w:val="24"/>
        </w:rPr>
        <w:t xml:space="preserve">CHLOROPLAST </w:t>
      </w:r>
      <w:r>
        <w:rPr>
          <w:sz w:val="24"/>
          <w:szCs w:val="24"/>
        </w:rPr>
        <w:t xml:space="preserve">resemble in an amusement park? </w:t>
      </w:r>
    </w:p>
    <w:p w:rsidR="00056AF4" w:rsidRDefault="000E3474" w14:paraId="4B803302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 </w:t>
      </w:r>
    </w:p>
    <w:p w:rsidR="00056AF4" w:rsidRDefault="000E3474" w14:paraId="1031ABEC" w14:textId="77777777">
      <w:pPr>
        <w:widowControl w:val="0"/>
        <w:spacing w:before="31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chose this to represent the </w:t>
      </w:r>
      <w:r>
        <w:rPr>
          <w:b/>
          <w:sz w:val="24"/>
          <w:szCs w:val="24"/>
        </w:rPr>
        <w:t xml:space="preserve">CHLOROPLAST </w:t>
      </w:r>
      <w:r>
        <w:rPr>
          <w:sz w:val="24"/>
          <w:szCs w:val="24"/>
        </w:rPr>
        <w:t>because___________________________________________________________________________________________________________________________________________________________________________________</w:t>
      </w:r>
    </w:p>
    <w:p w:rsidR="00056AF4" w:rsidRDefault="00056AF4" w14:paraId="5C9D2831" w14:textId="77777777">
      <w:pPr>
        <w:spacing w:line="480" w:lineRule="auto"/>
        <w:jc w:val="right"/>
        <w:rPr>
          <w:sz w:val="24"/>
          <w:szCs w:val="24"/>
        </w:rPr>
      </w:pPr>
    </w:p>
    <w:p w:rsidR="00056AF4" w:rsidRDefault="00056AF4" w14:paraId="141BC721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</w:p>
    <w:p w:rsidR="00DD7B99" w:rsidRDefault="00DD7B99" w14:paraId="5161ED78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0F82B636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02EC8ACC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47553274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2933CF0B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20EE0BDD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19DFAC37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5727CFFF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588CFE09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2ED64CE0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0C1DFE17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0207801F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23B32A4E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3681A190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DD7B99" w:rsidRDefault="00DD7B99" w14:paraId="2E73AC89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</w:p>
    <w:p w:rsidR="00056AF4" w:rsidRDefault="000E3474" w14:paraId="08B302FA" w14:textId="261FD679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  <w:r w:rsidRPr="68435E79" w:rsidR="000E3474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Year 8 Biological Sciences 2020                                    </w:t>
      </w:r>
      <w:r w:rsidRPr="68435E79" w:rsidR="000E3474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                                     </w:t>
      </w:r>
      <w:r>
        <w:rPr>
          <w:rFonts w:ascii="Cambria" w:hAnsi="Cambria" w:eastAsia="Cambria" w:cs="Cambria"/>
          <w:b/>
          <w:noProof/>
          <w:sz w:val="24"/>
          <w:szCs w:val="24"/>
        </w:rPr>
        <w:drawing>
          <wp:inline distT="114300" distB="114300" distL="114300" distR="114300" wp14:anchorId="60790EE8" wp14:editId="1F3DD517">
            <wp:extent cx="693241" cy="7715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241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6AF4" w:rsidRDefault="000E3474" w14:paraId="5685D6F5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 xml:space="preserve">Practical: Microscope Skills Assessment </w:t>
      </w:r>
    </w:p>
    <w:p w:rsidR="00056AF4" w:rsidRDefault="000E3474" w14:paraId="6794604D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Name: _____________________</w:t>
      </w:r>
    </w:p>
    <w:p w:rsidR="00056AF4" w:rsidRDefault="000E3474" w14:paraId="423F4802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10BA4CFF" w14:textId="77777777">
      <w:pPr>
        <w:spacing w:line="48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Microscope skills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51"/>
        <w:gridCol w:w="1886"/>
        <w:gridCol w:w="1693"/>
      </w:tblGrid>
      <w:tr w:rsidR="00056AF4" w14:paraId="65791F67" w14:textId="77777777">
        <w:trPr>
          <w:trHeight w:val="935"/>
        </w:trPr>
        <w:tc>
          <w:tcPr>
            <w:tcW w:w="5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56288510" w14:textId="77777777">
            <w:pPr>
              <w:spacing w:line="36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Practical skill required</w:t>
            </w:r>
          </w:p>
        </w:tc>
        <w:tc>
          <w:tcPr>
            <w:tcW w:w="188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6B859A04" w14:textId="77777777">
            <w:pPr>
              <w:spacing w:line="36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Marks achieved</w:t>
            </w:r>
          </w:p>
        </w:tc>
        <w:tc>
          <w:tcPr>
            <w:tcW w:w="169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7F72782C" w14:textId="77777777">
            <w:pPr>
              <w:spacing w:line="360" w:lineRule="auto"/>
              <w:rPr>
                <w:rFonts w:ascii="Cambria" w:hAnsi="Cambria" w:eastAsia="Cambria" w:cs="Cambria"/>
                <w:b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sz w:val="24"/>
                <w:szCs w:val="24"/>
              </w:rPr>
              <w:t>Marks available</w:t>
            </w:r>
          </w:p>
        </w:tc>
      </w:tr>
      <w:tr w:rsidR="00056AF4" w14:paraId="0F3D932D" w14:textId="77777777">
        <w:trPr>
          <w:trHeight w:val="935"/>
        </w:trPr>
        <w:tc>
          <w:tcPr>
            <w:tcW w:w="54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72B69027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Slide is in place and centred using stage clips or stage dials</w:t>
            </w:r>
          </w:p>
        </w:tc>
        <w:tc>
          <w:tcPr>
            <w:tcW w:w="1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60C50AEC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0240E92A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1</w:t>
            </w:r>
          </w:p>
        </w:tc>
      </w:tr>
      <w:tr w:rsidR="00056AF4" w14:paraId="599EAF37" w14:textId="77777777">
        <w:trPr>
          <w:trHeight w:val="935"/>
        </w:trPr>
        <w:tc>
          <w:tcPr>
            <w:tcW w:w="54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4843F18D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Starts on the lowest objective lens possible (usually x4)</w:t>
            </w:r>
          </w:p>
        </w:tc>
        <w:tc>
          <w:tcPr>
            <w:tcW w:w="1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719694A6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38D189C2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1</w:t>
            </w:r>
          </w:p>
        </w:tc>
      </w:tr>
      <w:tr w:rsidR="00056AF4" w14:paraId="55431A7E" w14:textId="77777777">
        <w:trPr>
          <w:trHeight w:val="575"/>
        </w:trPr>
        <w:tc>
          <w:tcPr>
            <w:tcW w:w="54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37B4C5B8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Use the coarse focus before the fine focus</w:t>
            </w:r>
          </w:p>
        </w:tc>
        <w:tc>
          <w:tcPr>
            <w:tcW w:w="1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2D11FD89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26383482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1</w:t>
            </w:r>
          </w:p>
        </w:tc>
      </w:tr>
      <w:tr w:rsidR="00056AF4" w14:paraId="7A747E06" w14:textId="77777777">
        <w:trPr>
          <w:trHeight w:val="575"/>
        </w:trPr>
        <w:tc>
          <w:tcPr>
            <w:tcW w:w="54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0A5C479E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Ability to focus properly</w:t>
            </w:r>
          </w:p>
        </w:tc>
        <w:tc>
          <w:tcPr>
            <w:tcW w:w="1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113424D6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1875CE35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1</w:t>
            </w:r>
          </w:p>
        </w:tc>
      </w:tr>
      <w:tr w:rsidR="00056AF4" w14:paraId="33DF9662" w14:textId="77777777">
        <w:trPr>
          <w:trHeight w:val="575"/>
        </w:trPr>
        <w:tc>
          <w:tcPr>
            <w:tcW w:w="54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6213A3EA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Names at least three parts</w:t>
            </w:r>
          </w:p>
        </w:tc>
        <w:tc>
          <w:tcPr>
            <w:tcW w:w="1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26842C0A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379A41EB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2</w:t>
            </w:r>
          </w:p>
        </w:tc>
      </w:tr>
      <w:tr w:rsidR="00056AF4" w14:paraId="2EFDBB72" w14:textId="77777777">
        <w:trPr>
          <w:trHeight w:val="935"/>
        </w:trPr>
        <w:tc>
          <w:tcPr>
            <w:tcW w:w="545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2399086B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Handles microscope safely and correctly - question</w:t>
            </w:r>
          </w:p>
        </w:tc>
        <w:tc>
          <w:tcPr>
            <w:tcW w:w="18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40E4AA0B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6AF4" w:rsidRDefault="000E3474" w14:paraId="1F5C322D" w14:textId="77777777">
            <w:pPr>
              <w:spacing w:line="360" w:lineRule="auto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</w:rPr>
              <w:t>2</w:t>
            </w:r>
          </w:p>
        </w:tc>
      </w:tr>
    </w:tbl>
    <w:p w:rsidR="00056AF4" w:rsidRDefault="000E3474" w14:paraId="570CC8BF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207E3A67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2593544A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</w:t>
      </w:r>
    </w:p>
    <w:p w:rsidR="00056AF4" w:rsidRDefault="000E3474" w14:paraId="201570AE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Total marks:    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/ 8   </w:t>
      </w:r>
    </w:p>
    <w:p w:rsidR="00056AF4" w:rsidRDefault="00056AF4" w14:paraId="719075DC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</w:p>
    <w:p w:rsidR="00056AF4" w:rsidRDefault="00056AF4" w14:paraId="4E067108" w14:textId="77777777">
      <w:pPr>
        <w:spacing w:line="480" w:lineRule="auto"/>
        <w:rPr>
          <w:rFonts w:ascii="Cambria" w:hAnsi="Cambria" w:eastAsia="Cambria" w:cs="Cambria"/>
          <w:sz w:val="24"/>
          <w:szCs w:val="24"/>
        </w:rPr>
      </w:pPr>
    </w:p>
    <w:sectPr w:rsidR="00056AF4">
      <w:footerReference w:type="default" r:id="rId15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3474" w:rsidRDefault="000E3474" w14:paraId="517B869D" w14:textId="77777777">
      <w:pPr>
        <w:spacing w:line="240" w:lineRule="auto"/>
      </w:pPr>
      <w:r>
        <w:separator/>
      </w:r>
    </w:p>
  </w:endnote>
  <w:endnote w:type="continuationSeparator" w:id="0">
    <w:p w:rsidR="000E3474" w:rsidRDefault="000E3474" w14:paraId="0230C8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6AF4" w:rsidRDefault="000E3474" w14:paraId="6F8E2111" w14:textId="77777777">
    <w:pPr>
      <w:jc w:val="right"/>
    </w:pPr>
    <w:r>
      <w:fldChar w:fldCharType="begin"/>
    </w:r>
    <w:r>
      <w:instrText>PAGE</w:instrText>
    </w:r>
    <w:r w:rsidR="00DD7B99">
      <w:fldChar w:fldCharType="separate"/>
    </w:r>
    <w:r w:rsidR="00DD7B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3474" w:rsidRDefault="000E3474" w14:paraId="1690A648" w14:textId="77777777">
      <w:pPr>
        <w:spacing w:line="240" w:lineRule="auto"/>
      </w:pPr>
      <w:r>
        <w:separator/>
      </w:r>
    </w:p>
  </w:footnote>
  <w:footnote w:type="continuationSeparator" w:id="0">
    <w:p w:rsidR="000E3474" w:rsidRDefault="000E3474" w14:paraId="4D2D8292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A6994"/>
    <w:multiLevelType w:val="multilevel"/>
    <w:tmpl w:val="4D6EF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AC5FB5"/>
    <w:multiLevelType w:val="multilevel"/>
    <w:tmpl w:val="F40C0C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D885093"/>
    <w:multiLevelType w:val="multilevel"/>
    <w:tmpl w:val="C4F8E9A0"/>
    <w:lvl w:ilvl="0">
      <w:start w:val="1"/>
      <w:numFmt w:val="lowerLetter"/>
      <w:lvlText w:val="%1."/>
      <w:lvlJc w:val="left"/>
      <w:pPr>
        <w:ind w:left="1853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5E40764"/>
    <w:multiLevelType w:val="multilevel"/>
    <w:tmpl w:val="619043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5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F4"/>
    <w:rsid w:val="00056AF4"/>
    <w:rsid w:val="00086999"/>
    <w:rsid w:val="000E3474"/>
    <w:rsid w:val="00DD7B99"/>
    <w:rsid w:val="317648FE"/>
    <w:rsid w:val="6843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D7A0E"/>
  <w15:docId w15:val="{C3A8D5E9-D1A2-6D48-B548-6959F3649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image" Target="media/image4.png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8" ma:contentTypeDescription="Create a new document." ma:contentTypeScope="" ma:versionID="fd05923ba9c380c5162025f102636e52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765090892c3f3ecaa3a8d91dd74454f6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7BD73985-3FF3-4453-B01F-AFC96A2CE39F}"/>
</file>

<file path=customXml/itemProps2.xml><?xml version="1.0" encoding="utf-8"?>
<ds:datastoreItem xmlns:ds="http://schemas.openxmlformats.org/officeDocument/2006/customXml" ds:itemID="{D398248F-9CF4-48E8-9F15-DD328A59DD9A}"/>
</file>

<file path=customXml/itemProps3.xml><?xml version="1.0" encoding="utf-8"?>
<ds:datastoreItem xmlns:ds="http://schemas.openxmlformats.org/officeDocument/2006/customXml" ds:itemID="{51CB40F5-08E6-4D1C-84DC-459733CEB4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Sharee Hart (Kolbe Catholic College - Rockingham)</cp:lastModifiedBy>
  <cp:revision>3</cp:revision>
  <dcterms:created xsi:type="dcterms:W3CDTF">2020-12-04T06:50:00Z</dcterms:created>
  <dcterms:modified xsi:type="dcterms:W3CDTF">2021-03-04T02:41:03Z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