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5E28" w14:textId="0FF3DA99" w:rsidR="366D2B97" w:rsidRDefault="00866EA1" w:rsidP="7FAF3078">
      <w:pPr>
        <w:widowControl w:val="0"/>
        <w:spacing w:line="240" w:lineRule="auto"/>
        <w:ind w:left="1440" w:right="1380"/>
        <w:jc w:val="center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>Name: _______________________________</w:t>
      </w:r>
      <w:r w:rsidR="7FAF3078">
        <w:rPr>
          <w:noProof/>
        </w:rPr>
        <w:drawing>
          <wp:inline distT="0" distB="0" distL="0" distR="0" wp14:anchorId="7DC08971" wp14:editId="51C1DDC0">
            <wp:extent cx="2505075" cy="3063349"/>
            <wp:effectExtent l="0" t="0" r="0" b="0"/>
            <wp:docPr id="2091117886" name="Picture 2091117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1627" w14:textId="0C24F1EE" w:rsidR="366D2B97" w:rsidRDefault="366D2B97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</w:p>
    <w:p w14:paraId="39215FBA" w14:textId="5AAE675B" w:rsidR="366D2B97" w:rsidRDefault="004A58CA" w:rsidP="7FAF3078">
      <w:pPr>
        <w:widowControl w:val="0"/>
        <w:spacing w:line="240" w:lineRule="auto"/>
        <w:ind w:left="1440" w:right="138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Why</w:t>
      </w:r>
      <w:r w:rsidR="366D2B97" w:rsidRPr="166BEB0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Does Exercise Affect 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Breathing Ra</w:t>
      </w:r>
      <w:r w:rsidR="366D2B97" w:rsidRPr="166BEB0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te?</w:t>
      </w:r>
    </w:p>
    <w:p w14:paraId="12EAEFED" w14:textId="4202C685" w:rsidR="366D2B97" w:rsidRDefault="366D2B97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</w:p>
    <w:p w14:paraId="1704018B" w14:textId="0C668028" w:rsidR="366D2B97" w:rsidRDefault="004A58CA" w:rsidP="7FAF3078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We know that when you exercise, your heart rate increases. But what happens to your breathing rate? </w:t>
      </w:r>
    </w:p>
    <w:p w14:paraId="74E5FEA2" w14:textId="1DC82FC5" w:rsidR="366D2B97" w:rsidRDefault="366D2B97" w:rsidP="7FAF3078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3D7A952F" w14:textId="41919135" w:rsidR="366D2B97" w:rsidRDefault="366D2B97" w:rsidP="7707936D">
      <w:pPr>
        <w:widowControl w:val="0"/>
        <w:spacing w:line="240" w:lineRule="auto"/>
        <w:ind w:left="1440" w:right="1380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During this task you will </w:t>
      </w:r>
      <w:r w:rsidR="004A58CA"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design an </w:t>
      </w:r>
      <w:r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investiga</w:t>
      </w:r>
      <w:r w:rsidR="004A58CA"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tion to determine</w:t>
      </w:r>
      <w:r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 the relationship between exercise </w:t>
      </w:r>
      <w:r w:rsidR="004A58CA"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and breathing rate</w:t>
      </w:r>
      <w:r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. </w:t>
      </w:r>
      <w:r w:rsidR="004A58CA" w:rsidRPr="7707936D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You will then need to do some research to explain what you have seen.</w:t>
      </w:r>
    </w:p>
    <w:p w14:paraId="2AE39058" w14:textId="47BD0499" w:rsidR="366D2B97" w:rsidRDefault="366D2B97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19A8B267" w14:textId="41941299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Part A: </w:t>
      </w:r>
      <w:r w:rsidR="366D2B97" w:rsidRPr="366D2B97">
        <w:rPr>
          <w:rFonts w:ascii="Calibri" w:eastAsia="Calibri" w:hAnsi="Calibri" w:cs="Calibri"/>
          <w:color w:val="000000" w:themeColor="text1"/>
          <w:sz w:val="31"/>
          <w:szCs w:val="31"/>
        </w:rPr>
        <w:t>We have put together an investigation template. You will work through this template</w:t>
      </w:r>
      <w:r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in class (and for homework if necessary)</w:t>
      </w:r>
      <w:r w:rsidR="366D2B97" w:rsidRPr="366D2B97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, completing the information as necessary. </w:t>
      </w:r>
    </w:p>
    <w:p w14:paraId="734E51B3" w14:textId="77777777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03B0E838" w14:textId="6A34824E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>Part A is due: ____________________________</w:t>
      </w:r>
    </w:p>
    <w:p w14:paraId="246D4F88" w14:textId="77777777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5FCEE5EA" w14:textId="3F43E1C9" w:rsidR="366D2B97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Part B: </w:t>
      </w:r>
      <w:r w:rsidR="366D2B97" w:rsidRPr="366D2B97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When you have finished, you will complete an in-class validation task that will ask you questions around this investigation. </w:t>
      </w:r>
    </w:p>
    <w:p w14:paraId="003F6A69" w14:textId="77777777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48609705" w14:textId="103490E3" w:rsidR="005D0730" w:rsidRDefault="005D0730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>Part B is due: ____________________________</w:t>
      </w:r>
    </w:p>
    <w:p w14:paraId="1D51E73F" w14:textId="77777777" w:rsidR="00CB745F" w:rsidRDefault="00CB745F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1605DE88" w14:textId="3C29F8F9" w:rsidR="00CB745F" w:rsidRDefault="00B80613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  <w:r>
        <w:rPr>
          <w:rFonts w:ascii="Calibri" w:eastAsia="Calibri" w:hAnsi="Calibri" w:cs="Calibri"/>
          <w:color w:val="000000" w:themeColor="text1"/>
          <w:sz w:val="31"/>
          <w:szCs w:val="31"/>
        </w:rPr>
        <w:t>This task will contribute 25% of your mark for the semester</w:t>
      </w:r>
    </w:p>
    <w:p w14:paraId="74257F8C" w14:textId="53CAA1CA" w:rsidR="366D2B97" w:rsidRDefault="366D2B97" w:rsidP="366D2B97">
      <w:pPr>
        <w:widowControl w:val="0"/>
        <w:spacing w:line="240" w:lineRule="auto"/>
        <w:ind w:left="1440" w:right="1380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7E9A2B5B" w14:textId="07BD0C72" w:rsidR="366D2B97" w:rsidRDefault="366D2B97">
      <w:r>
        <w:br w:type="page"/>
      </w:r>
    </w:p>
    <w:p w14:paraId="244AC2A5" w14:textId="18C6682E" w:rsidR="366D2B97" w:rsidRDefault="366D2B97" w:rsidP="006361A6">
      <w:pPr>
        <w:widowControl w:val="0"/>
        <w:spacing w:line="240" w:lineRule="auto"/>
        <w:ind w:right="1380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</w:p>
    <w:p w14:paraId="330B1F05" w14:textId="545358BA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1380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Year 8 Science – </w:t>
      </w:r>
      <w:r w:rsidR="004A58CA">
        <w:rPr>
          <w:rFonts w:ascii="Calibri" w:eastAsia="Calibri" w:hAnsi="Calibri" w:cs="Calibri"/>
          <w:b/>
          <w:color w:val="000000"/>
          <w:sz w:val="31"/>
          <w:szCs w:val="31"/>
        </w:rPr>
        <w:t>I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nvestigation template </w:t>
      </w:r>
    </w:p>
    <w:p w14:paraId="4CB1C640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 name:_______________________________________ </w:t>
      </w:r>
    </w:p>
    <w:p w14:paraId="5B0F715F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1" w:lineRule="auto"/>
        <w:ind w:left="1421" w:right="16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Group members: __________________________________________________________________ </w:t>
      </w:r>
    </w:p>
    <w:p w14:paraId="7A7D2778" w14:textId="2F060729" w:rsidR="00A357B7" w:rsidRDefault="00A25615" w:rsidP="770793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21" w:right="1626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7707936D">
        <w:rPr>
          <w:rFonts w:ascii="Calibri" w:eastAsia="Calibri" w:hAnsi="Calibri" w:cs="Calibri"/>
          <w:b/>
          <w:bCs/>
          <w:sz w:val="24"/>
          <w:szCs w:val="24"/>
        </w:rPr>
        <w:t xml:space="preserve">NB: </w:t>
      </w:r>
      <w:r w:rsidRPr="7707936D">
        <w:rPr>
          <w:rFonts w:ascii="Calibri" w:eastAsia="Calibri" w:hAnsi="Calibri" w:cs="Calibri"/>
        </w:rPr>
        <w:t>Carrying out the investigation may be completed in small groups. The report write-up should be completed individually.</w:t>
      </w:r>
    </w:p>
    <w:p w14:paraId="2E601E41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1" w:lineRule="auto"/>
        <w:ind w:left="1421" w:right="1626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Questioning and predicting </w:t>
      </w:r>
    </w:p>
    <w:p w14:paraId="3875809A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State the variables for this investigation </w:t>
      </w:r>
    </w:p>
    <w:p w14:paraId="0ED3576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jc w:val="center"/>
        <w:rPr>
          <w:rFonts w:ascii="Calibri" w:eastAsia="Calibri" w:hAnsi="Calibri" w:cs="Calibri"/>
        </w:rPr>
      </w:pPr>
    </w:p>
    <w:tbl>
      <w:tblPr>
        <w:tblW w:w="9251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0"/>
        <w:gridCol w:w="2829"/>
        <w:gridCol w:w="3402"/>
      </w:tblGrid>
      <w:tr w:rsidR="00A357B7" w14:paraId="5BDCA2B1" w14:textId="77777777" w:rsidTr="009A00EA">
        <w:trPr>
          <w:trHeight w:val="856"/>
        </w:trPr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105C" w14:textId="4DBDD5CE" w:rsidR="00A357B7" w:rsidRDefault="00A25615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What I will change</w:t>
            </w:r>
          </w:p>
          <w:p w14:paraId="3F46896B" w14:textId="77777777" w:rsidR="00A357B7" w:rsidRDefault="00A25615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3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(Independent variable)</w:t>
            </w:r>
          </w:p>
          <w:p w14:paraId="1B9C7762" w14:textId="2F298C38" w:rsidR="00D8750C" w:rsidRDefault="00D8750C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3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2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BBE6" w14:textId="06C029A3" w:rsidR="00A357B7" w:rsidRDefault="00A25615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What I will measure</w:t>
            </w:r>
          </w:p>
          <w:p w14:paraId="4039B769" w14:textId="77777777" w:rsidR="00A357B7" w:rsidRDefault="00A25615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3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(Dependent variable)</w:t>
            </w:r>
          </w:p>
          <w:p w14:paraId="03E14378" w14:textId="263F3A59" w:rsidR="00D8750C" w:rsidRDefault="00D8750C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3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4D0F" w14:textId="77777777" w:rsidR="00A357B7" w:rsidRDefault="00A25615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4" w:right="594" w:hanging="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What I will keep the</w:t>
            </w:r>
            <w:r w:rsidR="009A00EA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same (Controlled</w:t>
            </w:r>
            <w:r w:rsidR="009A00EA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variables)</w:t>
            </w:r>
          </w:p>
          <w:p w14:paraId="73E60F0F" w14:textId="75B31219" w:rsidR="009A00EA" w:rsidRDefault="009A00EA" w:rsidP="00D8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4" w:right="594" w:hanging="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(minimum 3)</w:t>
            </w:r>
          </w:p>
        </w:tc>
      </w:tr>
      <w:tr w:rsidR="00A357B7" w14:paraId="3E88C8D9" w14:textId="77777777" w:rsidTr="009A00EA">
        <w:trPr>
          <w:trHeight w:val="1658"/>
        </w:trPr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3E09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207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4974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08E0147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D3CF79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CAFDCC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1428" w:right="1405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the question to be investigated. __________________________________________________________________________________ </w:t>
      </w:r>
    </w:p>
    <w:p w14:paraId="10772E5E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 </w:t>
      </w:r>
    </w:p>
    <w:p w14:paraId="473A798E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460" w:lineRule="auto"/>
        <w:ind w:left="1428" w:right="1405" w:hanging="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Write a hypothesis for this investigation.</w:t>
      </w:r>
    </w:p>
    <w:p w14:paraId="29561946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428" w:right="1405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 </w:t>
      </w:r>
    </w:p>
    <w:p w14:paraId="6714605A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545" w:lineRule="auto"/>
        <w:ind w:left="1428" w:right="14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 __________________________________________________________________________________ </w:t>
      </w:r>
    </w:p>
    <w:p w14:paraId="13C1594E" w14:textId="71CA4323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3" w:lineRule="auto"/>
        <w:ind w:left="1428" w:right="141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prediction for the investigation based on your hypothesis and explain why you think this will happen. </w:t>
      </w:r>
    </w:p>
    <w:p w14:paraId="3AA270B5" w14:textId="3E52B0B7" w:rsidR="00A357B7" w:rsidRPr="006361A6" w:rsidRDefault="00A25615" w:rsidP="00636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509" w:lineRule="auto"/>
        <w:ind w:left="1428" w:right="140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</w:t>
      </w:r>
    </w:p>
    <w:p w14:paraId="04CAB270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Planning and conducting </w:t>
      </w:r>
    </w:p>
    <w:p w14:paraId="6F2C2EA1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460" w:lineRule="auto"/>
        <w:ind w:left="1428" w:right="1405" w:firstLine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the equipment required for the investigation.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</w:t>
      </w:r>
    </w:p>
    <w:p w14:paraId="0D05BC52" w14:textId="05522970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3" w:lineRule="auto"/>
        <w:ind w:left="1428" w:right="1418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Describe the safety risks and/or ethical issues in this investigation and suggest how they can be managed or controlled. </w:t>
      </w:r>
    </w:p>
    <w:p w14:paraId="3016439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3" w:lineRule="auto"/>
        <w:ind w:left="1428" w:right="1418" w:firstLine="1"/>
        <w:rPr>
          <w:rFonts w:ascii="Calibri" w:eastAsia="Calibri" w:hAnsi="Calibri" w:cs="Calibri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36"/>
        <w:gridCol w:w="4519"/>
      </w:tblGrid>
      <w:tr w:rsidR="00A357B7" w14:paraId="483DFA85" w14:textId="77777777">
        <w:trPr>
          <w:trHeight w:val="434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1134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Safety risks and/or ethical issues </w:t>
            </w:r>
          </w:p>
        </w:tc>
        <w:tc>
          <w:tcPr>
            <w:tcW w:w="4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D79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How they can be managed or controlled</w:t>
            </w:r>
          </w:p>
        </w:tc>
      </w:tr>
      <w:tr w:rsidR="00A357B7" w14:paraId="2FB26426" w14:textId="77777777">
        <w:trPr>
          <w:trHeight w:val="4550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8B2C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DC11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9B8D5D3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FFF8D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8"/>
          <w:szCs w:val="18"/>
        </w:rPr>
      </w:pPr>
    </w:p>
    <w:p w14:paraId="7C2BC6BF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5" w:lineRule="auto"/>
        <w:ind w:left="1422" w:right="1427" w:hanging="3"/>
        <w:rPr>
          <w:rFonts w:ascii="Calibri" w:eastAsia="Calibri" w:hAnsi="Calibri" w:cs="Calibri"/>
        </w:rPr>
      </w:pPr>
    </w:p>
    <w:p w14:paraId="36747769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5" w:lineRule="auto"/>
        <w:ind w:left="1422" w:right="1427" w:hanging="3"/>
        <w:rPr>
          <w:rFonts w:ascii="Calibri" w:eastAsia="Calibri" w:hAnsi="Calibri" w:cs="Calibri"/>
        </w:rPr>
      </w:pPr>
    </w:p>
    <w:p w14:paraId="2D15D1E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5" w:lineRule="auto"/>
        <w:ind w:left="1422" w:right="1427" w:hanging="3"/>
        <w:rPr>
          <w:rFonts w:ascii="Calibri" w:eastAsia="Calibri" w:hAnsi="Calibri" w:cs="Calibri"/>
        </w:rPr>
      </w:pPr>
    </w:p>
    <w:p w14:paraId="3921A3AB" w14:textId="3C0C4FB5" w:rsidR="00A357B7" w:rsidRDefault="00A25615" w:rsidP="006361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 w:right="1427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the method for this investigation. Include how the variables will be changed, measured and controlled. </w:t>
      </w:r>
    </w:p>
    <w:p w14:paraId="5A90A56B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486" w:lineRule="auto"/>
        <w:ind w:left="1428" w:right="140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</w:t>
      </w:r>
    </w:p>
    <w:p w14:paraId="7A26F2F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434368D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0C1AA14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74A9129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153A9B0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045AE8C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2EA04CAB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56AA0F11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5510DBF0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02D25B1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5AFD06C0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37F8D097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5F66FD5B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0D12775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sz w:val="18"/>
          <w:szCs w:val="18"/>
        </w:rPr>
      </w:pPr>
    </w:p>
    <w:p w14:paraId="1879BC19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Draw a labelled diagram or provide a digital representation of the equipment set-up. </w:t>
      </w:r>
    </w:p>
    <w:p w14:paraId="1131BCFD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3C2BE85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7B7D0E7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07A0182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23CABFC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342BC63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0E607AD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265610F5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4ED541F9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6650C56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43B2A38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3737CC48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72A4AB03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32418F85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182BBDDB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611F3A8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0615EB59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11F26AAF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1BF37BA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66DB01A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7ADBD4B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5E7C30EB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5D6D894D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4E393852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04328A78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Describe your observations and record your results in an appropriate table. </w:t>
      </w:r>
    </w:p>
    <w:p w14:paraId="21F6C78E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135261A3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Table title: </w:t>
      </w:r>
    </w:p>
    <w:p w14:paraId="5A7875E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</w:rPr>
      </w:pPr>
    </w:p>
    <w:p w14:paraId="5A4F9733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</w:t>
      </w:r>
    </w:p>
    <w:p w14:paraId="3A686488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6" w:line="240" w:lineRule="auto"/>
        <w:jc w:val="center"/>
        <w:rPr>
          <w:rFonts w:ascii="Calibri" w:eastAsia="Calibri" w:hAnsi="Calibri" w:cs="Calibri"/>
          <w:color w:val="000000"/>
          <w:sz w:val="18"/>
          <w:szCs w:val="18"/>
        </w:rPr>
        <w:sectPr w:rsidR="00A357B7">
          <w:pgSz w:w="11900" w:h="16820"/>
          <w:pgMar w:top="900" w:right="6" w:bottom="8" w:left="6" w:header="0" w:footer="720" w:gutter="0"/>
          <w:pgNumType w:start="1"/>
          <w:cols w:space="720"/>
        </w:sectPr>
      </w:pPr>
    </w:p>
    <w:p w14:paraId="15271F9E" w14:textId="77777777" w:rsidR="007C59CC" w:rsidRDefault="007C59CC">
      <w:pPr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br w:type="page"/>
      </w:r>
    </w:p>
    <w:p w14:paraId="0072A9AF" w14:textId="77777777" w:rsidR="007C59CC" w:rsidRDefault="007C59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31"/>
          <w:szCs w:val="31"/>
        </w:rPr>
      </w:pPr>
    </w:p>
    <w:p w14:paraId="56189ACF" w14:textId="77777777" w:rsidR="007C59CC" w:rsidRDefault="007C59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31"/>
          <w:szCs w:val="31"/>
        </w:rPr>
      </w:pPr>
    </w:p>
    <w:p w14:paraId="51E5898D" w14:textId="49E44ADB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Processing data </w:t>
      </w:r>
    </w:p>
    <w:p w14:paraId="7BED18A5" w14:textId="69C5DAD0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8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Graph the results of the investigation. Label each of the axes and include appropriate units. </w:t>
      </w:r>
    </w:p>
    <w:p w14:paraId="66685D50" w14:textId="77777777" w:rsidR="004A58CA" w:rsidRPr="004A58CA" w:rsidRDefault="004A5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82" w:lineRule="auto"/>
        <w:rPr>
          <w:rFonts w:ascii="Calibri" w:eastAsia="Calibri" w:hAnsi="Calibri" w:cs="Calibri"/>
          <w:color w:val="000000"/>
        </w:rPr>
      </w:pPr>
    </w:p>
    <w:p w14:paraId="51D7707F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Graph title:_______________________________________________________________________</w:t>
      </w:r>
    </w:p>
    <w:p w14:paraId="51038A08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6" w:lineRule="auto"/>
        <w:rPr>
          <w:rFonts w:ascii="Calibri" w:eastAsia="Calibri" w:hAnsi="Calibri" w:cs="Calibri"/>
        </w:rPr>
      </w:pPr>
    </w:p>
    <w:p w14:paraId="0FD34334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3404DF4A" wp14:editId="39F6ED47">
            <wp:extent cx="5071110" cy="6372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637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5E3C1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6" w:lineRule="auto"/>
        <w:rPr>
          <w:rFonts w:ascii="Calibri" w:eastAsia="Calibri" w:hAnsi="Calibri" w:cs="Calibri"/>
          <w:sz w:val="18"/>
          <w:szCs w:val="18"/>
        </w:rPr>
        <w:sectPr w:rsidR="00A357B7">
          <w:type w:val="continuous"/>
          <w:pgSz w:w="11900" w:h="16820"/>
          <w:pgMar w:top="1080" w:right="1440" w:bottom="8" w:left="1440" w:header="0" w:footer="720" w:gutter="0"/>
          <w:cols w:space="720" w:equalWidth="0">
            <w:col w:w="9025" w:space="0"/>
          </w:cols>
        </w:sectPr>
      </w:pPr>
    </w:p>
    <w:p w14:paraId="60BF2FFD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21A0E4B0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3471FD5E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1411D94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0BC9B311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53E75C15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6DC4615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21D79DB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sz w:val="31"/>
          <w:szCs w:val="31"/>
        </w:rPr>
      </w:pPr>
    </w:p>
    <w:p w14:paraId="67CAAEED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5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Analysing data </w:t>
      </w:r>
    </w:p>
    <w:p w14:paraId="65A5A970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60" w:lineRule="auto"/>
        <w:ind w:left="1428" w:right="1405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Outline the relationships or patterns in the results. </w:t>
      </w:r>
    </w:p>
    <w:p w14:paraId="1F622ABF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60" w:lineRule="auto"/>
        <w:ind w:left="1422" w:right="14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</w:t>
      </w:r>
    </w:p>
    <w:p w14:paraId="140E9AEF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60" w:lineRule="auto"/>
        <w:ind w:left="1428" w:right="1405" w:firstLine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Explain the relationships or patterns in the results using relevant science concepts. </w:t>
      </w:r>
    </w:p>
    <w:p w14:paraId="0F5A897C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60" w:lineRule="auto"/>
        <w:ind w:left="1428" w:right="1405" w:firstLine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</w:t>
      </w:r>
    </w:p>
    <w:p w14:paraId="1F59188A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80" w:lineRule="auto"/>
        <w:ind w:left="9648" w:right="1427" w:hanging="82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conclusion for this investigation. Support your conclusion using data from the investigation. </w:t>
      </w:r>
    </w:p>
    <w:p w14:paraId="380F2C57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460" w:lineRule="auto"/>
        <w:ind w:left="1428" w:right="140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 __________________________________________________________________________________</w:t>
      </w:r>
    </w:p>
    <w:p w14:paraId="3924E703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57BF3D0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5E94EE5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12884D4F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120A910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3A6AEF18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336349FB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0319E8FF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140C24B4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sz w:val="18"/>
          <w:szCs w:val="18"/>
        </w:rPr>
      </w:pPr>
    </w:p>
    <w:p w14:paraId="30E8CB5C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Evaluating </w:t>
      </w:r>
    </w:p>
    <w:p w14:paraId="6DCE5B37" w14:textId="5BA5DBAF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82" w:lineRule="auto"/>
        <w:ind w:left="1422" w:right="1361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State the difficulties experienced when conducting this investigation and describe how the difficulties experienced could be overcome. </w:t>
      </w:r>
    </w:p>
    <w:p w14:paraId="208E422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82" w:lineRule="auto"/>
        <w:ind w:left="1422" w:right="1361" w:hanging="2"/>
        <w:rPr>
          <w:rFonts w:ascii="Calibri" w:eastAsia="Calibri" w:hAnsi="Calibri" w:cs="Calibri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30"/>
        <w:gridCol w:w="4425"/>
      </w:tblGrid>
      <w:tr w:rsidR="00A357B7" w14:paraId="122C67B7" w14:textId="77777777">
        <w:trPr>
          <w:trHeight w:val="537"/>
        </w:trPr>
        <w:tc>
          <w:tcPr>
            <w:tcW w:w="4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48C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Difficulties experienced 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0BDA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Possible solutions</w:t>
            </w:r>
          </w:p>
        </w:tc>
      </w:tr>
      <w:tr w:rsidR="00A357B7" w14:paraId="58EF6B21" w14:textId="77777777">
        <w:trPr>
          <w:trHeight w:val="4747"/>
        </w:trPr>
        <w:tc>
          <w:tcPr>
            <w:tcW w:w="4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8FD3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8245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3EDB790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A802B5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7C82BE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34B07437" w14:textId="77777777" w:rsidR="00A357B7" w:rsidRDefault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following marking key to mark somebody else’s report.</w:t>
      </w:r>
    </w:p>
    <w:p w14:paraId="70672201" w14:textId="77777777" w:rsidR="00A357B7" w:rsidRDefault="00A25615">
      <w:pPr>
        <w:widowControl w:val="0"/>
        <w:spacing w:before="321" w:line="240" w:lineRule="auto"/>
        <w:ind w:left="1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name:_______________________________________ </w:t>
      </w:r>
    </w:p>
    <w:p w14:paraId="3F907584" w14:textId="77777777" w:rsidR="00A357B7" w:rsidRDefault="00A25615">
      <w:pPr>
        <w:widowControl w:val="0"/>
        <w:spacing w:before="251" w:line="461" w:lineRule="auto"/>
        <w:ind w:left="1421" w:right="162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 xml:space="preserve">I marked the paper belonging to:  _____________________________________________ </w:t>
      </w:r>
    </w:p>
    <w:p w14:paraId="23F90F76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4C9F0578" w14:textId="77777777">
        <w:trPr>
          <w:trHeight w:val="408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F8C9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shd w:val="clear" w:color="auto" w:fill="84BD0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shd w:val="clear" w:color="auto" w:fill="84BD00"/>
              </w:rPr>
              <w:t>Marking key</w:t>
            </w:r>
          </w:p>
        </w:tc>
      </w:tr>
      <w:tr w:rsidR="00A357B7" w14:paraId="5A78D113" w14:textId="77777777">
        <w:trPr>
          <w:trHeight w:val="37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AD4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 xml:space="preserve">Description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563A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>Marks</w:t>
            </w:r>
          </w:p>
        </w:tc>
      </w:tr>
      <w:tr w:rsidR="00A357B7" w14:paraId="71D066E5" w14:textId="77777777">
        <w:trPr>
          <w:trHeight w:val="365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B638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  <w:shd w:val="clear" w:color="auto" w:fill="E7F2C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E7F2CC"/>
              </w:rPr>
              <w:t>Questioning and predicting</w:t>
            </w:r>
          </w:p>
        </w:tc>
      </w:tr>
      <w:tr w:rsidR="00A357B7" w14:paraId="5DA46D62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5640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Identifies the variable to be changed.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C737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33B5664B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1BB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Identifies the variable to be measured.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8057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5AB32488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192C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Identifies at least two (2) relevant controlled variables.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833B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60A4E43F" w14:textId="77777777">
        <w:trPr>
          <w:trHeight w:val="390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54CB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BFD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A357B7" w14:paraId="7D729B6F" w14:textId="77777777">
        <w:trPr>
          <w:trHeight w:val="113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ED6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A357B7" w14:paraId="1ABD80D5" w14:textId="77777777">
        <w:trPr>
          <w:trHeight w:val="465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ED68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Writes a hypothesis that makes links between the dependent variable and independent variable.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357B7" w14:paraId="26A989B2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1AE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Identifies the variables.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3015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671639CD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31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Outlines the relationship between the variables.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4FB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350D63EF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5B04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97B9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A357B7" w14:paraId="1770F90F" w14:textId="77777777">
        <w:trPr>
          <w:trHeight w:val="362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57D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A357B7" w14:paraId="404067AE" w14:textId="77777777">
        <w:trPr>
          <w:trHeight w:val="696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7676" w14:textId="77777777" w:rsidR="00A357B7" w:rsidRDefault="00A2561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 w:right="511" w:hanging="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Writes a prediction for the investigation that describes a relationship between the</w:t>
            </w:r>
            <w:r>
              <w:rPr>
                <w:rFonts w:ascii="Calibri" w:eastAsia="Calibri" w:hAnsi="Calibri" w:cs="Calibri"/>
              </w:rPr>
              <w:t xml:space="preserve"> dependent variable and the independent variable; matches the question posed.</w:t>
            </w:r>
          </w:p>
        </w:tc>
      </w:tr>
      <w:tr w:rsidR="00A357B7" w14:paraId="35BBB7C6" w14:textId="77777777">
        <w:trPr>
          <w:trHeight w:val="38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5DC0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Provides an explanation for the prediction.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292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5C17DE83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0244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Provides an explanation based on relevant science concepts.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D4A8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347731EB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2B3F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D9B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</w:tbl>
    <w:p w14:paraId="5BC2DD4F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B110D7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CDFEC95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5840038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14095A5C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45DC321F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2B7B99AB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3FC2F6C2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35814ED0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3CB94F57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2C2584EA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4A6EC61" w14:textId="77777777" w:rsidR="00A357B7" w:rsidRDefault="00A357B7" w:rsidP="00DB1D1B">
      <w:pPr>
        <w:widowControl w:val="0"/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260AE914" w14:textId="77777777" w:rsidR="00A357B7" w:rsidRDefault="00A357B7" w:rsidP="00DB1D1B">
      <w:pPr>
        <w:widowControl w:val="0"/>
        <w:spacing w:line="240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08ADDC63" w14:textId="77777777">
        <w:trPr>
          <w:trHeight w:val="362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5D24" w14:textId="77777777" w:rsidR="00A357B7" w:rsidRDefault="00A25615">
            <w:pPr>
              <w:widowControl w:val="0"/>
              <w:spacing w:line="240" w:lineRule="auto"/>
              <w:ind w:left="135"/>
              <w:rPr>
                <w:rFonts w:ascii="Calibri" w:eastAsia="Calibri" w:hAnsi="Calibri" w:cs="Calibri"/>
                <w:b/>
                <w:shd w:val="clear" w:color="auto" w:fill="E7F2CC"/>
              </w:rPr>
            </w:pPr>
            <w:r>
              <w:rPr>
                <w:rFonts w:ascii="Calibri" w:eastAsia="Calibri" w:hAnsi="Calibri" w:cs="Calibri"/>
                <w:b/>
                <w:shd w:val="clear" w:color="auto" w:fill="E7F2CC"/>
              </w:rPr>
              <w:t>Planning and conducting</w:t>
            </w:r>
          </w:p>
        </w:tc>
      </w:tr>
      <w:tr w:rsidR="00A357B7" w14:paraId="0641F563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7F2F" w14:textId="77777777" w:rsidR="00A357B7" w:rsidRDefault="00A25615">
            <w:pPr>
              <w:widowControl w:val="0"/>
              <w:spacing w:line="240" w:lineRule="auto"/>
              <w:ind w:left="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Selects the appropriate equipment required to conduct the investigation.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0E9" w14:textId="77777777" w:rsidR="00A357B7" w:rsidRDefault="00A2561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763FA474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892B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Provides detail, e.g. size of glassware, quantity etc.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04EB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78508A14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E45D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7EC1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A357B7" w14:paraId="3203B47C" w14:textId="77777777">
        <w:trPr>
          <w:trHeight w:val="113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1B8C" w14:textId="77777777" w:rsidR="00A357B7" w:rsidRDefault="00A2561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</w:p>
        </w:tc>
      </w:tr>
      <w:tr w:rsidR="00A357B7" w14:paraId="5B727384" w14:textId="77777777">
        <w:trPr>
          <w:trHeight w:val="386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BEBB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Identifies safety risks and/or ethical issues associated with the investigation.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E2EC" w14:textId="77777777" w:rsidR="00A357B7" w:rsidRDefault="00A2561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A357B7" w14:paraId="65569753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B7D" w14:textId="77777777" w:rsidR="00A357B7" w:rsidRDefault="00A25615">
            <w:pPr>
              <w:widowControl w:val="0"/>
              <w:spacing w:line="240" w:lineRule="auto"/>
              <w:ind w:left="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Suggests ways to minimise the risks.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80C3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1–2</w:t>
            </w:r>
          </w:p>
        </w:tc>
      </w:tr>
      <w:tr w:rsidR="00A357B7" w14:paraId="4D5B7592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26DD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D2B6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</w:tr>
      <w:tr w:rsidR="00A357B7" w14:paraId="2B41BC4B" w14:textId="77777777">
        <w:trPr>
          <w:trHeight w:val="113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39A1" w14:textId="77777777" w:rsidR="00A357B7" w:rsidRDefault="00A357B7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357B7" w14:paraId="4419C8E9" w14:textId="77777777">
        <w:trPr>
          <w:trHeight w:val="386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44D1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Provides a method that contains sufficient detail to allow replication, including:</w:t>
            </w:r>
          </w:p>
        </w:tc>
      </w:tr>
      <w:tr w:rsidR="00A357B7" w14:paraId="12202C96" w14:textId="77777777">
        <w:trPr>
          <w:trHeight w:val="39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7B52" w14:textId="432BCA14" w:rsidR="00A357B7" w:rsidRPr="007F63C3" w:rsidRDefault="00A25615" w:rsidP="007F63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F63C3">
              <w:rPr>
                <w:rFonts w:ascii="Calibri" w:eastAsia="Calibri" w:hAnsi="Calibri" w:cs="Calibri"/>
              </w:rPr>
              <w:t xml:space="preserve">logical sequence of steps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C91D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4472DECF" w14:textId="77777777">
        <w:trPr>
          <w:trHeight w:val="6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AAD2" w14:textId="77777777" w:rsidR="007F63C3" w:rsidRDefault="00A25615" w:rsidP="007F63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F63C3">
              <w:rPr>
                <w:rFonts w:ascii="Calibri" w:eastAsia="Calibri" w:hAnsi="Calibri" w:cs="Calibri"/>
              </w:rPr>
              <w:t xml:space="preserve">sufficient information to allow replication/repetition </w:t>
            </w:r>
          </w:p>
          <w:p w14:paraId="030656FF" w14:textId="6F1E41F8" w:rsidR="00A357B7" w:rsidRPr="007F63C3" w:rsidRDefault="00A25615" w:rsidP="007F63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F63C3">
              <w:rPr>
                <w:rFonts w:ascii="Calibri" w:eastAsia="Calibri" w:hAnsi="Calibri" w:cs="Calibri"/>
              </w:rPr>
              <w:t>clearly identifies how variables will be managed to ensure the investigation is fair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335B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1–3</w:t>
            </w:r>
          </w:p>
        </w:tc>
      </w:tr>
      <w:tr w:rsidR="00A357B7" w14:paraId="342E6087" w14:textId="77777777">
        <w:trPr>
          <w:trHeight w:val="99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9740" w14:textId="7502D509" w:rsidR="00A357B7" w:rsidRPr="000F5BDD" w:rsidRDefault="00A25615" w:rsidP="000F5BD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0F5BDD">
              <w:rPr>
                <w:rFonts w:ascii="Calibri" w:eastAsia="Calibri" w:hAnsi="Calibri" w:cs="Calibri"/>
              </w:rPr>
              <w:t xml:space="preserve">collection of data </w:t>
            </w:r>
          </w:p>
          <w:p w14:paraId="2DE922E1" w14:textId="77777777" w:rsidR="00A357B7" w:rsidRDefault="00A25615">
            <w:pPr>
              <w:widowControl w:val="0"/>
              <w:spacing w:before="51" w:line="240" w:lineRule="auto"/>
              <w:ind w:left="854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</w:rPr>
              <w:t xml:space="preserve">o </w:t>
            </w:r>
            <w:r>
              <w:rPr>
                <w:rFonts w:ascii="Calibri" w:eastAsia="Calibri" w:hAnsi="Calibri" w:cs="Calibri"/>
              </w:rPr>
              <w:t xml:space="preserve">appropriate method of data collection </w:t>
            </w:r>
          </w:p>
          <w:p w14:paraId="63EBE728" w14:textId="77777777" w:rsidR="00A357B7" w:rsidRDefault="00A25615">
            <w:pPr>
              <w:widowControl w:val="0"/>
              <w:spacing w:before="49" w:line="240" w:lineRule="auto"/>
              <w:ind w:left="854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</w:rPr>
              <w:t xml:space="preserve">o </w:t>
            </w:r>
            <w:r>
              <w:rPr>
                <w:rFonts w:ascii="Calibri" w:eastAsia="Calibri" w:hAnsi="Calibri" w:cs="Calibri"/>
              </w:rPr>
              <w:t>appropriate sample size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C611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1–2</w:t>
            </w:r>
          </w:p>
        </w:tc>
      </w:tr>
      <w:tr w:rsidR="00A357B7" w14:paraId="7F592578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9AD" w14:textId="57506BC9" w:rsidR="00A357B7" w:rsidRPr="000F5BDD" w:rsidRDefault="00A25615" w:rsidP="000F5BD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0F5BDD">
              <w:rPr>
                <w:rFonts w:ascii="Calibri" w:eastAsia="Calibri" w:hAnsi="Calibri" w:cs="Calibri"/>
              </w:rPr>
              <w:t xml:space="preserve">processing of data.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4B7F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20A4BC64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60BC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D4C0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</w:tr>
    </w:tbl>
    <w:p w14:paraId="6ADC1EDE" w14:textId="77777777" w:rsidR="00A357B7" w:rsidRDefault="00A357B7">
      <w:pPr>
        <w:widowControl w:val="0"/>
      </w:pPr>
    </w:p>
    <w:p w14:paraId="199922F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0B93505A" w14:textId="77777777">
        <w:trPr>
          <w:trHeight w:val="36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C99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 xml:space="preserve">Description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754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>Marks</w:t>
            </w:r>
          </w:p>
        </w:tc>
      </w:tr>
      <w:tr w:rsidR="00A357B7" w14:paraId="1FCA9ECD" w14:textId="77777777">
        <w:trPr>
          <w:trHeight w:val="1037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4B56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0" w:right="1381" w:firstLine="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Draws a clear diagram or provides a digital representation that includes: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</w:rPr>
              <w:t xml:space="preserve">correctly set up equipment </w:t>
            </w:r>
          </w:p>
          <w:p w14:paraId="611CF66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</w:rPr>
              <w:t>correctly labelled images.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0D22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3B758AAC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14:paraId="2755C09A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61F3FFF9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E38F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AA8E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A357B7" w14:paraId="07F7B3ED" w14:textId="77777777">
        <w:trPr>
          <w:trHeight w:val="1345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CCFF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Draws a table that includes: </w:t>
            </w:r>
          </w:p>
          <w:p w14:paraId="73FFD9C7" w14:textId="77777777" w:rsidR="00A25615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9" w:lineRule="auto"/>
              <w:ind w:left="130" w:right="110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</w:rPr>
              <w:t xml:space="preserve">descriptive title containing dependent and independent variables </w:t>
            </w:r>
          </w:p>
          <w:p w14:paraId="3B582ECD" w14:textId="39528DB8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9" w:lineRule="auto"/>
              <w:ind w:left="130" w:right="110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</w:rPr>
              <w:t xml:space="preserve">appropriate column headings with units of measurement (if applicable)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</w:rPr>
              <w:t>accurately recorded data.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31FC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72725D45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14:paraId="28712045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14:paraId="16EFC8D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A357B7" w14:paraId="5C505840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ED7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BA3B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</w:tr>
    </w:tbl>
    <w:p w14:paraId="236D6EB2" w14:textId="77777777" w:rsidR="00A357B7" w:rsidRDefault="00A357B7" w:rsidP="00A25615">
      <w:pPr>
        <w:widowControl w:val="0"/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383C5AB6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7E70CCDC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0B8226D3" w14:textId="77777777">
        <w:trPr>
          <w:trHeight w:val="365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FE78" w14:textId="77777777" w:rsidR="00A357B7" w:rsidRDefault="00A25615">
            <w:pPr>
              <w:widowControl w:val="0"/>
              <w:spacing w:line="240" w:lineRule="auto"/>
              <w:ind w:left="135"/>
              <w:rPr>
                <w:rFonts w:ascii="Calibri" w:eastAsia="Calibri" w:hAnsi="Calibri" w:cs="Calibri"/>
                <w:b/>
                <w:shd w:val="clear" w:color="auto" w:fill="E7F2CC"/>
              </w:rPr>
            </w:pPr>
            <w:r>
              <w:rPr>
                <w:rFonts w:ascii="Calibri" w:eastAsia="Calibri" w:hAnsi="Calibri" w:cs="Calibri"/>
                <w:b/>
                <w:shd w:val="clear" w:color="auto" w:fill="E7F2CC"/>
              </w:rPr>
              <w:t>Processing data</w:t>
            </w:r>
          </w:p>
        </w:tc>
      </w:tr>
      <w:tr w:rsidR="00A357B7" w14:paraId="1E0BC374" w14:textId="77777777">
        <w:trPr>
          <w:trHeight w:val="1958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2F57" w14:textId="77777777" w:rsidR="00A357B7" w:rsidRDefault="00A25615">
            <w:pPr>
              <w:widowControl w:val="0"/>
              <w:spacing w:line="240" w:lineRule="auto"/>
              <w:ind w:left="1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Graphs results collected from the investigation (if applicable): </w:t>
            </w:r>
          </w:p>
          <w:p w14:paraId="09DCE969" w14:textId="77777777" w:rsidR="00A357B7" w:rsidRDefault="00A25615">
            <w:pPr>
              <w:widowControl w:val="0"/>
              <w:spacing w:before="51"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</w:rPr>
              <w:t xml:space="preserve">an appropriate graph title </w:t>
            </w:r>
          </w:p>
          <w:p w14:paraId="7AF31B96" w14:textId="77777777" w:rsidR="00A357B7" w:rsidRDefault="00A25615">
            <w:pPr>
              <w:widowControl w:val="0"/>
              <w:spacing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</w:p>
          <w:p w14:paraId="5B763D68" w14:textId="77777777" w:rsidR="00A357B7" w:rsidRDefault="00A25615">
            <w:pPr>
              <w:widowControl w:val="0"/>
              <w:spacing w:before="37"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</w:rPr>
              <w:t xml:space="preserve">correctly labelled axes with appropriate units (if applicable) </w:t>
            </w:r>
          </w:p>
          <w:p w14:paraId="621E989E" w14:textId="77777777" w:rsidR="00A357B7" w:rsidRDefault="00A25615">
            <w:pPr>
              <w:widowControl w:val="0"/>
              <w:spacing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</w:p>
          <w:p w14:paraId="4AD1DD6F" w14:textId="77777777" w:rsidR="00A357B7" w:rsidRDefault="00A25615">
            <w:pPr>
              <w:widowControl w:val="0"/>
              <w:spacing w:before="37"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</w:rPr>
              <w:t xml:space="preserve">use of an appropriate scale </w:t>
            </w:r>
          </w:p>
          <w:p w14:paraId="7028C4B6" w14:textId="77777777" w:rsidR="00A357B7" w:rsidRDefault="00A25615">
            <w:pPr>
              <w:widowControl w:val="0"/>
              <w:spacing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</w:p>
          <w:p w14:paraId="670F6EB4" w14:textId="77777777" w:rsidR="00A357B7" w:rsidRDefault="00A25615">
            <w:pPr>
              <w:widowControl w:val="0"/>
              <w:spacing w:before="37"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</w:rPr>
              <w:t xml:space="preserve">correctly plotted results </w:t>
            </w:r>
          </w:p>
          <w:p w14:paraId="5616E181" w14:textId="77777777" w:rsidR="00A357B7" w:rsidRDefault="00A25615">
            <w:pPr>
              <w:widowControl w:val="0"/>
              <w:spacing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</w:p>
          <w:p w14:paraId="46D60434" w14:textId="77777777" w:rsidR="00A357B7" w:rsidRDefault="00A25615">
            <w:pPr>
              <w:widowControl w:val="0"/>
              <w:spacing w:before="37"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 xml:space="preserve">• </w:t>
            </w:r>
            <w:r>
              <w:rPr>
                <w:rFonts w:ascii="Calibri" w:eastAsia="Calibri" w:hAnsi="Calibri" w:cs="Calibri"/>
              </w:rPr>
              <w:t xml:space="preserve">use of an appropriate type of graph. </w:t>
            </w:r>
          </w:p>
          <w:p w14:paraId="1B6C1FC7" w14:textId="77777777" w:rsidR="00A357B7" w:rsidRDefault="00A25615">
            <w:pPr>
              <w:widowControl w:val="0"/>
              <w:spacing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6D76D10D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E86C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4250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</w:tbl>
    <w:p w14:paraId="023EBF56" w14:textId="77777777" w:rsidR="00A357B7" w:rsidRDefault="00A357B7">
      <w:pPr>
        <w:widowControl w:val="0"/>
      </w:pPr>
    </w:p>
    <w:p w14:paraId="3C3EF107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2E05FCF9" w14:textId="77777777">
        <w:trPr>
          <w:trHeight w:val="36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6885" w14:textId="77777777" w:rsidR="00A357B7" w:rsidRDefault="00A25615">
            <w:pPr>
              <w:widowControl w:val="0"/>
              <w:spacing w:line="240" w:lineRule="auto"/>
              <w:ind w:left="122"/>
              <w:rPr>
                <w:rFonts w:ascii="Calibri" w:eastAsia="Calibri" w:hAnsi="Calibri" w:cs="Calibri"/>
                <w:b/>
                <w:shd w:val="clear" w:color="auto" w:fill="E7F2CC"/>
              </w:rPr>
            </w:pPr>
            <w:r>
              <w:rPr>
                <w:rFonts w:ascii="Calibri" w:eastAsia="Calibri" w:hAnsi="Calibri" w:cs="Calibri"/>
                <w:b/>
                <w:shd w:val="clear" w:color="auto" w:fill="E7F2CC"/>
              </w:rPr>
              <w:t>Analysing data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9208" w14:textId="77777777" w:rsidR="00A357B7" w:rsidRDefault="00A357B7">
            <w:pPr>
              <w:widowControl w:val="0"/>
              <w:rPr>
                <w:rFonts w:ascii="Calibri" w:eastAsia="Calibri" w:hAnsi="Calibri" w:cs="Calibri"/>
                <w:b/>
                <w:shd w:val="clear" w:color="auto" w:fill="E7F2CC"/>
              </w:rPr>
            </w:pPr>
          </w:p>
        </w:tc>
      </w:tr>
      <w:tr w:rsidR="00A357B7" w14:paraId="42F21F94" w14:textId="77777777">
        <w:trPr>
          <w:trHeight w:val="38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9B8C" w14:textId="77777777" w:rsidR="00A357B7" w:rsidRDefault="00A25615">
            <w:pPr>
              <w:widowControl w:val="0"/>
              <w:spacing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Outlines relationships or patterns in results.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2172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3E3F3BC4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52B2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6004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A357B7" w14:paraId="25B31466" w14:textId="77777777">
        <w:trPr>
          <w:trHeight w:val="107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9E87" w14:textId="77777777" w:rsidR="00A357B7" w:rsidRDefault="00A357B7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7017" w14:textId="77777777" w:rsidR="00A357B7" w:rsidRDefault="00A357B7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357B7" w14:paraId="46326A12" w14:textId="77777777">
        <w:trPr>
          <w:trHeight w:val="392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5210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Provides an explanation of the relationships or patterns in the results.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14D1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705EBB04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0DB5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Provides an explanation based on relevant science concepts.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9213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383D0698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79AB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80A5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A357B7" w14:paraId="6F32F025" w14:textId="77777777">
        <w:trPr>
          <w:trHeight w:val="113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C818" w14:textId="77777777" w:rsidR="00A357B7" w:rsidRDefault="00A357B7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357B7" w14:paraId="3C1025A1" w14:textId="77777777">
        <w:trPr>
          <w:trHeight w:val="386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BAD3" w14:textId="77777777" w:rsidR="00A357B7" w:rsidRDefault="00A25615">
            <w:pPr>
              <w:widowControl w:val="0"/>
              <w:spacing w:line="240" w:lineRule="auto"/>
              <w:ind w:left="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States a relevant conclusion.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DC0A" w14:textId="77777777" w:rsidR="00A357B7" w:rsidRDefault="00A2561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2DCEF8CA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B97" w14:textId="77777777" w:rsidR="00A357B7" w:rsidRDefault="00A25615">
            <w:pPr>
              <w:widowControl w:val="0"/>
              <w:spacing w:line="240" w:lineRule="auto"/>
              <w:ind w:left="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Supports the conclusion using data from the investigation.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A259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70461F7D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29A8" w14:textId="77777777" w:rsidR="00A357B7" w:rsidRDefault="00A25615">
            <w:pPr>
              <w:widowControl w:val="0"/>
              <w:spacing w:line="240" w:lineRule="auto"/>
              <w:ind w:left="1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Compares the results to their prediction.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ECA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357B7" w14:paraId="2EA8F2EA" w14:textId="77777777">
        <w:trPr>
          <w:trHeight w:val="390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02E2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7756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</w:tr>
    </w:tbl>
    <w:p w14:paraId="78316B94" w14:textId="77777777" w:rsidR="00A357B7" w:rsidRDefault="00A357B7" w:rsidP="00A25615">
      <w:pPr>
        <w:widowControl w:val="0"/>
        <w:spacing w:line="240" w:lineRule="auto"/>
      </w:pPr>
    </w:p>
    <w:p w14:paraId="1AF90182" w14:textId="77777777" w:rsidR="00A357B7" w:rsidRDefault="00A357B7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0B91E3F2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A9A4281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117B87F2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4C7988D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9D64D99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0BF52790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070DC575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1F1FA2A7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3E28AF32" w14:textId="77777777" w:rsidR="00DB1D1B" w:rsidRDefault="00DB1D1B">
      <w:pPr>
        <w:widowControl w:val="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7EEB4A0F" w14:textId="77777777">
        <w:trPr>
          <w:trHeight w:val="362"/>
        </w:trPr>
        <w:tc>
          <w:tcPr>
            <w:tcW w:w="90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8BB3" w14:textId="77777777" w:rsidR="00A357B7" w:rsidRDefault="00A25615">
            <w:pPr>
              <w:widowControl w:val="0"/>
              <w:spacing w:line="240" w:lineRule="auto"/>
              <w:ind w:left="135"/>
              <w:rPr>
                <w:rFonts w:ascii="Calibri" w:eastAsia="Calibri" w:hAnsi="Calibri" w:cs="Calibri"/>
                <w:b/>
                <w:shd w:val="clear" w:color="auto" w:fill="E7F2CC"/>
              </w:rPr>
            </w:pPr>
            <w:r>
              <w:rPr>
                <w:rFonts w:ascii="Calibri" w:eastAsia="Calibri" w:hAnsi="Calibri" w:cs="Calibri"/>
                <w:b/>
                <w:shd w:val="clear" w:color="auto" w:fill="E7F2CC"/>
              </w:rPr>
              <w:t>Evaluating</w:t>
            </w:r>
          </w:p>
        </w:tc>
      </w:tr>
      <w:tr w:rsidR="00A357B7" w14:paraId="4C29A885" w14:textId="77777777">
        <w:trPr>
          <w:trHeight w:val="1005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2134" w14:textId="39D5D8B9" w:rsidR="00A357B7" w:rsidRDefault="00A25615">
            <w:pPr>
              <w:widowControl w:val="0"/>
              <w:spacing w:line="278" w:lineRule="auto"/>
              <w:ind w:left="138" w:right="-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Identifies relevant difficulties experienced when conducting the investigation. May include reference to, but not limited to: for example, quality of the data, correct use of equipment, choice of equipment.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9631" w14:textId="77777777" w:rsidR="00A357B7" w:rsidRDefault="00A2561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A357B7" w14:paraId="1F1006B1" w14:textId="77777777">
        <w:trPr>
          <w:trHeight w:val="37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E488" w14:textId="77777777" w:rsidR="00A357B7" w:rsidRDefault="00A25615">
            <w:pPr>
              <w:widowControl w:val="0"/>
              <w:spacing w:line="240" w:lineRule="auto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Describes how the difficulties can be overcome.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3D07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1–2</w:t>
            </w:r>
          </w:p>
        </w:tc>
      </w:tr>
      <w:tr w:rsidR="00A357B7" w14:paraId="44B3C0FE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8346" w14:textId="77777777" w:rsidR="00A357B7" w:rsidRDefault="00A25615">
            <w:pPr>
              <w:widowControl w:val="0"/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F82" w14:textId="77777777" w:rsidR="00A357B7" w:rsidRDefault="00A2561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</w:tr>
    </w:tbl>
    <w:p w14:paraId="3EFFB4E7" w14:textId="77777777" w:rsidR="00A357B7" w:rsidRDefault="00A357B7">
      <w:pPr>
        <w:widowControl w:val="0"/>
        <w:spacing w:line="240" w:lineRule="auto"/>
        <w:jc w:val="center"/>
      </w:pPr>
    </w:p>
    <w:p w14:paraId="72CBE50C" w14:textId="77777777" w:rsidR="00A357B7" w:rsidRDefault="00A357B7">
      <w:pPr>
        <w:widowControl w:val="0"/>
        <w:spacing w:line="240" w:lineRule="auto"/>
        <w:jc w:val="center"/>
      </w:pPr>
    </w:p>
    <w:p w14:paraId="131EE31D" w14:textId="77777777" w:rsidR="00A357B7" w:rsidRDefault="00A357B7">
      <w:pPr>
        <w:widowControl w:val="0"/>
        <w:spacing w:line="240" w:lineRule="auto"/>
        <w:jc w:val="center"/>
      </w:pPr>
    </w:p>
    <w:p w14:paraId="22FB9CCA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8"/>
          <w:szCs w:val="18"/>
        </w:rPr>
      </w:pPr>
    </w:p>
    <w:tbl>
      <w:tblPr>
        <w:tblW w:w="9055" w:type="dxa"/>
        <w:tblInd w:w="1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32"/>
        <w:gridCol w:w="1123"/>
      </w:tblGrid>
      <w:tr w:rsidR="00A357B7" w14:paraId="1175E86A" w14:textId="77777777">
        <w:trPr>
          <w:trHeight w:val="36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AF46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shd w:val="clear" w:color="auto" w:fill="CEE499"/>
              </w:rPr>
              <w:t>Communication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EB9D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EE499"/>
              </w:rPr>
              <w:t>Marks</w:t>
            </w:r>
          </w:p>
        </w:tc>
      </w:tr>
      <w:tr w:rsidR="00A357B7" w14:paraId="494678D2" w14:textId="77777777">
        <w:trPr>
          <w:trHeight w:val="699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E014" w14:textId="3E1429F7" w:rsidR="00A357B7" w:rsidRDefault="00A25615" w:rsidP="000F5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6" w:right="-138" w:hanging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Communicates using appropriate scientific language, </w:t>
            </w:r>
            <w:r w:rsidR="005D0730">
              <w:rPr>
                <w:rFonts w:ascii="Calibri" w:eastAsia="Calibri" w:hAnsi="Calibri" w:cs="Calibri"/>
                <w:color w:val="000000"/>
              </w:rPr>
              <w:t xml:space="preserve">conventions </w:t>
            </w:r>
            <w:r>
              <w:rPr>
                <w:rFonts w:ascii="Calibri" w:eastAsia="Calibri" w:hAnsi="Calibri" w:cs="Calibri"/>
                <w:color w:val="000000"/>
              </w:rPr>
              <w:t>and representations.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5A9A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1–2</w:t>
            </w:r>
          </w:p>
        </w:tc>
      </w:tr>
      <w:tr w:rsidR="00A357B7" w14:paraId="5D0B7916" w14:textId="77777777">
        <w:trPr>
          <w:trHeight w:val="388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F6F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4F8C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A357B7" w14:paraId="62D2A28E" w14:textId="77777777">
        <w:trPr>
          <w:trHeight w:val="361"/>
        </w:trPr>
        <w:tc>
          <w:tcPr>
            <w:tcW w:w="7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28EC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9"/>
              <w:jc w:val="right"/>
              <w:rPr>
                <w:rFonts w:ascii="Calibri" w:eastAsia="Calibri" w:hAnsi="Calibri" w:cs="Calibri"/>
                <w:b/>
                <w:color w:val="000000"/>
                <w:shd w:val="clear" w:color="auto" w:fill="B5D766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B5D766"/>
              </w:rPr>
              <w:t xml:space="preserve">Total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6BD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B5D766"/>
              </w:rPr>
            </w:pPr>
            <w:r>
              <w:rPr>
                <w:rFonts w:ascii="Calibri" w:eastAsia="Calibri" w:hAnsi="Calibri" w:cs="Calibri"/>
                <w:b/>
                <w:shd w:val="clear" w:color="auto" w:fill="B5D766"/>
              </w:rPr>
              <w:t>36</w:t>
            </w:r>
          </w:p>
        </w:tc>
      </w:tr>
    </w:tbl>
    <w:p w14:paraId="45B30FE1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7512F8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655A9C" w14:textId="77777777" w:rsidR="00A357B7" w:rsidRDefault="00A35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8"/>
        <w:rPr>
          <w:rFonts w:ascii="Calibri" w:eastAsia="Calibri" w:hAnsi="Calibri" w:cs="Calibri"/>
          <w:sz w:val="18"/>
          <w:szCs w:val="18"/>
        </w:rPr>
      </w:pPr>
    </w:p>
    <w:tbl>
      <w:tblPr>
        <w:tblW w:w="9075" w:type="dxa"/>
        <w:tblInd w:w="15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5"/>
      </w:tblGrid>
      <w:tr w:rsidR="00A357B7" w14:paraId="753E0C46" w14:textId="77777777" w:rsidTr="7707936D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D415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</w:p>
          <w:p w14:paraId="784224EA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 __________________,</w:t>
            </w:r>
          </w:p>
          <w:p w14:paraId="1C8F2C8E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</w:p>
          <w:p w14:paraId="3BAD0DB1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marked your investigation and I think you got            /36. </w:t>
            </w:r>
          </w:p>
          <w:p w14:paraId="78F30B6D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</w:p>
          <w:p w14:paraId="1F0A436B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            %</w:t>
            </w:r>
          </w:p>
          <w:p w14:paraId="67C92C39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5"/>
              <w:rPr>
                <w:sz w:val="20"/>
                <w:szCs w:val="20"/>
              </w:rPr>
            </w:pPr>
          </w:p>
          <w:p w14:paraId="2BB26412" w14:textId="2214ABB3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One thing that you did </w:t>
            </w:r>
            <w:r w:rsidR="005D0730">
              <w:rPr>
                <w:sz w:val="24"/>
                <w:szCs w:val="24"/>
              </w:rPr>
              <w:t>well</w:t>
            </w:r>
            <w:r>
              <w:rPr>
                <w:sz w:val="24"/>
                <w:szCs w:val="24"/>
              </w:rPr>
              <w:t xml:space="preserve"> was:</w:t>
            </w:r>
            <w:r>
              <w:rPr>
                <w:sz w:val="20"/>
                <w:szCs w:val="20"/>
              </w:rPr>
              <w:t xml:space="preserve"> ___________________________________________</w:t>
            </w:r>
            <w:r w:rsidR="005D0730">
              <w:rPr>
                <w:sz w:val="20"/>
                <w:szCs w:val="20"/>
              </w:rPr>
              <w:t>_____</w:t>
            </w:r>
          </w:p>
          <w:p w14:paraId="75B5C673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98B27A8" w14:textId="77777777" w:rsidR="00A357B7" w:rsidRDefault="00A3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5"/>
              <w:rPr>
                <w:sz w:val="20"/>
                <w:szCs w:val="20"/>
              </w:rPr>
            </w:pPr>
          </w:p>
          <w:p w14:paraId="4A7D37DD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To improve on this, you might like to try: </w:t>
            </w:r>
            <w:r>
              <w:rPr>
                <w:sz w:val="20"/>
                <w:szCs w:val="20"/>
              </w:rPr>
              <w:t>_________________________________________</w:t>
            </w:r>
          </w:p>
          <w:p w14:paraId="40D4FF56" w14:textId="4F2CA924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 w:rsidRPr="7707936D">
              <w:rPr>
                <w:sz w:val="20"/>
                <w:szCs w:val="20"/>
              </w:rPr>
              <w:t>_______________________________________________________________________________</w:t>
            </w:r>
          </w:p>
          <w:p w14:paraId="46546F37" w14:textId="6351311C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 w:rsidRPr="7707936D">
              <w:rPr>
                <w:sz w:val="20"/>
                <w:szCs w:val="20"/>
              </w:rPr>
              <w:t>_______________________________________________________________________________</w:t>
            </w:r>
          </w:p>
          <w:p w14:paraId="303B7D2E" w14:textId="77777777" w:rsidR="00A357B7" w:rsidRDefault="00A2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</w:t>
            </w:r>
          </w:p>
        </w:tc>
      </w:tr>
    </w:tbl>
    <w:p w14:paraId="3DE92388" w14:textId="49AB5B25" w:rsidR="00A357B7" w:rsidRPr="00A25615" w:rsidRDefault="00A357B7" w:rsidP="00A256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18"/>
          <w:szCs w:val="18"/>
        </w:rPr>
      </w:pPr>
    </w:p>
    <w:sectPr w:rsidR="00A357B7" w:rsidRPr="00A25615">
      <w:type w:val="continuous"/>
      <w:pgSz w:w="11900" w:h="16820"/>
      <w:pgMar w:top="1350" w:right="6" w:bottom="8" w:left="6" w:header="0" w:footer="720" w:gutter="0"/>
      <w:cols w:space="720" w:equalWidth="0">
        <w:col w:w="118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mbri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F41"/>
    <w:multiLevelType w:val="hybridMultilevel"/>
    <w:tmpl w:val="6390F4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06315F"/>
    <w:multiLevelType w:val="hybridMultilevel"/>
    <w:tmpl w:val="7BE208B0"/>
    <w:lvl w:ilvl="0" w:tplc="08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754B0F12"/>
    <w:multiLevelType w:val="hybridMultilevel"/>
    <w:tmpl w:val="0DF6D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9433545">
    <w:abstractNumId w:val="1"/>
  </w:num>
  <w:num w:numId="2" w16cid:durableId="125318801">
    <w:abstractNumId w:val="0"/>
  </w:num>
  <w:num w:numId="3" w16cid:durableId="160387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B7"/>
    <w:rsid w:val="00094B7D"/>
    <w:rsid w:val="000D58B2"/>
    <w:rsid w:val="000F5BDD"/>
    <w:rsid w:val="0047165D"/>
    <w:rsid w:val="004A58CA"/>
    <w:rsid w:val="005D0730"/>
    <w:rsid w:val="006361A6"/>
    <w:rsid w:val="006E503A"/>
    <w:rsid w:val="006F4515"/>
    <w:rsid w:val="007C4362"/>
    <w:rsid w:val="007C59CC"/>
    <w:rsid w:val="007F63C3"/>
    <w:rsid w:val="00866EA1"/>
    <w:rsid w:val="0095477A"/>
    <w:rsid w:val="00982AEF"/>
    <w:rsid w:val="009A00EA"/>
    <w:rsid w:val="00A25615"/>
    <w:rsid w:val="00A357B7"/>
    <w:rsid w:val="00B33F58"/>
    <w:rsid w:val="00B80613"/>
    <w:rsid w:val="00CB745F"/>
    <w:rsid w:val="00D8750C"/>
    <w:rsid w:val="00D97B30"/>
    <w:rsid w:val="00DB1D1B"/>
    <w:rsid w:val="0FDA2682"/>
    <w:rsid w:val="1000983F"/>
    <w:rsid w:val="13383901"/>
    <w:rsid w:val="166BEB06"/>
    <w:rsid w:val="169AAB86"/>
    <w:rsid w:val="1C370DD9"/>
    <w:rsid w:val="314B4268"/>
    <w:rsid w:val="337E1781"/>
    <w:rsid w:val="366D2B97"/>
    <w:rsid w:val="42E2B02A"/>
    <w:rsid w:val="49E58FC5"/>
    <w:rsid w:val="513FDD68"/>
    <w:rsid w:val="7707936D"/>
    <w:rsid w:val="7FA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EB89"/>
  <w15:docId w15:val="{04B99030-D55C-4B0F-8077-832930F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BBE0B0CB-9B4B-4044-8FB4-4CF19D0130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CB9D8-3558-40D9-8162-732840BAC0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689E3-F0E2-4764-A975-BB62A3E62FB0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1835</Words>
  <Characters>10463</Characters>
  <Application>Microsoft Office Word</Application>
  <DocSecurity>4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Prasad (Kolbe Catholic College - Rockingham)</dc:creator>
  <cp:keywords/>
  <cp:lastModifiedBy>Maria Martin (Kolbe Catholic College - Rockingham)</cp:lastModifiedBy>
  <cp:revision>4</cp:revision>
  <cp:lastPrinted>2022-05-25T17:29:00Z</cp:lastPrinted>
  <dcterms:created xsi:type="dcterms:W3CDTF">2022-05-25T18:32:00Z</dcterms:created>
  <dcterms:modified xsi:type="dcterms:W3CDTF">2022-06-29T16:07:00Z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