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372C" w14:textId="3E8DB2D3" w:rsidR="00B17959" w:rsidRDefault="00B17959" w:rsidP="00B179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696"/>
      </w:tblGrid>
      <w:tr w:rsidR="00B17959" w:rsidRPr="00B17959" w14:paraId="1573D4F5" w14:textId="77777777" w:rsidTr="00621EAD">
        <w:tc>
          <w:tcPr>
            <w:tcW w:w="8500" w:type="dxa"/>
            <w:shd w:val="clear" w:color="auto" w:fill="00BFB2"/>
          </w:tcPr>
          <w:p w14:paraId="6634EBCC" w14:textId="0D4B0298" w:rsidR="00B17959" w:rsidRPr="00B17959" w:rsidRDefault="00B17959" w:rsidP="00B17959">
            <w:pPr>
              <w:jc w:val="center"/>
              <w:rPr>
                <w:b/>
                <w:bCs/>
              </w:rPr>
            </w:pPr>
            <w:r w:rsidRPr="00B17959">
              <w:rPr>
                <w:b/>
                <w:bCs/>
              </w:rPr>
              <w:t>Description</w:t>
            </w:r>
          </w:p>
        </w:tc>
        <w:tc>
          <w:tcPr>
            <w:tcW w:w="1696" w:type="dxa"/>
            <w:shd w:val="clear" w:color="auto" w:fill="00BFB2"/>
          </w:tcPr>
          <w:p w14:paraId="1746E2B4" w14:textId="6D1F85BE" w:rsidR="00B17959" w:rsidRPr="00B17959" w:rsidRDefault="00B17959" w:rsidP="00B17959">
            <w:pPr>
              <w:jc w:val="center"/>
              <w:rPr>
                <w:b/>
                <w:bCs/>
              </w:rPr>
            </w:pPr>
            <w:r w:rsidRPr="00B17959">
              <w:rPr>
                <w:b/>
                <w:bCs/>
              </w:rPr>
              <w:t>Marks</w:t>
            </w:r>
          </w:p>
        </w:tc>
      </w:tr>
      <w:tr w:rsidR="00B17959" w:rsidRPr="00621EAD" w14:paraId="71D2740E" w14:textId="77777777" w:rsidTr="00621EAD">
        <w:tc>
          <w:tcPr>
            <w:tcW w:w="10196" w:type="dxa"/>
            <w:gridSpan w:val="2"/>
            <w:shd w:val="clear" w:color="auto" w:fill="92D050"/>
          </w:tcPr>
          <w:p w14:paraId="58E55A9F" w14:textId="411633ED" w:rsidR="00B17959" w:rsidRPr="00621EAD" w:rsidRDefault="00B17959" w:rsidP="00B17959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 xml:space="preserve">Questioning and </w:t>
            </w:r>
            <w:r w:rsidR="00983E30" w:rsidRPr="00621EAD">
              <w:rPr>
                <w:b/>
                <w:bCs/>
              </w:rPr>
              <w:t>predicting</w:t>
            </w:r>
          </w:p>
        </w:tc>
      </w:tr>
      <w:tr w:rsidR="00B17959" w14:paraId="724BD0D5" w14:textId="77777777" w:rsidTr="00B17959">
        <w:tc>
          <w:tcPr>
            <w:tcW w:w="8500" w:type="dxa"/>
          </w:tcPr>
          <w:p w14:paraId="31BB2550" w14:textId="61C0F4C0" w:rsidR="00B17959" w:rsidRDefault="00B17959" w:rsidP="00B17959">
            <w:r>
              <w:t>Correctly identifies the variable to be changed (independent variable).</w:t>
            </w:r>
          </w:p>
        </w:tc>
        <w:tc>
          <w:tcPr>
            <w:tcW w:w="1696" w:type="dxa"/>
          </w:tcPr>
          <w:p w14:paraId="73933B03" w14:textId="4A7539C9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3E5EF379" w14:textId="77777777" w:rsidTr="00B17959">
        <w:tc>
          <w:tcPr>
            <w:tcW w:w="8500" w:type="dxa"/>
          </w:tcPr>
          <w:p w14:paraId="61976733" w14:textId="249FC99A" w:rsidR="00B17959" w:rsidRDefault="00B17959" w:rsidP="00B17959">
            <w:r>
              <w:t>Correctly identifies the variable to be measured (dependent variable).</w:t>
            </w:r>
          </w:p>
        </w:tc>
        <w:tc>
          <w:tcPr>
            <w:tcW w:w="1696" w:type="dxa"/>
          </w:tcPr>
          <w:p w14:paraId="085EF80E" w14:textId="651DEBE0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639A8AC3" w14:textId="77777777" w:rsidTr="00B17959">
        <w:tc>
          <w:tcPr>
            <w:tcW w:w="8500" w:type="dxa"/>
          </w:tcPr>
          <w:p w14:paraId="5BAF403F" w14:textId="320257C8" w:rsidR="00B17959" w:rsidRDefault="00B17959" w:rsidP="00B17959">
            <w:r>
              <w:t>Correctly identifies at least two controlled variables.</w:t>
            </w:r>
          </w:p>
        </w:tc>
        <w:tc>
          <w:tcPr>
            <w:tcW w:w="1696" w:type="dxa"/>
          </w:tcPr>
          <w:p w14:paraId="6D40A22D" w14:textId="091C764B" w:rsidR="00B17959" w:rsidRDefault="00B17959" w:rsidP="00983E30">
            <w:pPr>
              <w:jc w:val="center"/>
            </w:pPr>
            <w:r>
              <w:t>1-2</w:t>
            </w:r>
          </w:p>
        </w:tc>
      </w:tr>
      <w:tr w:rsidR="00E753D7" w:rsidRPr="00621EAD" w14:paraId="7FEA568E" w14:textId="77777777" w:rsidTr="00B17959">
        <w:tc>
          <w:tcPr>
            <w:tcW w:w="8500" w:type="dxa"/>
          </w:tcPr>
          <w:p w14:paraId="630CEE0C" w14:textId="2624C6B5" w:rsidR="00E753D7" w:rsidRPr="00621EAD" w:rsidRDefault="00E753D7" w:rsidP="00E753D7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021522F2" w14:textId="5C079214" w:rsidR="00E753D7" w:rsidRPr="00621EAD" w:rsidRDefault="00E753D7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B17959" w14:paraId="770422EF" w14:textId="77777777" w:rsidTr="00621EAD">
        <w:tc>
          <w:tcPr>
            <w:tcW w:w="8500" w:type="dxa"/>
            <w:shd w:val="clear" w:color="auto" w:fill="D6EDBD"/>
          </w:tcPr>
          <w:p w14:paraId="3ACA42C4" w14:textId="702E0F00" w:rsidR="00B17959" w:rsidRDefault="00B17959" w:rsidP="00B17959"/>
        </w:tc>
        <w:tc>
          <w:tcPr>
            <w:tcW w:w="1696" w:type="dxa"/>
            <w:shd w:val="clear" w:color="auto" w:fill="D6EDBD"/>
          </w:tcPr>
          <w:p w14:paraId="7C703091" w14:textId="77777777" w:rsidR="00B17959" w:rsidRDefault="00B17959" w:rsidP="00983E30">
            <w:pPr>
              <w:jc w:val="center"/>
            </w:pPr>
          </w:p>
        </w:tc>
      </w:tr>
      <w:tr w:rsidR="00B17959" w14:paraId="5EE4EE56" w14:textId="77777777" w:rsidTr="00B17959">
        <w:tc>
          <w:tcPr>
            <w:tcW w:w="8500" w:type="dxa"/>
          </w:tcPr>
          <w:p w14:paraId="74BD1931" w14:textId="15243165" w:rsidR="00B17959" w:rsidRDefault="00B17959" w:rsidP="00B17959">
            <w:r>
              <w:t>Writes a question that can be investigated and is reasonable.</w:t>
            </w:r>
          </w:p>
        </w:tc>
        <w:tc>
          <w:tcPr>
            <w:tcW w:w="1696" w:type="dxa"/>
          </w:tcPr>
          <w:p w14:paraId="157C5C12" w14:textId="02C42BC1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1CB2E254" w14:textId="77777777" w:rsidTr="00621EAD">
        <w:tc>
          <w:tcPr>
            <w:tcW w:w="8500" w:type="dxa"/>
            <w:shd w:val="clear" w:color="auto" w:fill="D6EDBD"/>
          </w:tcPr>
          <w:p w14:paraId="0F98443E" w14:textId="77777777" w:rsidR="00B17959" w:rsidRDefault="00B17959" w:rsidP="00B17959"/>
        </w:tc>
        <w:tc>
          <w:tcPr>
            <w:tcW w:w="1696" w:type="dxa"/>
            <w:shd w:val="clear" w:color="auto" w:fill="D6EDBD"/>
          </w:tcPr>
          <w:p w14:paraId="5F7EC0AF" w14:textId="77777777" w:rsidR="00B17959" w:rsidRDefault="00B17959" w:rsidP="00983E30">
            <w:pPr>
              <w:jc w:val="center"/>
            </w:pPr>
          </w:p>
        </w:tc>
      </w:tr>
      <w:tr w:rsidR="00B17959" w14:paraId="0CAA77D7" w14:textId="77777777" w:rsidTr="004C5DB6">
        <w:tc>
          <w:tcPr>
            <w:tcW w:w="8500" w:type="dxa"/>
            <w:vAlign w:val="bottom"/>
          </w:tcPr>
          <w:p w14:paraId="0DCE9DBC" w14:textId="5FA11C15" w:rsidR="00B17959" w:rsidRDefault="00B17959" w:rsidP="00B17959">
            <w:r>
              <w:t xml:space="preserve">Writes a prediction that describes a relationship between the dependent variable and </w:t>
            </w:r>
            <w:r w:rsidR="00E753D7">
              <w:t>the independent variable; and matches the question posed above.</w:t>
            </w:r>
          </w:p>
        </w:tc>
        <w:tc>
          <w:tcPr>
            <w:tcW w:w="1696" w:type="dxa"/>
          </w:tcPr>
          <w:p w14:paraId="4A85DE35" w14:textId="4E871981" w:rsidR="00B17959" w:rsidRDefault="00B17959" w:rsidP="00983E30">
            <w:pPr>
              <w:jc w:val="center"/>
            </w:pPr>
            <w:r>
              <w:t>1-2</w:t>
            </w:r>
          </w:p>
        </w:tc>
      </w:tr>
      <w:tr w:rsidR="00B17959" w14:paraId="4FAEC711" w14:textId="77777777" w:rsidTr="00B17959">
        <w:tc>
          <w:tcPr>
            <w:tcW w:w="8500" w:type="dxa"/>
          </w:tcPr>
          <w:p w14:paraId="047CE729" w14:textId="7909A777" w:rsidR="00B17959" w:rsidRDefault="00E753D7" w:rsidP="00B17959">
            <w:r>
              <w:t>Provides a reasonable explanation for choosing this prediction.</w:t>
            </w:r>
          </w:p>
        </w:tc>
        <w:tc>
          <w:tcPr>
            <w:tcW w:w="1696" w:type="dxa"/>
          </w:tcPr>
          <w:p w14:paraId="46BCAFBD" w14:textId="1B4AE326" w:rsidR="00B17959" w:rsidRDefault="00E753D7" w:rsidP="00983E30">
            <w:pPr>
              <w:jc w:val="center"/>
            </w:pPr>
            <w:r>
              <w:t>1</w:t>
            </w:r>
          </w:p>
        </w:tc>
      </w:tr>
      <w:tr w:rsidR="00B17959" w:rsidRPr="00621EAD" w14:paraId="476F7662" w14:textId="77777777" w:rsidTr="00B17959">
        <w:tc>
          <w:tcPr>
            <w:tcW w:w="8500" w:type="dxa"/>
          </w:tcPr>
          <w:p w14:paraId="0CFCFC58" w14:textId="2F68A184" w:rsidR="00B17959" w:rsidRPr="00621EAD" w:rsidRDefault="00E753D7" w:rsidP="00E753D7">
            <w:pPr>
              <w:tabs>
                <w:tab w:val="left" w:pos="7305"/>
              </w:tabs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ab/>
              <w:t>Subtotal</w:t>
            </w:r>
          </w:p>
        </w:tc>
        <w:tc>
          <w:tcPr>
            <w:tcW w:w="1696" w:type="dxa"/>
          </w:tcPr>
          <w:p w14:paraId="60696C60" w14:textId="297BE9DA" w:rsidR="00B17959" w:rsidRPr="00621EAD" w:rsidRDefault="00E753D7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3</w:t>
            </w:r>
          </w:p>
        </w:tc>
      </w:tr>
      <w:tr w:rsidR="00E753D7" w14:paraId="3CED09C7" w14:textId="77777777" w:rsidTr="00621EAD">
        <w:tc>
          <w:tcPr>
            <w:tcW w:w="8500" w:type="dxa"/>
            <w:shd w:val="clear" w:color="auto" w:fill="D6EDBD"/>
          </w:tcPr>
          <w:p w14:paraId="7D04279E" w14:textId="77777777" w:rsidR="00E753D7" w:rsidRDefault="00E753D7" w:rsidP="00E753D7">
            <w:pPr>
              <w:tabs>
                <w:tab w:val="left" w:pos="7305"/>
              </w:tabs>
              <w:jc w:val="right"/>
            </w:pPr>
          </w:p>
        </w:tc>
        <w:tc>
          <w:tcPr>
            <w:tcW w:w="1696" w:type="dxa"/>
            <w:shd w:val="clear" w:color="auto" w:fill="D6EDBD"/>
          </w:tcPr>
          <w:p w14:paraId="2370E424" w14:textId="77777777" w:rsidR="00E753D7" w:rsidRDefault="00E753D7" w:rsidP="00983E30">
            <w:pPr>
              <w:jc w:val="center"/>
            </w:pPr>
          </w:p>
        </w:tc>
      </w:tr>
      <w:tr w:rsidR="00B17959" w14:paraId="1FA7ED5A" w14:textId="77777777" w:rsidTr="00B17959">
        <w:tc>
          <w:tcPr>
            <w:tcW w:w="8500" w:type="dxa"/>
          </w:tcPr>
          <w:p w14:paraId="51BD2631" w14:textId="4120F16C" w:rsidR="00B17959" w:rsidRDefault="00E753D7" w:rsidP="00B17959">
            <w:r>
              <w:t>Identifies safety risks associated with the investigation.</w:t>
            </w:r>
          </w:p>
        </w:tc>
        <w:tc>
          <w:tcPr>
            <w:tcW w:w="1696" w:type="dxa"/>
          </w:tcPr>
          <w:p w14:paraId="606F0F39" w14:textId="46E8F987" w:rsidR="00B17959" w:rsidRDefault="00E753D7" w:rsidP="00983E30">
            <w:pPr>
              <w:jc w:val="center"/>
            </w:pPr>
            <w:r>
              <w:t>1-2</w:t>
            </w:r>
          </w:p>
        </w:tc>
      </w:tr>
      <w:tr w:rsidR="00E753D7" w14:paraId="428C5521" w14:textId="77777777" w:rsidTr="005E6DD6">
        <w:tc>
          <w:tcPr>
            <w:tcW w:w="8500" w:type="dxa"/>
            <w:vAlign w:val="bottom"/>
          </w:tcPr>
          <w:p w14:paraId="1D67ED23" w14:textId="7909D186" w:rsidR="00E753D7" w:rsidRDefault="00E753D7" w:rsidP="00E753D7">
            <w:r>
              <w:t>Suggests ways to minimise the risks.</w:t>
            </w:r>
          </w:p>
        </w:tc>
        <w:tc>
          <w:tcPr>
            <w:tcW w:w="1696" w:type="dxa"/>
          </w:tcPr>
          <w:p w14:paraId="370128F0" w14:textId="31D88EA1" w:rsidR="00E753D7" w:rsidRDefault="00E753D7" w:rsidP="00983E30">
            <w:pPr>
              <w:jc w:val="center"/>
            </w:pPr>
            <w:r>
              <w:t>1-2</w:t>
            </w:r>
          </w:p>
        </w:tc>
      </w:tr>
      <w:tr w:rsidR="00E753D7" w:rsidRPr="00621EAD" w14:paraId="329D6F44" w14:textId="77777777" w:rsidTr="005E6DD6">
        <w:tc>
          <w:tcPr>
            <w:tcW w:w="8500" w:type="dxa"/>
            <w:vAlign w:val="bottom"/>
          </w:tcPr>
          <w:p w14:paraId="4D32438C" w14:textId="66887350" w:rsidR="00E753D7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1C56378A" w14:textId="5BE48E4E" w:rsidR="00E753D7" w:rsidRPr="00621EAD" w:rsidRDefault="00E753D7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E753D7" w14:paraId="596716C8" w14:textId="77777777" w:rsidTr="00621EAD">
        <w:tc>
          <w:tcPr>
            <w:tcW w:w="8500" w:type="dxa"/>
            <w:shd w:val="clear" w:color="auto" w:fill="D6EDBD"/>
          </w:tcPr>
          <w:p w14:paraId="7A3BF184" w14:textId="77777777" w:rsidR="00E753D7" w:rsidRDefault="00E753D7" w:rsidP="00E753D7"/>
        </w:tc>
        <w:tc>
          <w:tcPr>
            <w:tcW w:w="1696" w:type="dxa"/>
            <w:shd w:val="clear" w:color="auto" w:fill="D6EDBD"/>
          </w:tcPr>
          <w:p w14:paraId="68AD3F6D" w14:textId="77777777" w:rsidR="00E753D7" w:rsidRDefault="00E753D7" w:rsidP="00E753D7"/>
        </w:tc>
      </w:tr>
      <w:tr w:rsidR="00E753D7" w14:paraId="77AF8E0A" w14:textId="77777777" w:rsidTr="00983E30">
        <w:tc>
          <w:tcPr>
            <w:tcW w:w="8500" w:type="dxa"/>
          </w:tcPr>
          <w:p w14:paraId="22DF0394" w14:textId="77777777" w:rsidR="00E753D7" w:rsidRDefault="00E753D7" w:rsidP="00E753D7">
            <w:pPr>
              <w:spacing w:line="0" w:lineRule="atLeast"/>
            </w:pPr>
            <w:r>
              <w:t>Draws a table that includes:</w:t>
            </w:r>
          </w:p>
          <w:p w14:paraId="4B4E2946" w14:textId="1477A283" w:rsidR="00E753D7" w:rsidRDefault="00E753D7" w:rsidP="00E753D7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</w:rPr>
            </w:pPr>
            <w:r>
              <w:t>descriptive title containing dependent and independent variables.</w:t>
            </w:r>
          </w:p>
          <w:p w14:paraId="791B192C" w14:textId="4CA24A6A" w:rsidR="00E753D7" w:rsidRDefault="00E753D7" w:rsidP="00E753D7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</w:rPr>
            </w:pPr>
            <w:r>
              <w:t>information relevant to the investigation.</w:t>
            </w:r>
          </w:p>
          <w:p w14:paraId="73758220" w14:textId="679FA455" w:rsidR="00E753D7" w:rsidRPr="00E753D7" w:rsidRDefault="00E753D7" w:rsidP="00E753D7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  <w:sz w:val="21"/>
              </w:rPr>
            </w:pPr>
            <w:r>
              <w:rPr>
                <w:sz w:val="21"/>
              </w:rPr>
              <w:t>appropriate column headings with units of measurement.</w:t>
            </w:r>
          </w:p>
        </w:tc>
        <w:tc>
          <w:tcPr>
            <w:tcW w:w="1696" w:type="dxa"/>
            <w:vAlign w:val="center"/>
          </w:tcPr>
          <w:p w14:paraId="7E0DEFA5" w14:textId="35C30250" w:rsidR="00E753D7" w:rsidRDefault="00983E30" w:rsidP="00983E30">
            <w:pPr>
              <w:jc w:val="center"/>
            </w:pPr>
            <w:r>
              <w:t>1-3</w:t>
            </w:r>
          </w:p>
        </w:tc>
      </w:tr>
      <w:tr w:rsidR="00E753D7" w:rsidRPr="00621EAD" w14:paraId="01316AEE" w14:textId="77777777" w:rsidTr="00B17959">
        <w:tc>
          <w:tcPr>
            <w:tcW w:w="8500" w:type="dxa"/>
          </w:tcPr>
          <w:p w14:paraId="6531002E" w14:textId="36409AB3" w:rsidR="00E753D7" w:rsidRPr="00621EAD" w:rsidRDefault="00E753D7" w:rsidP="00E753D7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23E0C6A5" w14:textId="1BBCB14F" w:rsidR="00E753D7" w:rsidRPr="00621EAD" w:rsidRDefault="00983E30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3</w:t>
            </w:r>
          </w:p>
        </w:tc>
      </w:tr>
      <w:tr w:rsidR="00E753D7" w:rsidRPr="00621EAD" w14:paraId="39316697" w14:textId="77777777" w:rsidTr="00621EAD">
        <w:tc>
          <w:tcPr>
            <w:tcW w:w="8500" w:type="dxa"/>
            <w:shd w:val="clear" w:color="auto" w:fill="92D050"/>
          </w:tcPr>
          <w:p w14:paraId="4473FDA7" w14:textId="49DF93A7" w:rsidR="00E753D7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Processing data</w:t>
            </w:r>
          </w:p>
        </w:tc>
        <w:tc>
          <w:tcPr>
            <w:tcW w:w="1696" w:type="dxa"/>
            <w:shd w:val="clear" w:color="auto" w:fill="92D050"/>
          </w:tcPr>
          <w:p w14:paraId="30D6BD85" w14:textId="77777777" w:rsidR="00E753D7" w:rsidRPr="00621EAD" w:rsidRDefault="00E753D7" w:rsidP="00E753D7">
            <w:pPr>
              <w:rPr>
                <w:b/>
                <w:bCs/>
              </w:rPr>
            </w:pPr>
          </w:p>
        </w:tc>
      </w:tr>
      <w:tr w:rsidR="00E753D7" w14:paraId="34A5D04A" w14:textId="77777777" w:rsidTr="00983E30">
        <w:tc>
          <w:tcPr>
            <w:tcW w:w="8500" w:type="dxa"/>
          </w:tcPr>
          <w:p w14:paraId="1C1ED044" w14:textId="77777777" w:rsidR="00E753D7" w:rsidRDefault="00E753D7" w:rsidP="00E753D7">
            <w:r>
              <w:t>Graphs data collected from the investigation:</w:t>
            </w:r>
          </w:p>
          <w:p w14:paraId="1E04D476" w14:textId="7B82095B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provides appropriate graph title.</w:t>
            </w:r>
          </w:p>
          <w:p w14:paraId="341B4686" w14:textId="0959B0B6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labels axes correctly.</w:t>
            </w:r>
          </w:p>
          <w:p w14:paraId="6C9F22AA" w14:textId="5996CD95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includes appropriate units of measurements.</w:t>
            </w:r>
          </w:p>
          <w:p w14:paraId="01E850D2" w14:textId="50DCF8F4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plots data correctly.</w:t>
            </w:r>
          </w:p>
          <w:p w14:paraId="1DFD668C" w14:textId="48478361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draws the appropriate type of graph.</w:t>
            </w:r>
          </w:p>
        </w:tc>
        <w:tc>
          <w:tcPr>
            <w:tcW w:w="1696" w:type="dxa"/>
            <w:vAlign w:val="center"/>
          </w:tcPr>
          <w:p w14:paraId="1D53D883" w14:textId="52C2F6D7" w:rsidR="00E753D7" w:rsidRDefault="00983E30" w:rsidP="00983E30">
            <w:pPr>
              <w:jc w:val="center"/>
            </w:pPr>
            <w:r>
              <w:t>1-5</w:t>
            </w:r>
          </w:p>
        </w:tc>
      </w:tr>
      <w:tr w:rsidR="00983E30" w:rsidRPr="00621EAD" w14:paraId="258BDCDC" w14:textId="77777777" w:rsidTr="00983E30">
        <w:tc>
          <w:tcPr>
            <w:tcW w:w="8500" w:type="dxa"/>
          </w:tcPr>
          <w:p w14:paraId="23DC44EC" w14:textId="7489A60E" w:rsidR="00983E30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  <w:vAlign w:val="center"/>
          </w:tcPr>
          <w:p w14:paraId="544CE8CD" w14:textId="5FB4600E" w:rsidR="00983E30" w:rsidRPr="00621EAD" w:rsidRDefault="00983E30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5</w:t>
            </w:r>
          </w:p>
        </w:tc>
      </w:tr>
      <w:tr w:rsidR="00983E30" w:rsidRPr="00621EAD" w14:paraId="0B57B815" w14:textId="77777777" w:rsidTr="00621EAD">
        <w:tc>
          <w:tcPr>
            <w:tcW w:w="10196" w:type="dxa"/>
            <w:gridSpan w:val="2"/>
            <w:shd w:val="clear" w:color="auto" w:fill="92D050"/>
          </w:tcPr>
          <w:p w14:paraId="06EB48E2" w14:textId="0AED55C4" w:rsidR="00983E30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Analysing data</w:t>
            </w:r>
          </w:p>
        </w:tc>
      </w:tr>
      <w:tr w:rsidR="00E753D7" w14:paraId="4353244B" w14:textId="77777777" w:rsidTr="00B17959">
        <w:tc>
          <w:tcPr>
            <w:tcW w:w="8500" w:type="dxa"/>
          </w:tcPr>
          <w:p w14:paraId="3F032F2E" w14:textId="6C78EBCA" w:rsidR="00E753D7" w:rsidRDefault="00983E30" w:rsidP="00E753D7">
            <w:r>
              <w:t>Describes relationships or trends in the results.</w:t>
            </w:r>
          </w:p>
        </w:tc>
        <w:tc>
          <w:tcPr>
            <w:tcW w:w="1696" w:type="dxa"/>
          </w:tcPr>
          <w:p w14:paraId="7835CF00" w14:textId="5DA37ECD" w:rsidR="00E753D7" w:rsidRDefault="00983E30" w:rsidP="00983E30">
            <w:pPr>
              <w:jc w:val="center"/>
            </w:pPr>
            <w:r>
              <w:t>1-2</w:t>
            </w:r>
          </w:p>
        </w:tc>
      </w:tr>
      <w:tr w:rsidR="00E753D7" w14:paraId="0BA525B6" w14:textId="77777777" w:rsidTr="00B17959">
        <w:tc>
          <w:tcPr>
            <w:tcW w:w="8500" w:type="dxa"/>
          </w:tcPr>
          <w:p w14:paraId="6A72CA07" w14:textId="51473286" w:rsidR="00E753D7" w:rsidRDefault="00983E30" w:rsidP="00E753D7">
            <w:r>
              <w:t>Refers to specific data when describing relationships or trends.</w:t>
            </w:r>
          </w:p>
        </w:tc>
        <w:tc>
          <w:tcPr>
            <w:tcW w:w="1696" w:type="dxa"/>
          </w:tcPr>
          <w:p w14:paraId="50BD5CFD" w14:textId="64446233" w:rsidR="00E753D7" w:rsidRDefault="00983E30" w:rsidP="00983E30">
            <w:pPr>
              <w:jc w:val="center"/>
            </w:pPr>
            <w:r>
              <w:t>1</w:t>
            </w:r>
          </w:p>
        </w:tc>
      </w:tr>
      <w:tr w:rsidR="00E753D7" w14:paraId="1418FAC1" w14:textId="77777777" w:rsidTr="00B17959">
        <w:tc>
          <w:tcPr>
            <w:tcW w:w="8500" w:type="dxa"/>
          </w:tcPr>
          <w:p w14:paraId="421A9B2F" w14:textId="1F8610A4" w:rsidR="00E753D7" w:rsidRDefault="00983E30" w:rsidP="00E753D7">
            <w:r>
              <w:t>Compares the results to their prediction.</w:t>
            </w:r>
          </w:p>
        </w:tc>
        <w:tc>
          <w:tcPr>
            <w:tcW w:w="1696" w:type="dxa"/>
          </w:tcPr>
          <w:p w14:paraId="11C02A07" w14:textId="2E7835AA" w:rsidR="00E753D7" w:rsidRDefault="00983E30" w:rsidP="00983E30">
            <w:pPr>
              <w:jc w:val="center"/>
            </w:pPr>
            <w:r>
              <w:t>1</w:t>
            </w:r>
          </w:p>
        </w:tc>
      </w:tr>
      <w:tr w:rsidR="00983E30" w14:paraId="71AC3369" w14:textId="77777777" w:rsidTr="00B17959">
        <w:tc>
          <w:tcPr>
            <w:tcW w:w="8500" w:type="dxa"/>
          </w:tcPr>
          <w:p w14:paraId="6EFA6D21" w14:textId="7477BD63" w:rsidR="00983E30" w:rsidRDefault="00621EAD" w:rsidP="00621EAD">
            <w:pPr>
              <w:jc w:val="right"/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183984E6" w14:textId="30A965FE" w:rsidR="00983E30" w:rsidRPr="00853AFC" w:rsidRDefault="00621EAD" w:rsidP="00621EAD">
            <w:pPr>
              <w:jc w:val="center"/>
              <w:rPr>
                <w:b/>
                <w:bCs/>
              </w:rPr>
            </w:pPr>
            <w:r w:rsidRPr="00853AFC">
              <w:rPr>
                <w:b/>
                <w:bCs/>
              </w:rPr>
              <w:t>4</w:t>
            </w:r>
          </w:p>
        </w:tc>
      </w:tr>
      <w:tr w:rsidR="00983E30" w:rsidRPr="00621EAD" w14:paraId="6F5834F2" w14:textId="77777777" w:rsidTr="00621EAD">
        <w:tc>
          <w:tcPr>
            <w:tcW w:w="10196" w:type="dxa"/>
            <w:gridSpan w:val="2"/>
            <w:shd w:val="clear" w:color="auto" w:fill="92D050"/>
          </w:tcPr>
          <w:p w14:paraId="7ADF9B5D" w14:textId="02AE62F7" w:rsidR="00983E30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Evaluating</w:t>
            </w:r>
          </w:p>
        </w:tc>
      </w:tr>
      <w:tr w:rsidR="00983E30" w14:paraId="18A174DA" w14:textId="77777777" w:rsidTr="00B17959">
        <w:tc>
          <w:tcPr>
            <w:tcW w:w="8500" w:type="dxa"/>
          </w:tcPr>
          <w:p w14:paraId="27A4F427" w14:textId="77777777" w:rsidR="00983E30" w:rsidRDefault="00983E30" w:rsidP="00E753D7">
            <w:r>
              <w:t xml:space="preserve">Identifies difficulties experienced when conducting the investigation. </w:t>
            </w:r>
          </w:p>
          <w:p w14:paraId="1243C998" w14:textId="6573D450" w:rsidR="00983E30" w:rsidRDefault="00983E30" w:rsidP="00E753D7">
            <w:r>
              <w:t>May include reference to, but not limited to: quality of the data, correct use of equipment, choice of equipment.</w:t>
            </w:r>
          </w:p>
        </w:tc>
        <w:tc>
          <w:tcPr>
            <w:tcW w:w="1696" w:type="dxa"/>
          </w:tcPr>
          <w:p w14:paraId="4D999978" w14:textId="5AB73A83" w:rsidR="00983E30" w:rsidRDefault="00983E30" w:rsidP="00983E30">
            <w:pPr>
              <w:jc w:val="center"/>
            </w:pPr>
            <w:r>
              <w:t>1-2</w:t>
            </w:r>
          </w:p>
        </w:tc>
      </w:tr>
      <w:tr w:rsidR="00983E30" w14:paraId="6FD88B61" w14:textId="77777777" w:rsidTr="00B17959">
        <w:tc>
          <w:tcPr>
            <w:tcW w:w="8500" w:type="dxa"/>
          </w:tcPr>
          <w:p w14:paraId="691A35BA" w14:textId="1243DE39" w:rsidR="00983E30" w:rsidRDefault="00983E30" w:rsidP="00E753D7">
            <w:r>
              <w:t>Makes suggestions to overcome the difficulties described, including ways to improve the quality of the data.</w:t>
            </w:r>
          </w:p>
        </w:tc>
        <w:tc>
          <w:tcPr>
            <w:tcW w:w="1696" w:type="dxa"/>
          </w:tcPr>
          <w:p w14:paraId="2D8C0640" w14:textId="48989092" w:rsidR="00983E30" w:rsidRDefault="00983E30" w:rsidP="00983E30">
            <w:pPr>
              <w:jc w:val="center"/>
            </w:pPr>
            <w:r>
              <w:t>1-2</w:t>
            </w:r>
          </w:p>
        </w:tc>
      </w:tr>
      <w:tr w:rsidR="00983E30" w:rsidRPr="00621EAD" w14:paraId="4D3D3D9E" w14:textId="77777777" w:rsidTr="00B17959">
        <w:tc>
          <w:tcPr>
            <w:tcW w:w="8500" w:type="dxa"/>
          </w:tcPr>
          <w:p w14:paraId="1527859A" w14:textId="0C07DD9D" w:rsidR="00983E30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283D283C" w14:textId="24CD8948" w:rsidR="00983E30" w:rsidRPr="00621EAD" w:rsidRDefault="00983E30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853AFC" w:rsidRPr="00621EAD" w14:paraId="4D8625D6" w14:textId="77777777" w:rsidTr="00853AFC">
        <w:tc>
          <w:tcPr>
            <w:tcW w:w="8500" w:type="dxa"/>
            <w:shd w:val="clear" w:color="auto" w:fill="D6EDBD"/>
          </w:tcPr>
          <w:p w14:paraId="7AB822EB" w14:textId="69B275E0" w:rsidR="00853AFC" w:rsidRPr="00621EAD" w:rsidRDefault="00853AFC" w:rsidP="00983E3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96" w:type="dxa"/>
            <w:shd w:val="clear" w:color="auto" w:fill="D6EDBD"/>
          </w:tcPr>
          <w:p w14:paraId="052091CD" w14:textId="6AAB651C" w:rsidR="00853AFC" w:rsidRPr="00621EAD" w:rsidRDefault="00853AFC" w:rsidP="00983E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</w:tr>
    </w:tbl>
    <w:p w14:paraId="5D1219CC" w14:textId="77777777" w:rsidR="00B17959" w:rsidRDefault="00B17959" w:rsidP="00B17959"/>
    <w:sectPr w:rsidR="00B17959" w:rsidSect="00B17959">
      <w:headerReference w:type="default" r:id="rId7"/>
      <w:pgSz w:w="11906" w:h="16838"/>
      <w:pgMar w:top="1701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481B" w14:textId="77777777" w:rsidR="00B17959" w:rsidRDefault="00B17959" w:rsidP="00B17959">
      <w:pPr>
        <w:spacing w:after="0" w:line="240" w:lineRule="auto"/>
      </w:pPr>
      <w:r>
        <w:separator/>
      </w:r>
    </w:p>
  </w:endnote>
  <w:endnote w:type="continuationSeparator" w:id="0">
    <w:p w14:paraId="24E21D17" w14:textId="77777777" w:rsidR="00B17959" w:rsidRDefault="00B17959" w:rsidP="00B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7DBD" w14:textId="77777777" w:rsidR="00B17959" w:rsidRDefault="00B17959" w:rsidP="00B17959">
      <w:pPr>
        <w:spacing w:after="0" w:line="240" w:lineRule="auto"/>
      </w:pPr>
      <w:r>
        <w:separator/>
      </w:r>
    </w:p>
  </w:footnote>
  <w:footnote w:type="continuationSeparator" w:id="0">
    <w:p w14:paraId="253C8472" w14:textId="77777777" w:rsidR="00B17959" w:rsidRDefault="00B17959" w:rsidP="00B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3CFA" w14:textId="77777777" w:rsidR="00B17959" w:rsidRDefault="00B17959" w:rsidP="00B17959">
    <w:pPr>
      <w:spacing w:line="0" w:lineRule="atLeast"/>
      <w:jc w:val="center"/>
      <w:rPr>
        <w:b/>
        <w:sz w:val="36"/>
        <w:u w:val="single"/>
      </w:rPr>
    </w:pPr>
    <w:r w:rsidRPr="00BE2162">
      <w:rPr>
        <w:rFonts w:ascii="Calibri" w:eastAsia="Calibri" w:hAnsi="Calibri" w:cs="Calibri"/>
        <w:b/>
        <w:noProof/>
        <w:sz w:val="28"/>
        <w:szCs w:val="28"/>
        <w:lang w:eastAsia="en-AU"/>
      </w:rPr>
      <w:drawing>
        <wp:anchor distT="0" distB="0" distL="114300" distR="114300" simplePos="0" relativeHeight="251659264" behindDoc="1" locked="0" layoutInCell="1" allowOverlap="1" wp14:anchorId="34214F05" wp14:editId="0748EF85">
          <wp:simplePos x="0" y="0"/>
          <wp:positionH relativeFrom="column">
            <wp:posOffset>-161925</wp:posOffset>
          </wp:positionH>
          <wp:positionV relativeFrom="paragraph">
            <wp:posOffset>-267335</wp:posOffset>
          </wp:positionV>
          <wp:extent cx="857250" cy="1142849"/>
          <wp:effectExtent l="0" t="0" r="0" b="635"/>
          <wp:wrapNone/>
          <wp:docPr id="15" name="Picture 15" descr="Description: Vertical full colour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tical full colour positiv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142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page1"/>
    <w:bookmarkEnd w:id="0"/>
    <w:r w:rsidRPr="00B17959">
      <w:rPr>
        <w:b/>
        <w:sz w:val="36"/>
        <w:u w:val="single"/>
      </w:rPr>
      <w:t xml:space="preserve"> </w:t>
    </w:r>
    <w:r>
      <w:rPr>
        <w:b/>
        <w:sz w:val="36"/>
        <w:u w:val="single"/>
      </w:rPr>
      <w:t xml:space="preserve">Marshmallow Slingshot </w:t>
    </w:r>
    <w:r w:rsidRPr="00EA086E">
      <w:rPr>
        <w:b/>
        <w:sz w:val="36"/>
        <w:u w:val="single"/>
      </w:rPr>
      <w:t>Investigation</w:t>
    </w:r>
    <w:r>
      <w:rPr>
        <w:b/>
        <w:sz w:val="36"/>
        <w:u w:val="single"/>
      </w:rPr>
      <w:t xml:space="preserve"> Marking Key</w:t>
    </w:r>
  </w:p>
  <w:p w14:paraId="5878C321" w14:textId="28F79EA4" w:rsidR="00B17959" w:rsidRPr="00EA086E" w:rsidRDefault="00B17959" w:rsidP="00B17959">
    <w:pPr>
      <w:spacing w:line="0" w:lineRule="atLeast"/>
      <w:jc w:val="center"/>
      <w:rPr>
        <w:b/>
        <w:sz w:val="36"/>
        <w:u w:val="single"/>
      </w:rPr>
    </w:pPr>
    <w:r>
      <w:rPr>
        <w:b/>
        <w:sz w:val="36"/>
        <w:u w:val="single"/>
      </w:rPr>
      <w:t>Year 8 Science Inquiry</w:t>
    </w:r>
    <w:r w:rsidRPr="00EA086E">
      <w:rPr>
        <w:b/>
        <w:sz w:val="36"/>
        <w:u w:val="single"/>
      </w:rPr>
      <w:t xml:space="preserve"> </w:t>
    </w:r>
  </w:p>
  <w:p w14:paraId="39EE4280" w14:textId="66444D72" w:rsidR="00B17959" w:rsidRDefault="00B17959" w:rsidP="00B1795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x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74D171C"/>
    <w:multiLevelType w:val="hybridMultilevel"/>
    <w:tmpl w:val="C0B4455C"/>
    <w:lvl w:ilvl="0" w:tplc="EA0A2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2470">
    <w:abstractNumId w:val="1"/>
  </w:num>
  <w:num w:numId="2" w16cid:durableId="159986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59"/>
    <w:rsid w:val="00621EAD"/>
    <w:rsid w:val="00853AFC"/>
    <w:rsid w:val="00983E30"/>
    <w:rsid w:val="00B17959"/>
    <w:rsid w:val="00E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01C4A"/>
  <w15:chartTrackingRefBased/>
  <w15:docId w15:val="{9FDB4E83-485B-4BF7-BF5E-41A24CE0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59"/>
  </w:style>
  <w:style w:type="paragraph" w:styleId="Footer">
    <w:name w:val="footer"/>
    <w:basedOn w:val="Normal"/>
    <w:link w:val="FooterChar"/>
    <w:uiPriority w:val="99"/>
    <w:unhideWhenUsed/>
    <w:rsid w:val="00B1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59"/>
  </w:style>
  <w:style w:type="table" w:styleId="TableGrid">
    <w:name w:val="Table Grid"/>
    <w:basedOn w:val="TableNormal"/>
    <w:uiPriority w:val="39"/>
    <w:rsid w:val="00B1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 Peter [Safety Bay Senior High School]</dc:creator>
  <cp:keywords/>
  <dc:description/>
  <cp:lastModifiedBy>RYE Peter [Safety Bay Senior High School]</cp:lastModifiedBy>
  <cp:revision>2</cp:revision>
  <dcterms:created xsi:type="dcterms:W3CDTF">2023-12-12T23:27:00Z</dcterms:created>
  <dcterms:modified xsi:type="dcterms:W3CDTF">2023-12-13T00:25:00Z</dcterms:modified>
</cp:coreProperties>
</file>