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85726</wp:posOffset>
                </wp:positionV>
                <wp:extent cx="5723305" cy="476250"/>
                <wp:effectExtent l="0" t="0" r="107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02" w:rsidRPr="00E44914" w:rsidRDefault="00814202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1D1DCF"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 BIOGRAPHY</w:t>
                            </w:r>
                          </w:p>
                          <w:p w:rsidR="00814202" w:rsidRDefault="0081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">
                <v:textbox>
                  <w:txbxContent>
                    <w:p w:rsidR="00814202" w:rsidRPr="00E44914" w:rsidRDefault="00814202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1D1DCF">
                        <w:rPr>
                          <w:b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 BIOGRAPHY</w:t>
                      </w:r>
                    </w:p>
                    <w:p w:rsidR="00814202" w:rsidRDefault="00814202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B81CC1">
        <w:rPr>
          <w:b/>
          <w:sz w:val="24"/>
          <w:szCs w:val="24"/>
        </w:rPr>
        <w:t>Friday 1 March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>WEIGHTING: W 5%</w:t>
      </w:r>
    </w:p>
    <w:p w:rsidR="00CA3DB9" w:rsidRPr="00814202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B81CC1" w:rsidRPr="00814202">
        <w:rPr>
          <w:sz w:val="24"/>
          <w:szCs w:val="24"/>
        </w:rPr>
        <w:t>In-class over two weeks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B81CC1">
        <w:rPr>
          <w:sz w:val="24"/>
          <w:szCs w:val="24"/>
        </w:rPr>
        <w:t>Writing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</w:p>
    <w:p w:rsidR="00814202" w:rsidRDefault="00814202" w:rsidP="00814202">
      <w:pPr>
        <w:spacing w:after="0"/>
        <w:rPr>
          <w:sz w:val="24"/>
          <w:szCs w:val="24"/>
        </w:rPr>
      </w:pPr>
      <w:r>
        <w:rPr>
          <w:sz w:val="24"/>
          <w:szCs w:val="24"/>
        </w:rPr>
        <w:t>Draft of the task</w:t>
      </w:r>
    </w:p>
    <w:p w:rsidR="00814202" w:rsidRDefault="00814202" w:rsidP="00814202">
      <w:pPr>
        <w:spacing w:after="360"/>
        <w:rPr>
          <w:sz w:val="24"/>
          <w:szCs w:val="24"/>
        </w:rPr>
      </w:pPr>
      <w:r>
        <w:rPr>
          <w:sz w:val="24"/>
          <w:szCs w:val="24"/>
        </w:rPr>
        <w:t>Typed good copy of the biography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1D1DCF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3</w:t>
            </w:r>
            <w:bookmarkStart w:id="0" w:name="_GoBack"/>
            <w:bookmarkEnd w:id="0"/>
          </w:p>
          <w:p w:rsidR="00814202" w:rsidRPr="00814202" w:rsidRDefault="00814202" w:rsidP="00B81CC1">
            <w:pPr>
              <w:spacing w:before="120"/>
              <w:rPr>
                <w:b/>
                <w:sz w:val="24"/>
                <w:szCs w:val="24"/>
              </w:rPr>
            </w:pPr>
            <w:r w:rsidRPr="00814202">
              <w:rPr>
                <w:b/>
                <w:sz w:val="24"/>
                <w:szCs w:val="24"/>
              </w:rPr>
              <w:t>Construct a biography using the ‘structure of a biography’ handout provided in class.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BC1CA6" w:rsidRPr="00E70C33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E70C33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Marking Criteria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BC1CA6" w:rsidRPr="00BC1CA6" w:rsidTr="00192DD4">
        <w:tc>
          <w:tcPr>
            <w:tcW w:w="7541" w:type="dxa"/>
            <w:shd w:val="clear" w:color="auto" w:fill="D9D9D9"/>
          </w:tcPr>
          <w:p w:rsidR="00BC1CA6" w:rsidRPr="00BC1CA6" w:rsidRDefault="00814202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67" w:type="dxa"/>
            <w:shd w:val="clear" w:color="auto" w:fill="D9D9D9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C1CA6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BC1CA6" w:rsidRPr="00BC1CA6" w:rsidTr="00192DD4">
        <w:tc>
          <w:tcPr>
            <w:tcW w:w="7541" w:type="dxa"/>
            <w:shd w:val="clear" w:color="auto" w:fill="auto"/>
          </w:tcPr>
          <w:p w:rsidR="00BC1CA6" w:rsidRPr="00BC1CA6" w:rsidRDefault="00814202" w:rsidP="005A6927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Creates an engaging, entertaining or thought-provoking text by drawing on a wide selection of appropriate language features and experimenting with the use of more complex or innovative language features, where appropriate.</w:t>
            </w:r>
          </w:p>
        </w:tc>
        <w:tc>
          <w:tcPr>
            <w:tcW w:w="1167" w:type="dxa"/>
            <w:shd w:val="clear" w:color="auto" w:fill="auto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BC1CA6" w:rsidRPr="00BC1CA6" w:rsidTr="00192DD4">
        <w:tc>
          <w:tcPr>
            <w:tcW w:w="7541" w:type="dxa"/>
            <w:shd w:val="clear" w:color="auto" w:fill="auto"/>
          </w:tcPr>
          <w:p w:rsidR="00BC1CA6" w:rsidRPr="00BC1CA6" w:rsidRDefault="00814202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Creates an effective text by drawing on a variety of appropriate language features to convey different levels of meaning.</w:t>
            </w:r>
          </w:p>
        </w:tc>
        <w:tc>
          <w:tcPr>
            <w:tcW w:w="1167" w:type="dxa"/>
            <w:shd w:val="clear" w:color="auto" w:fill="auto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BC1CA6" w:rsidRPr="00BC1CA6" w:rsidTr="00192DD4">
        <w:tc>
          <w:tcPr>
            <w:tcW w:w="7541" w:type="dxa"/>
            <w:shd w:val="clear" w:color="auto" w:fill="auto"/>
          </w:tcPr>
          <w:p w:rsidR="00BC1CA6" w:rsidRPr="00BC1CA6" w:rsidRDefault="00814202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Creates a text with a variety of language features to make meaning in a text.</w:t>
            </w:r>
          </w:p>
        </w:tc>
        <w:tc>
          <w:tcPr>
            <w:tcW w:w="1167" w:type="dxa"/>
            <w:shd w:val="clear" w:color="auto" w:fill="auto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192DD4">
        <w:tc>
          <w:tcPr>
            <w:tcW w:w="7541" w:type="dxa"/>
            <w:shd w:val="clear" w:color="auto" w:fill="auto"/>
          </w:tcPr>
          <w:p w:rsidR="0022002B" w:rsidRPr="00993797" w:rsidRDefault="00814202" w:rsidP="0022002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text which includes a small selection of appropriate language features</w:t>
            </w:r>
          </w:p>
        </w:tc>
        <w:tc>
          <w:tcPr>
            <w:tcW w:w="1167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192DD4">
        <w:tc>
          <w:tcPr>
            <w:tcW w:w="7541" w:type="dxa"/>
            <w:shd w:val="clear" w:color="auto" w:fill="auto"/>
          </w:tcPr>
          <w:p w:rsidR="0022002B" w:rsidRPr="00BC1CA6" w:rsidRDefault="00814202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647CFC" w:rsidRPr="00BC1CA6" w:rsidTr="00055CB3">
        <w:tc>
          <w:tcPr>
            <w:tcW w:w="7541" w:type="dxa"/>
            <w:shd w:val="clear" w:color="auto" w:fill="D0CECE" w:themeFill="background2" w:themeFillShade="E6"/>
          </w:tcPr>
          <w:p w:rsidR="00647CFC" w:rsidRPr="009962BC" w:rsidRDefault="00647CFC" w:rsidP="00647CFC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Language features</w:t>
            </w:r>
            <w:r w:rsidRPr="009962BC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647CFC" w:rsidRPr="009962B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Expresses ideas fluently and with precision, using a range of sentence structures.</w:t>
            </w:r>
          </w:p>
        </w:tc>
        <w:tc>
          <w:tcPr>
            <w:tcW w:w="1167" w:type="dxa"/>
            <w:shd w:val="clear" w:color="auto" w:fill="auto"/>
          </w:tcPr>
          <w:p w:rsidR="00647CFC" w:rsidRPr="00BC1CA6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Expresses ideas clearly, using a range of sentence structures.</w:t>
            </w:r>
          </w:p>
        </w:tc>
        <w:tc>
          <w:tcPr>
            <w:tcW w:w="1167" w:type="dxa"/>
            <w:shd w:val="clear" w:color="auto" w:fill="auto"/>
          </w:tcPr>
          <w:p w:rsidR="00647CFC" w:rsidRPr="00BC1CA6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1167" w:type="dxa"/>
            <w:shd w:val="clear" w:color="auto" w:fill="auto"/>
          </w:tcPr>
          <w:p w:rsidR="00647CFC" w:rsidRPr="00BC1CA6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Presents ideas, using some simple sentence structures, though some structures may detract from meaning.</w:t>
            </w:r>
          </w:p>
        </w:tc>
        <w:tc>
          <w:tcPr>
            <w:tcW w:w="1167" w:type="dxa"/>
            <w:shd w:val="clear" w:color="auto" w:fill="auto"/>
          </w:tcPr>
          <w:p w:rsidR="00647CFC" w:rsidRPr="00BC1CA6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647CFC" w:rsidRPr="00BC1CA6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192DD4">
        <w:tc>
          <w:tcPr>
            <w:tcW w:w="7541" w:type="dxa"/>
            <w:shd w:val="clear" w:color="auto" w:fill="D0CECE" w:themeFill="background2" w:themeFillShade="E6"/>
          </w:tcPr>
          <w:p w:rsidR="0022002B" w:rsidRPr="009962BC" w:rsidRDefault="00647CFC" w:rsidP="0022002B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Punctuation</w:t>
            </w:r>
            <w:r w:rsidR="0022002B" w:rsidRPr="009962BC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22002B" w:rsidRPr="009962BC" w:rsidRDefault="00647CFC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4 - 5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most complex punctuation correctly and experiments with using punctuation for particular effect.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most common, and some complex, punctuation accurately.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correct punctuation inconsistently.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192DD4" w:rsidRPr="00BC1CA6" w:rsidTr="00FD0266">
        <w:tc>
          <w:tcPr>
            <w:tcW w:w="7541" w:type="dxa"/>
            <w:shd w:val="clear" w:color="auto" w:fill="BFBFBF" w:themeFill="background1" w:themeFillShade="BF"/>
          </w:tcPr>
          <w:p w:rsidR="00192DD4" w:rsidRPr="00FD0266" w:rsidRDefault="00FD0266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FD0266">
              <w:rPr>
                <w:rFonts w:eastAsia="Times New Roman"/>
                <w:b/>
                <w:sz w:val="24"/>
                <w:szCs w:val="24"/>
                <w:lang w:val="en-US"/>
              </w:rPr>
              <w:t>Spelling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192DD4" w:rsidRPr="00FD0266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4 - 5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Spells common and familiar words accurately.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Misspells some familiar words.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22002B" w:rsidRPr="00BC1CA6" w:rsidTr="00192DD4">
        <w:tc>
          <w:tcPr>
            <w:tcW w:w="7541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E70C33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1925EC"/>
    <w:rsid w:val="00192DD4"/>
    <w:rsid w:val="001D1DCF"/>
    <w:rsid w:val="001D51D1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734BBE"/>
    <w:rsid w:val="007B6B7F"/>
    <w:rsid w:val="007F0FCF"/>
    <w:rsid w:val="007F35B8"/>
    <w:rsid w:val="0081106D"/>
    <w:rsid w:val="00814202"/>
    <w:rsid w:val="00936683"/>
    <w:rsid w:val="009962BC"/>
    <w:rsid w:val="009E52E9"/>
    <w:rsid w:val="00A87901"/>
    <w:rsid w:val="00B2307A"/>
    <w:rsid w:val="00B81CC1"/>
    <w:rsid w:val="00B823B7"/>
    <w:rsid w:val="00BC1CA6"/>
    <w:rsid w:val="00BD40AB"/>
    <w:rsid w:val="00C359CF"/>
    <w:rsid w:val="00C44E61"/>
    <w:rsid w:val="00C908D3"/>
    <w:rsid w:val="00CA3DB9"/>
    <w:rsid w:val="00CB2F09"/>
    <w:rsid w:val="00CF1C39"/>
    <w:rsid w:val="00D50F0D"/>
    <w:rsid w:val="00DD49D8"/>
    <w:rsid w:val="00E35DE3"/>
    <w:rsid w:val="00E44914"/>
    <w:rsid w:val="00E643A0"/>
    <w:rsid w:val="00E70C33"/>
    <w:rsid w:val="00F354B6"/>
    <w:rsid w:val="00F36FCE"/>
    <w:rsid w:val="00F55982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AA50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DEC7EACB</Template>
  <TotalTime>1343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10</cp:revision>
  <cp:lastPrinted>2019-02-12T07:22:00Z</cp:lastPrinted>
  <dcterms:created xsi:type="dcterms:W3CDTF">2019-02-28T00:04:00Z</dcterms:created>
  <dcterms:modified xsi:type="dcterms:W3CDTF">2019-04-18T05:18:00Z</dcterms:modified>
</cp:coreProperties>
</file>