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B7F" w:rsidRDefault="007F35B8" w:rsidP="00E44914">
      <w:pPr>
        <w:rPr>
          <w:b/>
          <w:sz w:val="28"/>
          <w:szCs w:val="28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85726</wp:posOffset>
                </wp:positionV>
                <wp:extent cx="5723305" cy="476250"/>
                <wp:effectExtent l="0" t="0" r="10795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330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202" w:rsidRPr="00E44914" w:rsidRDefault="00814202" w:rsidP="00B81CC1">
                            <w:pPr>
                              <w:spacing w:before="120" w:after="12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4491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Task </w:t>
                            </w:r>
                            <w:r w:rsidR="00DD7BD4">
                              <w:rPr>
                                <w:b/>
                                <w:sz w:val="24"/>
                                <w:szCs w:val="24"/>
                              </w:rPr>
                              <w:t>4a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DD7BD4">
                              <w:rPr>
                                <w:b/>
                                <w:sz w:val="24"/>
                                <w:szCs w:val="24"/>
                              </w:rPr>
                              <w:t>SHORT STORY</w:t>
                            </w:r>
                            <w:r w:rsidR="00C0367C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COMPREHENSION</w:t>
                            </w:r>
                            <w:r w:rsidR="00DD7BD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“Luke”</w:t>
                            </w:r>
                          </w:p>
                          <w:p w:rsidR="00814202" w:rsidRDefault="0081420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9.45pt;margin-top:6.75pt;width:450.65pt;height:37.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">
                <v:textbox>
                  <w:txbxContent>
                    <w:p w:rsidR="00814202" w:rsidRPr="00E44914" w:rsidRDefault="00814202" w:rsidP="00B81CC1">
                      <w:pPr>
                        <w:spacing w:before="120" w:after="12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E44914">
                        <w:rPr>
                          <w:b/>
                          <w:sz w:val="24"/>
                          <w:szCs w:val="24"/>
                        </w:rPr>
                        <w:t xml:space="preserve">Task </w:t>
                      </w:r>
                      <w:r w:rsidR="00DD7BD4">
                        <w:rPr>
                          <w:b/>
                          <w:sz w:val="24"/>
                          <w:szCs w:val="24"/>
                        </w:rPr>
                        <w:t>4a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: </w:t>
                      </w:r>
                      <w:r w:rsidR="00DD7BD4">
                        <w:rPr>
                          <w:b/>
                          <w:sz w:val="24"/>
                          <w:szCs w:val="24"/>
                        </w:rPr>
                        <w:t>SHORT STORY</w:t>
                      </w:r>
                      <w:r w:rsidR="00C0367C">
                        <w:rPr>
                          <w:b/>
                          <w:sz w:val="24"/>
                          <w:szCs w:val="24"/>
                        </w:rPr>
                        <w:t xml:space="preserve"> COMPREHENSION</w:t>
                      </w:r>
                      <w:r w:rsidR="00DD7BD4">
                        <w:rPr>
                          <w:b/>
                          <w:sz w:val="24"/>
                          <w:szCs w:val="24"/>
                        </w:rPr>
                        <w:t xml:space="preserve"> “Luke”</w:t>
                      </w:r>
                    </w:p>
                    <w:p w:rsidR="00814202" w:rsidRDefault="00814202"/>
                  </w:txbxContent>
                </v:textbox>
                <w10:wrap anchorx="margin"/>
              </v:shape>
            </w:pict>
          </mc:Fallback>
        </mc:AlternateContent>
      </w:r>
      <w:r w:rsidR="005A6927">
        <w:rPr>
          <w:noProof/>
          <w:lang w:eastAsia="en-AU"/>
        </w:rPr>
        <w:drawing>
          <wp:inline distT="0" distB="0" distL="0" distR="0" wp14:anchorId="06E37A56" wp14:editId="5FD8D948">
            <wp:extent cx="665018" cy="6924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049" cy="7247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45905" w:rsidRDefault="00045905" w:rsidP="007B6B7F">
      <w:pPr>
        <w:rPr>
          <w:b/>
          <w:sz w:val="24"/>
          <w:szCs w:val="24"/>
        </w:rPr>
      </w:pPr>
    </w:p>
    <w:p w:rsidR="007B6B7F" w:rsidRPr="00E44914" w:rsidRDefault="007B6B7F" w:rsidP="007B6B7F">
      <w:pPr>
        <w:rPr>
          <w:b/>
          <w:sz w:val="24"/>
          <w:szCs w:val="24"/>
        </w:rPr>
      </w:pPr>
      <w:r w:rsidRPr="001925EC">
        <w:rPr>
          <w:b/>
          <w:sz w:val="24"/>
          <w:szCs w:val="24"/>
        </w:rPr>
        <w:t>DUE DATE</w:t>
      </w:r>
      <w:r w:rsidR="001925EC">
        <w:rPr>
          <w:b/>
          <w:sz w:val="24"/>
          <w:szCs w:val="24"/>
        </w:rPr>
        <w:t xml:space="preserve">: </w:t>
      </w:r>
      <w:r w:rsidR="00DD7BD4">
        <w:rPr>
          <w:b/>
          <w:sz w:val="24"/>
          <w:szCs w:val="24"/>
        </w:rPr>
        <w:t>Friday 8</w:t>
      </w:r>
      <w:r w:rsidR="00B81CC1">
        <w:rPr>
          <w:b/>
          <w:sz w:val="24"/>
          <w:szCs w:val="24"/>
        </w:rPr>
        <w:t xml:space="preserve"> March</w:t>
      </w:r>
    </w:p>
    <w:p w:rsidR="007B6B7F" w:rsidRPr="00E44914" w:rsidRDefault="007B6B7F" w:rsidP="005A6927">
      <w:pPr>
        <w:spacing w:after="120"/>
        <w:rPr>
          <w:b/>
          <w:sz w:val="24"/>
          <w:szCs w:val="24"/>
        </w:rPr>
      </w:pPr>
    </w:p>
    <w:p w:rsidR="007B6B7F" w:rsidRDefault="007B6B7F" w:rsidP="002A11E7">
      <w:pPr>
        <w:spacing w:after="240"/>
        <w:rPr>
          <w:sz w:val="24"/>
          <w:szCs w:val="24"/>
        </w:rPr>
      </w:pPr>
      <w:r w:rsidRPr="00E44914">
        <w:rPr>
          <w:b/>
          <w:sz w:val="24"/>
          <w:szCs w:val="24"/>
        </w:rPr>
        <w:t xml:space="preserve">NAME: </w:t>
      </w:r>
      <w:r w:rsidRPr="00E44914">
        <w:rPr>
          <w:sz w:val="24"/>
          <w:szCs w:val="24"/>
        </w:rPr>
        <w:t>_________________________________</w:t>
      </w:r>
      <w:r w:rsidR="001925EC">
        <w:rPr>
          <w:sz w:val="24"/>
          <w:szCs w:val="24"/>
        </w:rPr>
        <w:t>____</w:t>
      </w:r>
      <w:r w:rsidRPr="00E44914">
        <w:rPr>
          <w:sz w:val="24"/>
          <w:szCs w:val="24"/>
        </w:rPr>
        <w:t xml:space="preserve"> </w:t>
      </w:r>
      <w:r w:rsidRPr="00E44914">
        <w:rPr>
          <w:b/>
          <w:sz w:val="24"/>
          <w:szCs w:val="24"/>
        </w:rPr>
        <w:t xml:space="preserve">TEACHER </w:t>
      </w:r>
      <w:r w:rsidRPr="00E44914">
        <w:rPr>
          <w:sz w:val="24"/>
          <w:szCs w:val="24"/>
        </w:rPr>
        <w:t>__________________</w:t>
      </w:r>
      <w:r w:rsidR="001925EC">
        <w:rPr>
          <w:sz w:val="24"/>
          <w:szCs w:val="24"/>
        </w:rPr>
        <w:t>_______</w:t>
      </w:r>
    </w:p>
    <w:p w:rsidR="00466E7C" w:rsidRPr="00466E7C" w:rsidRDefault="00466E7C" w:rsidP="002A11E7">
      <w:pPr>
        <w:spacing w:after="240"/>
        <w:rPr>
          <w:sz w:val="12"/>
          <w:szCs w:val="12"/>
        </w:rPr>
      </w:pPr>
    </w:p>
    <w:p w:rsidR="00B823B7" w:rsidRDefault="00B823B7" w:rsidP="00B823B7">
      <w:pPr>
        <w:jc w:val="center"/>
        <w:rPr>
          <w:b/>
          <w:sz w:val="20"/>
          <w:szCs w:val="20"/>
        </w:rPr>
      </w:pPr>
      <w:r w:rsidRPr="00BD40AB">
        <w:rPr>
          <w:b/>
          <w:sz w:val="20"/>
          <w:szCs w:val="20"/>
        </w:rPr>
        <w:t>I declare that the words and ideas in this task are all my own.</w:t>
      </w:r>
    </w:p>
    <w:p w:rsidR="00045905" w:rsidRPr="00BD40AB" w:rsidRDefault="00045905" w:rsidP="00B823B7">
      <w:pPr>
        <w:jc w:val="center"/>
        <w:rPr>
          <w:b/>
          <w:sz w:val="20"/>
          <w:szCs w:val="20"/>
        </w:rPr>
      </w:pPr>
    </w:p>
    <w:p w:rsidR="002A11E7" w:rsidRDefault="00B823B7" w:rsidP="00B823B7">
      <w:pPr>
        <w:rPr>
          <w:b/>
          <w:sz w:val="20"/>
          <w:szCs w:val="20"/>
        </w:rPr>
      </w:pPr>
      <w:r w:rsidRPr="00BD40AB">
        <w:rPr>
          <w:b/>
          <w:sz w:val="20"/>
          <w:szCs w:val="20"/>
        </w:rPr>
        <w:t xml:space="preserve">    </w:t>
      </w:r>
      <w:r w:rsidR="002A11E7" w:rsidRPr="00BD40AB">
        <w:rPr>
          <w:b/>
          <w:sz w:val="20"/>
          <w:szCs w:val="20"/>
        </w:rPr>
        <w:t xml:space="preserve">              </w:t>
      </w:r>
      <w:r w:rsidRPr="00BD40AB">
        <w:rPr>
          <w:b/>
          <w:sz w:val="20"/>
          <w:szCs w:val="20"/>
        </w:rPr>
        <w:t xml:space="preserve"> Student Signature: _________________________________</w:t>
      </w:r>
      <w:r w:rsidR="002A11E7" w:rsidRPr="00BD40AB">
        <w:rPr>
          <w:b/>
          <w:sz w:val="20"/>
          <w:szCs w:val="20"/>
        </w:rPr>
        <w:t xml:space="preserve"> Date: _____________</w:t>
      </w:r>
      <w:r w:rsidR="00615B58">
        <w:rPr>
          <w:b/>
          <w:sz w:val="20"/>
          <w:szCs w:val="20"/>
        </w:rPr>
        <w:t>___</w:t>
      </w:r>
    </w:p>
    <w:p w:rsidR="00C44E61" w:rsidRDefault="00C44E61" w:rsidP="00C44E61">
      <w:pPr>
        <w:spacing w:after="0"/>
        <w:rPr>
          <w:b/>
          <w:sz w:val="24"/>
          <w:szCs w:val="24"/>
        </w:rPr>
      </w:pPr>
    </w:p>
    <w:p w:rsidR="00DD7BD4" w:rsidRDefault="00DD7BD4" w:rsidP="00B823B7">
      <w:pPr>
        <w:rPr>
          <w:b/>
          <w:sz w:val="24"/>
          <w:szCs w:val="24"/>
        </w:rPr>
      </w:pPr>
      <w:r>
        <w:rPr>
          <w:b/>
          <w:sz w:val="24"/>
          <w:szCs w:val="24"/>
        </w:rPr>
        <w:t>WEIGHTING: 10%</w:t>
      </w:r>
    </w:p>
    <w:p w:rsidR="00DD7BD4" w:rsidRDefault="00CA3DB9" w:rsidP="00B823B7">
      <w:pPr>
        <w:rPr>
          <w:sz w:val="24"/>
          <w:szCs w:val="24"/>
        </w:rPr>
      </w:pPr>
      <w:r>
        <w:rPr>
          <w:b/>
          <w:sz w:val="24"/>
          <w:szCs w:val="24"/>
        </w:rPr>
        <w:t>CONDITIONS:</w:t>
      </w:r>
      <w:r w:rsidR="00B81CC1">
        <w:rPr>
          <w:b/>
          <w:sz w:val="24"/>
          <w:szCs w:val="24"/>
        </w:rPr>
        <w:t xml:space="preserve"> </w:t>
      </w:r>
      <w:r w:rsidR="00DD7BD4">
        <w:rPr>
          <w:sz w:val="24"/>
          <w:szCs w:val="24"/>
        </w:rPr>
        <w:t>In-class over three lessons</w:t>
      </w:r>
      <w:r w:rsidR="00147556">
        <w:rPr>
          <w:sz w:val="24"/>
          <w:szCs w:val="24"/>
        </w:rPr>
        <w:t>; working independently.</w:t>
      </w:r>
      <w:r w:rsidR="00B81CC1" w:rsidRPr="00814202">
        <w:rPr>
          <w:sz w:val="24"/>
          <w:szCs w:val="24"/>
        </w:rPr>
        <w:t xml:space="preserve"> </w:t>
      </w:r>
    </w:p>
    <w:p w:rsidR="00C44E61" w:rsidRDefault="00C44E61" w:rsidP="00B823B7">
      <w:pPr>
        <w:rPr>
          <w:sz w:val="24"/>
          <w:szCs w:val="24"/>
        </w:rPr>
      </w:pPr>
      <w:r w:rsidRPr="00C44E61">
        <w:rPr>
          <w:b/>
          <w:sz w:val="24"/>
          <w:szCs w:val="24"/>
        </w:rPr>
        <w:t>Assessment type:</w:t>
      </w:r>
      <w:r>
        <w:rPr>
          <w:sz w:val="24"/>
          <w:szCs w:val="24"/>
        </w:rPr>
        <w:t xml:space="preserve"> </w:t>
      </w:r>
      <w:r w:rsidR="00DD7BD4">
        <w:rPr>
          <w:sz w:val="24"/>
          <w:szCs w:val="24"/>
        </w:rPr>
        <w:t>Reading &amp; Viewing</w:t>
      </w:r>
    </w:p>
    <w:p w:rsidR="00814202" w:rsidRPr="00814202" w:rsidRDefault="00814202" w:rsidP="00814202">
      <w:pPr>
        <w:spacing w:after="0"/>
        <w:rPr>
          <w:b/>
          <w:sz w:val="24"/>
          <w:szCs w:val="24"/>
        </w:rPr>
      </w:pPr>
      <w:r w:rsidRPr="00814202">
        <w:rPr>
          <w:b/>
          <w:sz w:val="24"/>
          <w:szCs w:val="24"/>
        </w:rPr>
        <w:t>Please submit:</w:t>
      </w:r>
      <w:bookmarkStart w:id="0" w:name="_GoBack"/>
      <w:bookmarkEnd w:id="0"/>
    </w:p>
    <w:p w:rsidR="00814202" w:rsidRDefault="00DD7BD4" w:rsidP="00814202">
      <w:pPr>
        <w:spacing w:after="360"/>
        <w:rPr>
          <w:sz w:val="24"/>
          <w:szCs w:val="24"/>
        </w:rPr>
      </w:pPr>
      <w:r>
        <w:rPr>
          <w:sz w:val="24"/>
          <w:szCs w:val="24"/>
        </w:rPr>
        <w:t>Handwritten answers in the comprehension booklet provided.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81CC1" w:rsidTr="00B81CC1">
        <w:tc>
          <w:tcPr>
            <w:tcW w:w="10456" w:type="dxa"/>
          </w:tcPr>
          <w:p w:rsidR="00B81CC1" w:rsidRPr="00814202" w:rsidRDefault="00DD7BD4" w:rsidP="00B81CC1">
            <w:pPr>
              <w:spacing w:before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Task 4a</w:t>
            </w:r>
          </w:p>
          <w:p w:rsidR="00814202" w:rsidRPr="00814202" w:rsidRDefault="00DD7BD4" w:rsidP="00B81CC1">
            <w:pPr>
              <w:spacing w:before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Respond in full sentences to a series of comprehension questions on the short story, “Luke.”</w:t>
            </w:r>
          </w:p>
          <w:p w:rsidR="00B81CC1" w:rsidRDefault="00B81CC1" w:rsidP="00B823B7">
            <w:pPr>
              <w:rPr>
                <w:sz w:val="24"/>
                <w:szCs w:val="24"/>
              </w:rPr>
            </w:pPr>
          </w:p>
        </w:tc>
      </w:tr>
    </w:tbl>
    <w:p w:rsidR="00BC1CA6" w:rsidRPr="00584122" w:rsidRDefault="00814202" w:rsidP="00B823B7">
      <w:pPr>
        <w:spacing w:before="240" w:after="120" w:line="276" w:lineRule="auto"/>
        <w:rPr>
          <w:b/>
          <w:sz w:val="28"/>
        </w:rPr>
      </w:pPr>
      <w:r>
        <w:rPr>
          <w:b/>
          <w:sz w:val="28"/>
        </w:rPr>
        <w:t>FEEDBACK:</w:t>
      </w:r>
      <w:r w:rsidR="00BC1CA6" w:rsidRPr="00584122">
        <w:rPr>
          <w:b/>
          <w:sz w:val="28"/>
        </w:rPr>
        <w:br w:type="page"/>
      </w:r>
    </w:p>
    <w:p w:rsidR="00DD7BD4" w:rsidRPr="00E70C33" w:rsidRDefault="00DD7BD4" w:rsidP="00DD7BD4">
      <w:pPr>
        <w:keepNext/>
        <w:keepLines/>
        <w:spacing w:after="120" w:line="264" w:lineRule="auto"/>
        <w:ind w:left="567"/>
        <w:contextualSpacing/>
        <w:outlineLvl w:val="0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 w:rsidRPr="00E70C33">
        <w:rPr>
          <w:rFonts w:asciiTheme="majorHAnsi" w:eastAsiaTheme="majorEastAsia" w:hAnsiTheme="majorHAnsi" w:cstheme="majorBidi"/>
          <w:b/>
          <w:bCs/>
          <w:sz w:val="36"/>
          <w:szCs w:val="36"/>
        </w:rPr>
        <w:lastRenderedPageBreak/>
        <w:t>Marking Criteria</w:t>
      </w:r>
      <w:r>
        <w:rPr>
          <w:rFonts w:asciiTheme="majorHAnsi" w:eastAsiaTheme="majorEastAsia" w:hAnsiTheme="majorHAnsi" w:cstheme="majorBidi"/>
          <w:b/>
          <w:bCs/>
          <w:sz w:val="36"/>
          <w:szCs w:val="36"/>
        </w:rPr>
        <w:t>: Year 9 Judging Standards</w:t>
      </w:r>
    </w:p>
    <w:p w:rsidR="00DD7BD4" w:rsidRPr="00D50F0D" w:rsidRDefault="00DD7BD4" w:rsidP="00DD7BD4">
      <w:pPr>
        <w:keepNext/>
        <w:keepLines/>
        <w:spacing w:before="120" w:after="120" w:line="264" w:lineRule="auto"/>
        <w:contextualSpacing/>
        <w:outlineLvl w:val="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12"/>
          <w:szCs w:val="12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58"/>
        <w:gridCol w:w="1450"/>
      </w:tblGrid>
      <w:tr w:rsidR="00DD7BD4" w:rsidRPr="00BC1CA6" w:rsidTr="0062222E">
        <w:tc>
          <w:tcPr>
            <w:tcW w:w="7258" w:type="dxa"/>
            <w:shd w:val="clear" w:color="auto" w:fill="D9D9D9"/>
          </w:tcPr>
          <w:p w:rsidR="00DD7BD4" w:rsidRPr="00C60AD6" w:rsidRDefault="00DD7BD4" w:rsidP="0062222E">
            <w:pPr>
              <w:spacing w:before="120" w:after="120" w:line="238" w:lineRule="auto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 w:eastAsia="en-AU"/>
              </w:rPr>
            </w:pPr>
            <w:r w:rsidRPr="00C60AD6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 w:eastAsia="en-AU"/>
              </w:rPr>
              <w:t>Conventions of text</w:t>
            </w:r>
          </w:p>
        </w:tc>
        <w:tc>
          <w:tcPr>
            <w:tcW w:w="1450" w:type="dxa"/>
            <w:shd w:val="clear" w:color="auto" w:fill="D9D9D9"/>
          </w:tcPr>
          <w:p w:rsidR="00DD7BD4" w:rsidRPr="00C60AD6" w:rsidRDefault="00DD7BD4" w:rsidP="0062222E">
            <w:pPr>
              <w:spacing w:before="120" w:after="0" w:line="24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C60AD6">
              <w:rPr>
                <w:rFonts w:eastAsia="Times New Roman"/>
                <w:b/>
                <w:sz w:val="28"/>
                <w:szCs w:val="28"/>
                <w:lang w:val="en-US"/>
              </w:rPr>
              <w:t>/25</w:t>
            </w:r>
          </w:p>
        </w:tc>
      </w:tr>
      <w:tr w:rsidR="00DD7BD4" w:rsidRPr="00BC1CA6" w:rsidTr="0062222E">
        <w:tc>
          <w:tcPr>
            <w:tcW w:w="7258" w:type="dxa"/>
            <w:shd w:val="clear" w:color="auto" w:fill="auto"/>
          </w:tcPr>
          <w:p w:rsidR="00DD7BD4" w:rsidRPr="00C60AD6" w:rsidRDefault="00DD7BD4" w:rsidP="0062222E">
            <w:pPr>
              <w:spacing w:before="120" w:after="12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Describes the effect of figurative language devices on meaning in a text.</w:t>
            </w:r>
          </w:p>
        </w:tc>
        <w:tc>
          <w:tcPr>
            <w:tcW w:w="1450" w:type="dxa"/>
            <w:shd w:val="clear" w:color="auto" w:fill="auto"/>
          </w:tcPr>
          <w:p w:rsidR="00DD7BD4" w:rsidRPr="00C60AD6" w:rsidRDefault="00DD7BD4" w:rsidP="0062222E">
            <w:pPr>
              <w:spacing w:before="120" w:after="0" w:line="24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16.5 - 20</w:t>
            </w:r>
          </w:p>
        </w:tc>
      </w:tr>
      <w:tr w:rsidR="00DD7BD4" w:rsidRPr="00BC1CA6" w:rsidTr="0062222E">
        <w:tc>
          <w:tcPr>
            <w:tcW w:w="7258" w:type="dxa"/>
            <w:shd w:val="clear" w:color="auto" w:fill="auto"/>
          </w:tcPr>
          <w:p w:rsidR="00DD7BD4" w:rsidRPr="00C60AD6" w:rsidRDefault="00DD7BD4" w:rsidP="0062222E">
            <w:pPr>
              <w:spacing w:before="120" w:after="120" w:line="240" w:lineRule="auto"/>
              <w:rPr>
                <w:rFonts w:eastAsia="Times New Roman"/>
                <w:sz w:val="28"/>
                <w:szCs w:val="28"/>
              </w:rPr>
            </w:pPr>
            <w:r w:rsidRPr="00C60AD6">
              <w:rPr>
                <w:rFonts w:eastAsia="Times New Roman"/>
                <w:sz w:val="28"/>
                <w:szCs w:val="28"/>
              </w:rPr>
              <w:t>Identifies and defines some examples of figurative language used in a text.</w:t>
            </w:r>
          </w:p>
        </w:tc>
        <w:tc>
          <w:tcPr>
            <w:tcW w:w="1450" w:type="dxa"/>
            <w:shd w:val="clear" w:color="auto" w:fill="auto"/>
          </w:tcPr>
          <w:p w:rsidR="00DD7BD4" w:rsidRPr="00C60AD6" w:rsidRDefault="00DD7BD4" w:rsidP="0062222E">
            <w:pPr>
              <w:spacing w:before="120" w:after="0" w:line="24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 w:rsidRPr="00C60AD6">
              <w:rPr>
                <w:rFonts w:eastAsia="Times New Roman"/>
                <w:sz w:val="28"/>
                <w:szCs w:val="28"/>
                <w:lang w:val="en-US"/>
              </w:rPr>
              <w:t>12.5 – 16</w:t>
            </w:r>
          </w:p>
        </w:tc>
      </w:tr>
      <w:tr w:rsidR="00DD7BD4" w:rsidRPr="00BC1CA6" w:rsidTr="0062222E">
        <w:tc>
          <w:tcPr>
            <w:tcW w:w="7258" w:type="dxa"/>
            <w:shd w:val="clear" w:color="auto" w:fill="auto"/>
          </w:tcPr>
          <w:p w:rsidR="00DD7BD4" w:rsidRPr="00C60AD6" w:rsidRDefault="00DD7BD4" w:rsidP="0062222E">
            <w:pPr>
              <w:spacing w:before="120"/>
              <w:rPr>
                <w:sz w:val="28"/>
                <w:szCs w:val="28"/>
              </w:rPr>
            </w:pPr>
            <w:r w:rsidRPr="00C60AD6">
              <w:rPr>
                <w:sz w:val="28"/>
                <w:szCs w:val="28"/>
              </w:rPr>
              <w:t>Identifies simple figurative language devices used in a text.</w:t>
            </w:r>
          </w:p>
        </w:tc>
        <w:tc>
          <w:tcPr>
            <w:tcW w:w="1450" w:type="dxa"/>
            <w:shd w:val="clear" w:color="auto" w:fill="auto"/>
          </w:tcPr>
          <w:p w:rsidR="00DD7BD4" w:rsidRPr="00C60AD6" w:rsidRDefault="00DD7BD4" w:rsidP="0062222E">
            <w:pPr>
              <w:spacing w:before="120" w:after="0" w:line="24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 w:rsidRPr="00C60AD6">
              <w:rPr>
                <w:rFonts w:eastAsia="Times New Roman"/>
                <w:sz w:val="28"/>
                <w:szCs w:val="28"/>
                <w:lang w:val="en-US"/>
              </w:rPr>
              <w:t>7.5 - 12</w:t>
            </w:r>
          </w:p>
        </w:tc>
      </w:tr>
      <w:tr w:rsidR="00DD7BD4" w:rsidRPr="00BC1CA6" w:rsidTr="0062222E">
        <w:tc>
          <w:tcPr>
            <w:tcW w:w="7258" w:type="dxa"/>
            <w:shd w:val="clear" w:color="auto" w:fill="auto"/>
          </w:tcPr>
          <w:p w:rsidR="00DD7BD4" w:rsidRPr="00C60AD6" w:rsidRDefault="00DD7BD4" w:rsidP="0062222E">
            <w:pPr>
              <w:spacing w:before="120" w:after="120" w:line="240" w:lineRule="auto"/>
              <w:rPr>
                <w:rFonts w:eastAsia="Times New Roman"/>
                <w:sz w:val="28"/>
                <w:szCs w:val="28"/>
                <w:lang w:val="en-US"/>
              </w:rPr>
            </w:pPr>
            <w:r w:rsidRPr="00C60AD6">
              <w:rPr>
                <w:rFonts w:eastAsia="Times New Roman"/>
                <w:sz w:val="28"/>
                <w:szCs w:val="28"/>
                <w:lang w:val="en-US"/>
              </w:rPr>
              <w:t>Does not meet the requirements of a D grade.</w:t>
            </w:r>
          </w:p>
        </w:tc>
        <w:tc>
          <w:tcPr>
            <w:tcW w:w="1450" w:type="dxa"/>
            <w:shd w:val="clear" w:color="auto" w:fill="auto"/>
          </w:tcPr>
          <w:p w:rsidR="00DD7BD4" w:rsidRPr="00C60AD6" w:rsidRDefault="00DD7BD4" w:rsidP="0062222E">
            <w:pPr>
              <w:spacing w:before="120" w:after="0" w:line="24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 w:rsidRPr="00C60AD6">
              <w:rPr>
                <w:rFonts w:eastAsia="Times New Roman"/>
                <w:sz w:val="28"/>
                <w:szCs w:val="28"/>
                <w:lang w:val="en-US"/>
              </w:rPr>
              <w:t>0 – 7</w:t>
            </w:r>
          </w:p>
        </w:tc>
      </w:tr>
      <w:tr w:rsidR="00DD7BD4" w:rsidRPr="00BC1CA6" w:rsidTr="0062222E">
        <w:tc>
          <w:tcPr>
            <w:tcW w:w="7258" w:type="dxa"/>
            <w:shd w:val="clear" w:color="auto" w:fill="D0CECE" w:themeFill="background2" w:themeFillShade="E6"/>
          </w:tcPr>
          <w:p w:rsidR="00DD7BD4" w:rsidRPr="00C60AD6" w:rsidRDefault="00DD7BD4" w:rsidP="0062222E">
            <w:pPr>
              <w:spacing w:before="120" w:after="120" w:line="238" w:lineRule="auto"/>
              <w:rPr>
                <w:rFonts w:eastAsia="Times New Roman"/>
                <w:color w:val="000000"/>
                <w:sz w:val="28"/>
                <w:szCs w:val="28"/>
                <w:lang w:val="en-US" w:eastAsia="en-AU"/>
              </w:rPr>
            </w:pPr>
            <w:r w:rsidRPr="00C60AD6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 w:eastAsia="en-AU"/>
              </w:rPr>
              <w:t>Interpreting</w:t>
            </w:r>
            <w:r w:rsidRPr="00C60AD6">
              <w:rPr>
                <w:rFonts w:eastAsia="Times New Roman"/>
                <w:color w:val="000000"/>
                <w:sz w:val="28"/>
                <w:szCs w:val="28"/>
                <w:lang w:val="en-US" w:eastAsia="en-AU"/>
              </w:rPr>
              <w:t xml:space="preserve"> </w:t>
            </w:r>
          </w:p>
        </w:tc>
        <w:tc>
          <w:tcPr>
            <w:tcW w:w="1450" w:type="dxa"/>
            <w:shd w:val="clear" w:color="auto" w:fill="D9D9D9"/>
          </w:tcPr>
          <w:p w:rsidR="00DD7BD4" w:rsidRPr="00C60AD6" w:rsidRDefault="00DD7BD4" w:rsidP="0062222E">
            <w:pPr>
              <w:spacing w:before="120" w:after="0" w:line="24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C60AD6">
              <w:rPr>
                <w:rFonts w:eastAsia="Times New Roman"/>
                <w:b/>
                <w:sz w:val="28"/>
                <w:szCs w:val="28"/>
                <w:lang w:val="en-US"/>
              </w:rPr>
              <w:t>/25</w:t>
            </w:r>
          </w:p>
        </w:tc>
      </w:tr>
      <w:tr w:rsidR="00DD7BD4" w:rsidRPr="00BC1CA6" w:rsidTr="0062222E">
        <w:tc>
          <w:tcPr>
            <w:tcW w:w="7258" w:type="dxa"/>
            <w:shd w:val="clear" w:color="auto" w:fill="auto"/>
          </w:tcPr>
          <w:p w:rsidR="00DD7BD4" w:rsidRPr="00C60AD6" w:rsidRDefault="00DD7BD4" w:rsidP="0062222E">
            <w:pPr>
              <w:spacing w:before="120" w:after="120" w:line="240" w:lineRule="auto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Explains how a text has been constructed for a specific audience and purpose.</w:t>
            </w:r>
          </w:p>
        </w:tc>
        <w:tc>
          <w:tcPr>
            <w:tcW w:w="1450" w:type="dxa"/>
            <w:shd w:val="clear" w:color="auto" w:fill="auto"/>
          </w:tcPr>
          <w:p w:rsidR="00DD7BD4" w:rsidRPr="00C60AD6" w:rsidRDefault="00A935EB" w:rsidP="0062222E">
            <w:pPr>
              <w:spacing w:before="120" w:after="0" w:line="24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16.5 - 20</w:t>
            </w:r>
          </w:p>
        </w:tc>
      </w:tr>
      <w:tr w:rsidR="00DD7BD4" w:rsidRPr="00BC1CA6" w:rsidTr="0062222E">
        <w:tc>
          <w:tcPr>
            <w:tcW w:w="7258" w:type="dxa"/>
            <w:shd w:val="clear" w:color="auto" w:fill="auto"/>
          </w:tcPr>
          <w:p w:rsidR="00DD7BD4" w:rsidRPr="00C60AD6" w:rsidRDefault="00DD7BD4" w:rsidP="0062222E">
            <w:pPr>
              <w:spacing w:before="120" w:after="120" w:line="240" w:lineRule="auto"/>
              <w:rPr>
                <w:rFonts w:eastAsia="Times New Roman"/>
                <w:sz w:val="28"/>
                <w:szCs w:val="28"/>
                <w:lang w:val="en-US"/>
              </w:rPr>
            </w:pPr>
            <w:r w:rsidRPr="00C60AD6">
              <w:rPr>
                <w:rFonts w:eastAsia="Times New Roman"/>
                <w:sz w:val="28"/>
                <w:szCs w:val="28"/>
                <w:lang w:val="en-US"/>
              </w:rPr>
              <w:t>Describes the purpose of a text and target audience in some detail.</w:t>
            </w:r>
          </w:p>
        </w:tc>
        <w:tc>
          <w:tcPr>
            <w:tcW w:w="1450" w:type="dxa"/>
            <w:shd w:val="clear" w:color="auto" w:fill="auto"/>
          </w:tcPr>
          <w:p w:rsidR="00DD7BD4" w:rsidRPr="00C60AD6" w:rsidRDefault="00DD7BD4" w:rsidP="0062222E">
            <w:pPr>
              <w:spacing w:before="120" w:after="0" w:line="24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 w:rsidRPr="00C60AD6">
              <w:rPr>
                <w:rFonts w:eastAsia="Times New Roman"/>
                <w:sz w:val="28"/>
                <w:szCs w:val="28"/>
                <w:lang w:val="en-US"/>
              </w:rPr>
              <w:t>12.5 – 16</w:t>
            </w:r>
          </w:p>
        </w:tc>
      </w:tr>
      <w:tr w:rsidR="00DD7BD4" w:rsidRPr="00BC1CA6" w:rsidTr="0062222E">
        <w:tc>
          <w:tcPr>
            <w:tcW w:w="7258" w:type="dxa"/>
            <w:shd w:val="clear" w:color="auto" w:fill="auto"/>
          </w:tcPr>
          <w:p w:rsidR="00DD7BD4" w:rsidRPr="00C60AD6" w:rsidRDefault="00DD7BD4" w:rsidP="0062222E">
            <w:pPr>
              <w:spacing w:before="120" w:after="120" w:line="240" w:lineRule="auto"/>
              <w:rPr>
                <w:rFonts w:eastAsia="Times New Roman"/>
                <w:sz w:val="28"/>
                <w:szCs w:val="28"/>
                <w:lang w:val="en-US"/>
              </w:rPr>
            </w:pPr>
            <w:r w:rsidRPr="00C60AD6">
              <w:rPr>
                <w:rFonts w:eastAsia="Times New Roman"/>
                <w:sz w:val="28"/>
                <w:szCs w:val="28"/>
                <w:lang w:val="en-US"/>
              </w:rPr>
              <w:t>Identifies the purpose and target audience of the text in broad terms.</w:t>
            </w:r>
          </w:p>
        </w:tc>
        <w:tc>
          <w:tcPr>
            <w:tcW w:w="1450" w:type="dxa"/>
            <w:shd w:val="clear" w:color="auto" w:fill="auto"/>
          </w:tcPr>
          <w:p w:rsidR="00DD7BD4" w:rsidRPr="00C60AD6" w:rsidRDefault="00DD7BD4" w:rsidP="0062222E">
            <w:pPr>
              <w:spacing w:before="120" w:after="0" w:line="24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 w:rsidRPr="00C60AD6">
              <w:rPr>
                <w:rFonts w:eastAsia="Times New Roman"/>
                <w:sz w:val="28"/>
                <w:szCs w:val="28"/>
                <w:lang w:val="en-US"/>
              </w:rPr>
              <w:t>7.5 - 12</w:t>
            </w:r>
          </w:p>
        </w:tc>
      </w:tr>
      <w:tr w:rsidR="00DD7BD4" w:rsidRPr="00BC1CA6" w:rsidTr="0062222E">
        <w:tc>
          <w:tcPr>
            <w:tcW w:w="7258" w:type="dxa"/>
            <w:shd w:val="clear" w:color="auto" w:fill="auto"/>
          </w:tcPr>
          <w:p w:rsidR="00DD7BD4" w:rsidRPr="00C60AD6" w:rsidRDefault="00DD7BD4" w:rsidP="0062222E">
            <w:pPr>
              <w:spacing w:before="120" w:after="120" w:line="240" w:lineRule="auto"/>
              <w:rPr>
                <w:rFonts w:eastAsia="Times New Roman"/>
                <w:sz w:val="28"/>
                <w:szCs w:val="28"/>
                <w:lang w:val="en-US"/>
              </w:rPr>
            </w:pPr>
            <w:r w:rsidRPr="00C60AD6">
              <w:rPr>
                <w:rFonts w:eastAsia="Times New Roman"/>
                <w:sz w:val="28"/>
                <w:szCs w:val="28"/>
                <w:lang w:val="en-US"/>
              </w:rPr>
              <w:t>Does not meet the requirements of a D grade.</w:t>
            </w:r>
          </w:p>
        </w:tc>
        <w:tc>
          <w:tcPr>
            <w:tcW w:w="1450" w:type="dxa"/>
            <w:shd w:val="clear" w:color="auto" w:fill="auto"/>
          </w:tcPr>
          <w:p w:rsidR="00DD7BD4" w:rsidRPr="00C60AD6" w:rsidRDefault="00DD7BD4" w:rsidP="0062222E">
            <w:pPr>
              <w:spacing w:before="120" w:after="0" w:line="24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 w:rsidRPr="00C60AD6">
              <w:rPr>
                <w:rFonts w:eastAsia="Times New Roman"/>
                <w:sz w:val="28"/>
                <w:szCs w:val="28"/>
                <w:lang w:val="en-US"/>
              </w:rPr>
              <w:t>0 – 7</w:t>
            </w:r>
          </w:p>
        </w:tc>
      </w:tr>
      <w:tr w:rsidR="00DD7BD4" w:rsidRPr="00BC1CA6" w:rsidTr="0062222E">
        <w:tc>
          <w:tcPr>
            <w:tcW w:w="7258" w:type="dxa"/>
            <w:shd w:val="clear" w:color="auto" w:fill="D0CECE" w:themeFill="background2" w:themeFillShade="E6"/>
          </w:tcPr>
          <w:p w:rsidR="00DD7BD4" w:rsidRPr="00C60AD6" w:rsidRDefault="00DD7BD4" w:rsidP="0062222E">
            <w:pPr>
              <w:spacing w:before="120" w:after="120" w:line="238" w:lineRule="auto"/>
              <w:rPr>
                <w:rFonts w:eastAsia="Times New Roman"/>
                <w:color w:val="000000"/>
                <w:sz w:val="28"/>
                <w:szCs w:val="28"/>
                <w:lang w:val="en-US" w:eastAsia="en-AU"/>
              </w:rPr>
            </w:pPr>
            <w:r w:rsidRPr="00C60AD6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 w:eastAsia="en-AU"/>
              </w:rPr>
              <w:t>Conventions of a text</w:t>
            </w:r>
          </w:p>
        </w:tc>
        <w:tc>
          <w:tcPr>
            <w:tcW w:w="1450" w:type="dxa"/>
            <w:shd w:val="clear" w:color="auto" w:fill="D9D9D9"/>
          </w:tcPr>
          <w:p w:rsidR="00DD7BD4" w:rsidRPr="00C60AD6" w:rsidRDefault="00DD7BD4" w:rsidP="0062222E">
            <w:pPr>
              <w:spacing w:before="120" w:after="0" w:line="24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C60AD6">
              <w:rPr>
                <w:rFonts w:eastAsia="Times New Roman"/>
                <w:b/>
                <w:sz w:val="28"/>
                <w:szCs w:val="28"/>
                <w:lang w:val="en-US"/>
              </w:rPr>
              <w:t>/50</w:t>
            </w:r>
          </w:p>
        </w:tc>
      </w:tr>
      <w:tr w:rsidR="00DD7BD4" w:rsidRPr="00BC1CA6" w:rsidTr="0062222E">
        <w:tc>
          <w:tcPr>
            <w:tcW w:w="7258" w:type="dxa"/>
            <w:shd w:val="clear" w:color="auto" w:fill="auto"/>
          </w:tcPr>
          <w:p w:rsidR="00DD7BD4" w:rsidRPr="00C60AD6" w:rsidRDefault="00DD7BD4" w:rsidP="0062222E">
            <w:pPr>
              <w:spacing w:before="120" w:after="120" w:line="240" w:lineRule="auto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Explores the way that a text uses images, vocabulary and language features to create layers of meaning.</w:t>
            </w:r>
          </w:p>
        </w:tc>
        <w:tc>
          <w:tcPr>
            <w:tcW w:w="1450" w:type="dxa"/>
            <w:shd w:val="clear" w:color="auto" w:fill="auto"/>
          </w:tcPr>
          <w:p w:rsidR="00DD7BD4" w:rsidRPr="00C60AD6" w:rsidRDefault="00DD7BD4" w:rsidP="0062222E">
            <w:pPr>
              <w:spacing w:before="120" w:after="0" w:line="24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33 - 40</w:t>
            </w:r>
          </w:p>
        </w:tc>
      </w:tr>
      <w:tr w:rsidR="00DD7BD4" w:rsidRPr="00BC1CA6" w:rsidTr="0062222E">
        <w:tc>
          <w:tcPr>
            <w:tcW w:w="7258" w:type="dxa"/>
            <w:shd w:val="clear" w:color="auto" w:fill="auto"/>
          </w:tcPr>
          <w:p w:rsidR="00DD7BD4" w:rsidRPr="00C60AD6" w:rsidRDefault="00DD7BD4" w:rsidP="0062222E">
            <w:pPr>
              <w:spacing w:before="120" w:after="120" w:line="240" w:lineRule="auto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Explain</w:t>
            </w:r>
            <w:r w:rsidRPr="00C60AD6">
              <w:rPr>
                <w:rFonts w:eastAsia="Times New Roman"/>
                <w:sz w:val="28"/>
                <w:szCs w:val="28"/>
                <w:lang w:val="en-US"/>
              </w:rPr>
              <w:t>s how images, vocabulary choices and language features</w:t>
            </w:r>
            <w:r>
              <w:rPr>
                <w:rFonts w:eastAsia="Times New Roman"/>
                <w:sz w:val="28"/>
                <w:szCs w:val="28"/>
                <w:lang w:val="en-US"/>
              </w:rPr>
              <w:t xml:space="preserve"> are used to create meaning</w:t>
            </w:r>
          </w:p>
        </w:tc>
        <w:tc>
          <w:tcPr>
            <w:tcW w:w="1450" w:type="dxa"/>
            <w:shd w:val="clear" w:color="auto" w:fill="auto"/>
          </w:tcPr>
          <w:p w:rsidR="00DD7BD4" w:rsidRPr="00C60AD6" w:rsidRDefault="00DD7BD4" w:rsidP="0062222E">
            <w:pPr>
              <w:spacing w:before="120" w:after="0" w:line="24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25 – 32.5</w:t>
            </w:r>
          </w:p>
        </w:tc>
      </w:tr>
      <w:tr w:rsidR="00DD7BD4" w:rsidRPr="00BC1CA6" w:rsidTr="0062222E">
        <w:tc>
          <w:tcPr>
            <w:tcW w:w="7258" w:type="dxa"/>
            <w:shd w:val="clear" w:color="auto" w:fill="auto"/>
          </w:tcPr>
          <w:p w:rsidR="00DD7BD4" w:rsidRPr="00C60AD6" w:rsidRDefault="00DD7BD4" w:rsidP="0062222E">
            <w:pPr>
              <w:spacing w:before="120" w:after="120" w:line="240" w:lineRule="auto"/>
              <w:rPr>
                <w:rFonts w:eastAsia="Times New Roman"/>
                <w:sz w:val="28"/>
                <w:szCs w:val="28"/>
                <w:lang w:val="en-US"/>
              </w:rPr>
            </w:pPr>
            <w:r w:rsidRPr="00C60AD6">
              <w:rPr>
                <w:rFonts w:eastAsia="Times New Roman"/>
                <w:sz w:val="28"/>
                <w:szCs w:val="28"/>
                <w:lang w:val="en-US"/>
              </w:rPr>
              <w:t xml:space="preserve">Identifies how images, vocabulary choices and language features have been used in a text. </w:t>
            </w:r>
          </w:p>
        </w:tc>
        <w:tc>
          <w:tcPr>
            <w:tcW w:w="1450" w:type="dxa"/>
            <w:shd w:val="clear" w:color="auto" w:fill="auto"/>
          </w:tcPr>
          <w:p w:rsidR="00DD7BD4" w:rsidRPr="00C60AD6" w:rsidRDefault="00DD7BD4" w:rsidP="0062222E">
            <w:pPr>
              <w:spacing w:before="120" w:after="0" w:line="24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 w:rsidRPr="00C60AD6">
              <w:rPr>
                <w:rFonts w:eastAsia="Times New Roman"/>
                <w:sz w:val="28"/>
                <w:szCs w:val="28"/>
                <w:lang w:val="en-US"/>
              </w:rPr>
              <w:t>15 – 24.5</w:t>
            </w:r>
          </w:p>
        </w:tc>
      </w:tr>
      <w:tr w:rsidR="00DD7BD4" w:rsidRPr="00BC1CA6" w:rsidTr="0062222E">
        <w:tc>
          <w:tcPr>
            <w:tcW w:w="7258" w:type="dxa"/>
            <w:shd w:val="clear" w:color="auto" w:fill="auto"/>
          </w:tcPr>
          <w:p w:rsidR="00DD7BD4" w:rsidRPr="00C60AD6" w:rsidRDefault="00DD7BD4" w:rsidP="0062222E">
            <w:pPr>
              <w:spacing w:before="120" w:after="120" w:line="240" w:lineRule="auto"/>
              <w:rPr>
                <w:rFonts w:eastAsia="Times New Roman"/>
                <w:sz w:val="28"/>
                <w:szCs w:val="28"/>
                <w:lang w:val="en-US"/>
              </w:rPr>
            </w:pPr>
            <w:r w:rsidRPr="00C60AD6">
              <w:rPr>
                <w:rFonts w:eastAsia="Times New Roman"/>
                <w:sz w:val="28"/>
                <w:szCs w:val="28"/>
                <w:lang w:val="en-US"/>
              </w:rPr>
              <w:t>Does not meet the requirements of a D grade.</w:t>
            </w:r>
          </w:p>
        </w:tc>
        <w:tc>
          <w:tcPr>
            <w:tcW w:w="1450" w:type="dxa"/>
            <w:shd w:val="clear" w:color="auto" w:fill="auto"/>
          </w:tcPr>
          <w:p w:rsidR="00DD7BD4" w:rsidRPr="00C60AD6" w:rsidRDefault="00DD7BD4" w:rsidP="0062222E">
            <w:pPr>
              <w:spacing w:before="120" w:after="0" w:line="24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 w:rsidRPr="00C60AD6">
              <w:rPr>
                <w:rFonts w:eastAsia="Times New Roman"/>
                <w:sz w:val="28"/>
                <w:szCs w:val="28"/>
                <w:lang w:val="en-US"/>
              </w:rPr>
              <w:t>0 – 14.5</w:t>
            </w:r>
          </w:p>
        </w:tc>
      </w:tr>
      <w:tr w:rsidR="00DD7BD4" w:rsidRPr="00BC1CA6" w:rsidTr="0062222E">
        <w:tc>
          <w:tcPr>
            <w:tcW w:w="7258" w:type="dxa"/>
            <w:shd w:val="clear" w:color="auto" w:fill="D0CECE" w:themeFill="background2" w:themeFillShade="E6"/>
          </w:tcPr>
          <w:p w:rsidR="00DD7BD4" w:rsidRPr="00C60AD6" w:rsidRDefault="00DD7BD4" w:rsidP="0062222E">
            <w:pPr>
              <w:spacing w:before="120" w:after="120" w:line="240" w:lineRule="auto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C60AD6">
              <w:rPr>
                <w:rFonts w:eastAsia="Times New Roman"/>
                <w:b/>
                <w:sz w:val="28"/>
                <w:szCs w:val="28"/>
                <w:lang w:val="en-US"/>
              </w:rPr>
              <w:t>TOTAL</w:t>
            </w:r>
          </w:p>
        </w:tc>
        <w:tc>
          <w:tcPr>
            <w:tcW w:w="1450" w:type="dxa"/>
            <w:shd w:val="clear" w:color="auto" w:fill="D0CECE" w:themeFill="background2" w:themeFillShade="E6"/>
          </w:tcPr>
          <w:p w:rsidR="00DD7BD4" w:rsidRPr="00C60AD6" w:rsidRDefault="00DD7BD4" w:rsidP="0062222E">
            <w:pPr>
              <w:spacing w:before="120" w:after="0" w:line="24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C60AD6">
              <w:rPr>
                <w:rFonts w:eastAsia="Times New Roman"/>
                <w:b/>
                <w:sz w:val="28"/>
                <w:szCs w:val="28"/>
                <w:lang w:val="en-US"/>
              </w:rPr>
              <w:t>/100</w:t>
            </w:r>
          </w:p>
        </w:tc>
      </w:tr>
    </w:tbl>
    <w:p w:rsidR="00DD7BD4" w:rsidRDefault="00DD7BD4" w:rsidP="00DD7BD4">
      <w:pPr>
        <w:spacing w:before="240"/>
      </w:pPr>
    </w:p>
    <w:p w:rsidR="007F0FCF" w:rsidRDefault="007F0FCF" w:rsidP="00E70C33">
      <w:pPr>
        <w:spacing w:before="240"/>
      </w:pPr>
    </w:p>
    <w:sectPr w:rsidR="007F0FCF" w:rsidSect="00BC1C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52118"/>
    <w:multiLevelType w:val="hybridMultilevel"/>
    <w:tmpl w:val="9CB8AD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F75DF"/>
    <w:multiLevelType w:val="hybridMultilevel"/>
    <w:tmpl w:val="5CB623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F262D"/>
    <w:multiLevelType w:val="hybridMultilevel"/>
    <w:tmpl w:val="3648CF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FCF"/>
    <w:rsid w:val="00017EC9"/>
    <w:rsid w:val="00036510"/>
    <w:rsid w:val="00045905"/>
    <w:rsid w:val="00047D48"/>
    <w:rsid w:val="00082640"/>
    <w:rsid w:val="00147556"/>
    <w:rsid w:val="001925EC"/>
    <w:rsid w:val="00192DD4"/>
    <w:rsid w:val="00193EEA"/>
    <w:rsid w:val="001D51D1"/>
    <w:rsid w:val="0022002B"/>
    <w:rsid w:val="00226C3D"/>
    <w:rsid w:val="00275F92"/>
    <w:rsid w:val="002A11E7"/>
    <w:rsid w:val="002D2FAC"/>
    <w:rsid w:val="0032415D"/>
    <w:rsid w:val="003D109E"/>
    <w:rsid w:val="003F145E"/>
    <w:rsid w:val="00407F02"/>
    <w:rsid w:val="00425920"/>
    <w:rsid w:val="00466E7C"/>
    <w:rsid w:val="00584122"/>
    <w:rsid w:val="005A2AD1"/>
    <w:rsid w:val="005A6927"/>
    <w:rsid w:val="006053AC"/>
    <w:rsid w:val="00615B58"/>
    <w:rsid w:val="00620055"/>
    <w:rsid w:val="00642487"/>
    <w:rsid w:val="00647CFC"/>
    <w:rsid w:val="006919D6"/>
    <w:rsid w:val="00734BBE"/>
    <w:rsid w:val="007B6B7F"/>
    <w:rsid w:val="007F0FCF"/>
    <w:rsid w:val="007F35B8"/>
    <w:rsid w:val="0081106D"/>
    <w:rsid w:val="00814202"/>
    <w:rsid w:val="00936683"/>
    <w:rsid w:val="009962BC"/>
    <w:rsid w:val="009E52E9"/>
    <w:rsid w:val="00A87901"/>
    <w:rsid w:val="00A935EB"/>
    <w:rsid w:val="00B2307A"/>
    <w:rsid w:val="00B81CC1"/>
    <w:rsid w:val="00B823B7"/>
    <w:rsid w:val="00BC1CA6"/>
    <w:rsid w:val="00BD40AB"/>
    <w:rsid w:val="00C0367C"/>
    <w:rsid w:val="00C359CF"/>
    <w:rsid w:val="00C44E61"/>
    <w:rsid w:val="00C908D3"/>
    <w:rsid w:val="00CA3DB9"/>
    <w:rsid w:val="00CB2F09"/>
    <w:rsid w:val="00CF1C39"/>
    <w:rsid w:val="00D50F0D"/>
    <w:rsid w:val="00DD49D8"/>
    <w:rsid w:val="00DD7BD4"/>
    <w:rsid w:val="00E35DE3"/>
    <w:rsid w:val="00E44914"/>
    <w:rsid w:val="00E643A0"/>
    <w:rsid w:val="00E70C33"/>
    <w:rsid w:val="00F354B6"/>
    <w:rsid w:val="00F36FCE"/>
    <w:rsid w:val="00F55982"/>
    <w:rsid w:val="00FA418A"/>
    <w:rsid w:val="00FD0266"/>
    <w:rsid w:val="00FF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8BE4A"/>
  <w15:docId w15:val="{7669C050-B527-4EFF-B2DD-50D29A83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5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F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62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2B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81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1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DEC7EACB</Template>
  <TotalTime>18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Kelli Hobson</dc:creator>
  <cp:lastModifiedBy>LAVAN Denise [Narrogin Senior High School]</cp:lastModifiedBy>
  <cp:revision>6</cp:revision>
  <cp:lastPrinted>2019-02-12T07:22:00Z</cp:lastPrinted>
  <dcterms:created xsi:type="dcterms:W3CDTF">2019-04-18T04:15:00Z</dcterms:created>
  <dcterms:modified xsi:type="dcterms:W3CDTF">2019-04-18T05:14:00Z</dcterms:modified>
</cp:coreProperties>
</file>