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85724</wp:posOffset>
                </wp:positionV>
                <wp:extent cx="5723305" cy="73342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7F65FC">
                              <w:rPr>
                                <w:b/>
                                <w:sz w:val="24"/>
                                <w:szCs w:val="24"/>
                              </w:rPr>
                              <w:t>4b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F65F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SHORT STORY COMPREHENSION </w:t>
                            </w:r>
                          </w:p>
                          <w:p w:rsidR="007F65FC" w:rsidRPr="00E44914" w:rsidRDefault="007F65FC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“In a Class of Her Own”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7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">
                <v:textbox>
                  <w:txbxContent>
                    <w:p w:rsidR="00814202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7F65FC">
                        <w:rPr>
                          <w:b/>
                          <w:sz w:val="24"/>
                          <w:szCs w:val="24"/>
                        </w:rPr>
                        <w:t>4b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7F65FC">
                        <w:rPr>
                          <w:b/>
                          <w:sz w:val="24"/>
                          <w:szCs w:val="24"/>
                        </w:rPr>
                        <w:t xml:space="preserve">SHORT STORY COMPREHENSION </w:t>
                      </w:r>
                    </w:p>
                    <w:p w:rsidR="007F65FC" w:rsidRPr="00E44914" w:rsidRDefault="007F65FC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“In a Class of Her Own”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7F65FC">
        <w:rPr>
          <w:b/>
          <w:sz w:val="24"/>
          <w:szCs w:val="24"/>
        </w:rPr>
        <w:t>Friday 22</w:t>
      </w:r>
      <w:r w:rsidR="00B81CC1">
        <w:rPr>
          <w:b/>
          <w:sz w:val="24"/>
          <w:szCs w:val="24"/>
        </w:rPr>
        <w:t xml:space="preserve">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7F65FC">
        <w:rPr>
          <w:b/>
          <w:sz w:val="24"/>
          <w:szCs w:val="24"/>
        </w:rPr>
        <w:t>10%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 xml:space="preserve">In-class over </w:t>
      </w:r>
      <w:r w:rsidR="007F65FC">
        <w:rPr>
          <w:sz w:val="24"/>
          <w:szCs w:val="24"/>
        </w:rPr>
        <w:t>three lessons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7F65FC">
        <w:rPr>
          <w:sz w:val="24"/>
          <w:szCs w:val="24"/>
        </w:rPr>
        <w:t>Reading and Viewing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7F65FC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Answers to the comprehension questions in the printed test booklet.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7F65FC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4b</w:t>
            </w:r>
          </w:p>
          <w:p w:rsidR="00814202" w:rsidRPr="00814202" w:rsidRDefault="007F65FC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in full sentences to a series of comprehension question on the short story, “In a Class of Her Own.”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C47B16" w:rsidRDefault="00C47B16" w:rsidP="007F65FC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7F65FC" w:rsidRPr="00E70C33" w:rsidRDefault="007F65FC" w:rsidP="007F65FC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t>Marking Criteria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: Year 9 Judging Standards</w:t>
      </w:r>
    </w:p>
    <w:p w:rsidR="007F65FC" w:rsidRPr="00D50F0D" w:rsidRDefault="007F65FC" w:rsidP="007F65FC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8"/>
        <w:gridCol w:w="1450"/>
      </w:tblGrid>
      <w:tr w:rsidR="007F65FC" w:rsidRPr="00BC1CA6" w:rsidTr="0062222E">
        <w:tc>
          <w:tcPr>
            <w:tcW w:w="7258" w:type="dxa"/>
            <w:shd w:val="clear" w:color="auto" w:fill="D9D9D9"/>
          </w:tcPr>
          <w:p w:rsidR="007F65FC" w:rsidRPr="00C60AD6" w:rsidRDefault="007F65FC" w:rsidP="0062222E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text</w:t>
            </w:r>
          </w:p>
        </w:tc>
        <w:tc>
          <w:tcPr>
            <w:tcW w:w="1450" w:type="dxa"/>
            <w:shd w:val="clear" w:color="auto" w:fill="D9D9D9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Describes the effect of figurative language devices on meaning in a text.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 w:rsidRPr="00C60AD6">
              <w:rPr>
                <w:rFonts w:eastAsia="Times New Roman"/>
                <w:sz w:val="28"/>
                <w:szCs w:val="28"/>
              </w:rPr>
              <w:t>Identifies and defines some examples of figurative language used in a text.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/>
              <w:rPr>
                <w:sz w:val="28"/>
                <w:szCs w:val="28"/>
              </w:rPr>
            </w:pPr>
            <w:r w:rsidRPr="00C60AD6">
              <w:rPr>
                <w:sz w:val="28"/>
                <w:szCs w:val="28"/>
              </w:rPr>
              <w:t>Identifies simple figurative language devices used in a text.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7F65FC" w:rsidRPr="00C60AD6" w:rsidRDefault="007F65FC" w:rsidP="0062222E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Interpreting</w:t>
            </w:r>
            <w:r w:rsidRPr="00C60AD6"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  <w:t xml:space="preserve"> </w:t>
            </w:r>
          </w:p>
        </w:tc>
        <w:tc>
          <w:tcPr>
            <w:tcW w:w="1450" w:type="dxa"/>
            <w:shd w:val="clear" w:color="auto" w:fill="D9D9D9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Explains how a text has been constructed for a specific audience and purpose.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16.5 - 20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Describes the purpose of a text and target audience in some detail.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Identifies the purpose and target audience of the text in broad terms.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7F65FC" w:rsidRPr="00C60AD6" w:rsidRDefault="007F65FC" w:rsidP="0062222E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a text</w:t>
            </w:r>
          </w:p>
        </w:tc>
        <w:tc>
          <w:tcPr>
            <w:tcW w:w="1450" w:type="dxa"/>
            <w:shd w:val="clear" w:color="auto" w:fill="D9D9D9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/50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Explores the way that a text uses images, vocabulary and language features to create layers of meaning.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33 - 40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Explain</w:t>
            </w:r>
            <w:r w:rsidRPr="00C60AD6">
              <w:rPr>
                <w:rFonts w:eastAsia="Times New Roman"/>
                <w:sz w:val="28"/>
                <w:szCs w:val="28"/>
                <w:lang w:val="en-US"/>
              </w:rPr>
              <w:t>s how images, vocabulary choices and language features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 are used to create meaning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25 – 32.5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 xml:space="preserve">Identifies how images, vocabulary choices and language features have been used in a text. 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15 – 24.5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auto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14.5</w:t>
            </w:r>
          </w:p>
        </w:tc>
      </w:tr>
      <w:tr w:rsidR="007F65FC" w:rsidRPr="00BC1CA6" w:rsidTr="0062222E">
        <w:tc>
          <w:tcPr>
            <w:tcW w:w="7258" w:type="dxa"/>
            <w:shd w:val="clear" w:color="auto" w:fill="D0CECE" w:themeFill="background2" w:themeFillShade="E6"/>
          </w:tcPr>
          <w:p w:rsidR="007F65FC" w:rsidRPr="00C60AD6" w:rsidRDefault="007F65FC" w:rsidP="0062222E">
            <w:pPr>
              <w:spacing w:before="120" w:after="120" w:line="240" w:lineRule="auto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:rsidR="007F65FC" w:rsidRPr="00C60AD6" w:rsidRDefault="007F65FC" w:rsidP="0062222E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/100</w:t>
            </w:r>
          </w:p>
        </w:tc>
      </w:tr>
    </w:tbl>
    <w:p w:rsidR="007F65FC" w:rsidRDefault="007F65FC" w:rsidP="007F65FC">
      <w:pPr>
        <w:spacing w:before="240"/>
      </w:pPr>
      <w:bookmarkStart w:id="0" w:name="_GoBack"/>
      <w:bookmarkEnd w:id="0"/>
    </w:p>
    <w:sectPr w:rsidR="007F65FC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7F65FC"/>
    <w:rsid w:val="0081106D"/>
    <w:rsid w:val="00814202"/>
    <w:rsid w:val="00936683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44E61"/>
    <w:rsid w:val="00C47B16"/>
    <w:rsid w:val="00C908D3"/>
    <w:rsid w:val="00CA3DB9"/>
    <w:rsid w:val="00CB2F09"/>
    <w:rsid w:val="00CF1C39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C322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DEC7EACB</Template>
  <TotalTime>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2019-02-12T07:22:00Z</cp:lastPrinted>
  <dcterms:created xsi:type="dcterms:W3CDTF">2019-04-18T04:15:00Z</dcterms:created>
  <dcterms:modified xsi:type="dcterms:W3CDTF">2019-04-18T05:17:00Z</dcterms:modified>
</cp:coreProperties>
</file>