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3F" w:rsidRPr="00BB7B67" w:rsidRDefault="008A363F" w:rsidP="008A363F">
      <w:pPr>
        <w:rPr>
          <w:rFonts w:ascii="Arial" w:hAnsi="Arial" w:cs="Arial"/>
        </w:rPr>
      </w:pPr>
    </w:p>
    <w:p w:rsidR="008A363F" w:rsidRPr="00BB7B67" w:rsidRDefault="008A363F" w:rsidP="008A363F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3F" w:rsidRPr="00BB7B67" w:rsidRDefault="008A363F" w:rsidP="008A363F">
      <w:pPr>
        <w:jc w:val="center"/>
        <w:rPr>
          <w:rFonts w:ascii="Arial" w:hAnsi="Arial" w:cs="Arial"/>
          <w:b/>
        </w:rPr>
      </w:pPr>
    </w:p>
    <w:p w:rsidR="008A363F" w:rsidRPr="00BB7B67" w:rsidRDefault="00A71F2C" w:rsidP="008A36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TASK: 9    </w:t>
      </w:r>
      <w:r w:rsidR="008A363F" w:rsidRPr="00BB7B67">
        <w:rPr>
          <w:rFonts w:ascii="Arial" w:hAnsi="Arial" w:cs="Arial"/>
          <w:b/>
        </w:rPr>
        <w:t xml:space="preserve">English </w:t>
      </w:r>
      <w:r w:rsidR="008A363F">
        <w:rPr>
          <w:rFonts w:ascii="Arial" w:hAnsi="Arial" w:cs="Arial"/>
          <w:b/>
        </w:rPr>
        <w:t xml:space="preserve">Year </w:t>
      </w:r>
      <w:r>
        <w:rPr>
          <w:rFonts w:ascii="Arial" w:hAnsi="Arial" w:cs="Arial"/>
          <w:b/>
        </w:rPr>
        <w:t xml:space="preserve">9 </w:t>
      </w:r>
    </w:p>
    <w:p w:rsidR="008A363F" w:rsidRPr="00BB7B67" w:rsidRDefault="008A363F" w:rsidP="008A363F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8A363F" w:rsidRPr="00BB7B67" w:rsidTr="00E3417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Default="008A363F" w:rsidP="00E3417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</w:p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8A363F" w:rsidRPr="00BB7B67" w:rsidTr="00E34177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B9286E" w:rsidRDefault="008A363F" w:rsidP="00E34177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Writing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B9286E">
              <w:rPr>
                <w:rFonts w:ascii="Arial" w:hAnsi="Arial" w:cs="Arial"/>
                <w:lang w:val="en-US"/>
              </w:rPr>
              <w:t>5%</w:t>
            </w:r>
          </w:p>
          <w:p w:rsidR="008A363F" w:rsidRPr="00B9286E" w:rsidRDefault="008A363F" w:rsidP="00E34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Reading</w:t>
            </w:r>
            <w:r w:rsidR="00B9286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and Viewing</w:t>
            </w:r>
            <w:r w:rsidR="00B9286E">
              <w:rPr>
                <w:rFonts w:ascii="Arial" w:hAnsi="Arial" w:cs="Arial"/>
                <w:lang w:val="en-US"/>
              </w:rPr>
              <w:t xml:space="preserve"> 5%</w:t>
            </w:r>
          </w:p>
          <w:p w:rsidR="008A363F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 w:rsidR="00B9286E">
              <w:rPr>
                <w:rFonts w:ascii="Arial" w:hAnsi="Arial" w:cs="Arial"/>
                <w:b/>
                <w:lang w:val="en-US"/>
              </w:rPr>
              <w:t>10%</w:t>
            </w:r>
          </w:p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Default="008A363F" w:rsidP="00E34177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9679A3">
              <w:rPr>
                <w:rFonts w:ascii="Arial" w:hAnsi="Arial" w:cs="Arial"/>
              </w:rPr>
              <w:t>.</w:t>
            </w:r>
            <w:r w:rsidR="00A71F2C">
              <w:rPr>
                <w:rFonts w:ascii="Arial" w:hAnsi="Arial" w:cs="Arial"/>
              </w:rPr>
              <w:t>9</w:t>
            </w:r>
            <w:r w:rsidR="00B9286E">
              <w:rPr>
                <w:rFonts w:ascii="Arial" w:hAnsi="Arial" w:cs="Arial"/>
              </w:rPr>
              <w:t xml:space="preserve"> Complete all activities in the poetry booklet. </w:t>
            </w:r>
          </w:p>
          <w:p w:rsidR="008A363F" w:rsidRPr="00BB7B67" w:rsidRDefault="00B9286E" w:rsidP="00E34177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              Plan and draft your own original poem, topic will be discussed, then edit to improve content, spelling and layout. Rewrite your final copy using </w:t>
            </w:r>
            <w:r w:rsidRPr="00B9286E">
              <w:rPr>
                <w:rFonts w:ascii="Arial" w:hAnsi="Arial" w:cs="Arial"/>
                <w:lang w:val="en-US"/>
              </w:rPr>
              <w:t>appropriate layout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  <w:p w:rsidR="008A363F" w:rsidRPr="00BB7B67" w:rsidRDefault="008A363F" w:rsidP="00E341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</w:t>
            </w:r>
            <w:r w:rsidR="00B9286E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8A363F" w:rsidRPr="00BB7B67" w:rsidRDefault="008A363F" w:rsidP="00E3417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rPr>
          <w:rFonts w:ascii="Arial" w:hAnsi="Arial" w:cs="Arial"/>
        </w:rPr>
      </w:pPr>
    </w:p>
    <w:p w:rsidR="008A363F" w:rsidRPr="00BB7B67" w:rsidRDefault="008A363F" w:rsidP="008A363F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8A363F" w:rsidRPr="00BB7B67" w:rsidTr="00E34177">
        <w:tc>
          <w:tcPr>
            <w:tcW w:w="6366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8A363F" w:rsidRPr="00BB7B67" w:rsidTr="00E34177">
        <w:tc>
          <w:tcPr>
            <w:tcW w:w="6366" w:type="dxa"/>
          </w:tcPr>
          <w:p w:rsidR="008A363F" w:rsidRPr="00BB7B67" w:rsidRDefault="00B9286E" w:rsidP="00E3417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all activities in the poetry booklet</w:t>
            </w:r>
          </w:p>
        </w:tc>
        <w:tc>
          <w:tcPr>
            <w:tcW w:w="1440" w:type="dxa"/>
          </w:tcPr>
          <w:p w:rsidR="008A363F" w:rsidRPr="00175CA6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8A363F" w:rsidRPr="00BB7B67" w:rsidRDefault="008A363F" w:rsidP="00E34177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8A363F" w:rsidRPr="00BB7B67" w:rsidTr="00E34177">
        <w:tc>
          <w:tcPr>
            <w:tcW w:w="6366" w:type="dxa"/>
          </w:tcPr>
          <w:p w:rsidR="008A363F" w:rsidRPr="00BB7B67" w:rsidRDefault="00B9286E" w:rsidP="00B9286E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Plan and draft and final copy of poem handed in (staple together)</w:t>
            </w:r>
          </w:p>
        </w:tc>
        <w:tc>
          <w:tcPr>
            <w:tcW w:w="1440" w:type="dxa"/>
          </w:tcPr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720" w:type="dxa"/>
          </w:tcPr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8A363F" w:rsidRPr="00BB7B67" w:rsidRDefault="008A363F" w:rsidP="00E3417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8A363F" w:rsidRPr="00BB7B67" w:rsidRDefault="008A363F" w:rsidP="008A363F">
      <w:pPr>
        <w:rPr>
          <w:rFonts w:ascii="Arial" w:hAnsi="Arial" w:cs="Arial"/>
          <w:lang w:val="en-US"/>
        </w:rPr>
      </w:pPr>
    </w:p>
    <w:p w:rsidR="008A363F" w:rsidRDefault="008A363F" w:rsidP="008A363F">
      <w:pPr>
        <w:rPr>
          <w:rFonts w:ascii="Arial" w:hAnsi="Arial" w:cs="Arial"/>
          <w:lang w:val="en-US"/>
        </w:rPr>
      </w:pPr>
    </w:p>
    <w:p w:rsidR="008A363F" w:rsidRDefault="008A363F" w:rsidP="008A363F">
      <w:pPr>
        <w:rPr>
          <w:rFonts w:ascii="Arial" w:hAnsi="Arial" w:cs="Arial"/>
          <w:lang w:val="en-US"/>
        </w:rPr>
      </w:pPr>
    </w:p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  <w:proofErr w:type="gramStart"/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 Feedback</w:t>
      </w:r>
      <w:proofErr w:type="gramEnd"/>
      <w:r w:rsidRPr="00BB7B67">
        <w:rPr>
          <w:rFonts w:ascii="Arial" w:hAnsi="Arial" w:cs="Arial"/>
          <w:lang w:val="en-US"/>
        </w:rPr>
        <w:t>:</w:t>
      </w:r>
      <w:r w:rsidRPr="00BB7B67">
        <w:rPr>
          <w:rFonts w:ascii="Arial" w:hAnsi="Arial" w:cs="Arial"/>
          <w:b/>
          <w:lang w:val="en-US"/>
        </w:rPr>
        <w:t xml:space="preserve"> </w:t>
      </w:r>
    </w:p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Pr="00BB7B67" w:rsidRDefault="008A363F" w:rsidP="008A363F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  <w:sectPr w:rsidR="008A363F" w:rsidSect="0054767A">
          <w:pgSz w:w="12240" w:h="15840"/>
          <w:pgMar w:top="360" w:right="1800" w:bottom="1440" w:left="1800" w:header="720" w:footer="720" w:gutter="0"/>
          <w:cols w:space="720"/>
          <w:docGrid w:linePitch="360"/>
        </w:sect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 xml:space="preserve">MARKING CRITERIA: </w:t>
      </w:r>
    </w:p>
    <w:p w:rsidR="008A363F" w:rsidRPr="008A363F" w:rsidRDefault="008A363F">
      <w:pPr>
        <w:rPr>
          <w:rFonts w:ascii="Arial" w:hAnsi="Arial" w:cs="Arial"/>
          <w:b/>
          <w:lang w:val="en-US"/>
        </w:rPr>
      </w:pPr>
    </w:p>
    <w:tbl>
      <w:tblPr>
        <w:tblStyle w:val="Style1"/>
        <w:tblW w:w="0" w:type="auto"/>
        <w:tblBorders>
          <w:top w:val="single" w:sz="4" w:space="0" w:color="00B5D1"/>
          <w:left w:val="single" w:sz="4" w:space="0" w:color="00B5D1"/>
          <w:bottom w:val="single" w:sz="4" w:space="0" w:color="00B5D1"/>
          <w:right w:val="single" w:sz="4" w:space="0" w:color="00B5D1"/>
        </w:tblBorders>
        <w:tblLook w:val="04A0" w:firstRow="1" w:lastRow="0" w:firstColumn="1" w:lastColumn="0" w:noHBand="0" w:noVBand="1"/>
      </w:tblPr>
      <w:tblGrid>
        <w:gridCol w:w="2395"/>
        <w:gridCol w:w="2381"/>
        <w:gridCol w:w="2381"/>
        <w:gridCol w:w="2428"/>
        <w:gridCol w:w="2416"/>
        <w:gridCol w:w="2389"/>
      </w:tblGrid>
      <w:tr w:rsidR="007C020A" w:rsidRPr="009F038A" w:rsidTr="00D27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7C020A" w:rsidRDefault="008A363F" w:rsidP="008A363F">
            <w:pPr>
              <w:spacing w:before="60" w:after="60"/>
              <w:rPr>
                <w:rFonts w:cs="Arial"/>
              </w:rPr>
            </w:pPr>
            <w:r w:rsidRPr="007C020A">
              <w:rPr>
                <w:rFonts w:ascii="Arial" w:hAnsi="Arial" w:cs="Arial"/>
                <w:color w:val="auto"/>
                <w:lang w:val="en-US"/>
              </w:rPr>
              <w:t>READING and VIEWING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A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Excellent achievement</w:t>
            </w:r>
          </w:p>
        </w:tc>
        <w:tc>
          <w:tcPr>
            <w:tcW w:w="23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B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High achievement</w:t>
            </w:r>
          </w:p>
        </w:tc>
        <w:tc>
          <w:tcPr>
            <w:tcW w:w="24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C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w w:val="90"/>
              </w:rPr>
            </w:pPr>
            <w:r w:rsidRPr="008A363F">
              <w:rPr>
                <w:rFonts w:cs="Arial"/>
                <w:color w:val="000000" w:themeColor="text1"/>
              </w:rPr>
              <w:t>Satisfactory achievement</w:t>
            </w:r>
          </w:p>
        </w:tc>
        <w:tc>
          <w:tcPr>
            <w:tcW w:w="2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D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Limited achievement</w:t>
            </w:r>
          </w:p>
        </w:tc>
        <w:tc>
          <w:tcPr>
            <w:tcW w:w="23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A363F" w:rsidRPr="008A363F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 w:themeColor="text1"/>
              </w:rPr>
            </w:pPr>
            <w:r w:rsidRPr="008A363F">
              <w:rPr>
                <w:rFonts w:cs="Arial"/>
                <w:b/>
                <w:color w:val="000000" w:themeColor="text1"/>
              </w:rPr>
              <w:t>E</w:t>
            </w:r>
          </w:p>
          <w:p w:rsidR="008A363F" w:rsidRPr="009F038A" w:rsidRDefault="008A363F" w:rsidP="008A363F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  <w:r w:rsidRPr="008A363F">
              <w:rPr>
                <w:rFonts w:cs="Arial"/>
                <w:color w:val="000000" w:themeColor="text1"/>
              </w:rPr>
              <w:t>Very low achievement</w:t>
            </w:r>
          </w:p>
        </w:tc>
      </w:tr>
      <w:tr w:rsidR="008A363F" w:rsidRPr="00420019" w:rsidTr="00D274F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100C19" w:rsidRDefault="008A363F" w:rsidP="008A363F">
            <w:pPr>
              <w:spacing w:after="60"/>
              <w:rPr>
                <w:rFonts w:cs="Arial"/>
                <w:lang w:eastAsia="en-AU"/>
              </w:rPr>
            </w:pPr>
            <w:r w:rsidRPr="008A363F">
              <w:rPr>
                <w:rFonts w:cs="Arial"/>
                <w:color w:val="000000" w:themeColor="text1"/>
                <w:lang w:eastAsia="en-AU"/>
              </w:rPr>
              <w:t>Text structure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 xml:space="preserve">Evaluates the way that the author has used text structures in innovative ways for specific audiences and purposes. 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 xml:space="preserve">Explains the way that the author has manipulated text structures for specific purposes and audiences. 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Analyses ways that text structures have been manipulated for effect.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Describes the way that text structures have been manipulated for effect.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Does not meet the requirements of a D grade.</w:t>
            </w:r>
          </w:p>
        </w:tc>
      </w:tr>
      <w:tr w:rsidR="008A363F" w:rsidRPr="00420019" w:rsidTr="00D274F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420019" w:rsidRDefault="008A363F" w:rsidP="008A363F">
            <w:pPr>
              <w:spacing w:after="60"/>
              <w:rPr>
                <w:rFonts w:cs="Arial"/>
                <w:lang w:eastAsia="en-AU"/>
              </w:rPr>
            </w:pPr>
            <w:r w:rsidRPr="008A363F">
              <w:rPr>
                <w:rFonts w:cs="Arial"/>
                <w:color w:val="000000" w:themeColor="text1"/>
                <w:lang w:eastAsia="en-AU"/>
              </w:rPr>
              <w:t>Conventions of text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Compares and evaluates the ways that a text uses images, vocabulary choices and language features for specific purposes.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 xml:space="preserve">Explores the ways that a text uses images, vocabulary and language features to create layers of meaning. 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Explains how images, vocabulary choices and language features are used to create meaning.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Identifies how images, vocabulary choices and language features have been used in a text.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Does not meet the requirements of a D grade.</w:t>
            </w:r>
          </w:p>
        </w:tc>
      </w:tr>
      <w:tr w:rsidR="008A363F" w:rsidRPr="00420019" w:rsidTr="00D274F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Default="008A363F" w:rsidP="008A363F">
            <w:pPr>
              <w:spacing w:after="60"/>
              <w:rPr>
                <w:rFonts w:cs="Arial"/>
                <w:b w:val="0"/>
                <w:lang w:eastAsia="en-AU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Explains the effect of figurative language devices on meaning in a text.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Describes the effect of figurative language devices on meaning in a text.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Identifies and defines some examples of figurative language used in a text.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Identifies simple figurative language devices used in a text.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A363F" w:rsidRPr="00420019" w:rsidTr="00D274F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A363F" w:rsidRPr="0027347C" w:rsidRDefault="008A363F" w:rsidP="008A363F">
            <w:pPr>
              <w:spacing w:after="60"/>
              <w:rPr>
                <w:rFonts w:cs="Arial"/>
                <w:lang w:eastAsia="en-AU"/>
              </w:rPr>
            </w:pPr>
            <w:r w:rsidRPr="007C020A">
              <w:rPr>
                <w:rFonts w:cs="Arial"/>
                <w:color w:val="000000" w:themeColor="text1"/>
                <w:lang w:eastAsia="en-AU"/>
              </w:rPr>
              <w:t>Interpreting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Explores and explains how texts can be interpreted in a variety of ways, drawing on relevant contextual and textual details.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pStyle w:val="NormalWeb"/>
              <w:snapToGrid w:val="0"/>
              <w:spacing w:before="12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</w:pPr>
            <w:r w:rsidRPr="008A363F">
              <w:rPr>
                <w:rFonts w:asciiTheme="minorHAnsi" w:eastAsiaTheme="minorHAnsi" w:hAnsiTheme="minorHAnsi" w:cstheme="minorBidi"/>
                <w:sz w:val="20"/>
                <w:szCs w:val="20"/>
                <w:lang w:eastAsia="en-US"/>
              </w:rPr>
              <w:t>Explains how contextual and/or textual aspects of texts support or challenge particular interpretations.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Evaluates and integrates ideas and information from texts to form own interpretations.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Makes interpretations of texts with some justification.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63F" w:rsidRPr="008A363F" w:rsidRDefault="008A363F" w:rsidP="008A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A363F">
              <w:rPr>
                <w:sz w:val="20"/>
                <w:szCs w:val="20"/>
              </w:rPr>
              <w:t>Does not meet the requirements of a D grade.</w:t>
            </w:r>
          </w:p>
        </w:tc>
      </w:tr>
      <w:tr w:rsidR="008A363F" w:rsidRPr="00C53A9D" w:rsidTr="00D274FD">
        <w:tblPrEx>
          <w:tblBorders>
            <w:top w:val="single" w:sz="4" w:space="0" w:color="007852"/>
            <w:left w:val="single" w:sz="4" w:space="0" w:color="007852"/>
            <w:bottom w:val="single" w:sz="4" w:space="0" w:color="007852"/>
            <w:right w:val="single" w:sz="4" w:space="0" w:color="007852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A363F" w:rsidRDefault="007C020A" w:rsidP="00E01171">
            <w:pPr>
              <w:rPr>
                <w:color w:val="000000" w:themeColor="text1"/>
              </w:rPr>
            </w:pPr>
            <w:proofErr w:type="spellStart"/>
            <w:r>
              <w:rPr>
                <w:sz w:val="18"/>
                <w:szCs w:val="18"/>
              </w:rPr>
              <w:t>Wg</w:t>
            </w:r>
            <w:r w:rsidRPr="007C020A">
              <w:rPr>
                <w:color w:val="000000" w:themeColor="text1"/>
              </w:rPr>
              <w:t>Writing</w:t>
            </w:r>
            <w:proofErr w:type="spellEnd"/>
          </w:p>
          <w:p w:rsidR="002B3A0C" w:rsidRPr="00A71F2C" w:rsidRDefault="00A71F2C" w:rsidP="00E01171">
            <w:pPr>
              <w:rPr>
                <w:b w:val="0"/>
                <w:color w:val="000000" w:themeColor="text1"/>
              </w:rPr>
            </w:pPr>
            <w:r w:rsidRPr="00A71F2C">
              <w:rPr>
                <w:b w:val="0"/>
                <w:color w:val="000000" w:themeColor="text1"/>
              </w:rPr>
              <w:t>Language Features</w:t>
            </w:r>
          </w:p>
          <w:p w:rsidR="002B3A0C" w:rsidRPr="002B3A0C" w:rsidRDefault="002B3A0C" w:rsidP="002B3A0C">
            <w:pPr>
              <w:jc w:val="lef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effective language choices and uses literary terminology appropriately.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appropriate language choices and integrates literary terms correctly.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Makes conventional language choices and uses familiar literary terms.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mostly simple language and some colloquial expressions that may be inappropriate for the task.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A363F" w:rsidRPr="00C53A9D" w:rsidRDefault="008A363F" w:rsidP="00E011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</w:tbl>
    <w:tbl>
      <w:tblPr>
        <w:tblStyle w:val="TableGrid"/>
        <w:tblW w:w="14449" w:type="dxa"/>
        <w:tblInd w:w="5" w:type="dxa"/>
        <w:tblLook w:val="04A0" w:firstRow="1" w:lastRow="0" w:firstColumn="1" w:lastColumn="0" w:noHBand="0" w:noVBand="1"/>
      </w:tblPr>
      <w:tblGrid>
        <w:gridCol w:w="2400"/>
        <w:gridCol w:w="2410"/>
        <w:gridCol w:w="2410"/>
        <w:gridCol w:w="2409"/>
        <w:gridCol w:w="2410"/>
        <w:gridCol w:w="2410"/>
      </w:tblGrid>
      <w:tr w:rsidR="002B3A0C" w:rsidRPr="00C53A9D" w:rsidTr="00143160">
        <w:tc>
          <w:tcPr>
            <w:tcW w:w="2400" w:type="dxa"/>
            <w:shd w:val="clear" w:color="auto" w:fill="auto"/>
          </w:tcPr>
          <w:p w:rsidR="002B3A0C" w:rsidRPr="00C53A9D" w:rsidRDefault="00A71F2C" w:rsidP="00E34177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Text Structure</w:t>
            </w:r>
          </w:p>
        </w:tc>
        <w:tc>
          <w:tcPr>
            <w:tcW w:w="2410" w:type="dxa"/>
          </w:tcPr>
          <w:p w:rsidR="002B3A0C" w:rsidRPr="00C53A9D" w:rsidRDefault="002B3A0C" w:rsidP="00E34177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an engaging, entertaining or thought-provoking text by drawing on a wide selection of appropriate language features and experimenting with the use of more complex or innovative language features, where appropriate.</w:t>
            </w:r>
          </w:p>
        </w:tc>
        <w:tc>
          <w:tcPr>
            <w:tcW w:w="2410" w:type="dxa"/>
          </w:tcPr>
          <w:p w:rsidR="002B3A0C" w:rsidRPr="00C53A9D" w:rsidRDefault="002B3A0C" w:rsidP="00E34177">
            <w:pPr>
              <w:keepNext/>
              <w:keepLines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an effective text by drawing on a variety of appropriate language features to convey different levels of meaning.</w:t>
            </w:r>
          </w:p>
        </w:tc>
        <w:tc>
          <w:tcPr>
            <w:tcW w:w="2409" w:type="dxa"/>
          </w:tcPr>
          <w:p w:rsidR="002B3A0C" w:rsidRPr="00C53A9D" w:rsidRDefault="002B3A0C" w:rsidP="00E34177">
            <w:pPr>
              <w:keepNext/>
              <w:keepLines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 text with a variety of language features to make meaning in a text.</w:t>
            </w:r>
          </w:p>
        </w:tc>
        <w:tc>
          <w:tcPr>
            <w:tcW w:w="2410" w:type="dxa"/>
          </w:tcPr>
          <w:p w:rsidR="002B3A0C" w:rsidRPr="00C53A9D" w:rsidRDefault="002B3A0C" w:rsidP="00E34177">
            <w:pPr>
              <w:keepNext/>
              <w:keepLines/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Creates a text which includes a small selection of appropriate language features.</w:t>
            </w:r>
          </w:p>
        </w:tc>
        <w:tc>
          <w:tcPr>
            <w:tcW w:w="2410" w:type="dxa"/>
          </w:tcPr>
          <w:p w:rsidR="002B3A0C" w:rsidRPr="00C53A9D" w:rsidRDefault="002B3A0C" w:rsidP="00E34177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143160" w:rsidRPr="00C53A9D" w:rsidTr="00143160">
        <w:tc>
          <w:tcPr>
            <w:tcW w:w="2400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 xml:space="preserve">Spells familiar and most challenging words accurately, and makes some effective uses of creative spelling for </w:t>
            </w:r>
            <w:r w:rsidRPr="00C53A9D">
              <w:rPr>
                <w:sz w:val="18"/>
                <w:szCs w:val="18"/>
              </w:rPr>
              <w:lastRenderedPageBreak/>
              <w:t>particular effects where appropriate.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lastRenderedPageBreak/>
              <w:t xml:space="preserve">Uses accurate spelling for familiar and some challenging words, and experiments with </w:t>
            </w:r>
            <w:r w:rsidRPr="00C53A9D">
              <w:rPr>
                <w:sz w:val="18"/>
                <w:szCs w:val="18"/>
              </w:rPr>
              <w:lastRenderedPageBreak/>
              <w:t>creative spelling for particular effects where appropriate.</w:t>
            </w:r>
          </w:p>
        </w:tc>
        <w:tc>
          <w:tcPr>
            <w:tcW w:w="2409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lastRenderedPageBreak/>
              <w:t>Spells common and familiar words accurately.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Misspells some familiar words.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Does not meet the requirements of a D grade.</w:t>
            </w:r>
          </w:p>
        </w:tc>
      </w:tr>
      <w:tr w:rsidR="00143160" w:rsidRPr="00C53A9D" w:rsidTr="00143160">
        <w:tc>
          <w:tcPr>
            <w:tcW w:w="2400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143160" w:rsidRPr="00C53A9D" w:rsidRDefault="00143160" w:rsidP="00321D13">
            <w:pPr>
              <w:rPr>
                <w:sz w:val="18"/>
                <w:szCs w:val="18"/>
                <w:lang w:eastAsia="en-AU"/>
              </w:rPr>
            </w:pPr>
            <w:r w:rsidRPr="00C53A9D">
              <w:rPr>
                <w:sz w:val="18"/>
                <w:szCs w:val="18"/>
                <w:lang w:eastAsia="en-AU"/>
              </w:rPr>
              <w:t>Spelling and punctuation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punctuation with a high degree of accuracy; for example, correctly punctuating a range of complex sentences to enhance clarity.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complex punctuation correctly and experiments with using punctuation for particular effect.</w:t>
            </w:r>
          </w:p>
        </w:tc>
        <w:tc>
          <w:tcPr>
            <w:tcW w:w="2409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most common, and some complex, punctuation accurately.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  <w:r w:rsidRPr="00C53A9D">
              <w:rPr>
                <w:sz w:val="18"/>
                <w:szCs w:val="18"/>
              </w:rPr>
              <w:t>Uses correct punctuation inconsistently.</w:t>
            </w:r>
          </w:p>
        </w:tc>
        <w:tc>
          <w:tcPr>
            <w:tcW w:w="2410" w:type="dxa"/>
          </w:tcPr>
          <w:p w:rsidR="00143160" w:rsidRPr="00C53A9D" w:rsidRDefault="00143160" w:rsidP="00321D13">
            <w:pPr>
              <w:rPr>
                <w:sz w:val="18"/>
                <w:szCs w:val="18"/>
              </w:rPr>
            </w:pPr>
          </w:p>
        </w:tc>
      </w:tr>
    </w:tbl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Default="008A363F" w:rsidP="008A363F">
      <w:pPr>
        <w:rPr>
          <w:rFonts w:ascii="Arial" w:hAnsi="Arial" w:cs="Arial"/>
          <w:b/>
          <w:lang w:val="en-US"/>
        </w:rPr>
      </w:pPr>
    </w:p>
    <w:p w:rsidR="008A363F" w:rsidRPr="008A363F" w:rsidRDefault="008A363F">
      <w:pPr>
        <w:rPr>
          <w:rFonts w:ascii="Arial" w:hAnsi="Arial" w:cs="Arial"/>
          <w:b/>
          <w:lang w:val="en-US"/>
        </w:rPr>
      </w:pPr>
    </w:p>
    <w:sectPr w:rsidR="008A363F" w:rsidRPr="008A363F" w:rsidSect="008A3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3F"/>
    <w:rsid w:val="00143160"/>
    <w:rsid w:val="002B3A0C"/>
    <w:rsid w:val="007C020A"/>
    <w:rsid w:val="008A363F"/>
    <w:rsid w:val="00A71F2C"/>
    <w:rsid w:val="00B9286E"/>
    <w:rsid w:val="00C63BC9"/>
    <w:rsid w:val="00D2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F51E2-7D66-4613-B3C4-03F6351E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8A363F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A363F"/>
    <w:pPr>
      <w:spacing w:before="100" w:beforeAutospacing="1" w:after="100" w:afterAutospacing="1"/>
    </w:pPr>
    <w:rPr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8A363F"/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8A363F"/>
    <w:pPr>
      <w:spacing w:before="120" w:after="120" w:line="240" w:lineRule="auto"/>
    </w:pPr>
    <w:rPr>
      <w:sz w:val="18"/>
    </w:rPr>
    <w:tblPr>
      <w:tblBorders>
        <w:top w:val="single" w:sz="4" w:space="0" w:color="007852"/>
        <w:left w:val="single" w:sz="4" w:space="0" w:color="007852"/>
        <w:bottom w:val="single" w:sz="4" w:space="0" w:color="007852"/>
        <w:right w:val="single" w:sz="4" w:space="0" w:color="007852"/>
      </w:tblBorders>
    </w:tblPr>
    <w:tblStylePr w:type="firstRow">
      <w:pPr>
        <w:wordWrap/>
        <w:spacing w:beforeLines="0" w:before="0" w:beforeAutospacing="0" w:afterLines="0" w:after="0" w:afterAutospacing="0"/>
      </w:pPr>
      <w:rPr>
        <w:rFonts w:asciiTheme="minorHAnsi" w:hAnsiTheme="minorHAnsi"/>
        <w:color w:val="FFFFFF" w:themeColor="background1"/>
        <w:sz w:val="18"/>
      </w:rPr>
      <w:tblPr/>
      <w:tcPr>
        <w:shd w:val="clear" w:color="auto" w:fill="007852"/>
      </w:tcPr>
    </w:tblStylePr>
    <w:tblStylePr w:type="firstCol">
      <w:pPr>
        <w:wordWrap/>
        <w:spacing w:beforeLines="0" w:before="120" w:beforeAutospacing="0" w:afterLines="0" w:after="0" w:afterAutospacing="0"/>
        <w:jc w:val="center"/>
      </w:pPr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00785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928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3C32ACA7</Template>
  <TotalTime>31</TotalTime>
  <Pages>3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3</cp:revision>
  <cp:lastPrinted>2019-10-18T08:20:00Z</cp:lastPrinted>
  <dcterms:created xsi:type="dcterms:W3CDTF">2019-07-02T10:05:00Z</dcterms:created>
  <dcterms:modified xsi:type="dcterms:W3CDTF">2019-10-30T05:02:00Z</dcterms:modified>
</cp:coreProperties>
</file>