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46C" w:rsidRDefault="00CE646C" w:rsidP="00CE646C">
      <w:pPr>
        <w:rPr>
          <w:rFonts w:ascii="Arial" w:hAnsi="Arial" w:cs="Arial"/>
          <w:b/>
        </w:rPr>
      </w:pPr>
      <w:bookmarkStart w:id="0" w:name="_GoBack"/>
      <w:bookmarkEnd w:id="0"/>
      <w:r w:rsidRPr="009415AC">
        <w:rPr>
          <w:rFonts w:ascii="Arial" w:hAnsi="Arial" w:cs="Arial"/>
          <w:b/>
        </w:rPr>
        <w:t>N</w:t>
      </w:r>
      <w:r>
        <w:rPr>
          <w:rFonts w:ascii="Arial" w:hAnsi="Arial" w:cs="Arial"/>
          <w:b/>
        </w:rPr>
        <w:t>ame_________________________               Teacher______________________</w:t>
      </w:r>
    </w:p>
    <w:p w:rsidR="00CE646C" w:rsidRDefault="00CE646C" w:rsidP="00CE646C">
      <w:pPr>
        <w:rPr>
          <w:rFonts w:ascii="Arial" w:hAnsi="Arial" w:cs="Arial"/>
          <w:b/>
        </w:rPr>
      </w:pPr>
    </w:p>
    <w:p w:rsidR="00CE646C" w:rsidRPr="00FA7C98" w:rsidRDefault="00CE646C" w:rsidP="00CE646C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FA7C98">
        <w:rPr>
          <w:rFonts w:ascii="Arial" w:hAnsi="Arial" w:cs="Arial"/>
          <w:b/>
          <w:sz w:val="22"/>
          <w:szCs w:val="22"/>
          <w:u w:val="single"/>
        </w:rPr>
        <w:t xml:space="preserve">YEAR </w:t>
      </w:r>
      <w:r>
        <w:rPr>
          <w:rFonts w:ascii="Arial" w:hAnsi="Arial" w:cs="Arial"/>
          <w:b/>
          <w:sz w:val="22"/>
          <w:szCs w:val="22"/>
          <w:u w:val="single"/>
        </w:rPr>
        <w:t xml:space="preserve">9 NEAP </w:t>
      </w:r>
      <w:r w:rsidRPr="00FA7C98">
        <w:rPr>
          <w:rFonts w:ascii="Arial" w:hAnsi="Arial" w:cs="Arial"/>
          <w:b/>
          <w:sz w:val="22"/>
          <w:szCs w:val="22"/>
          <w:u w:val="single"/>
        </w:rPr>
        <w:t>ENGLISH</w:t>
      </w:r>
    </w:p>
    <w:p w:rsidR="00CE646C" w:rsidRPr="00C903E2" w:rsidRDefault="00CE646C" w:rsidP="00CE646C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>
        <w:rPr>
          <w:rFonts w:ascii="Arial" w:hAnsi="Arial" w:cs="Arial"/>
          <w:b/>
          <w:sz w:val="22"/>
          <w:szCs w:val="22"/>
          <w:u w:val="single"/>
        </w:rPr>
        <w:t>SEMESTER 2 TASK 2</w:t>
      </w:r>
      <w:r w:rsidRPr="00FA7C98">
        <w:rPr>
          <w:rFonts w:ascii="Arial" w:hAnsi="Arial" w:cs="Arial"/>
          <w:b/>
          <w:sz w:val="22"/>
          <w:szCs w:val="22"/>
          <w:u w:val="single"/>
        </w:rPr>
        <w:t xml:space="preserve">: </w:t>
      </w:r>
      <w:r>
        <w:rPr>
          <w:rFonts w:ascii="Arial" w:hAnsi="Arial" w:cs="Arial"/>
          <w:b/>
          <w:sz w:val="22"/>
          <w:szCs w:val="22"/>
          <w:u w:val="single"/>
        </w:rPr>
        <w:t>Heroes</w:t>
      </w:r>
    </w:p>
    <w:p w:rsidR="00CE646C" w:rsidRPr="00FA7C98" w:rsidRDefault="00CE646C" w:rsidP="00CE646C">
      <w:pPr>
        <w:jc w:val="center"/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68"/>
        <w:gridCol w:w="2954"/>
        <w:gridCol w:w="2594"/>
      </w:tblGrid>
      <w:tr w:rsidR="00CE646C" w:rsidRPr="00FF36DA" w:rsidTr="00AD0B28">
        <w:tc>
          <w:tcPr>
            <w:tcW w:w="4329" w:type="dxa"/>
            <w:shd w:val="clear" w:color="auto" w:fill="auto"/>
          </w:tcPr>
          <w:p w:rsidR="00CE646C" w:rsidRPr="00511186" w:rsidRDefault="00CE646C" w:rsidP="00AD0B28">
            <w:pPr>
              <w:rPr>
                <w:rFonts w:ascii="Arial" w:hAnsi="Arial" w:cs="Arial"/>
                <w:b/>
              </w:rPr>
            </w:pPr>
            <w:r w:rsidRPr="00511186">
              <w:rPr>
                <w:rFonts w:ascii="Arial" w:hAnsi="Arial" w:cs="Arial"/>
                <w:b/>
                <w:sz w:val="22"/>
                <w:szCs w:val="22"/>
              </w:rPr>
              <w:t>Sub-Strands</w:t>
            </w:r>
          </w:p>
          <w:p w:rsidR="00CE646C" w:rsidRPr="00511186" w:rsidRDefault="00CE646C" w:rsidP="00AD0B28">
            <w:pPr>
              <w:rPr>
                <w:rFonts w:ascii="Arial" w:hAnsi="Arial" w:cs="Arial"/>
                <w:b/>
              </w:rPr>
            </w:pPr>
            <w:r w:rsidRPr="00511186">
              <w:rPr>
                <w:rFonts w:ascii="Arial" w:hAnsi="Arial" w:cs="Arial"/>
                <w:b/>
                <w:sz w:val="22"/>
                <w:szCs w:val="22"/>
              </w:rPr>
              <w:t xml:space="preserve">Literature      </w:t>
            </w:r>
          </w:p>
          <w:p w:rsidR="00CE646C" w:rsidRPr="00511186" w:rsidRDefault="00CE646C" w:rsidP="00AD0B28">
            <w:pPr>
              <w:rPr>
                <w:rFonts w:ascii="Helvetica" w:hAnsi="Helvetica" w:cs="Arial"/>
                <w:b/>
                <w:sz w:val="16"/>
                <w:szCs w:val="16"/>
                <w:shd w:val="clear" w:color="auto" w:fill="FEFEFE"/>
              </w:rPr>
            </w:pPr>
            <w:r w:rsidRPr="00511186">
              <w:rPr>
                <w:rFonts w:ascii="Helvetica" w:hAnsi="Helvetica" w:cs="Arial"/>
                <w:b/>
                <w:sz w:val="16"/>
                <w:szCs w:val="16"/>
                <w:shd w:val="clear" w:color="auto" w:fill="FEFEFE"/>
              </w:rPr>
              <w:t xml:space="preserve">Responding to Literature: </w:t>
            </w:r>
          </w:p>
          <w:p w:rsidR="00511186" w:rsidRPr="001C71E1" w:rsidRDefault="00511186" w:rsidP="00511186">
            <w:pPr>
              <w:rPr>
                <w:rFonts w:ascii="Helvetica" w:hAnsi="Helvetica"/>
                <w:sz w:val="16"/>
                <w:szCs w:val="16"/>
              </w:rPr>
            </w:pPr>
            <w:r w:rsidRPr="001C71E1">
              <w:rPr>
                <w:rFonts w:ascii="Helvetica" w:hAnsi="Helvetica"/>
                <w:sz w:val="16"/>
                <w:szCs w:val="16"/>
              </w:rPr>
              <w:t xml:space="preserve">Explore and reflect on personal understanding of the world and significant human experience gained from interpreting various representations of life matters in texts </w:t>
            </w:r>
            <w:r w:rsidRPr="00511186">
              <w:rPr>
                <w:rFonts w:ascii="Helvetica" w:hAnsi="Helvetica"/>
                <w:sz w:val="16"/>
                <w:szCs w:val="16"/>
              </w:rPr>
              <w:t>(ACELT1635)</w:t>
            </w:r>
          </w:p>
          <w:p w:rsidR="00CE646C" w:rsidRPr="009132F9" w:rsidRDefault="00CE646C" w:rsidP="00AD0B28">
            <w:pPr>
              <w:rPr>
                <w:rFonts w:ascii="Arial" w:hAnsi="Arial" w:cs="Arial"/>
                <w:strike/>
                <w:sz w:val="16"/>
                <w:szCs w:val="16"/>
              </w:rPr>
            </w:pPr>
          </w:p>
        </w:tc>
        <w:tc>
          <w:tcPr>
            <w:tcW w:w="3658" w:type="dxa"/>
            <w:shd w:val="clear" w:color="auto" w:fill="auto"/>
          </w:tcPr>
          <w:p w:rsidR="00CE646C" w:rsidRPr="00511186" w:rsidRDefault="00CE646C" w:rsidP="00AD0B28">
            <w:pPr>
              <w:rPr>
                <w:rFonts w:ascii="Arial" w:hAnsi="Arial" w:cs="Arial"/>
                <w:b/>
              </w:rPr>
            </w:pPr>
            <w:r w:rsidRPr="00511186">
              <w:rPr>
                <w:rFonts w:ascii="Arial" w:hAnsi="Arial" w:cs="Arial"/>
                <w:b/>
                <w:sz w:val="22"/>
                <w:szCs w:val="22"/>
              </w:rPr>
              <w:t xml:space="preserve">Literacy      </w:t>
            </w:r>
          </w:p>
          <w:p w:rsidR="00511186" w:rsidRPr="00A33174" w:rsidRDefault="00511186" w:rsidP="00511186">
            <w:pPr>
              <w:rPr>
                <w:rFonts w:ascii="Helvetica" w:hAnsi="Helvetica" w:cs="Arial"/>
                <w:b/>
                <w:sz w:val="16"/>
                <w:szCs w:val="16"/>
              </w:rPr>
            </w:pPr>
            <w:r w:rsidRPr="00A33174">
              <w:rPr>
                <w:rFonts w:ascii="Helvetica" w:hAnsi="Helvetica" w:cs="Arial"/>
                <w:b/>
                <w:sz w:val="16"/>
                <w:szCs w:val="16"/>
              </w:rPr>
              <w:t>Creating Literature:</w:t>
            </w:r>
          </w:p>
          <w:p w:rsidR="00511186" w:rsidRPr="00A33174" w:rsidRDefault="00511186" w:rsidP="00511186">
            <w:pPr>
              <w:rPr>
                <w:rFonts w:ascii="Helvetica" w:hAnsi="Helvetica"/>
                <w:sz w:val="16"/>
                <w:szCs w:val="16"/>
              </w:rPr>
            </w:pPr>
            <w:r w:rsidRPr="00A33174">
              <w:rPr>
                <w:rFonts w:ascii="Helvetica" w:hAnsi="Helvetica"/>
                <w:sz w:val="16"/>
                <w:szCs w:val="16"/>
              </w:rPr>
              <w:t xml:space="preserve">Create literary texts, including hybrid texts, that innovate on aspects of other texts, for example by using parody, allusion and appropriation </w:t>
            </w:r>
            <w:r w:rsidRPr="00511186">
              <w:rPr>
                <w:rFonts w:ascii="Helvetica" w:hAnsi="Helvetica"/>
                <w:sz w:val="16"/>
                <w:szCs w:val="16"/>
              </w:rPr>
              <w:t>(ACELT1773)</w:t>
            </w:r>
          </w:p>
          <w:p w:rsidR="00CE646C" w:rsidRPr="009132F9" w:rsidRDefault="00CE646C" w:rsidP="00AD0B28">
            <w:pPr>
              <w:rPr>
                <w:rFonts w:ascii="Helvetica" w:hAnsi="Helvetica"/>
                <w:strike/>
                <w:sz w:val="16"/>
                <w:szCs w:val="16"/>
              </w:rPr>
            </w:pPr>
          </w:p>
        </w:tc>
        <w:tc>
          <w:tcPr>
            <w:tcW w:w="3131" w:type="dxa"/>
            <w:shd w:val="clear" w:color="auto" w:fill="auto"/>
          </w:tcPr>
          <w:p w:rsidR="00CE646C" w:rsidRPr="00511186" w:rsidRDefault="00CE646C" w:rsidP="00AD0B28">
            <w:pPr>
              <w:rPr>
                <w:rFonts w:ascii="Arial" w:hAnsi="Arial" w:cs="Arial"/>
                <w:b/>
              </w:rPr>
            </w:pPr>
            <w:r w:rsidRPr="00511186">
              <w:rPr>
                <w:rFonts w:ascii="Arial" w:hAnsi="Arial" w:cs="Arial"/>
                <w:b/>
                <w:sz w:val="22"/>
                <w:szCs w:val="22"/>
              </w:rPr>
              <w:t xml:space="preserve">Language </w:t>
            </w:r>
          </w:p>
          <w:p w:rsidR="00CE646C" w:rsidRPr="00511186" w:rsidRDefault="00CE646C" w:rsidP="00AD0B28">
            <w:pPr>
              <w:autoSpaceDE w:val="0"/>
              <w:autoSpaceDN w:val="0"/>
              <w:adjustRightInd w:val="0"/>
              <w:rPr>
                <w:rFonts w:ascii="Helvetica" w:hAnsi="Helvetica" w:cs="Arial"/>
                <w:b/>
                <w:sz w:val="16"/>
                <w:szCs w:val="16"/>
              </w:rPr>
            </w:pPr>
            <w:r w:rsidRPr="00511186">
              <w:rPr>
                <w:rFonts w:ascii="Helvetica" w:hAnsi="Helvetica" w:cs="Arial"/>
                <w:b/>
                <w:sz w:val="16"/>
                <w:szCs w:val="16"/>
              </w:rPr>
              <w:t>Expressing and developing ideas:</w:t>
            </w:r>
          </w:p>
          <w:p w:rsidR="00CE646C" w:rsidRPr="009132F9" w:rsidRDefault="00CE646C" w:rsidP="00AD0B28">
            <w:pPr>
              <w:rPr>
                <w:rFonts w:ascii="Helvetica" w:hAnsi="Helvetica"/>
                <w:strike/>
                <w:sz w:val="16"/>
                <w:szCs w:val="16"/>
              </w:rPr>
            </w:pPr>
            <w:r w:rsidRPr="00511186">
              <w:rPr>
                <w:rFonts w:ascii="Helvetica" w:hAnsi="Helvetica"/>
                <w:sz w:val="16"/>
                <w:szCs w:val="16"/>
              </w:rPr>
              <w:t>Analyse and explain the use of symbols, icons and myth in still and moving images and how these augment meaning (ACELA1560)</w:t>
            </w:r>
          </w:p>
        </w:tc>
      </w:tr>
    </w:tbl>
    <w:p w:rsidR="00CE646C" w:rsidRPr="00FF36DA" w:rsidRDefault="00CE646C" w:rsidP="00CE646C">
      <w:pPr>
        <w:rPr>
          <w:rFonts w:ascii="Arial" w:hAnsi="Arial" w:cs="Arial"/>
          <w:sz w:val="22"/>
          <w:szCs w:val="22"/>
        </w:rPr>
      </w:pPr>
    </w:p>
    <w:p w:rsidR="00CE646C" w:rsidRDefault="00CE646C" w:rsidP="00CE646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Task 2 – Create a narrative </w:t>
      </w:r>
      <w:r w:rsidR="008F4508">
        <w:rPr>
          <w:rFonts w:ascii="Arial" w:hAnsi="Arial" w:cs="Arial"/>
          <w:b/>
          <w:sz w:val="20"/>
          <w:szCs w:val="20"/>
        </w:rPr>
        <w:t xml:space="preserve">of </w:t>
      </w:r>
      <w:r w:rsidR="008237A3">
        <w:rPr>
          <w:rFonts w:ascii="Arial" w:hAnsi="Arial" w:cs="Arial"/>
          <w:b/>
          <w:sz w:val="20"/>
          <w:szCs w:val="20"/>
        </w:rPr>
        <w:t>between 500-</w:t>
      </w:r>
      <w:r w:rsidR="008F4508">
        <w:rPr>
          <w:rFonts w:ascii="Arial" w:hAnsi="Arial" w:cs="Arial"/>
          <w:b/>
          <w:sz w:val="20"/>
          <w:szCs w:val="20"/>
        </w:rPr>
        <w:t xml:space="preserve">800 words that </w:t>
      </w:r>
      <w:r w:rsidR="00913F94">
        <w:rPr>
          <w:rFonts w:ascii="Arial" w:hAnsi="Arial" w:cs="Arial"/>
          <w:b/>
          <w:sz w:val="20"/>
          <w:szCs w:val="20"/>
        </w:rPr>
        <w:t>explores a section of the hero’s journey.</w:t>
      </w:r>
    </w:p>
    <w:p w:rsidR="00913F94" w:rsidRPr="00DD0DDB" w:rsidRDefault="00913F94" w:rsidP="00CE646C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Helvetica" w:hAnsi="Helvetica" w:cs="Arial"/>
          <w:sz w:val="20"/>
          <w:szCs w:val="20"/>
        </w:rPr>
      </w:pPr>
    </w:p>
    <w:p w:rsidR="00CE646C" w:rsidRPr="00913F94" w:rsidRDefault="00CE646C" w:rsidP="00CE646C">
      <w:pPr>
        <w:rPr>
          <w:rFonts w:ascii="Arial" w:hAnsi="Arial" w:cs="Arial"/>
          <w:b/>
          <w:sz w:val="22"/>
          <w:szCs w:val="22"/>
        </w:rPr>
      </w:pPr>
    </w:p>
    <w:p w:rsidR="00E35DE3" w:rsidRPr="00913F94" w:rsidRDefault="00913F94">
      <w:pPr>
        <w:rPr>
          <w:rFonts w:ascii="Arial" w:hAnsi="Arial" w:cs="Arial"/>
        </w:rPr>
      </w:pPr>
      <w:r w:rsidRPr="00511186">
        <w:rPr>
          <w:rFonts w:ascii="Arial" w:hAnsi="Arial" w:cs="Arial"/>
          <w:u w:val="single"/>
        </w:rPr>
        <w:t>Process</w:t>
      </w:r>
      <w:r w:rsidRPr="00913F94">
        <w:rPr>
          <w:rFonts w:ascii="Arial" w:hAnsi="Arial" w:cs="Arial"/>
        </w:rPr>
        <w:t>:</w:t>
      </w:r>
    </w:p>
    <w:p w:rsidR="00913F94" w:rsidRPr="00913F94" w:rsidRDefault="00D158B2" w:rsidP="00913F9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Brainstorm a character who has, or will grow to have heroic qualities. </w:t>
      </w:r>
    </w:p>
    <w:p w:rsidR="00913F94" w:rsidRDefault="00913F94" w:rsidP="00913F9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13F94">
        <w:rPr>
          <w:rFonts w:ascii="Arial" w:hAnsi="Arial" w:cs="Arial"/>
        </w:rPr>
        <w:t>Identify the sect</w:t>
      </w:r>
      <w:r w:rsidR="00D27FDF">
        <w:rPr>
          <w:rFonts w:ascii="Arial" w:hAnsi="Arial" w:cs="Arial"/>
        </w:rPr>
        <w:t xml:space="preserve">ion of the hero’s journey </w:t>
      </w:r>
      <w:r w:rsidR="00511186">
        <w:rPr>
          <w:rFonts w:ascii="Arial" w:hAnsi="Arial" w:cs="Arial"/>
        </w:rPr>
        <w:t>that your character will undertake.</w:t>
      </w:r>
    </w:p>
    <w:p w:rsidR="00511186" w:rsidRDefault="00511186" w:rsidP="00511186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Draft</w:t>
      </w:r>
      <w:r w:rsidR="00B03B12">
        <w:rPr>
          <w:rFonts w:ascii="Arial" w:hAnsi="Arial" w:cs="Arial"/>
        </w:rPr>
        <w:t xml:space="preserve"> your creative piece and finalise your good copy.</w:t>
      </w:r>
    </w:p>
    <w:p w:rsidR="007B1E5D" w:rsidRDefault="007B1E5D" w:rsidP="00511186">
      <w:pPr>
        <w:rPr>
          <w:rFonts w:ascii="Arial" w:hAnsi="Arial" w:cs="Arial"/>
        </w:rPr>
      </w:pPr>
    </w:p>
    <w:p w:rsidR="00511186" w:rsidRDefault="006E2773" w:rsidP="00511186">
      <w:pPr>
        <w:rPr>
          <w:rFonts w:ascii="Arial" w:hAnsi="Arial" w:cs="Arial"/>
        </w:rPr>
      </w:pPr>
      <w:r>
        <w:rPr>
          <w:rFonts w:ascii="Arial" w:hAnsi="Arial" w:cs="Arial"/>
        </w:rPr>
        <w:t>Hand in:</w:t>
      </w:r>
    </w:p>
    <w:p w:rsidR="006E2773" w:rsidRDefault="006E2773" w:rsidP="006E277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Planning</w:t>
      </w:r>
    </w:p>
    <w:p w:rsidR="006E2773" w:rsidRDefault="006E2773" w:rsidP="006E277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Drafts</w:t>
      </w:r>
    </w:p>
    <w:p w:rsidR="006E2773" w:rsidRDefault="006E2773" w:rsidP="006E277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Good hand written copy</w:t>
      </w:r>
    </w:p>
    <w:p w:rsidR="006E2773" w:rsidRDefault="006E2773" w:rsidP="006E2773">
      <w:pPr>
        <w:pStyle w:val="ListParagraph"/>
        <w:rPr>
          <w:rFonts w:ascii="Arial" w:hAnsi="Arial" w:cs="Arial"/>
        </w:rPr>
      </w:pPr>
    </w:p>
    <w:p w:rsidR="006E2773" w:rsidRPr="006E2773" w:rsidRDefault="006E2773" w:rsidP="006E2773">
      <w:pPr>
        <w:rPr>
          <w:rFonts w:ascii="Arial" w:hAnsi="Arial" w:cs="Arial"/>
        </w:rPr>
      </w:pPr>
      <w:r w:rsidRPr="006E2773">
        <w:rPr>
          <w:rFonts w:ascii="Arial" w:hAnsi="Arial" w:cs="Arial"/>
          <w:b/>
          <w:sz w:val="22"/>
          <w:szCs w:val="22"/>
        </w:rPr>
        <w:t>Assessment will be based on:</w:t>
      </w:r>
      <w:r w:rsidRPr="006E2773">
        <w:rPr>
          <w:rFonts w:ascii="Arial" w:hAnsi="Arial" w:cs="Arial"/>
          <w:b/>
          <w:sz w:val="22"/>
          <w:szCs w:val="22"/>
          <w:shd w:val="clear" w:color="auto" w:fill="FEFEFE"/>
        </w:rPr>
        <w:t xml:space="preserve"> Writing and creating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9"/>
        <w:gridCol w:w="4497"/>
      </w:tblGrid>
      <w:tr w:rsidR="006E2773" w:rsidRPr="00D11589" w:rsidTr="00D527A7">
        <w:tc>
          <w:tcPr>
            <w:tcW w:w="4627" w:type="dxa"/>
            <w:shd w:val="clear" w:color="auto" w:fill="auto"/>
          </w:tcPr>
          <w:p w:rsidR="006E2773" w:rsidRPr="006E2773" w:rsidRDefault="006E2773" w:rsidP="006E2773">
            <w:pPr>
              <w:rPr>
                <w:rFonts w:ascii="Helvetica" w:hAnsi="Helvetica" w:cs="Arial"/>
                <w:b/>
                <w:shd w:val="clear" w:color="auto" w:fill="FEFEFE"/>
              </w:rPr>
            </w:pPr>
            <w:r w:rsidRPr="006E2773">
              <w:rPr>
                <w:rFonts w:ascii="Helvetica" w:hAnsi="Helvetica" w:cs="Arial"/>
                <w:b/>
                <w:sz w:val="22"/>
                <w:szCs w:val="22"/>
                <w:shd w:val="clear" w:color="auto" w:fill="FEFEFE"/>
              </w:rPr>
              <w:t xml:space="preserve">Responding to Literature: </w:t>
            </w:r>
          </w:p>
          <w:p w:rsidR="006E2773" w:rsidRPr="001C71E1" w:rsidRDefault="006E2773" w:rsidP="006E2773">
            <w:pPr>
              <w:rPr>
                <w:rFonts w:ascii="Helvetica" w:hAnsi="Helvetica"/>
                <w:sz w:val="16"/>
                <w:szCs w:val="16"/>
              </w:rPr>
            </w:pPr>
            <w:r w:rsidRPr="001C71E1">
              <w:rPr>
                <w:rFonts w:ascii="Helvetica" w:hAnsi="Helvetica"/>
                <w:sz w:val="16"/>
                <w:szCs w:val="16"/>
              </w:rPr>
              <w:t xml:space="preserve">Explore and reflect on personal understanding of the world and significant human experience gained from interpreting various representations of life matters in texts </w:t>
            </w:r>
            <w:r w:rsidRPr="00511186">
              <w:rPr>
                <w:rFonts w:ascii="Helvetica" w:hAnsi="Helvetica"/>
                <w:sz w:val="16"/>
                <w:szCs w:val="16"/>
              </w:rPr>
              <w:t>(ACELT1635)</w:t>
            </w:r>
          </w:p>
          <w:p w:rsidR="006E2773" w:rsidRPr="00D11589" w:rsidRDefault="006E2773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4615" w:type="dxa"/>
          </w:tcPr>
          <w:p w:rsidR="006E2773" w:rsidRDefault="006E2773" w:rsidP="00D527A7">
            <w:pPr>
              <w:rPr>
                <w:rFonts w:ascii="Arial" w:eastAsia="Times New Roman" w:hAnsi="Arial" w:cs="Arial"/>
                <w:b/>
                <w:lang w:eastAsia="en-AU"/>
              </w:rPr>
            </w:pPr>
            <w:r>
              <w:rPr>
                <w:rFonts w:ascii="Arial" w:eastAsia="Times New Roman" w:hAnsi="Arial" w:cs="Arial"/>
                <w:b/>
                <w:sz w:val="22"/>
                <w:szCs w:val="22"/>
                <w:lang w:eastAsia="en-AU"/>
              </w:rPr>
              <w:t>Creating literature</w:t>
            </w:r>
          </w:p>
          <w:p w:rsidR="006E2773" w:rsidRPr="00A33174" w:rsidRDefault="006E2773" w:rsidP="006E2773">
            <w:pPr>
              <w:rPr>
                <w:rFonts w:ascii="Helvetica" w:hAnsi="Helvetica"/>
                <w:sz w:val="16"/>
                <w:szCs w:val="16"/>
              </w:rPr>
            </w:pPr>
            <w:r w:rsidRPr="00A33174">
              <w:rPr>
                <w:rFonts w:ascii="Helvetica" w:hAnsi="Helvetica"/>
                <w:sz w:val="16"/>
                <w:szCs w:val="16"/>
              </w:rPr>
              <w:t xml:space="preserve">Create literary texts, including hybrid texts, that innovate on aspects of other texts, for example by using parody, allusion and appropriation </w:t>
            </w:r>
            <w:r w:rsidRPr="00511186">
              <w:rPr>
                <w:rFonts w:ascii="Helvetica" w:hAnsi="Helvetica"/>
                <w:sz w:val="16"/>
                <w:szCs w:val="16"/>
              </w:rPr>
              <w:t>(ACELT1773)</w:t>
            </w:r>
          </w:p>
          <w:p w:rsidR="006E2773" w:rsidRPr="004F7EAD" w:rsidRDefault="006E2773" w:rsidP="00D527A7">
            <w:pPr>
              <w:rPr>
                <w:rFonts w:ascii="Arial" w:eastAsia="Times New Roman" w:hAnsi="Arial" w:cs="Arial"/>
                <w:color w:val="000000"/>
                <w:lang w:eastAsia="en-AU"/>
              </w:rPr>
            </w:pPr>
          </w:p>
        </w:tc>
      </w:tr>
    </w:tbl>
    <w:p w:rsidR="006E2773" w:rsidRPr="006E2773" w:rsidRDefault="006E2773" w:rsidP="006E2773">
      <w:pPr>
        <w:rPr>
          <w:rFonts w:ascii="Arial" w:hAnsi="Arial" w:cs="Arial"/>
        </w:rPr>
      </w:pPr>
    </w:p>
    <w:p w:rsidR="00511186" w:rsidRDefault="00511186" w:rsidP="00511186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2"/>
        <w:gridCol w:w="5774"/>
      </w:tblGrid>
      <w:tr w:rsidR="00C70228" w:rsidTr="00D527A7">
        <w:tc>
          <w:tcPr>
            <w:tcW w:w="3652" w:type="dxa"/>
          </w:tcPr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LEARNING INTENTION</w:t>
            </w:r>
          </w:p>
        </w:tc>
        <w:tc>
          <w:tcPr>
            <w:tcW w:w="7088" w:type="dxa"/>
          </w:tcPr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SUCCESS CRITERIA</w:t>
            </w:r>
          </w:p>
        </w:tc>
      </w:tr>
      <w:tr w:rsidR="00C70228" w:rsidRPr="007935D1" w:rsidTr="00D527A7">
        <w:tc>
          <w:tcPr>
            <w:tcW w:w="3652" w:type="dxa"/>
          </w:tcPr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D380B">
              <w:rPr>
                <w:rFonts w:ascii="Arial" w:hAnsi="Arial" w:cs="Arial"/>
                <w:b/>
                <w:sz w:val="22"/>
                <w:szCs w:val="22"/>
              </w:rPr>
              <w:t>Skills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Pr="00DD5B9C">
              <w:rPr>
                <w:rFonts w:ascii="Arial" w:hAnsi="Arial" w:cs="Arial"/>
                <w:sz w:val="22"/>
                <w:szCs w:val="22"/>
              </w:rPr>
              <w:t>Write in correct sentence structure and paragraphs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</w:p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D380B">
              <w:rPr>
                <w:rFonts w:ascii="Arial" w:hAnsi="Arial" w:cs="Arial"/>
                <w:b/>
                <w:sz w:val="22"/>
                <w:szCs w:val="22"/>
              </w:rPr>
              <w:t>Knowledge: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 </w:t>
            </w:r>
            <w:r w:rsidRPr="00E84F78">
              <w:rPr>
                <w:rFonts w:ascii="Arial" w:hAnsi="Arial" w:cs="Arial"/>
                <w:b/>
                <w:sz w:val="22"/>
                <w:szCs w:val="22"/>
              </w:rPr>
              <w:t xml:space="preserve">(Content) </w:t>
            </w:r>
          </w:p>
          <w:p w:rsidR="00C70228" w:rsidRPr="00BB7DB8" w:rsidRDefault="00C70228" w:rsidP="00D527A7">
            <w:pPr>
              <w:rPr>
                <w:rFonts w:ascii="Arial" w:hAnsi="Arial" w:cs="Arial"/>
                <w:sz w:val="22"/>
                <w:szCs w:val="22"/>
              </w:rPr>
            </w:pPr>
            <w:r w:rsidRPr="00BB7DB8">
              <w:rPr>
                <w:rFonts w:ascii="Arial" w:hAnsi="Arial" w:cs="Arial"/>
                <w:sz w:val="22"/>
                <w:szCs w:val="22"/>
              </w:rPr>
              <w:t xml:space="preserve">Understand </w:t>
            </w:r>
            <w:r>
              <w:rPr>
                <w:rFonts w:ascii="Arial" w:hAnsi="Arial" w:cs="Arial"/>
                <w:sz w:val="22"/>
                <w:szCs w:val="22"/>
              </w:rPr>
              <w:t>what narrative conventions are.</w:t>
            </w:r>
          </w:p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7D380B">
              <w:rPr>
                <w:rFonts w:ascii="Arial" w:hAnsi="Arial" w:cs="Arial"/>
                <w:b/>
                <w:sz w:val="22"/>
                <w:szCs w:val="22"/>
              </w:rPr>
              <w:t>Understanding: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(Process)</w:t>
            </w:r>
            <w:r w:rsidRPr="00E84F78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C70228" w:rsidRPr="00BB7DB8" w:rsidRDefault="00C70228" w:rsidP="00D527A7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How the use of narrative conventions affects readers’ responses.</w:t>
            </w:r>
          </w:p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7088" w:type="dxa"/>
          </w:tcPr>
          <w:p w:rsidR="00C70228" w:rsidRDefault="00C70228" w:rsidP="00D527A7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C70228" w:rsidRPr="007935D1" w:rsidRDefault="00C70228" w:rsidP="00D527A7">
            <w:pPr>
              <w:ind w:left="36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6E2773" w:rsidRDefault="006E2773" w:rsidP="00511186">
      <w:pPr>
        <w:rPr>
          <w:rFonts w:ascii="Arial" w:hAnsi="Arial" w:cs="Arial"/>
        </w:rPr>
      </w:pPr>
    </w:p>
    <w:p w:rsidR="006E2773" w:rsidRDefault="008E798E" w:rsidP="00511186">
      <w:pPr>
        <w:rPr>
          <w:rFonts w:ascii="Arial" w:hAnsi="Arial" w:cs="Arial"/>
        </w:rPr>
      </w:pPr>
      <w:r>
        <w:rPr>
          <w:rFonts w:ascii="Arial" w:hAnsi="Arial" w:cs="Arial"/>
        </w:rPr>
        <w:t>Comments:</w:t>
      </w:r>
    </w:p>
    <w:p w:rsidR="008E798E" w:rsidRDefault="008E798E" w:rsidP="00511186">
      <w:pPr>
        <w:rPr>
          <w:rFonts w:ascii="Arial" w:hAnsi="Arial" w:cs="Arial"/>
        </w:rPr>
      </w:pPr>
    </w:p>
    <w:p w:rsidR="008E798E" w:rsidRDefault="008E798E" w:rsidP="00511186">
      <w:pPr>
        <w:rPr>
          <w:rFonts w:ascii="Arial" w:hAnsi="Arial" w:cs="Arial"/>
        </w:rPr>
      </w:pPr>
    </w:p>
    <w:p w:rsidR="00C70228" w:rsidRDefault="00C70228" w:rsidP="006E2773">
      <w:pPr>
        <w:rPr>
          <w:rFonts w:ascii="Arial" w:hAnsi="Arial" w:cs="Arial"/>
        </w:rPr>
      </w:pPr>
    </w:p>
    <w:p w:rsidR="008E798E" w:rsidRDefault="008E798E" w:rsidP="006E2773">
      <w:pPr>
        <w:rPr>
          <w:rFonts w:ascii="Arial" w:hAnsi="Arial" w:cs="Arial"/>
        </w:rPr>
      </w:pPr>
    </w:p>
    <w:p w:rsidR="006E2773" w:rsidRPr="00D11589" w:rsidRDefault="006E2773" w:rsidP="006E2773">
      <w:pPr>
        <w:rPr>
          <w:rFonts w:ascii="Arial" w:hAnsi="Arial" w:cs="Arial"/>
          <w:b/>
          <w:sz w:val="22"/>
          <w:szCs w:val="22"/>
        </w:rPr>
      </w:pPr>
      <w:r w:rsidRPr="00D11589">
        <w:rPr>
          <w:rFonts w:ascii="Arial" w:hAnsi="Arial" w:cs="Arial"/>
          <w:b/>
          <w:sz w:val="20"/>
          <w:szCs w:val="20"/>
        </w:rPr>
        <w:lastRenderedPageBreak/>
        <w:t>Assessment Criteria:</w:t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  <w:r w:rsidRPr="00D11589">
        <w:rPr>
          <w:rFonts w:ascii="Arial" w:hAnsi="Arial" w:cs="Arial"/>
          <w:b/>
          <w:sz w:val="20"/>
          <w:szCs w:val="20"/>
        </w:rPr>
        <w:tab/>
      </w:r>
    </w:p>
    <w:p w:rsidR="006E2773" w:rsidRPr="00D11589" w:rsidRDefault="00FA73BB" w:rsidP="006E2773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Writing: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5"/>
        <w:gridCol w:w="2323"/>
        <w:gridCol w:w="2082"/>
        <w:gridCol w:w="2375"/>
      </w:tblGrid>
      <w:tr w:rsidR="00FA73BB" w:rsidRPr="00D11589" w:rsidTr="00FA73BB">
        <w:trPr>
          <w:trHeight w:val="721"/>
        </w:trPr>
        <w:tc>
          <w:tcPr>
            <w:tcW w:w="1715" w:type="dxa"/>
            <w:shd w:val="clear" w:color="auto" w:fill="auto"/>
          </w:tcPr>
          <w:p w:rsidR="00FA73BB" w:rsidRPr="004F7EAD" w:rsidRDefault="00FA73BB" w:rsidP="00D527A7">
            <w:pPr>
              <w:rPr>
                <w:rFonts w:ascii="Arial" w:eastAsia="Calibri" w:hAnsi="Arial" w:cs="Arial"/>
                <w:b/>
              </w:rPr>
            </w:pPr>
          </w:p>
        </w:tc>
        <w:tc>
          <w:tcPr>
            <w:tcW w:w="2323" w:type="dxa"/>
            <w:shd w:val="clear" w:color="auto" w:fill="auto"/>
          </w:tcPr>
          <w:p w:rsidR="00FA73BB" w:rsidRPr="004F7EAD" w:rsidRDefault="00FA73BB" w:rsidP="00D527A7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color w:val="000000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</w:rPr>
              <w:t xml:space="preserve">A 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Excellent achievement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80-100</w:t>
            </w:r>
          </w:p>
        </w:tc>
        <w:tc>
          <w:tcPr>
            <w:tcW w:w="2082" w:type="dxa"/>
            <w:shd w:val="clear" w:color="auto" w:fill="auto"/>
          </w:tcPr>
          <w:p w:rsidR="00FA73BB" w:rsidRPr="004F7EAD" w:rsidRDefault="00FA73BB" w:rsidP="00D527A7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color w:val="000000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</w:rPr>
              <w:t xml:space="preserve">B 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High achievement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65-79</w:t>
            </w:r>
          </w:p>
        </w:tc>
        <w:tc>
          <w:tcPr>
            <w:tcW w:w="2375" w:type="dxa"/>
            <w:shd w:val="clear" w:color="auto" w:fill="auto"/>
          </w:tcPr>
          <w:p w:rsidR="00FA73BB" w:rsidRPr="004F7EAD" w:rsidRDefault="00FA73BB" w:rsidP="00D527A7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color w:val="000000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</w:rPr>
              <w:t xml:space="preserve">C 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Satisfactory achievement</w:t>
            </w:r>
          </w:p>
          <w:p w:rsidR="00FA73BB" w:rsidRPr="004F7EAD" w:rsidRDefault="00FA73BB" w:rsidP="00D527A7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4F7EAD">
              <w:rPr>
                <w:rFonts w:ascii="Arial" w:eastAsia="Calibri" w:hAnsi="Arial" w:cs="Arial"/>
                <w:sz w:val="18"/>
                <w:szCs w:val="18"/>
              </w:rPr>
              <w:t>50-64</w:t>
            </w:r>
          </w:p>
        </w:tc>
      </w:tr>
      <w:tr w:rsidR="00FA73BB" w:rsidRPr="00D11589" w:rsidTr="00FA73BB">
        <w:trPr>
          <w:trHeight w:val="2035"/>
        </w:trPr>
        <w:tc>
          <w:tcPr>
            <w:tcW w:w="1715" w:type="dxa"/>
            <w:shd w:val="clear" w:color="auto" w:fill="auto"/>
          </w:tcPr>
          <w:p w:rsidR="00FA73BB" w:rsidRPr="0068438F" w:rsidRDefault="00FA73BB" w:rsidP="008D7A75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Language features</w:t>
            </w:r>
          </w:p>
        </w:tc>
        <w:tc>
          <w:tcPr>
            <w:tcW w:w="2323" w:type="dxa"/>
            <w:shd w:val="clear" w:color="auto" w:fill="auto"/>
          </w:tcPr>
          <w:p w:rsidR="00FA73BB" w:rsidRPr="00DA72EC" w:rsidRDefault="00FA73BB" w:rsidP="008D7A75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DA72EC">
              <w:rPr>
                <w:rFonts w:ascii="Arial" w:hAnsi="Arial" w:cs="Arial"/>
                <w:sz w:val="18"/>
                <w:szCs w:val="18"/>
              </w:rPr>
              <w:t>Makes a range of effective creative language choices in an imaginative text, including the use of descriptive and figurative language, to enhance meaning and reader engagement.</w:t>
            </w:r>
          </w:p>
        </w:tc>
        <w:tc>
          <w:tcPr>
            <w:tcW w:w="2082" w:type="dxa"/>
            <w:shd w:val="clear" w:color="auto" w:fill="auto"/>
          </w:tcPr>
          <w:p w:rsidR="00FA73BB" w:rsidRPr="00AD74DB" w:rsidRDefault="00FA73BB" w:rsidP="00FA73BB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AD74DB">
              <w:rPr>
                <w:rFonts w:ascii="Arial" w:hAnsi="Arial" w:cs="Arial"/>
                <w:sz w:val="20"/>
                <w:szCs w:val="20"/>
              </w:rPr>
              <w:t>Makes a range of creative language choices in an imaginative text to influence reader response, e.g. uses emotive language to elicit sympathy.</w:t>
            </w:r>
          </w:p>
        </w:tc>
        <w:tc>
          <w:tcPr>
            <w:tcW w:w="2375" w:type="dxa"/>
            <w:shd w:val="clear" w:color="auto" w:fill="auto"/>
          </w:tcPr>
          <w:p w:rsidR="00FA73BB" w:rsidRPr="00AD74DB" w:rsidRDefault="00FA73BB" w:rsidP="008D7A75">
            <w:pPr>
              <w:pStyle w:val="NormalWeb"/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AD74DB">
              <w:rPr>
                <w:rFonts w:ascii="Arial" w:hAnsi="Arial" w:cs="Arial"/>
                <w:sz w:val="20"/>
                <w:szCs w:val="20"/>
              </w:rPr>
              <w:t>Uses relevant, but often clichéd figurative language in an imaginative text.</w:t>
            </w:r>
          </w:p>
          <w:p w:rsidR="00FA73BB" w:rsidRPr="00AD74DB" w:rsidRDefault="00FA73BB" w:rsidP="008D7A75">
            <w:pPr>
              <w:spacing w:before="120" w:after="120"/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</w:tc>
      </w:tr>
      <w:tr w:rsidR="00FA73BB" w:rsidRPr="00D11589" w:rsidTr="00FA73BB">
        <w:trPr>
          <w:trHeight w:val="1565"/>
        </w:trPr>
        <w:tc>
          <w:tcPr>
            <w:tcW w:w="1715" w:type="dxa"/>
            <w:shd w:val="clear" w:color="auto" w:fill="auto"/>
          </w:tcPr>
          <w:p w:rsidR="00FA73BB" w:rsidRPr="0068438F" w:rsidRDefault="00FA73BB" w:rsidP="008D7A75">
            <w:pPr>
              <w:spacing w:before="120"/>
              <w:rPr>
                <w:rFonts w:ascii="Arial" w:hAnsi="Arial" w:cs="Arial"/>
                <w:b/>
                <w:sz w:val="18"/>
                <w:szCs w:val="18"/>
              </w:rPr>
            </w:pPr>
            <w:r w:rsidRPr="0068438F">
              <w:rPr>
                <w:rFonts w:ascii="Arial" w:hAnsi="Arial" w:cs="Arial"/>
                <w:b/>
                <w:sz w:val="18"/>
                <w:szCs w:val="18"/>
              </w:rPr>
              <w:t>Text structure</w:t>
            </w:r>
          </w:p>
        </w:tc>
        <w:tc>
          <w:tcPr>
            <w:tcW w:w="2323" w:type="dxa"/>
            <w:shd w:val="clear" w:color="auto" w:fill="auto"/>
          </w:tcPr>
          <w:p w:rsidR="00FA73BB" w:rsidRPr="00700447" w:rsidRDefault="00FA73BB" w:rsidP="008D7A75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  <w:r w:rsidRPr="00700447">
              <w:rPr>
                <w:rFonts w:ascii="Arial" w:hAnsi="Arial" w:cs="Arial"/>
                <w:sz w:val="18"/>
                <w:szCs w:val="18"/>
              </w:rPr>
              <w:t>Creates an engaging imaginative text that develops own ideas and/or that accurately replicates the language and style of other texts.</w:t>
            </w:r>
          </w:p>
        </w:tc>
        <w:tc>
          <w:tcPr>
            <w:tcW w:w="2082" w:type="dxa"/>
            <w:shd w:val="clear" w:color="auto" w:fill="auto"/>
          </w:tcPr>
          <w:p w:rsidR="00FA73BB" w:rsidRPr="00B763E1" w:rsidRDefault="00FA73BB" w:rsidP="008D7A75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>Creates an imaginative text that presents own ideas and/or replicates some aspects of the language or style of other texts.</w:t>
            </w:r>
          </w:p>
          <w:p w:rsidR="00FA73BB" w:rsidRPr="00B763E1" w:rsidRDefault="00FA73BB" w:rsidP="008D7A75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  <w:tc>
          <w:tcPr>
            <w:tcW w:w="2375" w:type="dxa"/>
            <w:shd w:val="clear" w:color="auto" w:fill="auto"/>
          </w:tcPr>
          <w:p w:rsidR="00FA73BB" w:rsidRPr="00B763E1" w:rsidRDefault="00FA73BB" w:rsidP="008D7A75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</w:rPr>
            </w:pPr>
            <w:r w:rsidRPr="00B763E1">
              <w:rPr>
                <w:rFonts w:ascii="Arial" w:hAnsi="Arial" w:cs="Arial"/>
                <w:sz w:val="18"/>
                <w:szCs w:val="18"/>
              </w:rPr>
              <w:t>Creates an imaginative text that includes some ideas and language features of other texts.</w:t>
            </w:r>
          </w:p>
          <w:p w:rsidR="00FA73BB" w:rsidRPr="00B763E1" w:rsidRDefault="00FA73BB" w:rsidP="008D7A75">
            <w:pPr>
              <w:spacing w:before="120" w:after="120"/>
              <w:rPr>
                <w:rFonts w:ascii="Arial" w:eastAsia="Times New Roman" w:hAnsi="Arial" w:cs="Arial"/>
                <w:sz w:val="18"/>
                <w:szCs w:val="18"/>
                <w:lang w:eastAsia="en-AU"/>
              </w:rPr>
            </w:pPr>
          </w:p>
        </w:tc>
      </w:tr>
      <w:tr w:rsidR="00FA73BB" w:rsidRPr="00D11589" w:rsidTr="00FA73BB">
        <w:trPr>
          <w:trHeight w:val="1531"/>
        </w:trPr>
        <w:tc>
          <w:tcPr>
            <w:tcW w:w="1715" w:type="dxa"/>
            <w:shd w:val="clear" w:color="auto" w:fill="auto"/>
          </w:tcPr>
          <w:p w:rsidR="00FA73BB" w:rsidRPr="004F7EAD" w:rsidRDefault="00FA73BB" w:rsidP="00D527A7">
            <w:pPr>
              <w:rPr>
                <w:rFonts w:ascii="Arial" w:eastAsia="Calibri" w:hAnsi="Arial" w:cs="Arial"/>
                <w:b/>
                <w:sz w:val="20"/>
                <w:szCs w:val="20"/>
              </w:rPr>
            </w:pPr>
            <w:r w:rsidRPr="004F7EAD">
              <w:rPr>
                <w:rFonts w:ascii="Arial" w:eastAsia="Calibri" w:hAnsi="Arial" w:cs="Arial"/>
                <w:b/>
                <w:sz w:val="20"/>
                <w:szCs w:val="20"/>
              </w:rPr>
              <w:t>Editing</w:t>
            </w:r>
          </w:p>
        </w:tc>
        <w:tc>
          <w:tcPr>
            <w:tcW w:w="2323" w:type="dxa"/>
            <w:shd w:val="clear" w:color="auto" w:fill="auto"/>
          </w:tcPr>
          <w:p w:rsidR="00FA73BB" w:rsidRPr="004F7EAD" w:rsidRDefault="00FA73BB" w:rsidP="00D527A7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4F7EAD">
              <w:rPr>
                <w:rFonts w:ascii="Arial" w:hAnsi="Arial" w:cs="Arial"/>
                <w:sz w:val="18"/>
                <w:szCs w:val="18"/>
              </w:rPr>
              <w:t>Consistently uses a range of editing strategies to demonstrate control over sequencing of ideas, selection of vocabulary, spelling and punctuation.</w:t>
            </w:r>
          </w:p>
        </w:tc>
        <w:tc>
          <w:tcPr>
            <w:tcW w:w="2082" w:type="dxa"/>
            <w:shd w:val="clear" w:color="auto" w:fill="auto"/>
          </w:tcPr>
          <w:p w:rsidR="00FA73BB" w:rsidRPr="004F7EAD" w:rsidRDefault="00FA73BB" w:rsidP="00D527A7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4F7EAD">
              <w:rPr>
                <w:rFonts w:ascii="Arial" w:hAnsi="Arial" w:cs="Arial"/>
                <w:sz w:val="18"/>
                <w:szCs w:val="18"/>
                <w:lang w:eastAsia="en-US"/>
              </w:rPr>
              <w:t xml:space="preserve">Monitors and edits own work effectively for accuracy of spelling and punctuation and to achieve specific effects.  </w:t>
            </w:r>
          </w:p>
          <w:p w:rsidR="00FA73BB" w:rsidRPr="004F7EAD" w:rsidRDefault="00FA73BB" w:rsidP="00D527A7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  <w:tc>
          <w:tcPr>
            <w:tcW w:w="2375" w:type="dxa"/>
            <w:shd w:val="clear" w:color="auto" w:fill="auto"/>
          </w:tcPr>
          <w:p w:rsidR="00FA73BB" w:rsidRPr="004F7EAD" w:rsidRDefault="00FA73BB" w:rsidP="00D527A7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  <w:r w:rsidRPr="004F7EAD">
              <w:rPr>
                <w:rFonts w:ascii="Arial" w:hAnsi="Arial" w:cs="Arial"/>
                <w:sz w:val="18"/>
                <w:szCs w:val="18"/>
                <w:lang w:eastAsia="en-US"/>
              </w:rPr>
              <w:t>Reviews and edits own work to improve paragraphing, vocabulary and/or sentence structure.</w:t>
            </w:r>
          </w:p>
          <w:p w:rsidR="00FA73BB" w:rsidRPr="004F7EAD" w:rsidRDefault="00FA73BB" w:rsidP="00D527A7">
            <w:pPr>
              <w:pStyle w:val="NormalWeb"/>
              <w:spacing w:before="120" w:after="120"/>
              <w:rPr>
                <w:rFonts w:ascii="Arial" w:hAnsi="Arial" w:cs="Arial"/>
                <w:sz w:val="18"/>
                <w:szCs w:val="18"/>
                <w:lang w:eastAsia="en-US"/>
              </w:rPr>
            </w:pPr>
          </w:p>
        </w:tc>
      </w:tr>
    </w:tbl>
    <w:p w:rsidR="006E2773" w:rsidRPr="00D11589" w:rsidRDefault="006E2773" w:rsidP="006E2773">
      <w:pPr>
        <w:rPr>
          <w:rFonts w:ascii="Arial" w:hAnsi="Arial" w:cs="Arial"/>
          <w:b/>
          <w:sz w:val="22"/>
          <w:szCs w:val="22"/>
        </w:rPr>
      </w:pPr>
    </w:p>
    <w:p w:rsidR="006E2773" w:rsidRDefault="006E2773" w:rsidP="006E2773">
      <w:pPr>
        <w:rPr>
          <w:rFonts w:ascii="Arial" w:hAnsi="Arial" w:cs="Arial"/>
          <w:b/>
          <w:sz w:val="22"/>
          <w:szCs w:val="22"/>
        </w:rPr>
      </w:pPr>
    </w:p>
    <w:p w:rsidR="006E2773" w:rsidRDefault="006E2773" w:rsidP="006E2773">
      <w:pPr>
        <w:rPr>
          <w:rFonts w:ascii="Arial" w:hAnsi="Arial" w:cs="Arial"/>
          <w:b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Score</w:t>
      </w:r>
      <w:r w:rsidRPr="006E2773">
        <w:rPr>
          <w:rFonts w:ascii="Arial" w:hAnsi="Arial" w:cs="Arial"/>
          <w:sz w:val="20"/>
          <w:szCs w:val="20"/>
        </w:rPr>
        <w:t>:</w:t>
      </w:r>
      <w:r w:rsidRPr="00D11589">
        <w:rPr>
          <w:rFonts w:ascii="Arial" w:hAnsi="Arial" w:cs="Arial"/>
          <w:b/>
          <w:sz w:val="20"/>
          <w:szCs w:val="20"/>
        </w:rPr>
        <w:t>_</w:t>
      </w:r>
      <w:proofErr w:type="gramEnd"/>
      <w:r w:rsidRPr="00D11589">
        <w:rPr>
          <w:rFonts w:ascii="Arial" w:hAnsi="Arial" w:cs="Arial"/>
          <w:b/>
          <w:sz w:val="20"/>
          <w:szCs w:val="20"/>
        </w:rPr>
        <w:t>____________</w:t>
      </w:r>
    </w:p>
    <w:p w:rsidR="00C70228" w:rsidRDefault="00C70228" w:rsidP="006E2773">
      <w:pPr>
        <w:rPr>
          <w:rFonts w:ascii="Arial" w:hAnsi="Arial" w:cs="Arial"/>
          <w:b/>
          <w:sz w:val="20"/>
          <w:szCs w:val="20"/>
        </w:rPr>
      </w:pPr>
    </w:p>
    <w:p w:rsidR="00C70228" w:rsidRDefault="00C70228" w:rsidP="006E2773">
      <w:pPr>
        <w:rPr>
          <w:rFonts w:ascii="Arial" w:hAnsi="Arial" w:cs="Arial"/>
          <w:b/>
          <w:sz w:val="20"/>
          <w:szCs w:val="20"/>
        </w:rPr>
      </w:pPr>
    </w:p>
    <w:p w:rsidR="00C70228" w:rsidRDefault="00C70228" w:rsidP="006E2773">
      <w:pPr>
        <w:rPr>
          <w:rFonts w:ascii="Arial" w:hAnsi="Arial" w:cs="Arial"/>
          <w:b/>
          <w:sz w:val="20"/>
          <w:szCs w:val="20"/>
        </w:rPr>
      </w:pPr>
    </w:p>
    <w:p w:rsidR="00C70228" w:rsidRDefault="00C70228" w:rsidP="006E2773">
      <w:pPr>
        <w:rPr>
          <w:rFonts w:ascii="Arial" w:hAnsi="Arial" w:cs="Arial"/>
          <w:b/>
          <w:sz w:val="20"/>
          <w:szCs w:val="20"/>
        </w:rPr>
      </w:pPr>
    </w:p>
    <w:p w:rsidR="00C70228" w:rsidRDefault="00C70228" w:rsidP="006E2773">
      <w:pPr>
        <w:rPr>
          <w:rFonts w:ascii="Arial" w:hAnsi="Arial" w:cs="Arial"/>
          <w:b/>
          <w:sz w:val="20"/>
          <w:szCs w:val="20"/>
        </w:rPr>
      </w:pPr>
    </w:p>
    <w:p w:rsidR="00C70228" w:rsidRDefault="00C70228" w:rsidP="006E2773">
      <w:pPr>
        <w:rPr>
          <w:rFonts w:ascii="Arial" w:hAnsi="Arial" w:cs="Arial"/>
          <w:b/>
          <w:sz w:val="22"/>
          <w:szCs w:val="22"/>
        </w:rPr>
        <w:sectPr w:rsidR="00C70228" w:rsidSect="00E35D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03B12" w:rsidRPr="000C6825" w:rsidRDefault="00B03B12" w:rsidP="00B03B12">
      <w:pPr>
        <w:ind w:right="-476"/>
        <w:rPr>
          <w:rFonts w:eastAsia="Times New Roman"/>
          <w:sz w:val="20"/>
          <w:szCs w:val="20"/>
          <w:lang w:eastAsia="en-AU"/>
        </w:rPr>
      </w:pPr>
      <w:r w:rsidRPr="000C6825">
        <w:rPr>
          <w:rFonts w:ascii="Arial" w:eastAsia="Times New Roman" w:hAnsi="Arial" w:cs="Arial"/>
          <w:b/>
          <w:sz w:val="20"/>
          <w:szCs w:val="20"/>
          <w:u w:val="single"/>
          <w:lang w:eastAsia="en-AU"/>
        </w:rPr>
        <w:lastRenderedPageBreak/>
        <w:t>Writing: self-assessment checklist</w:t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>(complete before submission)</w:t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b/>
          <w:sz w:val="20"/>
          <w:szCs w:val="20"/>
          <w:lang w:eastAsia="en-AU"/>
        </w:rPr>
        <w:t xml:space="preserve">                                  </w:t>
      </w:r>
      <w:r w:rsidRPr="000C6825">
        <w:rPr>
          <w:rFonts w:eastAsia="Times New Roman"/>
          <w:b/>
          <w:sz w:val="20"/>
          <w:szCs w:val="20"/>
          <w:lang w:eastAsia="en-AU"/>
        </w:rPr>
        <w:tab/>
      </w:r>
      <w:r w:rsidRPr="000C6825">
        <w:rPr>
          <w:rFonts w:eastAsia="Times New Roman"/>
          <w:b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b/>
          <w:sz w:val="20"/>
          <w:szCs w:val="20"/>
          <w:lang w:eastAsia="en-AU"/>
        </w:rPr>
        <w:t>Narrogin SHS</w:t>
      </w:r>
      <w:r w:rsidRPr="000C6825">
        <w:rPr>
          <w:rFonts w:eastAsia="Times New Roman"/>
          <w:sz w:val="20"/>
          <w:szCs w:val="20"/>
          <w:lang w:eastAsia="en-AU"/>
        </w:rPr>
        <w:tab/>
      </w:r>
    </w:p>
    <w:p w:rsidR="00B03B12" w:rsidRPr="000C6825" w:rsidRDefault="00B03B12" w:rsidP="00B03B12">
      <w:pPr>
        <w:ind w:left="567" w:right="-476" w:firstLine="142"/>
        <w:rPr>
          <w:rFonts w:ascii="Arial" w:eastAsia="Times New Roman" w:hAnsi="Arial" w:cs="Arial"/>
          <w:sz w:val="20"/>
          <w:szCs w:val="20"/>
          <w:lang w:eastAsia="en-AU"/>
        </w:rPr>
      </w:pP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  <w:t xml:space="preserve">      </w:t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noProof/>
          <w:sz w:val="20"/>
          <w:szCs w:val="20"/>
          <w:lang w:eastAsia="en-AU"/>
        </w:rPr>
        <w:drawing>
          <wp:inline distT="0" distB="0" distL="0" distR="0">
            <wp:extent cx="617855" cy="643255"/>
            <wp:effectExtent l="19050" t="0" r="0" b="0"/>
            <wp:docPr id="2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>Name_</w:t>
      </w:r>
      <w:r w:rsidRPr="000C6825">
        <w:rPr>
          <w:rFonts w:eastAsia="Times New Roman"/>
          <w:sz w:val="20"/>
          <w:szCs w:val="20"/>
          <w:lang w:eastAsia="en-AU"/>
        </w:rPr>
        <w:t>_________________________________________________</w:t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>Year_______</w:t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</w:r>
      <w:r w:rsidRPr="000C6825">
        <w:rPr>
          <w:rFonts w:eastAsia="Times New Roman"/>
          <w:sz w:val="20"/>
          <w:szCs w:val="20"/>
          <w:lang w:eastAsia="en-AU"/>
        </w:rPr>
        <w:tab/>
        <w:t xml:space="preserve">                       </w:t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</w:p>
    <w:tbl>
      <w:tblPr>
        <w:tblpPr w:leftFromText="180" w:rightFromText="180" w:vertAnchor="text" w:horzAnchor="margin" w:tblpXSpec="center" w:tblpY="31"/>
        <w:tblW w:w="15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3543"/>
        <w:gridCol w:w="2977"/>
        <w:gridCol w:w="2976"/>
        <w:gridCol w:w="2978"/>
      </w:tblGrid>
      <w:tr w:rsidR="00B03B12" w:rsidRPr="000C6825" w:rsidTr="00D527A7">
        <w:trPr>
          <w:trHeight w:val="449"/>
        </w:trPr>
        <w:tc>
          <w:tcPr>
            <w:tcW w:w="3402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AUDIENCE AND PRESENTATION</w:t>
            </w:r>
          </w:p>
        </w:tc>
        <w:tc>
          <w:tcPr>
            <w:tcW w:w="3543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PUNCTUATION</w:t>
            </w:r>
          </w:p>
        </w:tc>
        <w:tc>
          <w:tcPr>
            <w:tcW w:w="2977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SPELLING AND VOCABULARY</w:t>
            </w:r>
          </w:p>
        </w:tc>
        <w:tc>
          <w:tcPr>
            <w:tcW w:w="2978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IDEAS</w:t>
            </w:r>
          </w:p>
        </w:tc>
      </w:tr>
      <w:tr w:rsidR="00B03B12" w:rsidRPr="000C6825" w:rsidTr="00D527A7">
        <w:tc>
          <w:tcPr>
            <w:tcW w:w="3402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My handwriting is 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legible and any typed copies have no typing errors.</w:t>
            </w:r>
          </w:p>
        </w:tc>
        <w:tc>
          <w:tcPr>
            <w:tcW w:w="3543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2977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2978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brainstorming and planning to organise my ideas.</w:t>
            </w:r>
          </w:p>
        </w:tc>
      </w:tr>
      <w:tr w:rsidR="00B03B12" w:rsidRPr="000C6825" w:rsidTr="00D527A7">
        <w:tc>
          <w:tcPr>
            <w:tcW w:w="3402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543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commas between words in a list.</w:t>
            </w:r>
          </w:p>
        </w:tc>
        <w:tc>
          <w:tcPr>
            <w:tcW w:w="2977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2978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acted on suggestions from the teacher.</w:t>
            </w:r>
          </w:p>
        </w:tc>
      </w:tr>
      <w:tr w:rsidR="00B03B12" w:rsidRPr="000C6825" w:rsidTr="00D527A7">
        <w:tc>
          <w:tcPr>
            <w:tcW w:w="3402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   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543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2977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the correct homophones within my sentences: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your/you’re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there/their/they’re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>allowed/aloud</w:t>
            </w:r>
          </w:p>
        </w:tc>
        <w:tc>
          <w:tcPr>
            <w:tcW w:w="2978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B03B12" w:rsidRPr="000C6825" w:rsidTr="00D527A7">
        <w:tc>
          <w:tcPr>
            <w:tcW w:w="3402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543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a question mark after a question.</w:t>
            </w:r>
          </w:p>
        </w:tc>
        <w:tc>
          <w:tcPr>
            <w:tcW w:w="2977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written the main body of the text using lower case letters.</w:t>
            </w: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There is evidence of editing on my drafts.</w:t>
            </w:r>
          </w:p>
        </w:tc>
        <w:tc>
          <w:tcPr>
            <w:tcW w:w="2978" w:type="dxa"/>
            <w:shd w:val="clear" w:color="auto" w:fill="auto"/>
          </w:tcPr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</w:p>
          <w:p w:rsidR="00B03B12" w:rsidRPr="000C6825" w:rsidRDefault="00B03B12" w:rsidP="00D527A7">
            <w:pPr>
              <w:rPr>
                <w:rFonts w:ascii="Arial" w:eastAsia="Times New Roman" w:hAnsi="Arial" w:cs="Arial"/>
                <w:sz w:val="20"/>
                <w:szCs w:val="20"/>
                <w:lang w:eastAsia="en-AU"/>
              </w:rPr>
            </w:pP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 </w:t>
            </w:r>
            <w:r w:rsidRPr="000C6825">
              <w:rPr>
                <w:rFonts w:ascii="Cambria Math" w:eastAsia="Times New Roman" w:hAnsi="Cambria Math" w:cs="Cambria Math"/>
                <w:sz w:val="20"/>
                <w:szCs w:val="20"/>
                <w:lang w:eastAsia="en-AU"/>
              </w:rPr>
              <w:t>⃝</w:t>
            </w:r>
            <w:r w:rsidRPr="000C6825">
              <w:rPr>
                <w:rFonts w:ascii="Arial" w:eastAsia="Times New Roman" w:hAnsi="Arial" w:cs="Arial"/>
                <w:sz w:val="20"/>
                <w:szCs w:val="20"/>
                <w:lang w:eastAsia="en-AU"/>
              </w:rPr>
              <w:t xml:space="preserve">   I have used linking words to connect my ideas.</w:t>
            </w:r>
          </w:p>
        </w:tc>
      </w:tr>
    </w:tbl>
    <w:p w:rsidR="00B03B12" w:rsidRPr="000C6825" w:rsidRDefault="00B03B12" w:rsidP="00B03B12">
      <w:pPr>
        <w:ind w:left="567" w:right="-476" w:firstLine="142"/>
        <w:rPr>
          <w:rFonts w:eastAsia="Times New Roman"/>
          <w:sz w:val="20"/>
          <w:szCs w:val="20"/>
          <w:lang w:eastAsia="en-AU"/>
        </w:rPr>
      </w:pP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</w:p>
    <w:p w:rsidR="00B03B12" w:rsidRPr="000C6825" w:rsidRDefault="00B03B12" w:rsidP="00B03B12">
      <w:pPr>
        <w:rPr>
          <w:rFonts w:eastAsia="Times New Roman"/>
          <w:sz w:val="20"/>
          <w:szCs w:val="20"/>
          <w:lang w:eastAsia="en-AU"/>
        </w:rPr>
      </w:pPr>
    </w:p>
    <w:p w:rsidR="00B03B12" w:rsidRPr="000C6825" w:rsidRDefault="00B03B12" w:rsidP="00B03B12">
      <w:pPr>
        <w:ind w:firstLine="426"/>
        <w:rPr>
          <w:rFonts w:ascii="Arial" w:eastAsia="Times New Roman" w:hAnsi="Arial" w:cs="Arial"/>
          <w:sz w:val="20"/>
          <w:szCs w:val="20"/>
          <w:lang w:eastAsia="en-AU"/>
        </w:rPr>
      </w:pPr>
      <w:r w:rsidRPr="000C6825">
        <w:rPr>
          <w:rFonts w:ascii="Arial" w:eastAsia="Times New Roman" w:hAnsi="Arial" w:cs="Arial"/>
          <w:sz w:val="20"/>
          <w:szCs w:val="20"/>
          <w:lang w:eastAsia="en-AU"/>
        </w:rPr>
        <w:t>I have carefully checked all of the above before submitting this piece of work.</w:t>
      </w:r>
    </w:p>
    <w:p w:rsidR="00B03B12" w:rsidRPr="000C6825" w:rsidRDefault="00B03B12" w:rsidP="00B03B12">
      <w:pPr>
        <w:rPr>
          <w:rFonts w:ascii="Arial" w:eastAsia="Times New Roman" w:hAnsi="Arial" w:cs="Arial"/>
          <w:sz w:val="20"/>
          <w:szCs w:val="20"/>
          <w:lang w:eastAsia="en-AU"/>
        </w:rPr>
      </w:pPr>
    </w:p>
    <w:p w:rsidR="00B03B12" w:rsidRDefault="00B03B12" w:rsidP="00B03B12">
      <w:pPr>
        <w:ind w:firstLine="426"/>
        <w:rPr>
          <w:rFonts w:ascii="Arial" w:eastAsia="Times New Roman" w:hAnsi="Arial" w:cs="Arial"/>
          <w:lang w:eastAsia="en-AU"/>
        </w:rPr>
        <w:sectPr w:rsidR="00B03B12" w:rsidSect="000C6825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0C6825">
        <w:rPr>
          <w:rFonts w:ascii="Arial" w:eastAsia="Times New Roman" w:hAnsi="Arial" w:cs="Arial"/>
          <w:sz w:val="20"/>
          <w:szCs w:val="20"/>
          <w:lang w:eastAsia="en-AU"/>
        </w:rPr>
        <w:t xml:space="preserve">Signature:  _________________________________________      </w:t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</w:r>
      <w:r w:rsidRPr="000C6825">
        <w:rPr>
          <w:rFonts w:ascii="Arial" w:eastAsia="Times New Roman" w:hAnsi="Arial" w:cs="Arial"/>
          <w:sz w:val="20"/>
          <w:szCs w:val="20"/>
          <w:lang w:eastAsia="en-AU"/>
        </w:rPr>
        <w:tab/>
        <w:t>Date:</w:t>
      </w:r>
      <w:r>
        <w:rPr>
          <w:rFonts w:ascii="Arial" w:eastAsia="Times New Roman" w:hAnsi="Arial" w:cs="Arial"/>
          <w:lang w:eastAsia="en-AU"/>
        </w:rPr>
        <w:t xml:space="preserve">       /       / 2017</w:t>
      </w:r>
    </w:p>
    <w:p w:rsidR="00B03B12" w:rsidRDefault="00B03B12" w:rsidP="00B03B12">
      <w:pPr>
        <w:spacing w:after="200" w:line="276" w:lineRule="auto"/>
        <w:rPr>
          <w:rFonts w:ascii="Arial" w:hAnsi="Arial" w:cs="Arial"/>
          <w:b/>
          <w:u w:val="single"/>
        </w:rPr>
      </w:pPr>
    </w:p>
    <w:p w:rsidR="00B03B12" w:rsidRPr="00C329B6" w:rsidRDefault="00B03B12" w:rsidP="00B03B12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C329B6">
        <w:rPr>
          <w:rFonts w:ascii="Arial" w:hAnsi="Arial" w:cs="Arial"/>
          <w:b/>
          <w:u w:val="single"/>
        </w:rPr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409"/>
        <w:gridCol w:w="2258"/>
        <w:gridCol w:w="2340"/>
      </w:tblGrid>
      <w:tr w:rsidR="004B2259" w:rsidRPr="00C329B6" w:rsidTr="004B2259">
        <w:tc>
          <w:tcPr>
            <w:tcW w:w="2235" w:type="dxa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409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258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340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4B2259" w:rsidRPr="00C329B6" w:rsidTr="004B2259">
        <w:trPr>
          <w:trHeight w:val="3170"/>
        </w:trPr>
        <w:tc>
          <w:tcPr>
            <w:tcW w:w="2235" w:type="dxa"/>
          </w:tcPr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auto"/>
          </w:tcPr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4B2259" w:rsidRPr="00C329B6" w:rsidRDefault="004B2259" w:rsidP="00D527A7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58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4B2259" w:rsidRPr="00C329B6" w:rsidTr="004B2259">
        <w:trPr>
          <w:trHeight w:val="705"/>
        </w:trPr>
        <w:tc>
          <w:tcPr>
            <w:tcW w:w="2235" w:type="dxa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409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258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329B6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340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329B6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4B2259" w:rsidRPr="00C329B6" w:rsidTr="004B2259">
        <w:trPr>
          <w:trHeight w:val="5210"/>
        </w:trPr>
        <w:tc>
          <w:tcPr>
            <w:tcW w:w="2235" w:type="dxa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409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258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340" w:type="dxa"/>
            <w:shd w:val="clear" w:color="auto" w:fill="auto"/>
          </w:tcPr>
          <w:p w:rsidR="004B2259" w:rsidRPr="00C329B6" w:rsidRDefault="004B2259" w:rsidP="00D527A7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>
      <w:pPr>
        <w:rPr>
          <w:rFonts w:ascii="Arial" w:hAnsi="Arial" w:cs="Arial"/>
          <w:b/>
          <w:sz w:val="22"/>
          <w:szCs w:val="22"/>
        </w:rPr>
      </w:pPr>
    </w:p>
    <w:p w:rsidR="00B03B12" w:rsidRDefault="00B03B12" w:rsidP="00B03B12"/>
    <w:p w:rsidR="00B03B12" w:rsidRDefault="00B03B12" w:rsidP="00B03B12">
      <w:pPr>
        <w:ind w:firstLine="426"/>
        <w:rPr>
          <w:rFonts w:ascii="Arial" w:eastAsia="Times New Roman" w:hAnsi="Arial" w:cs="Arial"/>
          <w:lang w:eastAsia="en-AU"/>
        </w:rPr>
        <w:sectPr w:rsidR="00B03B12" w:rsidSect="00B03B1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6E2773" w:rsidRPr="00511186" w:rsidRDefault="006E2773" w:rsidP="00B03B12">
      <w:pPr>
        <w:ind w:right="-306"/>
        <w:rPr>
          <w:rFonts w:ascii="Arial" w:hAnsi="Arial" w:cs="Arial"/>
        </w:rPr>
      </w:pPr>
    </w:p>
    <w:sectPr w:rsidR="006E2773" w:rsidRPr="00511186" w:rsidSect="00C7022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17E45"/>
    <w:multiLevelType w:val="hybridMultilevel"/>
    <w:tmpl w:val="53E848B8"/>
    <w:lvl w:ilvl="0" w:tplc="31D4FB38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3201F0"/>
    <w:multiLevelType w:val="hybridMultilevel"/>
    <w:tmpl w:val="CF20962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46C"/>
    <w:rsid w:val="001012A9"/>
    <w:rsid w:val="0022617E"/>
    <w:rsid w:val="002574E6"/>
    <w:rsid w:val="0043430E"/>
    <w:rsid w:val="004B2259"/>
    <w:rsid w:val="00511186"/>
    <w:rsid w:val="005E4D81"/>
    <w:rsid w:val="006E2773"/>
    <w:rsid w:val="007B1E5D"/>
    <w:rsid w:val="008237A3"/>
    <w:rsid w:val="008E798E"/>
    <w:rsid w:val="008F4508"/>
    <w:rsid w:val="009132F9"/>
    <w:rsid w:val="00913F94"/>
    <w:rsid w:val="00B03B12"/>
    <w:rsid w:val="00C70228"/>
    <w:rsid w:val="00CE646C"/>
    <w:rsid w:val="00D158B2"/>
    <w:rsid w:val="00D27FDF"/>
    <w:rsid w:val="00E35DE3"/>
    <w:rsid w:val="00FA73BB"/>
    <w:rsid w:val="00FE3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F94C69-9D9F-4F93-9A49-949A77B91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646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3F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118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6E2773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C702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rsid w:val="00C702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02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228"/>
    <w:rPr>
      <w:rFonts w:ascii="Tahoma" w:eastAsia="MS Mincho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BAB5ABB2</Template>
  <TotalTime>76</TotalTime>
  <Pages>5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Kelli Hobson</dc:creator>
  <cp:lastModifiedBy>PAULEY Rebecca [Narrogin Senior High School]</cp:lastModifiedBy>
  <cp:revision>2</cp:revision>
  <cp:lastPrinted>2017-08-15T00:00:00Z</cp:lastPrinted>
  <dcterms:created xsi:type="dcterms:W3CDTF">2019-09-25T05:45:00Z</dcterms:created>
  <dcterms:modified xsi:type="dcterms:W3CDTF">2019-09-25T05:45:00Z</dcterms:modified>
</cp:coreProperties>
</file>