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88F" w:rsidRDefault="00F0188F" w:rsidP="00F0188F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Graphic Novel Analysis Sheet</w:t>
      </w:r>
    </w:p>
    <w:p w:rsidR="00F0188F" w:rsidRDefault="00F0188F" w:rsidP="00F0188F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Title: __________________________________________________________________</w:t>
      </w:r>
    </w:p>
    <w:p w:rsidR="00F0188F" w:rsidRDefault="00F0188F" w:rsidP="00F0188F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Author: ________________________________________________________________</w:t>
      </w:r>
    </w:p>
    <w:p w:rsidR="00F0188F" w:rsidRDefault="00F0188F" w:rsidP="00F0188F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Illustrator: ______________________________________________________________</w:t>
      </w:r>
    </w:p>
    <w:p w:rsidR="00F0188F" w:rsidRDefault="00F0188F" w:rsidP="00F0188F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Target audience: ________________________________________________________</w:t>
      </w:r>
    </w:p>
    <w:p w:rsidR="00F0188F" w:rsidRDefault="00F0188F" w:rsidP="00F0188F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Type of story: fairy tale, fantasy, spooky, etc</w:t>
      </w:r>
      <w:r>
        <w:rPr>
          <w:rFonts w:ascii="Arial Narrow" w:hAnsi="Arial Narrow"/>
          <w:b/>
          <w:sz w:val="32"/>
          <w:szCs w:val="32"/>
        </w:rPr>
        <w:t>.</w:t>
      </w:r>
    </w:p>
    <w:p w:rsidR="00F0188F" w:rsidRDefault="00F0188F" w:rsidP="00F0188F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 _______________________________________________________________________</w:t>
      </w:r>
    </w:p>
    <w:p w:rsidR="00F0188F" w:rsidRDefault="00F0188F" w:rsidP="00F0188F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Theme: ________________________________________________________________</w:t>
      </w:r>
      <w:r w:rsidRPr="000121A7">
        <w:rPr>
          <w:rFonts w:ascii="Arial Narrow" w:hAnsi="Arial Narrow"/>
          <w:b/>
          <w:sz w:val="32"/>
          <w:szCs w:val="32"/>
        </w:rPr>
        <w:t xml:space="preserve">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405"/>
        <w:gridCol w:w="2835"/>
        <w:gridCol w:w="5245"/>
      </w:tblGrid>
      <w:tr w:rsidR="00034A88" w:rsidTr="00034A88">
        <w:trPr>
          <w:trHeight w:val="395"/>
        </w:trPr>
        <w:tc>
          <w:tcPr>
            <w:tcW w:w="10485" w:type="dxa"/>
            <w:gridSpan w:val="3"/>
            <w:shd w:val="clear" w:color="auto" w:fill="E7E6E6" w:themeFill="background2"/>
          </w:tcPr>
          <w:p w:rsidR="00034A88" w:rsidRDefault="00034A88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Plot</w:t>
            </w:r>
          </w:p>
        </w:tc>
      </w:tr>
      <w:tr w:rsidR="00F0188F" w:rsidTr="00F0188F">
        <w:trPr>
          <w:trHeight w:val="2041"/>
        </w:trPr>
        <w:tc>
          <w:tcPr>
            <w:tcW w:w="2405" w:type="dxa"/>
          </w:tcPr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ORIENTATION</w:t>
            </w:r>
          </w:p>
          <w:p w:rsidR="00F0188F" w:rsidRPr="00CC47A0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  <w:r w:rsidRPr="00CC47A0">
              <w:rPr>
                <w:rFonts w:ascii="Arial Narrow" w:hAnsi="Arial Narrow"/>
                <w:b/>
                <w:sz w:val="32"/>
                <w:szCs w:val="32"/>
              </w:rPr>
              <w:t xml:space="preserve">Where? </w:t>
            </w: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Characters?</w:t>
            </w:r>
          </w:p>
        </w:tc>
        <w:tc>
          <w:tcPr>
            <w:tcW w:w="8080" w:type="dxa"/>
            <w:gridSpan w:val="2"/>
          </w:tcPr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</w:tr>
      <w:tr w:rsidR="00F0188F" w:rsidTr="00F0188F">
        <w:trPr>
          <w:trHeight w:val="2041"/>
        </w:trPr>
        <w:tc>
          <w:tcPr>
            <w:tcW w:w="2405" w:type="dxa"/>
          </w:tcPr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COMPLICATION</w:t>
            </w:r>
          </w:p>
          <w:p w:rsidR="00F0188F" w:rsidRPr="00CC47A0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  <w:r w:rsidRPr="00CC47A0">
              <w:rPr>
                <w:rFonts w:ascii="Arial Narrow" w:hAnsi="Arial Narrow"/>
                <w:b/>
                <w:sz w:val="32"/>
                <w:szCs w:val="32"/>
              </w:rPr>
              <w:t>Problem?</w:t>
            </w: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8080" w:type="dxa"/>
            <w:gridSpan w:val="2"/>
          </w:tcPr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</w:tr>
      <w:tr w:rsidR="00F0188F" w:rsidTr="00F0188F">
        <w:trPr>
          <w:trHeight w:val="2041"/>
        </w:trPr>
        <w:tc>
          <w:tcPr>
            <w:tcW w:w="2405" w:type="dxa"/>
          </w:tcPr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EVENTS</w:t>
            </w:r>
          </w:p>
          <w:p w:rsidR="00F0188F" w:rsidRPr="00CC47A0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  <w:r w:rsidRPr="00CC47A0">
              <w:rPr>
                <w:rFonts w:ascii="Arial Narrow" w:hAnsi="Arial Narrow"/>
                <w:b/>
                <w:sz w:val="32"/>
                <w:szCs w:val="32"/>
              </w:rPr>
              <w:t>What happens?</w:t>
            </w: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8080" w:type="dxa"/>
            <w:gridSpan w:val="2"/>
          </w:tcPr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</w:tr>
      <w:tr w:rsidR="00F0188F" w:rsidTr="00F0188F">
        <w:trPr>
          <w:trHeight w:val="2041"/>
        </w:trPr>
        <w:tc>
          <w:tcPr>
            <w:tcW w:w="2405" w:type="dxa"/>
          </w:tcPr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CLIMAX</w:t>
            </w: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Exciting?</w:t>
            </w: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8080" w:type="dxa"/>
            <w:gridSpan w:val="2"/>
          </w:tcPr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</w:tr>
      <w:tr w:rsidR="00F0188F" w:rsidTr="00F0188F">
        <w:trPr>
          <w:trHeight w:val="2041"/>
        </w:trPr>
        <w:tc>
          <w:tcPr>
            <w:tcW w:w="2405" w:type="dxa"/>
          </w:tcPr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RESOLUTION</w:t>
            </w: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Ending?</w:t>
            </w:r>
          </w:p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8080" w:type="dxa"/>
            <w:gridSpan w:val="2"/>
          </w:tcPr>
          <w:p w:rsidR="00F0188F" w:rsidRDefault="00F0188F" w:rsidP="00107E8D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</w:tr>
      <w:tr w:rsidR="00034A88" w:rsidTr="00034A88">
        <w:tc>
          <w:tcPr>
            <w:tcW w:w="10485" w:type="dxa"/>
            <w:gridSpan w:val="3"/>
            <w:shd w:val="clear" w:color="auto" w:fill="E7E6E6" w:themeFill="background2"/>
          </w:tcPr>
          <w:p w:rsidR="00034A88" w:rsidRPr="00034A88" w:rsidRDefault="00034A88" w:rsidP="00034A88">
            <w:pPr>
              <w:jc w:val="center"/>
              <w:rPr>
                <w:b/>
                <w:sz w:val="28"/>
              </w:rPr>
            </w:pPr>
            <w:r w:rsidRPr="00034A88">
              <w:rPr>
                <w:b/>
                <w:sz w:val="28"/>
              </w:rPr>
              <w:lastRenderedPageBreak/>
              <w:t xml:space="preserve">Analysis of </w:t>
            </w:r>
            <w:r>
              <w:rPr>
                <w:b/>
                <w:sz w:val="28"/>
              </w:rPr>
              <w:t>Words and V</w:t>
            </w:r>
            <w:r w:rsidRPr="00034A88">
              <w:rPr>
                <w:b/>
                <w:sz w:val="28"/>
              </w:rPr>
              <w:t>isuals</w:t>
            </w:r>
          </w:p>
        </w:tc>
      </w:tr>
      <w:tr w:rsidR="00034A88" w:rsidTr="00034A88">
        <w:trPr>
          <w:trHeight w:val="3572"/>
        </w:trPr>
        <w:tc>
          <w:tcPr>
            <w:tcW w:w="5240" w:type="dxa"/>
            <w:gridSpan w:val="2"/>
          </w:tcPr>
          <w:p w:rsidR="00034A88" w:rsidRPr="00034A88" w:rsidRDefault="00034A88">
            <w:pPr>
              <w:rPr>
                <w:b/>
              </w:rPr>
            </w:pPr>
            <w:r w:rsidRPr="00034A88">
              <w:rPr>
                <w:b/>
              </w:rPr>
              <w:t xml:space="preserve">List the objects or people you see in the panels. </w:t>
            </w:r>
          </w:p>
        </w:tc>
        <w:tc>
          <w:tcPr>
            <w:tcW w:w="5245" w:type="dxa"/>
          </w:tcPr>
          <w:p w:rsidR="00034A88" w:rsidRPr="00034A88" w:rsidRDefault="00034A88">
            <w:pPr>
              <w:rPr>
                <w:b/>
              </w:rPr>
            </w:pPr>
            <w:r w:rsidRPr="00034A88">
              <w:rPr>
                <w:b/>
              </w:rPr>
              <w:t>Identify a caption.</w:t>
            </w:r>
          </w:p>
        </w:tc>
      </w:tr>
      <w:tr w:rsidR="00034A88" w:rsidTr="00034A88">
        <w:trPr>
          <w:trHeight w:val="3572"/>
        </w:trPr>
        <w:tc>
          <w:tcPr>
            <w:tcW w:w="5240" w:type="dxa"/>
            <w:gridSpan w:val="2"/>
          </w:tcPr>
          <w:p w:rsidR="00034A88" w:rsidRPr="00034A88" w:rsidRDefault="00034A88">
            <w:pPr>
              <w:rPr>
                <w:b/>
              </w:rPr>
            </w:pPr>
            <w:r w:rsidRPr="00034A88">
              <w:rPr>
                <w:b/>
              </w:rPr>
              <w:t>Locate three words or phrases used by the artist/author to identify objects or people within the panels.</w:t>
            </w:r>
          </w:p>
        </w:tc>
        <w:tc>
          <w:tcPr>
            <w:tcW w:w="5245" w:type="dxa"/>
          </w:tcPr>
          <w:p w:rsidR="00034A88" w:rsidRPr="00034A88" w:rsidRDefault="00034A88">
            <w:pPr>
              <w:rPr>
                <w:b/>
              </w:rPr>
            </w:pPr>
            <w:r w:rsidRPr="00034A88">
              <w:rPr>
                <w:b/>
              </w:rPr>
              <w:t xml:space="preserve">Record any important dates or numbers that appear in the panels. </w:t>
            </w:r>
          </w:p>
        </w:tc>
      </w:tr>
      <w:tr w:rsidR="00034A88" w:rsidTr="00034A88">
        <w:trPr>
          <w:trHeight w:val="3572"/>
        </w:trPr>
        <w:tc>
          <w:tcPr>
            <w:tcW w:w="5240" w:type="dxa"/>
            <w:gridSpan w:val="2"/>
          </w:tcPr>
          <w:p w:rsidR="00034A88" w:rsidRPr="00034A88" w:rsidRDefault="00034A88">
            <w:pPr>
              <w:rPr>
                <w:b/>
              </w:rPr>
            </w:pPr>
            <w:r w:rsidRPr="00034A88">
              <w:rPr>
                <w:b/>
              </w:rPr>
              <w:t xml:space="preserve">Do any of the objects symbolise something? If yes, what object/s and what do they symbolise. </w:t>
            </w:r>
          </w:p>
        </w:tc>
        <w:tc>
          <w:tcPr>
            <w:tcW w:w="5245" w:type="dxa"/>
          </w:tcPr>
          <w:p w:rsidR="00034A88" w:rsidRPr="00034A88" w:rsidRDefault="00034A88">
            <w:pPr>
              <w:rPr>
                <w:b/>
              </w:rPr>
            </w:pPr>
            <w:r w:rsidRPr="00034A88">
              <w:rPr>
                <w:b/>
              </w:rPr>
              <w:t xml:space="preserve">List 5 adjectives that describe the emotions portrayed in the comic. </w:t>
            </w:r>
          </w:p>
        </w:tc>
      </w:tr>
      <w:tr w:rsidR="00034A88" w:rsidTr="00034A88">
        <w:trPr>
          <w:trHeight w:val="3572"/>
        </w:trPr>
        <w:tc>
          <w:tcPr>
            <w:tcW w:w="5240" w:type="dxa"/>
            <w:gridSpan w:val="2"/>
          </w:tcPr>
          <w:p w:rsidR="00034A88" w:rsidRPr="00034A88" w:rsidRDefault="00034A88">
            <w:pPr>
              <w:rPr>
                <w:b/>
              </w:rPr>
            </w:pPr>
            <w:r w:rsidRPr="00034A88">
              <w:rPr>
                <w:b/>
              </w:rPr>
              <w:t>Describe an action or actions taking place in a panel.</w:t>
            </w:r>
          </w:p>
        </w:tc>
        <w:tc>
          <w:tcPr>
            <w:tcW w:w="5245" w:type="dxa"/>
          </w:tcPr>
          <w:p w:rsidR="00034A88" w:rsidRPr="00034A88" w:rsidRDefault="00034A88" w:rsidP="00034A88">
            <w:pPr>
              <w:rPr>
                <w:b/>
              </w:rPr>
            </w:pPr>
            <w:r w:rsidRPr="00034A88">
              <w:rPr>
                <w:b/>
              </w:rPr>
              <w:t xml:space="preserve">Explain the message of </w:t>
            </w:r>
            <w:r>
              <w:rPr>
                <w:b/>
              </w:rPr>
              <w:t xml:space="preserve">one significant panel. </w:t>
            </w:r>
            <w:bookmarkStart w:id="0" w:name="_GoBack"/>
            <w:bookmarkEnd w:id="0"/>
          </w:p>
        </w:tc>
      </w:tr>
    </w:tbl>
    <w:p w:rsidR="00702737" w:rsidRDefault="00034A88"/>
    <w:sectPr w:rsidR="00702737" w:rsidSect="00034A88">
      <w:headerReference w:type="default" r:id="rId6"/>
      <w:pgSz w:w="11906" w:h="16838"/>
      <w:pgMar w:top="851" w:right="707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A88" w:rsidRDefault="00034A88" w:rsidP="00034A88">
      <w:pPr>
        <w:spacing w:after="0" w:line="240" w:lineRule="auto"/>
      </w:pPr>
      <w:r>
        <w:separator/>
      </w:r>
    </w:p>
  </w:endnote>
  <w:endnote w:type="continuationSeparator" w:id="0">
    <w:p w:rsidR="00034A88" w:rsidRDefault="00034A88" w:rsidP="0003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A88" w:rsidRDefault="00034A88" w:rsidP="00034A88">
      <w:pPr>
        <w:spacing w:after="0" w:line="240" w:lineRule="auto"/>
      </w:pPr>
      <w:r>
        <w:separator/>
      </w:r>
    </w:p>
  </w:footnote>
  <w:footnote w:type="continuationSeparator" w:id="0">
    <w:p w:rsidR="00034A88" w:rsidRDefault="00034A88" w:rsidP="00034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A88" w:rsidRDefault="00034A88">
    <w:pPr>
      <w:pStyle w:val="Header"/>
      <w:rPr>
        <w:sz w:val="28"/>
      </w:rPr>
    </w:pPr>
    <w:r w:rsidRPr="00034A88">
      <w:rPr>
        <w:sz w:val="28"/>
      </w:rPr>
      <w:t xml:space="preserve">Select one graphic novel and answer the questions that follow. </w:t>
    </w:r>
  </w:p>
  <w:p w:rsidR="00034A88" w:rsidRPr="00034A88" w:rsidRDefault="00034A88">
    <w:pPr>
      <w:pStyle w:val="Header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8F"/>
    <w:rsid w:val="00034A88"/>
    <w:rsid w:val="0050292E"/>
    <w:rsid w:val="00A30631"/>
    <w:rsid w:val="00F0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BB4E"/>
  <w15:chartTrackingRefBased/>
  <w15:docId w15:val="{B807FDA6-F3B1-497C-BE09-4CD376E8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A88"/>
  </w:style>
  <w:style w:type="paragraph" w:styleId="Footer">
    <w:name w:val="footer"/>
    <w:basedOn w:val="Normal"/>
    <w:link w:val="FooterChar"/>
    <w:uiPriority w:val="99"/>
    <w:unhideWhenUsed/>
    <w:rsid w:val="0003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DUARTE Monique [Narrogin Senior High School]</cp:lastModifiedBy>
  <cp:revision>1</cp:revision>
  <dcterms:created xsi:type="dcterms:W3CDTF">2020-10-20T08:37:00Z</dcterms:created>
  <dcterms:modified xsi:type="dcterms:W3CDTF">2020-10-20T09:06:00Z</dcterms:modified>
</cp:coreProperties>
</file>