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675" w:type="dxa"/>
        <w:tblLook w:val="04A0" w:firstRow="1" w:lastRow="0" w:firstColumn="1" w:lastColumn="0" w:noHBand="0" w:noVBand="1"/>
      </w:tblPr>
      <w:tblGrid>
        <w:gridCol w:w="1980"/>
        <w:gridCol w:w="3544"/>
        <w:gridCol w:w="4110"/>
        <w:gridCol w:w="4253"/>
        <w:gridCol w:w="4394"/>
        <w:gridCol w:w="4394"/>
      </w:tblGrid>
      <w:tr w:rsidR="00F8623A" w:rsidTr="00F8623A">
        <w:trPr>
          <w:trHeight w:val="1975"/>
        </w:trPr>
        <w:tc>
          <w:tcPr>
            <w:tcW w:w="1980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Source</w:t>
            </w:r>
          </w:p>
          <w:p w:rsidR="00F8623A" w:rsidRDefault="00F8623A" w:rsidP="00111B5C">
            <w:pPr>
              <w:pStyle w:val="TableStyle2"/>
              <w:rPr>
                <w:sz w:val="24"/>
              </w:rPr>
            </w:pPr>
          </w:p>
          <w:p w:rsidR="00F8623A" w:rsidRDefault="00F8623A" w:rsidP="00111B5C">
            <w:pPr>
              <w:pStyle w:val="TableStyle2"/>
              <w:rPr>
                <w:sz w:val="24"/>
              </w:rPr>
            </w:pPr>
          </w:p>
          <w:p w:rsidR="00F8623A" w:rsidRDefault="00F8623A" w:rsidP="00111B5C">
            <w:pPr>
              <w:pStyle w:val="TableStyle2"/>
              <w:rPr>
                <w:sz w:val="24"/>
              </w:rPr>
            </w:pPr>
          </w:p>
          <w:p w:rsidR="00F8623A" w:rsidRDefault="00F8623A" w:rsidP="00111B5C">
            <w:pPr>
              <w:pStyle w:val="TableStyle2"/>
              <w:rPr>
                <w:sz w:val="24"/>
              </w:rPr>
            </w:pPr>
          </w:p>
          <w:p w:rsidR="00F8623A" w:rsidRPr="005C2F2A" w:rsidRDefault="00F8623A" w:rsidP="00111B5C">
            <w:pPr>
              <w:pStyle w:val="TableStyle2"/>
              <w:rPr>
                <w:b/>
                <w:sz w:val="24"/>
              </w:rPr>
            </w:pPr>
            <w:r w:rsidRPr="005C2F2A">
              <w:rPr>
                <w:b/>
                <w:sz w:val="24"/>
              </w:rPr>
              <w:t xml:space="preserve">(1 mark) </w:t>
            </w:r>
          </w:p>
        </w:tc>
        <w:tc>
          <w:tcPr>
            <w:tcW w:w="3544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Is it Primary or Secondary?</w:t>
            </w:r>
          </w:p>
          <w:p w:rsidR="00F8623A" w:rsidRDefault="00F8623A" w:rsidP="00111B5C">
            <w:pPr>
              <w:pStyle w:val="TableStyle2"/>
              <w:rPr>
                <w:rFonts w:eastAsia="Arial Unicode MS" w:cs="Arial Unicode MS"/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What is it, what can you see?</w:t>
            </w:r>
          </w:p>
          <w:p w:rsidR="00F8623A" w:rsidRDefault="00F8623A" w:rsidP="00111B5C">
            <w:pPr>
              <w:pStyle w:val="TableStyle2"/>
              <w:rPr>
                <w:rFonts w:eastAsia="Arial Unicode MS" w:cs="Arial Unicode MS"/>
                <w:sz w:val="24"/>
              </w:rPr>
            </w:pPr>
          </w:p>
          <w:p w:rsidR="00F8623A" w:rsidRPr="005C2F2A" w:rsidRDefault="00F8623A" w:rsidP="00111B5C">
            <w:pPr>
              <w:pStyle w:val="TableStyle2"/>
              <w:rPr>
                <w:b/>
                <w:sz w:val="24"/>
              </w:rPr>
            </w:pPr>
            <w:r w:rsidRPr="005C2F2A">
              <w:rPr>
                <w:rFonts w:eastAsia="Arial Unicode MS" w:cs="Arial Unicode MS"/>
                <w:b/>
                <w:sz w:val="24"/>
              </w:rPr>
              <w:t>(1 mark)</w:t>
            </w:r>
          </w:p>
        </w:tc>
        <w:tc>
          <w:tcPr>
            <w:tcW w:w="4110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>What information can I gain from this source?</w:t>
            </w:r>
          </w:p>
          <w:p w:rsidR="00F8623A" w:rsidRDefault="00F8623A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it trying to tell me? 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(message</w:t>
            </w: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/purpose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)</w:t>
            </w:r>
          </w:p>
          <w:p w:rsidR="00F8623A" w:rsidRDefault="00F8623A" w:rsidP="00111B5C">
            <w:pPr>
              <w:pStyle w:val="TableStyle2"/>
              <w:rPr>
                <w:rFonts w:eastAsia="Arial Unicode MS" w:cs="Arial Unicode MS"/>
                <w:b/>
                <w:bCs/>
                <w:sz w:val="24"/>
                <w:lang w:val="en-US"/>
              </w:rPr>
            </w:pP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4253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was happening when the topic of this source occurred?  </w:t>
            </w:r>
          </w:p>
          <w:p w:rsidR="00F8623A" w:rsidRDefault="00F8623A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b/>
                <w:bCs/>
                <w:sz w:val="24"/>
                <w:lang w:val="en-US"/>
              </w:rPr>
              <w:t>(context)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4394" w:type="dxa"/>
          </w:tcPr>
          <w:p w:rsidR="00F8623A" w:rsidRPr="00111B5C" w:rsidRDefault="00F8623A" w:rsidP="00111B5C">
            <w:pPr>
              <w:pStyle w:val="TableStyle2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If you were a</w:t>
            </w:r>
            <w:r w:rsidRPr="00111B5C">
              <w:rPr>
                <w:sz w:val="24"/>
                <w:lang w:val="en-US"/>
              </w:rPr>
              <w:t xml:space="preserve"> historian, why would you use this source to learn about the time? Why wouldn’t you use it? </w:t>
            </w:r>
          </w:p>
          <w:p w:rsidR="00F8623A" w:rsidRDefault="00F8623A" w:rsidP="00111B5C">
            <w:pPr>
              <w:pStyle w:val="TableStyle2"/>
              <w:rPr>
                <w:b/>
                <w:bCs/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(</w:t>
            </w:r>
            <w:r w:rsidRPr="00111B5C">
              <w:rPr>
                <w:b/>
                <w:bCs/>
                <w:sz w:val="24"/>
                <w:lang w:val="en-US"/>
              </w:rPr>
              <w:t>usefulness)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  <w:tc>
          <w:tcPr>
            <w:tcW w:w="4394" w:type="dxa"/>
          </w:tcPr>
          <w:p w:rsidR="00F8623A" w:rsidRPr="00111B5C" w:rsidRDefault="00F8623A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Is this information new to you?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Does it match your background knowledge? Is it trustworthy?</w:t>
            </w:r>
          </w:p>
          <w:p w:rsidR="00F8623A" w:rsidRDefault="00F8623A" w:rsidP="00111B5C">
            <w:pPr>
              <w:pStyle w:val="TableStyle2"/>
              <w:rPr>
                <w:b/>
                <w:sz w:val="24"/>
                <w:lang w:val="en-US"/>
              </w:rPr>
            </w:pPr>
            <w:r w:rsidRPr="00111B5C">
              <w:rPr>
                <w:b/>
                <w:sz w:val="24"/>
                <w:lang w:val="en-US"/>
              </w:rPr>
              <w:t>(reliability)</w:t>
            </w:r>
          </w:p>
          <w:p w:rsidR="00F8623A" w:rsidRPr="00111B5C" w:rsidRDefault="00F8623A" w:rsidP="00111B5C">
            <w:pPr>
              <w:pStyle w:val="TableStyle2"/>
              <w:rPr>
                <w:b/>
                <w:sz w:val="24"/>
                <w:lang w:val="en-US"/>
              </w:rPr>
            </w:pP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(2 marks)</w:t>
            </w:r>
          </w:p>
        </w:tc>
      </w:tr>
      <w:tr w:rsidR="00F8623A" w:rsidTr="00F8623A">
        <w:trPr>
          <w:trHeight w:val="4108"/>
        </w:trPr>
        <w:tc>
          <w:tcPr>
            <w:tcW w:w="1980" w:type="dxa"/>
          </w:tcPr>
          <w:p w:rsidR="00F8623A" w:rsidRDefault="00F8623A">
            <w:r>
              <w:t>1</w:t>
            </w:r>
          </w:p>
        </w:tc>
        <w:tc>
          <w:tcPr>
            <w:tcW w:w="3544" w:type="dxa"/>
          </w:tcPr>
          <w:p w:rsidR="00F8623A" w:rsidRDefault="00F8623A"/>
        </w:tc>
        <w:tc>
          <w:tcPr>
            <w:tcW w:w="4110" w:type="dxa"/>
          </w:tcPr>
          <w:p w:rsidR="00F8623A" w:rsidRDefault="00F8623A"/>
        </w:tc>
        <w:tc>
          <w:tcPr>
            <w:tcW w:w="4253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</w:tr>
      <w:tr w:rsidR="00F8623A" w:rsidTr="00F8623A">
        <w:trPr>
          <w:trHeight w:val="4309"/>
        </w:trPr>
        <w:tc>
          <w:tcPr>
            <w:tcW w:w="1980" w:type="dxa"/>
          </w:tcPr>
          <w:p w:rsidR="00F8623A" w:rsidRDefault="00F8623A">
            <w:r>
              <w:t>2</w:t>
            </w:r>
          </w:p>
        </w:tc>
        <w:tc>
          <w:tcPr>
            <w:tcW w:w="3544" w:type="dxa"/>
          </w:tcPr>
          <w:p w:rsidR="00F8623A" w:rsidRDefault="00F8623A"/>
        </w:tc>
        <w:tc>
          <w:tcPr>
            <w:tcW w:w="4110" w:type="dxa"/>
          </w:tcPr>
          <w:p w:rsidR="00F8623A" w:rsidRDefault="00F8623A"/>
        </w:tc>
        <w:tc>
          <w:tcPr>
            <w:tcW w:w="4253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</w:tr>
      <w:tr w:rsidR="00F8623A" w:rsidTr="00F8623A">
        <w:trPr>
          <w:trHeight w:val="4675"/>
        </w:trPr>
        <w:tc>
          <w:tcPr>
            <w:tcW w:w="1980" w:type="dxa"/>
          </w:tcPr>
          <w:p w:rsidR="00F8623A" w:rsidRDefault="00F8623A">
            <w:r>
              <w:t>3</w:t>
            </w:r>
          </w:p>
        </w:tc>
        <w:tc>
          <w:tcPr>
            <w:tcW w:w="3544" w:type="dxa"/>
          </w:tcPr>
          <w:p w:rsidR="00F8623A" w:rsidRDefault="00F8623A"/>
        </w:tc>
        <w:tc>
          <w:tcPr>
            <w:tcW w:w="4110" w:type="dxa"/>
          </w:tcPr>
          <w:p w:rsidR="00F8623A" w:rsidRDefault="00F8623A"/>
        </w:tc>
        <w:tc>
          <w:tcPr>
            <w:tcW w:w="4253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</w:tr>
      <w:tr w:rsidR="00F8623A" w:rsidTr="00F8623A">
        <w:trPr>
          <w:trHeight w:val="1975"/>
        </w:trPr>
        <w:tc>
          <w:tcPr>
            <w:tcW w:w="1980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Source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</w:p>
        </w:tc>
        <w:tc>
          <w:tcPr>
            <w:tcW w:w="3544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Is it Primary or Secondary?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</w:rPr>
              <w:t>What is it, what can you see?</w:t>
            </w:r>
          </w:p>
        </w:tc>
        <w:tc>
          <w:tcPr>
            <w:tcW w:w="4110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>What information can I gain from this source?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is it trying to tell me? 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(message</w:t>
            </w:r>
            <w:r>
              <w:rPr>
                <w:rFonts w:eastAsia="Arial Unicode MS" w:cs="Arial Unicode MS"/>
                <w:b/>
                <w:bCs/>
                <w:sz w:val="24"/>
                <w:lang w:val="en-US"/>
              </w:rPr>
              <w:t>/purpose</w:t>
            </w:r>
            <w:r w:rsidRPr="00111B5C">
              <w:rPr>
                <w:rFonts w:eastAsia="Arial Unicode MS" w:cs="Arial Unicode MS"/>
                <w:b/>
                <w:bCs/>
                <w:sz w:val="24"/>
                <w:lang w:val="en-US"/>
              </w:rPr>
              <w:t>)</w:t>
            </w:r>
          </w:p>
        </w:tc>
        <w:tc>
          <w:tcPr>
            <w:tcW w:w="4253" w:type="dxa"/>
          </w:tcPr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rFonts w:eastAsia="Arial Unicode MS" w:cs="Arial Unicode MS"/>
                <w:sz w:val="24"/>
                <w:lang w:val="en-US"/>
              </w:rPr>
              <w:t xml:space="preserve">What was happening when the topic of this source occurred?  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b/>
                <w:bCs/>
                <w:sz w:val="24"/>
                <w:lang w:val="en-US"/>
              </w:rPr>
              <w:t>(context)</w:t>
            </w:r>
          </w:p>
        </w:tc>
        <w:tc>
          <w:tcPr>
            <w:tcW w:w="4394" w:type="dxa"/>
          </w:tcPr>
          <w:p w:rsidR="00F8623A" w:rsidRPr="00111B5C" w:rsidRDefault="00F8623A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 xml:space="preserve">If you were and historian, why would you use this source to learn about the time? Why wouldn’t you use it? 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</w:rPr>
            </w:pPr>
            <w:r w:rsidRPr="00111B5C">
              <w:rPr>
                <w:sz w:val="24"/>
                <w:lang w:val="en-US"/>
              </w:rPr>
              <w:t>(</w:t>
            </w:r>
            <w:r w:rsidRPr="00111B5C">
              <w:rPr>
                <w:b/>
                <w:bCs/>
                <w:sz w:val="24"/>
                <w:lang w:val="en-US"/>
              </w:rPr>
              <w:t>usefulness)</w:t>
            </w:r>
          </w:p>
        </w:tc>
        <w:tc>
          <w:tcPr>
            <w:tcW w:w="4394" w:type="dxa"/>
          </w:tcPr>
          <w:p w:rsidR="00F8623A" w:rsidRPr="00111B5C" w:rsidRDefault="00F8623A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Is this information new to you?</w:t>
            </w:r>
          </w:p>
          <w:p w:rsidR="00F8623A" w:rsidRPr="00111B5C" w:rsidRDefault="00F8623A" w:rsidP="00111B5C">
            <w:pPr>
              <w:pStyle w:val="TableStyle2"/>
              <w:rPr>
                <w:sz w:val="24"/>
                <w:lang w:val="en-US"/>
              </w:rPr>
            </w:pPr>
            <w:r w:rsidRPr="00111B5C">
              <w:rPr>
                <w:sz w:val="24"/>
                <w:lang w:val="en-US"/>
              </w:rPr>
              <w:t>Does it match your background knowledge? Is it trustworthy?</w:t>
            </w:r>
          </w:p>
          <w:p w:rsidR="00F8623A" w:rsidRPr="00111B5C" w:rsidRDefault="00F8623A" w:rsidP="00111B5C">
            <w:pPr>
              <w:pStyle w:val="TableStyle2"/>
              <w:rPr>
                <w:b/>
                <w:sz w:val="24"/>
                <w:lang w:val="en-US"/>
              </w:rPr>
            </w:pPr>
            <w:r w:rsidRPr="00111B5C">
              <w:rPr>
                <w:b/>
                <w:sz w:val="24"/>
                <w:lang w:val="en-US"/>
              </w:rPr>
              <w:t>(reliability)</w:t>
            </w:r>
          </w:p>
        </w:tc>
      </w:tr>
      <w:tr w:rsidR="00F8623A" w:rsidTr="00F8623A">
        <w:trPr>
          <w:trHeight w:val="4249"/>
        </w:trPr>
        <w:tc>
          <w:tcPr>
            <w:tcW w:w="1980" w:type="dxa"/>
          </w:tcPr>
          <w:p w:rsidR="00F8623A" w:rsidRDefault="00F8623A">
            <w:r>
              <w:t>5</w:t>
            </w:r>
          </w:p>
        </w:tc>
        <w:tc>
          <w:tcPr>
            <w:tcW w:w="3544" w:type="dxa"/>
          </w:tcPr>
          <w:p w:rsidR="00F8623A" w:rsidRDefault="00F8623A"/>
        </w:tc>
        <w:tc>
          <w:tcPr>
            <w:tcW w:w="4110" w:type="dxa"/>
          </w:tcPr>
          <w:p w:rsidR="00F8623A" w:rsidRDefault="00F8623A">
            <w:bookmarkStart w:id="0" w:name="_GoBack"/>
            <w:bookmarkEnd w:id="0"/>
          </w:p>
        </w:tc>
        <w:tc>
          <w:tcPr>
            <w:tcW w:w="4253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</w:tr>
      <w:tr w:rsidR="00F8623A" w:rsidTr="00F8623A">
        <w:trPr>
          <w:trHeight w:val="4094"/>
        </w:trPr>
        <w:tc>
          <w:tcPr>
            <w:tcW w:w="1980" w:type="dxa"/>
          </w:tcPr>
          <w:p w:rsidR="00F8623A" w:rsidRDefault="00F8623A">
            <w:r>
              <w:t>6</w:t>
            </w:r>
          </w:p>
        </w:tc>
        <w:tc>
          <w:tcPr>
            <w:tcW w:w="3544" w:type="dxa"/>
          </w:tcPr>
          <w:p w:rsidR="00F8623A" w:rsidRDefault="00F8623A"/>
        </w:tc>
        <w:tc>
          <w:tcPr>
            <w:tcW w:w="4110" w:type="dxa"/>
          </w:tcPr>
          <w:p w:rsidR="00F8623A" w:rsidRDefault="00F8623A"/>
        </w:tc>
        <w:tc>
          <w:tcPr>
            <w:tcW w:w="4253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</w:tr>
      <w:tr w:rsidR="00F8623A" w:rsidTr="00F8623A">
        <w:trPr>
          <w:trHeight w:val="4959"/>
        </w:trPr>
        <w:tc>
          <w:tcPr>
            <w:tcW w:w="1980" w:type="dxa"/>
          </w:tcPr>
          <w:p w:rsidR="00F8623A" w:rsidRDefault="00F8623A">
            <w:r>
              <w:t>7</w:t>
            </w:r>
          </w:p>
        </w:tc>
        <w:tc>
          <w:tcPr>
            <w:tcW w:w="3544" w:type="dxa"/>
          </w:tcPr>
          <w:p w:rsidR="00F8623A" w:rsidRDefault="00F8623A"/>
        </w:tc>
        <w:tc>
          <w:tcPr>
            <w:tcW w:w="4110" w:type="dxa"/>
          </w:tcPr>
          <w:p w:rsidR="00F8623A" w:rsidRDefault="00F8623A"/>
        </w:tc>
        <w:tc>
          <w:tcPr>
            <w:tcW w:w="4253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  <w:tc>
          <w:tcPr>
            <w:tcW w:w="4394" w:type="dxa"/>
          </w:tcPr>
          <w:p w:rsidR="00F8623A" w:rsidRDefault="00F8623A"/>
        </w:tc>
      </w:tr>
    </w:tbl>
    <w:p w:rsidR="00EB5312" w:rsidRDefault="00EB5312"/>
    <w:sectPr w:rsidR="00EB5312" w:rsidSect="00111B5C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B5C"/>
    <w:rsid w:val="000B4BEC"/>
    <w:rsid w:val="00111B5C"/>
    <w:rsid w:val="005C2F2A"/>
    <w:rsid w:val="009C11B9"/>
    <w:rsid w:val="00C05581"/>
    <w:rsid w:val="00EB5312"/>
    <w:rsid w:val="00F8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6B95"/>
  <w15:chartTrackingRefBased/>
  <w15:docId w15:val="{F9552853-D4E1-4023-A007-9BAD68DA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111B5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SHERIDAN Ellie [Narrogin Senior High School]</cp:lastModifiedBy>
  <cp:revision>2</cp:revision>
  <cp:lastPrinted>2020-08-03T07:32:00Z</cp:lastPrinted>
  <dcterms:created xsi:type="dcterms:W3CDTF">2020-08-03T07:37:00Z</dcterms:created>
  <dcterms:modified xsi:type="dcterms:W3CDTF">2020-08-03T07:37:00Z</dcterms:modified>
</cp:coreProperties>
</file>