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6CA9" w14:textId="77777777" w:rsidR="007A3CCA" w:rsidRPr="00C36D78" w:rsidRDefault="00721369" w:rsidP="007A3CCA">
      <w:pPr>
        <w:jc w:val="center"/>
        <w:rPr>
          <w:b/>
          <w:sz w:val="26"/>
          <w:szCs w:val="26"/>
        </w:rPr>
      </w:pPr>
      <w:r w:rsidRPr="00C36D78">
        <w:rPr>
          <w:b/>
          <w:sz w:val="26"/>
          <w:szCs w:val="26"/>
        </w:rPr>
        <w:t xml:space="preserve">Protecting Biomes: </w:t>
      </w:r>
    </w:p>
    <w:p w14:paraId="111D3BFB" w14:textId="77777777" w:rsidR="007A3CCA" w:rsidRPr="00C36D78" w:rsidRDefault="007A3CCA" w:rsidP="007A3CCA">
      <w:pPr>
        <w:rPr>
          <w:b/>
          <w:sz w:val="26"/>
          <w:szCs w:val="26"/>
        </w:rPr>
      </w:pPr>
      <w:r w:rsidRPr="00C36D78">
        <w:rPr>
          <w:b/>
          <w:sz w:val="26"/>
          <w:szCs w:val="26"/>
        </w:rPr>
        <w:t>Do Now:</w:t>
      </w:r>
    </w:p>
    <w:p w14:paraId="2992CE16" w14:textId="77777777" w:rsidR="007A3CCA" w:rsidRPr="00C36D78" w:rsidRDefault="007A3CCA" w:rsidP="007A3CCA">
      <w:pPr>
        <w:rPr>
          <w:b/>
          <w:sz w:val="26"/>
          <w:szCs w:val="26"/>
        </w:rPr>
      </w:pPr>
      <w:r w:rsidRPr="00C36D78">
        <w:rPr>
          <w:b/>
          <w:sz w:val="26"/>
          <w:szCs w:val="26"/>
        </w:rPr>
        <w:t>Why do you think humans would change a natural biome?</w:t>
      </w:r>
    </w:p>
    <w:p w14:paraId="7FF8DF2B" w14:textId="77777777" w:rsidR="007A3CCA" w:rsidRPr="00C36D78" w:rsidRDefault="007A3CCA" w:rsidP="007A3CCA">
      <w:pPr>
        <w:spacing w:line="360" w:lineRule="auto"/>
        <w:rPr>
          <w:b/>
          <w:sz w:val="26"/>
          <w:szCs w:val="26"/>
        </w:rPr>
      </w:pPr>
      <w:r w:rsidRPr="00C36D78">
        <w:rPr>
          <w:b/>
          <w:sz w:val="26"/>
          <w:szCs w:val="26"/>
        </w:rPr>
        <w:t>_______________________________________________________________________________________________________________________________________________________________________________________________________________</w:t>
      </w:r>
    </w:p>
    <w:p w14:paraId="09966D86" w14:textId="77777777" w:rsidR="00721369" w:rsidRPr="00C36D78" w:rsidRDefault="00721369" w:rsidP="007A3CCA">
      <w:pPr>
        <w:spacing w:line="360" w:lineRule="auto"/>
        <w:rPr>
          <w:b/>
          <w:sz w:val="26"/>
          <w:szCs w:val="26"/>
        </w:rPr>
      </w:pPr>
      <w:r w:rsidRPr="00C36D78">
        <w:rPr>
          <w:b/>
          <w:sz w:val="26"/>
          <w:szCs w:val="26"/>
        </w:rPr>
        <w:t>What are some positive and negative effects of these changes?</w:t>
      </w:r>
    </w:p>
    <w:tbl>
      <w:tblPr>
        <w:tblStyle w:val="TableGrid"/>
        <w:tblW w:w="0" w:type="auto"/>
        <w:tblLook w:val="04A0" w:firstRow="1" w:lastRow="0" w:firstColumn="1" w:lastColumn="0" w:noHBand="0" w:noVBand="1"/>
      </w:tblPr>
      <w:tblGrid>
        <w:gridCol w:w="4508"/>
        <w:gridCol w:w="4508"/>
      </w:tblGrid>
      <w:tr w:rsidR="00721369" w:rsidRPr="00C36D78" w14:paraId="74DE050B" w14:textId="77777777" w:rsidTr="00721369">
        <w:tc>
          <w:tcPr>
            <w:tcW w:w="4508" w:type="dxa"/>
          </w:tcPr>
          <w:p w14:paraId="6AF450F8" w14:textId="77777777" w:rsidR="00721369" w:rsidRPr="00C36D78" w:rsidRDefault="00721369" w:rsidP="007A3CCA">
            <w:pPr>
              <w:spacing w:line="360" w:lineRule="auto"/>
              <w:rPr>
                <w:b/>
                <w:sz w:val="26"/>
                <w:szCs w:val="26"/>
              </w:rPr>
            </w:pPr>
            <w:r w:rsidRPr="00C36D78">
              <w:rPr>
                <w:b/>
                <w:sz w:val="26"/>
                <w:szCs w:val="26"/>
              </w:rPr>
              <w:t xml:space="preserve">Positive </w:t>
            </w:r>
          </w:p>
        </w:tc>
        <w:tc>
          <w:tcPr>
            <w:tcW w:w="4508" w:type="dxa"/>
          </w:tcPr>
          <w:p w14:paraId="39D32923" w14:textId="77777777" w:rsidR="00721369" w:rsidRPr="00C36D78" w:rsidRDefault="00721369" w:rsidP="007A3CCA">
            <w:pPr>
              <w:spacing w:line="360" w:lineRule="auto"/>
              <w:rPr>
                <w:b/>
                <w:sz w:val="26"/>
                <w:szCs w:val="26"/>
              </w:rPr>
            </w:pPr>
            <w:r w:rsidRPr="00C36D78">
              <w:rPr>
                <w:b/>
                <w:sz w:val="26"/>
                <w:szCs w:val="26"/>
              </w:rPr>
              <w:t xml:space="preserve">Negative </w:t>
            </w:r>
          </w:p>
        </w:tc>
      </w:tr>
      <w:tr w:rsidR="00721369" w:rsidRPr="00C36D78" w14:paraId="7A793363" w14:textId="77777777" w:rsidTr="00721369">
        <w:tc>
          <w:tcPr>
            <w:tcW w:w="4508" w:type="dxa"/>
          </w:tcPr>
          <w:p w14:paraId="04747554" w14:textId="77777777" w:rsidR="00721369" w:rsidRPr="00C36D78" w:rsidRDefault="00721369" w:rsidP="007A3CCA">
            <w:pPr>
              <w:spacing w:line="360" w:lineRule="auto"/>
              <w:rPr>
                <w:b/>
                <w:sz w:val="26"/>
                <w:szCs w:val="26"/>
              </w:rPr>
            </w:pPr>
          </w:p>
        </w:tc>
        <w:tc>
          <w:tcPr>
            <w:tcW w:w="4508" w:type="dxa"/>
          </w:tcPr>
          <w:p w14:paraId="02C5D496" w14:textId="77777777" w:rsidR="00721369" w:rsidRPr="00C36D78" w:rsidRDefault="00721369" w:rsidP="007A3CCA">
            <w:pPr>
              <w:spacing w:line="360" w:lineRule="auto"/>
              <w:rPr>
                <w:b/>
                <w:sz w:val="26"/>
                <w:szCs w:val="26"/>
              </w:rPr>
            </w:pPr>
          </w:p>
        </w:tc>
      </w:tr>
      <w:tr w:rsidR="00721369" w:rsidRPr="00C36D78" w14:paraId="7B196197" w14:textId="77777777" w:rsidTr="00721369">
        <w:tc>
          <w:tcPr>
            <w:tcW w:w="4508" w:type="dxa"/>
          </w:tcPr>
          <w:p w14:paraId="16B56650" w14:textId="77777777" w:rsidR="00721369" w:rsidRPr="00C36D78" w:rsidRDefault="00721369" w:rsidP="007A3CCA">
            <w:pPr>
              <w:spacing w:line="360" w:lineRule="auto"/>
              <w:rPr>
                <w:b/>
                <w:sz w:val="26"/>
                <w:szCs w:val="26"/>
              </w:rPr>
            </w:pPr>
          </w:p>
        </w:tc>
        <w:tc>
          <w:tcPr>
            <w:tcW w:w="4508" w:type="dxa"/>
          </w:tcPr>
          <w:p w14:paraId="4822D385" w14:textId="77777777" w:rsidR="00721369" w:rsidRPr="00C36D78" w:rsidRDefault="00721369" w:rsidP="007A3CCA">
            <w:pPr>
              <w:spacing w:line="360" w:lineRule="auto"/>
              <w:rPr>
                <w:b/>
                <w:sz w:val="26"/>
                <w:szCs w:val="26"/>
              </w:rPr>
            </w:pPr>
          </w:p>
        </w:tc>
      </w:tr>
      <w:tr w:rsidR="00721369" w:rsidRPr="00C36D78" w14:paraId="4589D28D" w14:textId="77777777" w:rsidTr="00721369">
        <w:tc>
          <w:tcPr>
            <w:tcW w:w="4508" w:type="dxa"/>
          </w:tcPr>
          <w:p w14:paraId="17C1DA9D" w14:textId="77777777" w:rsidR="00721369" w:rsidRPr="00C36D78" w:rsidRDefault="00721369" w:rsidP="007A3CCA">
            <w:pPr>
              <w:spacing w:line="360" w:lineRule="auto"/>
              <w:rPr>
                <w:b/>
                <w:sz w:val="26"/>
                <w:szCs w:val="26"/>
              </w:rPr>
            </w:pPr>
          </w:p>
        </w:tc>
        <w:tc>
          <w:tcPr>
            <w:tcW w:w="4508" w:type="dxa"/>
          </w:tcPr>
          <w:p w14:paraId="02EC7D26" w14:textId="77777777" w:rsidR="00721369" w:rsidRPr="00C36D78" w:rsidRDefault="00721369" w:rsidP="007A3CCA">
            <w:pPr>
              <w:spacing w:line="360" w:lineRule="auto"/>
              <w:rPr>
                <w:b/>
                <w:sz w:val="26"/>
                <w:szCs w:val="26"/>
              </w:rPr>
            </w:pPr>
          </w:p>
        </w:tc>
      </w:tr>
    </w:tbl>
    <w:p w14:paraId="535F4A75" w14:textId="77777777" w:rsidR="00721369" w:rsidRPr="00C36D78" w:rsidRDefault="00721369" w:rsidP="007A3CCA">
      <w:pPr>
        <w:spacing w:line="360" w:lineRule="auto"/>
        <w:rPr>
          <w:b/>
          <w:sz w:val="26"/>
          <w:szCs w:val="26"/>
        </w:rPr>
      </w:pPr>
    </w:p>
    <w:p w14:paraId="09B8562E" w14:textId="77777777" w:rsidR="007A3CCA" w:rsidRPr="00C36D78" w:rsidRDefault="007A3CCA" w:rsidP="00136303">
      <w:pPr>
        <w:spacing w:line="360" w:lineRule="auto"/>
        <w:jc w:val="both"/>
        <w:rPr>
          <w:rFonts w:cs="Helvetica"/>
          <w:color w:val="000000"/>
          <w:sz w:val="26"/>
          <w:szCs w:val="26"/>
          <w:shd w:val="clear" w:color="auto" w:fill="FFFFFF"/>
        </w:rPr>
      </w:pPr>
      <w:r w:rsidRPr="00C36D78">
        <w:rPr>
          <w:rFonts w:cs="Helvetica"/>
          <w:color w:val="000000"/>
          <w:sz w:val="26"/>
          <w:szCs w:val="26"/>
          <w:shd w:val="clear" w:color="auto" w:fill="FFFFFF"/>
        </w:rPr>
        <w:t>Because we share the world with many other species of plants and animals, we must consider the consequences of our actions. Over the past several decades, increasing human activity has rapidly destroyed or polluted many ecological habitats throughout the world. It is important to preserve all types of biomes as each houses many unique forms of life. However, the continued heavy exploitation of certain biomes, such as the forest and aquatic, may have more severe implications.</w:t>
      </w:r>
    </w:p>
    <w:p w14:paraId="7FCED6DC" w14:textId="77777777" w:rsidR="00721369" w:rsidRPr="00C36D78" w:rsidRDefault="00721369" w:rsidP="007A3CCA">
      <w:pPr>
        <w:rPr>
          <w:rFonts w:cs="Helvetica"/>
          <w:color w:val="000000"/>
          <w:sz w:val="26"/>
          <w:szCs w:val="26"/>
          <w:shd w:val="clear" w:color="auto" w:fill="FFFFFF"/>
        </w:rPr>
      </w:pPr>
    </w:p>
    <w:p w14:paraId="3D159FF2" w14:textId="77777777" w:rsidR="007A3CCA" w:rsidRPr="00C36D78" w:rsidRDefault="007A3CCA" w:rsidP="007A3CCA">
      <w:pPr>
        <w:rPr>
          <w:rFonts w:cs="Helvetica"/>
          <w:b/>
          <w:color w:val="000000"/>
          <w:sz w:val="26"/>
          <w:szCs w:val="26"/>
          <w:shd w:val="clear" w:color="auto" w:fill="FFFFFF"/>
        </w:rPr>
      </w:pPr>
      <w:r w:rsidRPr="00C36D78">
        <w:rPr>
          <w:rFonts w:cs="Helvetica"/>
          <w:b/>
          <w:color w:val="000000"/>
          <w:sz w:val="26"/>
          <w:szCs w:val="26"/>
          <w:shd w:val="clear" w:color="auto" w:fill="FFFFFF"/>
        </w:rPr>
        <w:t>List 5 human activities that have destroyed or exploited biomes:</w:t>
      </w:r>
    </w:p>
    <w:p w14:paraId="01A5E1A8" w14:textId="77777777" w:rsidR="007A3CCA" w:rsidRPr="00C36D78" w:rsidRDefault="007A3CCA" w:rsidP="007A3CCA">
      <w:pPr>
        <w:spacing w:line="360" w:lineRule="auto"/>
        <w:rPr>
          <w:rFonts w:cs="Helvetica"/>
          <w:color w:val="000000"/>
          <w:sz w:val="26"/>
          <w:szCs w:val="26"/>
          <w:shd w:val="clear" w:color="auto" w:fill="FFFFFF"/>
        </w:rPr>
      </w:pPr>
      <w:r w:rsidRPr="00C36D78">
        <w:rPr>
          <w:rFonts w:cs="Helvetica"/>
          <w:color w:val="000000"/>
          <w:sz w:val="26"/>
          <w:szCs w:val="26"/>
          <w:shd w:val="clear" w:color="auto" w:fill="FFFFFF"/>
        </w:rPr>
        <w:t>__________________________</w:t>
      </w:r>
      <w:r w:rsidRPr="00C36D78">
        <w:rPr>
          <w:rFonts w:cs="Helvetica"/>
          <w:color w:val="000000"/>
          <w:sz w:val="26"/>
          <w:szCs w:val="26"/>
          <w:shd w:val="clear" w:color="auto" w:fill="FFFFFF"/>
        </w:rPr>
        <w:br/>
        <w:t>__________________________</w:t>
      </w:r>
      <w:r w:rsidRPr="00C36D78">
        <w:rPr>
          <w:rFonts w:cs="Helvetica"/>
          <w:color w:val="000000"/>
          <w:sz w:val="26"/>
          <w:szCs w:val="26"/>
          <w:shd w:val="clear" w:color="auto" w:fill="FFFFFF"/>
        </w:rPr>
        <w:br/>
        <w:t>__________________________</w:t>
      </w:r>
      <w:r w:rsidRPr="00C36D78">
        <w:rPr>
          <w:rFonts w:cs="Helvetica"/>
          <w:color w:val="000000"/>
          <w:sz w:val="26"/>
          <w:szCs w:val="26"/>
          <w:shd w:val="clear" w:color="auto" w:fill="FFFFFF"/>
        </w:rPr>
        <w:br/>
        <w:t>__________________________</w:t>
      </w:r>
      <w:r w:rsidRPr="00C36D78">
        <w:rPr>
          <w:rFonts w:cs="Helvetica"/>
          <w:color w:val="000000"/>
          <w:sz w:val="26"/>
          <w:szCs w:val="26"/>
          <w:shd w:val="clear" w:color="auto" w:fill="FFFFFF"/>
        </w:rPr>
        <w:br/>
        <w:t>__________________________</w:t>
      </w:r>
    </w:p>
    <w:p w14:paraId="53CE9C3B" w14:textId="77777777" w:rsidR="00721369" w:rsidRPr="00C36D78" w:rsidRDefault="00721369" w:rsidP="007A3CCA">
      <w:pPr>
        <w:spacing w:line="360" w:lineRule="auto"/>
        <w:rPr>
          <w:rFonts w:cs="Helvetica"/>
          <w:color w:val="000000"/>
          <w:sz w:val="26"/>
          <w:szCs w:val="26"/>
          <w:shd w:val="clear" w:color="auto" w:fill="FFFFFF"/>
        </w:rPr>
      </w:pPr>
    </w:p>
    <w:p w14:paraId="384C7819" w14:textId="77777777" w:rsidR="00721369" w:rsidRPr="00C36D78" w:rsidRDefault="00721369" w:rsidP="007A3CCA">
      <w:pPr>
        <w:spacing w:line="360" w:lineRule="auto"/>
        <w:rPr>
          <w:rFonts w:cs="Helvetica"/>
          <w:color w:val="000000"/>
          <w:sz w:val="26"/>
          <w:szCs w:val="26"/>
          <w:shd w:val="clear" w:color="auto" w:fill="FFFFFF"/>
        </w:rPr>
      </w:pPr>
    </w:p>
    <w:p w14:paraId="181057E8" w14:textId="77777777" w:rsidR="00721369" w:rsidRPr="00C36D78" w:rsidRDefault="00721369" w:rsidP="007A3CCA">
      <w:pPr>
        <w:spacing w:line="360" w:lineRule="auto"/>
        <w:rPr>
          <w:rFonts w:cs="Helvetica"/>
          <w:b/>
          <w:color w:val="000000"/>
          <w:sz w:val="32"/>
          <w:szCs w:val="32"/>
          <w:shd w:val="clear" w:color="auto" w:fill="FFFFFF"/>
        </w:rPr>
      </w:pPr>
      <w:r w:rsidRPr="00C36D78">
        <w:rPr>
          <w:rFonts w:cs="Helvetica"/>
          <w:b/>
          <w:color w:val="000000"/>
          <w:sz w:val="32"/>
          <w:szCs w:val="32"/>
          <w:shd w:val="clear" w:color="auto" w:fill="FFFFFF"/>
        </w:rPr>
        <w:lastRenderedPageBreak/>
        <w:t xml:space="preserve">Land Clearing </w:t>
      </w:r>
      <w:r w:rsidR="00856F4B">
        <w:rPr>
          <w:rFonts w:cs="Helvetica"/>
          <w:b/>
          <w:color w:val="000000"/>
          <w:sz w:val="32"/>
          <w:szCs w:val="32"/>
          <w:shd w:val="clear" w:color="auto" w:fill="FFFFFF"/>
        </w:rPr>
        <w:t xml:space="preserve">- </w:t>
      </w:r>
      <w:hyperlink r:id="rId7">
        <w:r w:rsidR="00856F4B">
          <w:rPr>
            <w:b/>
            <w:color w:val="666666"/>
            <w:sz w:val="21"/>
          </w:rPr>
          <w:t xml:space="preserve">www.bushheritage.org.au </w:t>
        </w:r>
        <w:r w:rsidR="00856F4B">
          <w:rPr>
            <w:color w:val="676767"/>
            <w:sz w:val="21"/>
          </w:rPr>
          <w:t>/about/</w:t>
        </w:r>
        <w:proofErr w:type="spellStart"/>
        <w:r w:rsidR="00856F4B">
          <w:rPr>
            <w:color w:val="676767"/>
            <w:sz w:val="21"/>
          </w:rPr>
          <w:t>about­us</w:t>
        </w:r>
        <w:proofErr w:type="spellEnd"/>
        <w:r w:rsidR="00856F4B">
          <w:rPr>
            <w:color w:val="676767"/>
            <w:sz w:val="21"/>
          </w:rPr>
          <w:t>/</w:t>
        </w:r>
        <w:proofErr w:type="spellStart"/>
        <w:r w:rsidR="00856F4B">
          <w:rPr>
            <w:color w:val="676767"/>
            <w:sz w:val="21"/>
          </w:rPr>
          <w:t>our­challenge</w:t>
        </w:r>
        <w:proofErr w:type="spellEnd"/>
        <w:r w:rsidR="00856F4B">
          <w:rPr>
            <w:color w:val="676767"/>
            <w:sz w:val="21"/>
          </w:rPr>
          <w:t>/</w:t>
        </w:r>
        <w:proofErr w:type="spellStart"/>
        <w:r w:rsidR="00856F4B">
          <w:rPr>
            <w:color w:val="676767"/>
            <w:sz w:val="21"/>
          </w:rPr>
          <w:t>land­clearing</w:t>
        </w:r>
        <w:proofErr w:type="spellEnd"/>
      </w:hyperlink>
    </w:p>
    <w:p w14:paraId="46092FD4" w14:textId="77777777" w:rsidR="00721369" w:rsidRPr="00C36D78" w:rsidRDefault="00721369" w:rsidP="00721369">
      <w:pPr>
        <w:pStyle w:val="Heading1"/>
        <w:rPr>
          <w:rFonts w:asciiTheme="minorHAnsi" w:hAnsiTheme="minorHAnsi"/>
        </w:rPr>
      </w:pPr>
      <w:r w:rsidRPr="00C36D78">
        <w:rPr>
          <w:rFonts w:asciiTheme="minorHAnsi" w:hAnsiTheme="minorHAnsi"/>
          <w:color w:val="070000"/>
        </w:rPr>
        <w:t>Australia is still clearing too much vegetation</w:t>
      </w:r>
    </w:p>
    <w:p w14:paraId="697CBBF8" w14:textId="77777777" w:rsidR="00721369" w:rsidRPr="00C36D78" w:rsidRDefault="00721369" w:rsidP="00721369">
      <w:pPr>
        <w:pStyle w:val="BodyText"/>
        <w:spacing w:before="5"/>
        <w:rPr>
          <w:rFonts w:asciiTheme="minorHAnsi" w:hAnsiTheme="minorHAnsi"/>
          <w:b/>
          <w:sz w:val="22"/>
        </w:rPr>
      </w:pPr>
    </w:p>
    <w:p w14:paraId="7143FEC5" w14:textId="77777777" w:rsidR="00721369" w:rsidRPr="00C36D78" w:rsidRDefault="00721369" w:rsidP="00136303">
      <w:pPr>
        <w:pStyle w:val="BodyText"/>
        <w:spacing w:before="1" w:line="283" w:lineRule="auto"/>
        <w:ind w:left="100" w:right="365"/>
        <w:jc w:val="both"/>
        <w:rPr>
          <w:rFonts w:asciiTheme="minorHAnsi" w:hAnsiTheme="minorHAnsi"/>
        </w:rPr>
      </w:pPr>
      <w:r w:rsidRPr="00C36D78">
        <w:rPr>
          <w:rFonts w:asciiTheme="minorHAnsi" w:hAnsiTheme="minorHAnsi"/>
          <w:color w:val="070000"/>
        </w:rPr>
        <w:t>Though the extreme rates of land clearing that placed Australia in the top 10 land clearing nations in the world have reduced over the past 5 years, we're still clearing much more native vegetation than is being replanted or that's regenerating naturally.</w:t>
      </w:r>
    </w:p>
    <w:p w14:paraId="5891B810" w14:textId="77777777" w:rsidR="00721369" w:rsidRPr="00C36D78" w:rsidRDefault="00721369" w:rsidP="00136303">
      <w:pPr>
        <w:pStyle w:val="BodyText"/>
        <w:spacing w:before="3"/>
        <w:jc w:val="both"/>
        <w:rPr>
          <w:rFonts w:asciiTheme="minorHAnsi" w:hAnsiTheme="minorHAnsi"/>
          <w:sz w:val="18"/>
        </w:rPr>
      </w:pPr>
    </w:p>
    <w:p w14:paraId="694F1840" w14:textId="77777777" w:rsidR="00721369" w:rsidRPr="00C36D78" w:rsidRDefault="00721369" w:rsidP="00136303">
      <w:pPr>
        <w:pStyle w:val="BodyText"/>
        <w:spacing w:line="283" w:lineRule="auto"/>
        <w:ind w:left="100" w:right="365"/>
        <w:jc w:val="both"/>
        <w:rPr>
          <w:rFonts w:asciiTheme="minorHAnsi" w:hAnsiTheme="minorHAnsi"/>
        </w:rPr>
      </w:pPr>
      <w:r w:rsidRPr="00C36D78">
        <w:rPr>
          <w:rFonts w:asciiTheme="minorHAnsi" w:hAnsiTheme="minorHAnsi"/>
          <w:color w:val="070000"/>
        </w:rPr>
        <w:t xml:space="preserve">This ongoing net loss and decline continues to threaten Australia’s environment. Clearing increases </w:t>
      </w:r>
      <w:hyperlink r:id="rId8">
        <w:r w:rsidRPr="00C36D78">
          <w:rPr>
            <w:rFonts w:asciiTheme="minorHAnsi" w:hAnsiTheme="minorHAnsi"/>
            <w:color w:val="026AD9"/>
          </w:rPr>
          <w:t xml:space="preserve">erosion </w:t>
        </w:r>
      </w:hyperlink>
      <w:r w:rsidRPr="00C36D78">
        <w:rPr>
          <w:rFonts w:asciiTheme="minorHAnsi" w:hAnsiTheme="minorHAnsi"/>
          <w:color w:val="070000"/>
        </w:rPr>
        <w:t xml:space="preserve">and sedimentation of waterways and reduces water quality. Clearing </w:t>
      </w:r>
      <w:r w:rsidRPr="00C36D78">
        <w:rPr>
          <w:rFonts w:asciiTheme="minorHAnsi" w:hAnsiTheme="minorHAnsi"/>
          <w:color w:val="070000"/>
          <w:spacing w:val="1"/>
        </w:rPr>
        <w:t xml:space="preserve">removes </w:t>
      </w:r>
      <w:r w:rsidRPr="00C36D78">
        <w:rPr>
          <w:rFonts w:asciiTheme="minorHAnsi" w:hAnsiTheme="minorHAnsi"/>
          <w:color w:val="070000"/>
        </w:rPr>
        <w:t>habitats leading to the direct loss of millions of native animals and plants every year and creates an extinction</w:t>
      </w:r>
      <w:r w:rsidRPr="00C36D78">
        <w:rPr>
          <w:rFonts w:asciiTheme="minorHAnsi" w:hAnsiTheme="minorHAnsi"/>
          <w:color w:val="070000"/>
          <w:spacing w:val="50"/>
        </w:rPr>
        <w:t xml:space="preserve"> </w:t>
      </w:r>
      <w:r w:rsidRPr="00C36D78">
        <w:rPr>
          <w:rFonts w:asciiTheme="minorHAnsi" w:hAnsiTheme="minorHAnsi"/>
          <w:color w:val="070000"/>
        </w:rPr>
        <w:t>debt.</w:t>
      </w:r>
    </w:p>
    <w:p w14:paraId="1A62324F" w14:textId="77777777" w:rsidR="00721369" w:rsidRPr="00C36D78" w:rsidRDefault="00721369" w:rsidP="00136303">
      <w:pPr>
        <w:pStyle w:val="BodyText"/>
        <w:spacing w:before="4"/>
        <w:jc w:val="both"/>
        <w:rPr>
          <w:rFonts w:asciiTheme="minorHAnsi" w:hAnsiTheme="minorHAnsi"/>
          <w:sz w:val="18"/>
        </w:rPr>
      </w:pPr>
    </w:p>
    <w:p w14:paraId="4430B91F" w14:textId="77777777" w:rsidR="00721369" w:rsidRPr="00C36D78" w:rsidRDefault="00721369" w:rsidP="00136303">
      <w:pPr>
        <w:pStyle w:val="BodyText"/>
        <w:spacing w:line="283" w:lineRule="auto"/>
        <w:ind w:left="100" w:right="4979"/>
        <w:jc w:val="both"/>
        <w:rPr>
          <w:rFonts w:asciiTheme="minorHAnsi" w:hAnsiTheme="minorHAnsi"/>
        </w:rPr>
      </w:pPr>
      <w:r w:rsidRPr="00C36D78">
        <w:rPr>
          <w:rFonts w:asciiTheme="minorHAnsi" w:hAnsiTheme="minorHAnsi"/>
          <w:noProof/>
          <w:lang w:val="en-AU" w:eastAsia="en-AU"/>
        </w:rPr>
        <w:drawing>
          <wp:anchor distT="0" distB="0" distL="0" distR="0" simplePos="0" relativeHeight="251659264" behindDoc="0" locked="0" layoutInCell="1" allowOverlap="1" wp14:anchorId="6AFB2EB1" wp14:editId="1EC4D026">
            <wp:simplePos x="0" y="0"/>
            <wp:positionH relativeFrom="page">
              <wp:posOffset>4014470</wp:posOffset>
            </wp:positionH>
            <wp:positionV relativeFrom="paragraph">
              <wp:posOffset>362585</wp:posOffset>
            </wp:positionV>
            <wp:extent cx="2858813" cy="301128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858813" cy="3011283"/>
                    </a:xfrm>
                    <a:prstGeom prst="rect">
                      <a:avLst/>
                    </a:prstGeom>
                  </pic:spPr>
                </pic:pic>
              </a:graphicData>
            </a:graphic>
          </wp:anchor>
        </w:drawing>
      </w:r>
      <w:r w:rsidRPr="00C36D78">
        <w:rPr>
          <w:rFonts w:asciiTheme="minorHAnsi" w:hAnsiTheme="minorHAnsi"/>
          <w:color w:val="070000"/>
        </w:rPr>
        <w:t>Large­scale revegetation work has taken place on parts of our Scottsdale Reserve (NSW) that had been cleared before purchase. Photo Peter Saunders.</w:t>
      </w:r>
    </w:p>
    <w:p w14:paraId="1C3AAB7D" w14:textId="77777777" w:rsidR="00721369" w:rsidRPr="00C36D78" w:rsidRDefault="00721369" w:rsidP="00136303">
      <w:pPr>
        <w:pStyle w:val="BodyText"/>
        <w:spacing w:before="3"/>
        <w:jc w:val="both"/>
        <w:rPr>
          <w:rFonts w:asciiTheme="minorHAnsi" w:hAnsiTheme="minorHAnsi"/>
          <w:sz w:val="18"/>
        </w:rPr>
      </w:pPr>
    </w:p>
    <w:p w14:paraId="11D189FE" w14:textId="77777777" w:rsidR="00721369" w:rsidRPr="00C36D78" w:rsidRDefault="00721369" w:rsidP="00136303">
      <w:pPr>
        <w:pStyle w:val="BodyText"/>
        <w:spacing w:before="1" w:line="283" w:lineRule="auto"/>
        <w:ind w:left="100" w:right="5005"/>
        <w:jc w:val="both"/>
        <w:rPr>
          <w:rFonts w:asciiTheme="minorHAnsi" w:hAnsiTheme="minorHAnsi"/>
        </w:rPr>
      </w:pPr>
      <w:r w:rsidRPr="00C36D78">
        <w:rPr>
          <w:rFonts w:asciiTheme="minorHAnsi" w:hAnsiTheme="minorHAnsi"/>
          <w:color w:val="070000"/>
        </w:rPr>
        <w:t xml:space="preserve">Rates of land clearing in Queensland and New South Wales </w:t>
      </w:r>
      <w:r w:rsidRPr="00C36D78">
        <w:rPr>
          <w:rFonts w:asciiTheme="minorHAnsi" w:hAnsiTheme="minorHAnsi"/>
          <w:color w:val="070000"/>
          <w:spacing w:val="1"/>
        </w:rPr>
        <w:t xml:space="preserve">are </w:t>
      </w:r>
      <w:r w:rsidRPr="00C36D78">
        <w:rPr>
          <w:rFonts w:asciiTheme="minorHAnsi" w:hAnsiTheme="minorHAnsi"/>
          <w:color w:val="070000"/>
        </w:rPr>
        <w:t xml:space="preserve">still unacceptably high and proposals continue for development in </w:t>
      </w:r>
      <w:r w:rsidRPr="00C36D78">
        <w:rPr>
          <w:rFonts w:asciiTheme="minorHAnsi" w:hAnsiTheme="minorHAnsi"/>
          <w:color w:val="070000"/>
          <w:spacing w:val="1"/>
        </w:rPr>
        <w:t xml:space="preserve">northern </w:t>
      </w:r>
      <w:r w:rsidRPr="00C36D78">
        <w:rPr>
          <w:rFonts w:asciiTheme="minorHAnsi" w:hAnsiTheme="minorHAnsi"/>
          <w:color w:val="070000"/>
        </w:rPr>
        <w:t xml:space="preserve">Australia involving clearing of </w:t>
      </w:r>
      <w:r w:rsidRPr="00C36D78">
        <w:rPr>
          <w:rFonts w:asciiTheme="minorHAnsi" w:hAnsiTheme="minorHAnsi"/>
          <w:color w:val="070000"/>
          <w:spacing w:val="1"/>
        </w:rPr>
        <w:t xml:space="preserve">hundreds </w:t>
      </w:r>
      <w:proofErr w:type="gramStart"/>
      <w:r w:rsidRPr="00C36D78">
        <w:rPr>
          <w:rFonts w:asciiTheme="minorHAnsi" w:hAnsiTheme="minorHAnsi"/>
          <w:color w:val="070000"/>
        </w:rPr>
        <w:t>of  thousands</w:t>
      </w:r>
      <w:proofErr w:type="gramEnd"/>
      <w:r w:rsidRPr="00C36D78">
        <w:rPr>
          <w:rFonts w:asciiTheme="minorHAnsi" w:hAnsiTheme="minorHAnsi"/>
          <w:color w:val="070000"/>
        </w:rPr>
        <w:t xml:space="preserve"> of hectares. </w:t>
      </w:r>
      <w:r w:rsidRPr="00C36D78">
        <w:rPr>
          <w:rFonts w:asciiTheme="minorHAnsi" w:hAnsiTheme="minorHAnsi"/>
          <w:color w:val="070000"/>
          <w:spacing w:val="1"/>
        </w:rPr>
        <w:t xml:space="preserve">There's </w:t>
      </w:r>
      <w:r w:rsidRPr="00C36D78">
        <w:rPr>
          <w:rFonts w:asciiTheme="minorHAnsi" w:hAnsiTheme="minorHAnsi"/>
          <w:color w:val="070000"/>
        </w:rPr>
        <w:t xml:space="preserve">a risk that the severe consequences of clearing vast </w:t>
      </w:r>
      <w:r w:rsidRPr="00C36D78">
        <w:rPr>
          <w:rFonts w:asciiTheme="minorHAnsi" w:hAnsiTheme="minorHAnsi"/>
          <w:color w:val="070000"/>
          <w:spacing w:val="1"/>
        </w:rPr>
        <w:t xml:space="preserve">areas </w:t>
      </w:r>
      <w:r w:rsidRPr="00C36D78">
        <w:rPr>
          <w:rFonts w:asciiTheme="minorHAnsi" w:hAnsiTheme="minorHAnsi"/>
          <w:color w:val="070000"/>
        </w:rPr>
        <w:t>of southern Australia for agriculture will be repeated in the</w:t>
      </w:r>
      <w:r w:rsidRPr="00C36D78">
        <w:rPr>
          <w:rFonts w:asciiTheme="minorHAnsi" w:hAnsiTheme="minorHAnsi"/>
          <w:color w:val="070000"/>
          <w:spacing w:val="26"/>
        </w:rPr>
        <w:t xml:space="preserve"> </w:t>
      </w:r>
      <w:r w:rsidRPr="00C36D78">
        <w:rPr>
          <w:rFonts w:asciiTheme="minorHAnsi" w:hAnsiTheme="minorHAnsi"/>
          <w:color w:val="070000"/>
        </w:rPr>
        <w:t>north.</w:t>
      </w:r>
    </w:p>
    <w:p w14:paraId="2EA795DD" w14:textId="77777777" w:rsidR="00721369" w:rsidRPr="00C36D78" w:rsidRDefault="00721369" w:rsidP="00136303">
      <w:pPr>
        <w:pStyle w:val="BodyText"/>
        <w:spacing w:before="4"/>
        <w:jc w:val="both"/>
        <w:rPr>
          <w:rFonts w:asciiTheme="minorHAnsi" w:hAnsiTheme="minorHAnsi"/>
          <w:sz w:val="18"/>
        </w:rPr>
      </w:pPr>
    </w:p>
    <w:p w14:paraId="6E2D08CA" w14:textId="77777777" w:rsidR="00721369" w:rsidRPr="00C36D78" w:rsidRDefault="00721369" w:rsidP="00136303">
      <w:pPr>
        <w:pStyle w:val="BodyText"/>
        <w:spacing w:line="283" w:lineRule="auto"/>
        <w:ind w:left="100" w:right="4979"/>
        <w:jc w:val="both"/>
        <w:rPr>
          <w:rFonts w:asciiTheme="minorHAnsi" w:hAnsiTheme="minorHAnsi"/>
        </w:rPr>
      </w:pPr>
      <w:r w:rsidRPr="00C36D78">
        <w:rPr>
          <w:rFonts w:asciiTheme="minorHAnsi" w:hAnsiTheme="minorHAnsi"/>
          <w:color w:val="070000"/>
        </w:rPr>
        <w:t xml:space="preserve">Revegetating land to a complexity that resembles intact native vegetation is difficult and expensive. Recent reviews of natural resource </w:t>
      </w:r>
      <w:r w:rsidRPr="00C36D78">
        <w:rPr>
          <w:rFonts w:asciiTheme="minorHAnsi" w:hAnsiTheme="minorHAnsi"/>
          <w:color w:val="070000"/>
          <w:spacing w:val="1"/>
        </w:rPr>
        <w:t xml:space="preserve">management programs </w:t>
      </w:r>
      <w:r w:rsidRPr="00C36D78">
        <w:rPr>
          <w:rFonts w:asciiTheme="minorHAnsi" w:hAnsiTheme="minorHAnsi"/>
          <w:color w:val="070000"/>
        </w:rPr>
        <w:t xml:space="preserve">have highlighted the expense and difficulty in restoring an </w:t>
      </w:r>
      <w:r w:rsidRPr="00C36D78">
        <w:rPr>
          <w:rFonts w:asciiTheme="minorHAnsi" w:hAnsiTheme="minorHAnsi"/>
          <w:color w:val="070000"/>
          <w:spacing w:val="1"/>
        </w:rPr>
        <w:t xml:space="preserve">area </w:t>
      </w:r>
      <w:r w:rsidRPr="00C36D78">
        <w:rPr>
          <w:rFonts w:asciiTheme="minorHAnsi" w:hAnsiTheme="minorHAnsi"/>
          <w:color w:val="070000"/>
        </w:rPr>
        <w:t xml:space="preserve">to original condition and the incongruity of continuing to allow further clearing given the existing problems and environmental challenges </w:t>
      </w:r>
      <w:proofErr w:type="gramStart"/>
      <w:r w:rsidRPr="00C36D78">
        <w:rPr>
          <w:rFonts w:asciiTheme="minorHAnsi" w:hAnsiTheme="minorHAnsi"/>
          <w:color w:val="070000"/>
        </w:rPr>
        <w:t>being  dealt</w:t>
      </w:r>
      <w:proofErr w:type="gramEnd"/>
      <w:r w:rsidRPr="00C36D78">
        <w:rPr>
          <w:rFonts w:asciiTheme="minorHAnsi" w:hAnsiTheme="minorHAnsi"/>
          <w:color w:val="070000"/>
        </w:rPr>
        <w:t xml:space="preserve"> with in cleared</w:t>
      </w:r>
      <w:r w:rsidRPr="00C36D78">
        <w:rPr>
          <w:rFonts w:asciiTheme="minorHAnsi" w:hAnsiTheme="minorHAnsi"/>
          <w:color w:val="070000"/>
          <w:spacing w:val="12"/>
        </w:rPr>
        <w:t xml:space="preserve"> </w:t>
      </w:r>
      <w:r w:rsidRPr="00C36D78">
        <w:rPr>
          <w:rFonts w:asciiTheme="minorHAnsi" w:hAnsiTheme="minorHAnsi"/>
          <w:color w:val="070000"/>
        </w:rPr>
        <w:t>landscapes.</w:t>
      </w:r>
    </w:p>
    <w:p w14:paraId="50B70E7D" w14:textId="77777777" w:rsidR="00721369" w:rsidRPr="00C36D78" w:rsidRDefault="00721369" w:rsidP="00136303">
      <w:pPr>
        <w:pStyle w:val="BodyText"/>
        <w:spacing w:before="5"/>
        <w:jc w:val="both"/>
        <w:rPr>
          <w:rFonts w:asciiTheme="minorHAnsi" w:hAnsiTheme="minorHAnsi"/>
          <w:sz w:val="23"/>
        </w:rPr>
      </w:pPr>
    </w:p>
    <w:p w14:paraId="19B3BAD6" w14:textId="77777777" w:rsidR="00721369" w:rsidRPr="00C36D78" w:rsidRDefault="00721369" w:rsidP="00136303">
      <w:pPr>
        <w:pStyle w:val="Heading1"/>
        <w:jc w:val="both"/>
        <w:rPr>
          <w:rFonts w:asciiTheme="minorHAnsi" w:hAnsiTheme="minorHAnsi"/>
        </w:rPr>
      </w:pPr>
      <w:r w:rsidRPr="00C36D78">
        <w:rPr>
          <w:rFonts w:asciiTheme="minorHAnsi" w:hAnsiTheme="minorHAnsi"/>
          <w:color w:val="070000"/>
        </w:rPr>
        <w:t>What is land clearing doing to Australia?</w:t>
      </w:r>
    </w:p>
    <w:p w14:paraId="1F136D06" w14:textId="77777777" w:rsidR="00721369" w:rsidRPr="00C36D78" w:rsidRDefault="00721369" w:rsidP="00136303">
      <w:pPr>
        <w:pStyle w:val="BodyText"/>
        <w:spacing w:before="5"/>
        <w:jc w:val="both"/>
        <w:rPr>
          <w:rFonts w:asciiTheme="minorHAnsi" w:hAnsiTheme="minorHAnsi"/>
          <w:b/>
          <w:sz w:val="22"/>
        </w:rPr>
      </w:pPr>
    </w:p>
    <w:p w14:paraId="474A4B62" w14:textId="77777777" w:rsidR="00721369" w:rsidRPr="00C36D78" w:rsidRDefault="00721369" w:rsidP="00136303">
      <w:pPr>
        <w:pStyle w:val="BodyText"/>
        <w:spacing w:line="283" w:lineRule="auto"/>
        <w:ind w:left="100" w:right="365"/>
        <w:jc w:val="both"/>
        <w:rPr>
          <w:rFonts w:asciiTheme="minorHAnsi" w:hAnsiTheme="minorHAnsi"/>
        </w:rPr>
      </w:pPr>
      <w:r w:rsidRPr="00C36D78">
        <w:rPr>
          <w:rFonts w:asciiTheme="minorHAnsi" w:hAnsiTheme="minorHAnsi"/>
          <w:color w:val="070000"/>
        </w:rPr>
        <w:t xml:space="preserve">European settlement has significantly altered Australia's natural landscape, and with it, Australia's biodiversity. About 90% of native vegetation in the eastern temperate zone has been </w:t>
      </w:r>
      <w:r w:rsidRPr="00C36D78">
        <w:rPr>
          <w:rFonts w:asciiTheme="minorHAnsi" w:hAnsiTheme="minorHAnsi"/>
          <w:color w:val="070000"/>
          <w:spacing w:val="1"/>
        </w:rPr>
        <w:t xml:space="preserve">removed </w:t>
      </w:r>
      <w:r w:rsidRPr="00C36D78">
        <w:rPr>
          <w:rFonts w:asciiTheme="minorHAnsi" w:hAnsiTheme="minorHAnsi"/>
          <w:color w:val="070000"/>
        </w:rPr>
        <w:t xml:space="preserve">for agriculture, industry, transport and </w:t>
      </w:r>
      <w:r w:rsidRPr="00C36D78">
        <w:rPr>
          <w:rFonts w:asciiTheme="minorHAnsi" w:hAnsiTheme="minorHAnsi"/>
          <w:color w:val="070000"/>
          <w:spacing w:val="1"/>
        </w:rPr>
        <w:t xml:space="preserve">human </w:t>
      </w:r>
      <w:r w:rsidRPr="00C36D78">
        <w:rPr>
          <w:rFonts w:asciiTheme="minorHAnsi" w:hAnsiTheme="minorHAnsi"/>
          <w:color w:val="070000"/>
        </w:rPr>
        <w:t xml:space="preserve">habitation. About 50% of Australia's rainforests have been cleared and the proportion of Australia covered by forest or woodland has been reduced by </w:t>
      </w:r>
      <w:r w:rsidRPr="00C36D78">
        <w:rPr>
          <w:rFonts w:asciiTheme="minorHAnsi" w:hAnsiTheme="minorHAnsi"/>
          <w:color w:val="070000"/>
          <w:spacing w:val="2"/>
        </w:rPr>
        <w:t xml:space="preserve">more </w:t>
      </w:r>
      <w:r w:rsidRPr="00C36D78">
        <w:rPr>
          <w:rFonts w:asciiTheme="minorHAnsi" w:hAnsiTheme="minorHAnsi"/>
          <w:color w:val="070000"/>
        </w:rPr>
        <w:t>than one third (Source: Creating Markets for Biodiversity, Productivity Commission, Canberra, April</w:t>
      </w:r>
      <w:r w:rsidRPr="00C36D78">
        <w:rPr>
          <w:rFonts w:asciiTheme="minorHAnsi" w:hAnsiTheme="minorHAnsi"/>
          <w:color w:val="070000"/>
          <w:spacing w:val="-1"/>
        </w:rPr>
        <w:t xml:space="preserve"> </w:t>
      </w:r>
      <w:r w:rsidRPr="00C36D78">
        <w:rPr>
          <w:rFonts w:asciiTheme="minorHAnsi" w:hAnsiTheme="minorHAnsi"/>
          <w:color w:val="070000"/>
          <w:spacing w:val="1"/>
        </w:rPr>
        <w:t>2001).</w:t>
      </w:r>
    </w:p>
    <w:p w14:paraId="083ABE07" w14:textId="77777777" w:rsidR="00721369" w:rsidRPr="00C36D78" w:rsidRDefault="00721369" w:rsidP="00721369">
      <w:pPr>
        <w:pStyle w:val="BodyText"/>
        <w:spacing w:before="4"/>
        <w:rPr>
          <w:rFonts w:asciiTheme="minorHAnsi" w:hAnsiTheme="minorHAnsi"/>
          <w:sz w:val="18"/>
        </w:rPr>
      </w:pPr>
    </w:p>
    <w:p w14:paraId="5098DAB3" w14:textId="77777777" w:rsidR="00721369" w:rsidRPr="00C36D78" w:rsidRDefault="00721369" w:rsidP="00721369">
      <w:pPr>
        <w:pStyle w:val="BodyText"/>
        <w:spacing w:line="283" w:lineRule="auto"/>
        <w:ind w:left="100" w:right="365"/>
        <w:rPr>
          <w:rFonts w:asciiTheme="minorHAnsi" w:hAnsiTheme="minorHAnsi"/>
        </w:rPr>
      </w:pPr>
      <w:r w:rsidRPr="00C36D78">
        <w:rPr>
          <w:rFonts w:asciiTheme="minorHAnsi" w:hAnsiTheme="minorHAnsi"/>
          <w:color w:val="070000"/>
        </w:rPr>
        <w:lastRenderedPageBreak/>
        <w:t>The effect of these changes has been considerable. Around 5% of Australia's higher plants, 7% of reptiles, 9% of birds, 9% of freshwater fish, 16% of amphibians and 23% of mammals are listed as Extinct, Endangered or Vulnerable.</w:t>
      </w:r>
    </w:p>
    <w:p w14:paraId="130ADBCC" w14:textId="77777777" w:rsidR="00721369" w:rsidRPr="00C36D78" w:rsidRDefault="00721369" w:rsidP="00721369">
      <w:pPr>
        <w:pStyle w:val="BodyText"/>
        <w:spacing w:before="1"/>
        <w:rPr>
          <w:rFonts w:asciiTheme="minorHAnsi" w:hAnsiTheme="minorHAnsi"/>
          <w:sz w:val="22"/>
        </w:rPr>
      </w:pPr>
    </w:p>
    <w:p w14:paraId="229EE1A0" w14:textId="77777777" w:rsidR="00721369" w:rsidRPr="00C36D78" w:rsidRDefault="00721369" w:rsidP="00721369">
      <w:pPr>
        <w:pStyle w:val="Heading1"/>
        <w:rPr>
          <w:rFonts w:asciiTheme="minorHAnsi" w:hAnsiTheme="minorHAnsi"/>
        </w:rPr>
      </w:pPr>
      <w:r w:rsidRPr="00C36D78">
        <w:rPr>
          <w:rFonts w:asciiTheme="minorHAnsi" w:hAnsiTheme="minorHAnsi"/>
          <w:color w:val="070000"/>
        </w:rPr>
        <w:t>The impacts of clearing</w:t>
      </w:r>
    </w:p>
    <w:p w14:paraId="444279A9" w14:textId="77777777" w:rsidR="00721369" w:rsidRPr="00C36D78" w:rsidRDefault="00C36D78" w:rsidP="00C36D78">
      <w:pPr>
        <w:pStyle w:val="BodyText"/>
        <w:tabs>
          <w:tab w:val="left" w:pos="8280"/>
        </w:tabs>
        <w:spacing w:before="2"/>
        <w:rPr>
          <w:rFonts w:asciiTheme="minorHAnsi" w:hAnsiTheme="minorHAnsi"/>
          <w:b/>
          <w:sz w:val="25"/>
        </w:rPr>
      </w:pPr>
      <w:r>
        <w:rPr>
          <w:rFonts w:asciiTheme="minorHAnsi" w:hAnsiTheme="minorHAnsi"/>
          <w:b/>
          <w:sz w:val="25"/>
        </w:rPr>
        <w:tab/>
      </w:r>
    </w:p>
    <w:p w14:paraId="45422D9F" w14:textId="77777777" w:rsidR="00721369" w:rsidRPr="00C36D78" w:rsidRDefault="00721369" w:rsidP="00721369">
      <w:pPr>
        <w:pStyle w:val="Heading2"/>
        <w:rPr>
          <w:rFonts w:asciiTheme="minorHAnsi" w:hAnsiTheme="minorHAnsi"/>
        </w:rPr>
      </w:pPr>
      <w:r w:rsidRPr="00C36D78">
        <w:rPr>
          <w:rFonts w:asciiTheme="minorHAnsi" w:hAnsiTheme="minorHAnsi"/>
          <w:color w:val="070000"/>
        </w:rPr>
        <w:t>Death and extinction of native birds, wildlife and biodiversity</w:t>
      </w:r>
    </w:p>
    <w:p w14:paraId="16DD15D0" w14:textId="77777777" w:rsidR="00721369" w:rsidRPr="00C36D78" w:rsidRDefault="00721369" w:rsidP="00721369">
      <w:pPr>
        <w:pStyle w:val="BodyText"/>
        <w:spacing w:before="2"/>
        <w:rPr>
          <w:rFonts w:asciiTheme="minorHAnsi" w:hAnsiTheme="minorHAnsi"/>
          <w:b/>
          <w:sz w:val="24"/>
        </w:rPr>
      </w:pPr>
    </w:p>
    <w:p w14:paraId="3A9A995D" w14:textId="77777777" w:rsidR="00721369" w:rsidRPr="00C36D78" w:rsidRDefault="00721369" w:rsidP="00721369">
      <w:pPr>
        <w:pStyle w:val="BodyText"/>
        <w:ind w:left="100"/>
        <w:rPr>
          <w:rFonts w:asciiTheme="minorHAnsi" w:hAnsiTheme="minorHAnsi"/>
        </w:rPr>
      </w:pPr>
      <w:r w:rsidRPr="00C36D78">
        <w:rPr>
          <w:rFonts w:asciiTheme="minorHAnsi" w:hAnsiTheme="minorHAnsi"/>
          <w:color w:val="070000"/>
        </w:rPr>
        <w:t>A swift parrot. Photo Graeme Chapman.</w:t>
      </w:r>
    </w:p>
    <w:p w14:paraId="57FA6597" w14:textId="77777777" w:rsidR="00721369" w:rsidRPr="00C36D78" w:rsidRDefault="00721369" w:rsidP="00721369">
      <w:pPr>
        <w:pStyle w:val="BodyText"/>
        <w:rPr>
          <w:rFonts w:asciiTheme="minorHAnsi" w:hAnsiTheme="minorHAnsi"/>
          <w:sz w:val="22"/>
        </w:rPr>
      </w:pPr>
    </w:p>
    <w:p w14:paraId="3C1845C5" w14:textId="77777777" w:rsidR="00721369" w:rsidRPr="00C36D78" w:rsidRDefault="00721369" w:rsidP="00136303">
      <w:pPr>
        <w:pStyle w:val="BodyText"/>
        <w:spacing w:before="1" w:line="283" w:lineRule="auto"/>
        <w:ind w:left="100" w:right="310"/>
        <w:jc w:val="both"/>
        <w:rPr>
          <w:rFonts w:asciiTheme="minorHAnsi" w:hAnsiTheme="minorHAnsi"/>
        </w:rPr>
      </w:pPr>
      <w:r w:rsidRPr="00C36D78">
        <w:rPr>
          <w:rFonts w:asciiTheme="minorHAnsi" w:hAnsiTheme="minorHAnsi"/>
          <w:color w:val="070000"/>
        </w:rPr>
        <w:t xml:space="preserve">Over 5 million parrots, honeyeaters, robins and other land birds </w:t>
      </w:r>
      <w:r w:rsidRPr="00C36D78">
        <w:rPr>
          <w:rFonts w:asciiTheme="minorHAnsi" w:hAnsiTheme="minorHAnsi"/>
          <w:color w:val="070000"/>
          <w:spacing w:val="1"/>
        </w:rPr>
        <w:t xml:space="preserve">are </w:t>
      </w:r>
      <w:r w:rsidRPr="00C36D78">
        <w:rPr>
          <w:rFonts w:asciiTheme="minorHAnsi" w:hAnsiTheme="minorHAnsi"/>
          <w:color w:val="070000"/>
        </w:rPr>
        <w:t xml:space="preserve">killed each year by land clearing. </w:t>
      </w:r>
      <w:r w:rsidRPr="00C36D78">
        <w:rPr>
          <w:rFonts w:asciiTheme="minorHAnsi" w:hAnsiTheme="minorHAnsi"/>
          <w:color w:val="070000"/>
          <w:spacing w:val="1"/>
        </w:rPr>
        <w:t xml:space="preserve">For </w:t>
      </w:r>
      <w:r w:rsidR="00892CB7">
        <w:rPr>
          <w:rFonts w:asciiTheme="minorHAnsi" w:hAnsiTheme="minorHAnsi"/>
          <w:color w:val="070000"/>
        </w:rPr>
        <w:t xml:space="preserve">every </w:t>
      </w:r>
      <w:r w:rsidRPr="00C36D78">
        <w:rPr>
          <w:rFonts w:asciiTheme="minorHAnsi" w:hAnsiTheme="minorHAnsi"/>
          <w:color w:val="070000"/>
        </w:rPr>
        <w:t>100 hectares of bush destroyed, between 1,000 and 2,000 birds die from exposure, starvation and stress. Half of Australia's</w:t>
      </w:r>
      <w:r w:rsidRPr="00C36D78">
        <w:rPr>
          <w:rFonts w:asciiTheme="minorHAnsi" w:hAnsiTheme="minorHAnsi"/>
          <w:color w:val="070000"/>
          <w:spacing w:val="10"/>
        </w:rPr>
        <w:t xml:space="preserve"> </w:t>
      </w:r>
      <w:r w:rsidRPr="00C36D78">
        <w:rPr>
          <w:rFonts w:asciiTheme="minorHAnsi" w:hAnsiTheme="minorHAnsi"/>
          <w:color w:val="070000"/>
        </w:rPr>
        <w:t>terrestrial</w:t>
      </w:r>
      <w:r w:rsidRPr="00C36D78">
        <w:rPr>
          <w:rFonts w:asciiTheme="minorHAnsi" w:hAnsiTheme="minorHAnsi"/>
          <w:color w:val="070000"/>
          <w:spacing w:val="8"/>
        </w:rPr>
        <w:t xml:space="preserve"> </w:t>
      </w:r>
      <w:r w:rsidRPr="00C36D78">
        <w:rPr>
          <w:rFonts w:asciiTheme="minorHAnsi" w:hAnsiTheme="minorHAnsi"/>
          <w:color w:val="070000"/>
        </w:rPr>
        <w:t>bird</w:t>
      </w:r>
      <w:r w:rsidRPr="00C36D78">
        <w:rPr>
          <w:rFonts w:asciiTheme="minorHAnsi" w:hAnsiTheme="minorHAnsi"/>
          <w:color w:val="070000"/>
          <w:spacing w:val="12"/>
        </w:rPr>
        <w:t xml:space="preserve"> </w:t>
      </w:r>
      <w:r w:rsidRPr="00C36D78">
        <w:rPr>
          <w:rFonts w:asciiTheme="minorHAnsi" w:hAnsiTheme="minorHAnsi"/>
          <w:color w:val="070000"/>
        </w:rPr>
        <w:t>species</w:t>
      </w:r>
      <w:r w:rsidRPr="00C36D78">
        <w:rPr>
          <w:rFonts w:asciiTheme="minorHAnsi" w:hAnsiTheme="minorHAnsi"/>
          <w:color w:val="070000"/>
          <w:spacing w:val="10"/>
        </w:rPr>
        <w:t xml:space="preserve"> </w:t>
      </w:r>
      <w:r w:rsidRPr="00C36D78">
        <w:rPr>
          <w:rFonts w:asciiTheme="minorHAnsi" w:hAnsiTheme="minorHAnsi"/>
          <w:color w:val="070000"/>
          <w:spacing w:val="1"/>
        </w:rPr>
        <w:t>may</w:t>
      </w:r>
      <w:r w:rsidRPr="00C36D78">
        <w:rPr>
          <w:rFonts w:asciiTheme="minorHAnsi" w:hAnsiTheme="minorHAnsi"/>
          <w:color w:val="070000"/>
          <w:spacing w:val="10"/>
        </w:rPr>
        <w:t xml:space="preserve"> </w:t>
      </w:r>
      <w:r w:rsidRPr="00C36D78">
        <w:rPr>
          <w:rFonts w:asciiTheme="minorHAnsi" w:hAnsiTheme="minorHAnsi"/>
          <w:color w:val="070000"/>
        </w:rPr>
        <w:t>become</w:t>
      </w:r>
      <w:r w:rsidRPr="00C36D78">
        <w:rPr>
          <w:rFonts w:asciiTheme="minorHAnsi" w:hAnsiTheme="minorHAnsi"/>
          <w:color w:val="070000"/>
          <w:spacing w:val="12"/>
        </w:rPr>
        <w:t xml:space="preserve"> </w:t>
      </w:r>
      <w:r w:rsidRPr="00C36D78">
        <w:rPr>
          <w:rFonts w:asciiTheme="minorHAnsi" w:hAnsiTheme="minorHAnsi"/>
          <w:color w:val="070000"/>
        </w:rPr>
        <w:t>extinct</w:t>
      </w:r>
      <w:r w:rsidRPr="00C36D78">
        <w:rPr>
          <w:rFonts w:asciiTheme="minorHAnsi" w:hAnsiTheme="minorHAnsi"/>
          <w:color w:val="070000"/>
          <w:spacing w:val="11"/>
        </w:rPr>
        <w:t xml:space="preserve"> </w:t>
      </w:r>
      <w:r w:rsidRPr="00C36D78">
        <w:rPr>
          <w:rFonts w:asciiTheme="minorHAnsi" w:hAnsiTheme="minorHAnsi"/>
          <w:color w:val="070000"/>
        </w:rPr>
        <w:t>this</w:t>
      </w:r>
      <w:r w:rsidRPr="00C36D78">
        <w:rPr>
          <w:rFonts w:asciiTheme="minorHAnsi" w:hAnsiTheme="minorHAnsi"/>
          <w:color w:val="070000"/>
          <w:spacing w:val="10"/>
        </w:rPr>
        <w:t xml:space="preserve"> </w:t>
      </w:r>
      <w:r w:rsidRPr="00C36D78">
        <w:rPr>
          <w:rFonts w:asciiTheme="minorHAnsi" w:hAnsiTheme="minorHAnsi"/>
          <w:color w:val="070000"/>
        </w:rPr>
        <w:t>century</w:t>
      </w:r>
      <w:r w:rsidRPr="00C36D78">
        <w:rPr>
          <w:rFonts w:asciiTheme="minorHAnsi" w:hAnsiTheme="minorHAnsi"/>
          <w:color w:val="070000"/>
          <w:spacing w:val="10"/>
        </w:rPr>
        <w:t xml:space="preserve"> </w:t>
      </w:r>
      <w:r w:rsidRPr="00C36D78">
        <w:rPr>
          <w:rFonts w:asciiTheme="minorHAnsi" w:hAnsiTheme="minorHAnsi"/>
          <w:color w:val="070000"/>
        </w:rPr>
        <w:t>unless</w:t>
      </w:r>
      <w:r w:rsidRPr="00C36D78">
        <w:rPr>
          <w:rFonts w:asciiTheme="minorHAnsi" w:hAnsiTheme="minorHAnsi"/>
          <w:color w:val="070000"/>
          <w:spacing w:val="10"/>
        </w:rPr>
        <w:t xml:space="preserve"> </w:t>
      </w:r>
      <w:r w:rsidRPr="00C36D78">
        <w:rPr>
          <w:rFonts w:asciiTheme="minorHAnsi" w:hAnsiTheme="minorHAnsi"/>
          <w:color w:val="070000"/>
        </w:rPr>
        <w:t>habitat</w:t>
      </w:r>
      <w:r w:rsidRPr="00C36D78">
        <w:rPr>
          <w:rFonts w:asciiTheme="minorHAnsi" w:hAnsiTheme="minorHAnsi"/>
          <w:color w:val="070000"/>
          <w:spacing w:val="11"/>
        </w:rPr>
        <w:t xml:space="preserve"> </w:t>
      </w:r>
      <w:r w:rsidRPr="00C36D78">
        <w:rPr>
          <w:rFonts w:asciiTheme="minorHAnsi" w:hAnsiTheme="minorHAnsi"/>
          <w:color w:val="070000"/>
        </w:rPr>
        <w:t>destruction</w:t>
      </w:r>
      <w:r w:rsidRPr="00C36D78">
        <w:rPr>
          <w:rFonts w:asciiTheme="minorHAnsi" w:hAnsiTheme="minorHAnsi"/>
          <w:color w:val="070000"/>
          <w:spacing w:val="12"/>
        </w:rPr>
        <w:t xml:space="preserve"> </w:t>
      </w:r>
      <w:r w:rsidRPr="00C36D78">
        <w:rPr>
          <w:rFonts w:asciiTheme="minorHAnsi" w:hAnsiTheme="minorHAnsi"/>
          <w:color w:val="070000"/>
        </w:rPr>
        <w:t>is</w:t>
      </w:r>
      <w:r w:rsidRPr="00C36D78">
        <w:rPr>
          <w:rFonts w:asciiTheme="minorHAnsi" w:hAnsiTheme="minorHAnsi"/>
          <w:color w:val="070000"/>
          <w:spacing w:val="10"/>
        </w:rPr>
        <w:t xml:space="preserve"> </w:t>
      </w:r>
      <w:r w:rsidRPr="00C36D78">
        <w:rPr>
          <w:rFonts w:asciiTheme="minorHAnsi" w:hAnsiTheme="minorHAnsi"/>
          <w:color w:val="070000"/>
        </w:rPr>
        <w:t>rapidly</w:t>
      </w:r>
      <w:r w:rsidRPr="00C36D78">
        <w:rPr>
          <w:rFonts w:asciiTheme="minorHAnsi" w:hAnsiTheme="minorHAnsi"/>
          <w:color w:val="070000"/>
          <w:spacing w:val="10"/>
        </w:rPr>
        <w:t xml:space="preserve"> </w:t>
      </w:r>
      <w:r w:rsidRPr="00C36D78">
        <w:rPr>
          <w:rFonts w:asciiTheme="minorHAnsi" w:hAnsiTheme="minorHAnsi"/>
          <w:color w:val="070000"/>
        </w:rPr>
        <w:t>controlled.</w:t>
      </w:r>
      <w:r w:rsidR="00892CB7">
        <w:rPr>
          <w:rFonts w:asciiTheme="minorHAnsi" w:hAnsiTheme="minorHAnsi"/>
          <w:color w:val="070000"/>
        </w:rPr>
        <w:t xml:space="preserve">  H</w:t>
      </w:r>
      <w:r w:rsidRPr="00C36D78">
        <w:rPr>
          <w:rFonts w:asciiTheme="minorHAnsi" w:hAnsiTheme="minorHAnsi"/>
          <w:color w:val="070000"/>
        </w:rPr>
        <w:t xml:space="preserve">alf our mammal species, including some </w:t>
      </w:r>
      <w:hyperlink r:id="rId10">
        <w:r w:rsidRPr="00C36D78">
          <w:rPr>
            <w:rFonts w:asciiTheme="minorHAnsi" w:hAnsiTheme="minorHAnsi"/>
            <w:color w:val="026AD9"/>
          </w:rPr>
          <w:t>wombats</w:t>
        </w:r>
      </w:hyperlink>
      <w:r w:rsidRPr="00C36D78">
        <w:rPr>
          <w:rFonts w:asciiTheme="minorHAnsi" w:hAnsiTheme="minorHAnsi"/>
          <w:color w:val="070000"/>
        </w:rPr>
        <w:t xml:space="preserve">, </w:t>
      </w:r>
      <w:hyperlink r:id="rId11">
        <w:r w:rsidRPr="00C36D78">
          <w:rPr>
            <w:rFonts w:asciiTheme="minorHAnsi" w:hAnsiTheme="minorHAnsi"/>
            <w:color w:val="026AD9"/>
          </w:rPr>
          <w:t xml:space="preserve">wallabies </w:t>
        </w:r>
      </w:hyperlink>
      <w:r w:rsidRPr="00C36D78">
        <w:rPr>
          <w:rFonts w:asciiTheme="minorHAnsi" w:hAnsiTheme="minorHAnsi"/>
          <w:color w:val="070000"/>
        </w:rPr>
        <w:t xml:space="preserve">and </w:t>
      </w:r>
      <w:hyperlink r:id="rId12">
        <w:r w:rsidRPr="00C36D78">
          <w:rPr>
            <w:rFonts w:asciiTheme="minorHAnsi" w:hAnsiTheme="minorHAnsi"/>
            <w:color w:val="026AD9"/>
          </w:rPr>
          <w:t>bandicoots</w:t>
        </w:r>
      </w:hyperlink>
      <w:r w:rsidRPr="00C36D78">
        <w:rPr>
          <w:rFonts w:asciiTheme="minorHAnsi" w:hAnsiTheme="minorHAnsi"/>
          <w:color w:val="070000"/>
        </w:rPr>
        <w:t>, are either extinct or threatened with extinction as a result of land clearing, habitat destruction and other threats.</w:t>
      </w:r>
    </w:p>
    <w:p w14:paraId="0A397056" w14:textId="77777777" w:rsidR="00721369" w:rsidRPr="00C36D78" w:rsidRDefault="00892CB7" w:rsidP="00136303">
      <w:pPr>
        <w:pStyle w:val="BodyText"/>
        <w:spacing w:before="3"/>
        <w:jc w:val="both"/>
        <w:rPr>
          <w:rFonts w:asciiTheme="minorHAnsi" w:hAnsiTheme="minorHAnsi"/>
          <w:sz w:val="18"/>
        </w:rPr>
      </w:pPr>
      <w:r w:rsidRPr="00C36D78">
        <w:rPr>
          <w:rFonts w:asciiTheme="minorHAnsi" w:hAnsiTheme="minorHAnsi"/>
          <w:noProof/>
          <w:lang w:val="en-AU" w:eastAsia="en-AU"/>
        </w:rPr>
        <w:drawing>
          <wp:anchor distT="0" distB="0" distL="0" distR="0" simplePos="0" relativeHeight="251660288" behindDoc="0" locked="0" layoutInCell="1" allowOverlap="1" wp14:anchorId="145FA2B9" wp14:editId="33F24BB4">
            <wp:simplePos x="0" y="0"/>
            <wp:positionH relativeFrom="page">
              <wp:posOffset>4643755</wp:posOffset>
            </wp:positionH>
            <wp:positionV relativeFrom="paragraph">
              <wp:posOffset>34925</wp:posOffset>
            </wp:positionV>
            <wp:extent cx="2191757" cy="311610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2191757" cy="3116106"/>
                    </a:xfrm>
                    <a:prstGeom prst="rect">
                      <a:avLst/>
                    </a:prstGeom>
                  </pic:spPr>
                </pic:pic>
              </a:graphicData>
            </a:graphic>
          </wp:anchor>
        </w:drawing>
      </w:r>
    </w:p>
    <w:p w14:paraId="58973795" w14:textId="77777777" w:rsidR="00721369" w:rsidRPr="00C36D78" w:rsidRDefault="00721369" w:rsidP="00136303">
      <w:pPr>
        <w:pStyle w:val="BodyText"/>
        <w:spacing w:before="1" w:line="283" w:lineRule="auto"/>
        <w:ind w:left="100" w:right="4008"/>
        <w:jc w:val="both"/>
        <w:rPr>
          <w:rFonts w:asciiTheme="minorHAnsi" w:hAnsiTheme="minorHAnsi"/>
        </w:rPr>
      </w:pPr>
      <w:r w:rsidRPr="00C36D78">
        <w:rPr>
          <w:rFonts w:asciiTheme="minorHAnsi" w:hAnsiTheme="minorHAnsi"/>
          <w:color w:val="070000"/>
        </w:rPr>
        <w:t>Australia has lost more plants and mammals to extinction than any other country and has more threatened animals than 98% of the world's countries.</w:t>
      </w:r>
    </w:p>
    <w:p w14:paraId="3C3C2CA4" w14:textId="77777777" w:rsidR="00721369" w:rsidRPr="00C36D78" w:rsidRDefault="00721369" w:rsidP="00136303">
      <w:pPr>
        <w:pStyle w:val="BodyText"/>
        <w:jc w:val="both"/>
        <w:rPr>
          <w:rFonts w:asciiTheme="minorHAnsi" w:hAnsiTheme="minorHAnsi"/>
        </w:rPr>
      </w:pPr>
    </w:p>
    <w:p w14:paraId="6B895D6D" w14:textId="77777777" w:rsidR="00721369" w:rsidRPr="00C36D78" w:rsidRDefault="00721369" w:rsidP="00136303">
      <w:pPr>
        <w:pStyle w:val="Heading2"/>
        <w:spacing w:before="1"/>
        <w:jc w:val="both"/>
        <w:rPr>
          <w:rFonts w:asciiTheme="minorHAnsi" w:hAnsiTheme="minorHAnsi"/>
        </w:rPr>
      </w:pPr>
      <w:proofErr w:type="spellStart"/>
      <w:r w:rsidRPr="00C36D78">
        <w:rPr>
          <w:rFonts w:asciiTheme="minorHAnsi" w:hAnsiTheme="minorHAnsi"/>
          <w:color w:val="070000"/>
        </w:rPr>
        <w:t>Salt­blighted</w:t>
      </w:r>
      <w:proofErr w:type="spellEnd"/>
      <w:r w:rsidRPr="00C36D78">
        <w:rPr>
          <w:rFonts w:asciiTheme="minorHAnsi" w:hAnsiTheme="minorHAnsi"/>
          <w:color w:val="070000"/>
        </w:rPr>
        <w:t xml:space="preserve"> farmlands and water supplies</w:t>
      </w:r>
    </w:p>
    <w:p w14:paraId="0FD2143D" w14:textId="77777777" w:rsidR="00721369" w:rsidRPr="00C36D78" w:rsidRDefault="00721369" w:rsidP="00136303">
      <w:pPr>
        <w:pStyle w:val="BodyText"/>
        <w:spacing w:before="1"/>
        <w:jc w:val="both"/>
        <w:rPr>
          <w:rFonts w:asciiTheme="minorHAnsi" w:hAnsiTheme="minorHAnsi"/>
          <w:b/>
          <w:sz w:val="24"/>
        </w:rPr>
      </w:pPr>
    </w:p>
    <w:p w14:paraId="095F2288" w14:textId="77777777" w:rsidR="00721369" w:rsidRPr="00C36D78" w:rsidRDefault="00721369" w:rsidP="00136303">
      <w:pPr>
        <w:pStyle w:val="BodyText"/>
        <w:spacing w:line="283" w:lineRule="auto"/>
        <w:ind w:left="100" w:right="3955"/>
        <w:jc w:val="both"/>
        <w:rPr>
          <w:rFonts w:asciiTheme="minorHAnsi" w:hAnsiTheme="minorHAnsi"/>
        </w:rPr>
      </w:pPr>
      <w:r w:rsidRPr="00C36D78">
        <w:rPr>
          <w:rFonts w:asciiTheme="minorHAnsi" w:hAnsiTheme="minorHAnsi"/>
          <w:color w:val="070000"/>
        </w:rPr>
        <w:t xml:space="preserve">Salt will poison over 17 million hectares of Australian farmlands by the year 2050. </w:t>
      </w:r>
      <w:r w:rsidRPr="00C36D78">
        <w:rPr>
          <w:rFonts w:asciiTheme="minorHAnsi" w:hAnsiTheme="minorHAnsi"/>
          <w:color w:val="070000"/>
          <w:spacing w:val="-3"/>
        </w:rPr>
        <w:t xml:space="preserve">As </w:t>
      </w:r>
      <w:r w:rsidRPr="00C36D78">
        <w:rPr>
          <w:rFonts w:asciiTheme="minorHAnsi" w:hAnsiTheme="minorHAnsi"/>
          <w:color w:val="070000"/>
        </w:rPr>
        <w:t xml:space="preserve">trees and native vegetation </w:t>
      </w:r>
      <w:r w:rsidRPr="00C36D78">
        <w:rPr>
          <w:rFonts w:asciiTheme="minorHAnsi" w:hAnsiTheme="minorHAnsi"/>
          <w:color w:val="070000"/>
          <w:spacing w:val="1"/>
        </w:rPr>
        <w:t xml:space="preserve">are </w:t>
      </w:r>
      <w:r w:rsidRPr="00C36D78">
        <w:rPr>
          <w:rFonts w:asciiTheme="minorHAnsi" w:hAnsiTheme="minorHAnsi"/>
          <w:color w:val="070000"/>
        </w:rPr>
        <w:t>bulldozed and cleared, water,  once used by native plants, rises through the soil bringing with it ancient  salt deposits.</w:t>
      </w:r>
      <w:r w:rsidR="00892CB7">
        <w:rPr>
          <w:rFonts w:asciiTheme="minorHAnsi" w:hAnsiTheme="minorHAnsi"/>
          <w:color w:val="070000"/>
        </w:rPr>
        <w:t xml:space="preserve"> </w:t>
      </w:r>
      <w:r w:rsidRPr="00C36D78">
        <w:rPr>
          <w:rFonts w:asciiTheme="minorHAnsi" w:hAnsiTheme="minorHAnsi"/>
          <w:color w:val="070000"/>
        </w:rPr>
        <w:t>This salinity reduces soil and farm productivity, and seeps into rivers and water</w:t>
      </w:r>
      <w:r w:rsidRPr="00C36D78">
        <w:rPr>
          <w:rFonts w:asciiTheme="minorHAnsi" w:hAnsiTheme="minorHAnsi"/>
          <w:color w:val="070000"/>
          <w:spacing w:val="11"/>
        </w:rPr>
        <w:t xml:space="preserve"> </w:t>
      </w:r>
      <w:r w:rsidRPr="00C36D78">
        <w:rPr>
          <w:rFonts w:asciiTheme="minorHAnsi" w:hAnsiTheme="minorHAnsi"/>
          <w:color w:val="070000"/>
        </w:rPr>
        <w:t>supplies.</w:t>
      </w:r>
    </w:p>
    <w:p w14:paraId="21BC81FE" w14:textId="77777777" w:rsidR="00721369" w:rsidRPr="00C36D78" w:rsidRDefault="00721369" w:rsidP="00136303">
      <w:pPr>
        <w:pStyle w:val="BodyText"/>
        <w:spacing w:before="1"/>
        <w:jc w:val="both"/>
        <w:rPr>
          <w:rFonts w:asciiTheme="minorHAnsi" w:hAnsiTheme="minorHAnsi"/>
        </w:rPr>
      </w:pPr>
    </w:p>
    <w:p w14:paraId="57D3A4CB" w14:textId="77777777" w:rsidR="00721369" w:rsidRPr="00C36D78" w:rsidRDefault="00721369" w:rsidP="00136303">
      <w:pPr>
        <w:pStyle w:val="Heading2"/>
        <w:spacing w:before="1"/>
        <w:jc w:val="both"/>
        <w:rPr>
          <w:rFonts w:asciiTheme="minorHAnsi" w:hAnsiTheme="minorHAnsi"/>
        </w:rPr>
      </w:pPr>
      <w:r w:rsidRPr="00C36D78">
        <w:rPr>
          <w:rFonts w:asciiTheme="minorHAnsi" w:hAnsiTheme="minorHAnsi"/>
          <w:color w:val="070000"/>
        </w:rPr>
        <w:t>Salt damage to regional towns, cities and infrastructure</w:t>
      </w:r>
    </w:p>
    <w:p w14:paraId="6D65F070" w14:textId="77777777" w:rsidR="00721369" w:rsidRPr="00C36D78" w:rsidRDefault="00721369" w:rsidP="00136303">
      <w:pPr>
        <w:pStyle w:val="BodyText"/>
        <w:jc w:val="both"/>
        <w:rPr>
          <w:rFonts w:asciiTheme="minorHAnsi" w:hAnsiTheme="minorHAnsi"/>
          <w:b/>
          <w:sz w:val="16"/>
        </w:rPr>
      </w:pPr>
    </w:p>
    <w:p w14:paraId="7AC5D9B7" w14:textId="77777777" w:rsidR="00721369" w:rsidRPr="00C36D78" w:rsidRDefault="00721369" w:rsidP="00136303">
      <w:pPr>
        <w:pStyle w:val="BodyText"/>
        <w:spacing w:before="93" w:line="283" w:lineRule="auto"/>
        <w:ind w:left="100" w:right="4008"/>
        <w:jc w:val="both"/>
        <w:rPr>
          <w:rFonts w:asciiTheme="minorHAnsi" w:hAnsiTheme="minorHAnsi"/>
        </w:rPr>
      </w:pPr>
      <w:r w:rsidRPr="00C36D78">
        <w:rPr>
          <w:rFonts w:asciiTheme="minorHAnsi" w:hAnsiTheme="minorHAnsi"/>
          <w:color w:val="070000"/>
        </w:rPr>
        <w:t>More than 200 regional cities could be affected by 'clearing induced' dryland salinity by 2050, with a larger number of small towns also at risk.</w:t>
      </w:r>
    </w:p>
    <w:p w14:paraId="133E4A61" w14:textId="77777777" w:rsidR="00721369" w:rsidRPr="00C36D78" w:rsidRDefault="00721369" w:rsidP="00136303">
      <w:pPr>
        <w:pStyle w:val="BodyText"/>
        <w:spacing w:line="283" w:lineRule="auto"/>
        <w:ind w:left="100" w:right="29"/>
        <w:jc w:val="both"/>
        <w:rPr>
          <w:rFonts w:asciiTheme="minorHAnsi" w:hAnsiTheme="minorHAnsi"/>
        </w:rPr>
      </w:pPr>
      <w:r w:rsidRPr="00C36D78">
        <w:rPr>
          <w:rFonts w:asciiTheme="minorHAnsi" w:hAnsiTheme="minorHAnsi"/>
          <w:color w:val="070000"/>
        </w:rPr>
        <w:t>Some of Australia's biggest cities such as Sydney's western suburbs, are also at risk with salinity affecting foundations, parks, gardens, roads, buildings and other infrastructure. Rising groundwater caused by land clearing threatens to undermine 20,000 km of major roads and 1600 km of railways, with this threat expected to double.</w:t>
      </w:r>
    </w:p>
    <w:p w14:paraId="57B81951" w14:textId="77777777" w:rsidR="00721369" w:rsidRPr="00C36D78" w:rsidRDefault="00721369" w:rsidP="00136303">
      <w:pPr>
        <w:pStyle w:val="BodyText"/>
        <w:spacing w:before="1"/>
        <w:jc w:val="both"/>
        <w:rPr>
          <w:rFonts w:asciiTheme="minorHAnsi" w:hAnsiTheme="minorHAnsi"/>
        </w:rPr>
      </w:pPr>
    </w:p>
    <w:p w14:paraId="4CB02D77" w14:textId="77777777" w:rsidR="00721369" w:rsidRPr="00C36D78" w:rsidRDefault="00721369" w:rsidP="00136303">
      <w:pPr>
        <w:pStyle w:val="Heading2"/>
        <w:jc w:val="both"/>
        <w:rPr>
          <w:rFonts w:asciiTheme="minorHAnsi" w:hAnsiTheme="minorHAnsi"/>
        </w:rPr>
      </w:pPr>
      <w:r w:rsidRPr="00C36D78">
        <w:rPr>
          <w:rFonts w:asciiTheme="minorHAnsi" w:hAnsiTheme="minorHAnsi"/>
          <w:color w:val="070000"/>
        </w:rPr>
        <w:t>Greenhouse gas pollution</w:t>
      </w:r>
    </w:p>
    <w:p w14:paraId="1DCCFD6F" w14:textId="77777777" w:rsidR="00721369" w:rsidRPr="00C36D78" w:rsidRDefault="00721369" w:rsidP="00136303">
      <w:pPr>
        <w:pStyle w:val="BodyText"/>
        <w:spacing w:before="5"/>
        <w:jc w:val="both"/>
        <w:rPr>
          <w:rFonts w:asciiTheme="minorHAnsi" w:hAnsiTheme="minorHAnsi"/>
          <w:b/>
          <w:sz w:val="25"/>
        </w:rPr>
      </w:pPr>
    </w:p>
    <w:p w14:paraId="5C233E93" w14:textId="77777777" w:rsidR="00721369" w:rsidRPr="00C36D78" w:rsidRDefault="00721369" w:rsidP="00136303">
      <w:pPr>
        <w:pStyle w:val="BodyText"/>
        <w:spacing w:line="283" w:lineRule="auto"/>
        <w:ind w:left="100" w:right="29"/>
        <w:jc w:val="both"/>
        <w:rPr>
          <w:rFonts w:asciiTheme="minorHAnsi" w:hAnsiTheme="minorHAnsi"/>
        </w:rPr>
      </w:pPr>
      <w:r w:rsidRPr="00C36D78">
        <w:rPr>
          <w:rFonts w:asciiTheme="minorHAnsi" w:hAnsiTheme="minorHAnsi"/>
          <w:color w:val="070000"/>
        </w:rPr>
        <w:t>The Australian Greenhouse Office has estimated that land clearing contributed 13% of Australia's total greenhouse gas emissions during 1996. Bulldozed, rotting and burning bush emits greenhouse gases into the atmosphere.</w:t>
      </w:r>
    </w:p>
    <w:p w14:paraId="4F247088" w14:textId="77777777" w:rsidR="00C36D78" w:rsidRPr="00C36D78" w:rsidRDefault="00721369" w:rsidP="00136303">
      <w:pPr>
        <w:pStyle w:val="BodyText"/>
        <w:spacing w:before="1"/>
        <w:ind w:left="100"/>
        <w:jc w:val="both"/>
        <w:rPr>
          <w:rFonts w:asciiTheme="minorHAnsi" w:hAnsiTheme="minorHAnsi"/>
          <w:color w:val="070000"/>
        </w:rPr>
      </w:pPr>
      <w:r w:rsidRPr="00C36D78">
        <w:rPr>
          <w:rFonts w:asciiTheme="minorHAnsi" w:hAnsiTheme="minorHAnsi"/>
          <w:color w:val="070000"/>
        </w:rPr>
        <w:t xml:space="preserve">Land clearing's contribution to greenhouse gas emissions costs Australia </w:t>
      </w:r>
      <w:r w:rsidRPr="00C36D78">
        <w:rPr>
          <w:rFonts w:asciiTheme="minorHAnsi" w:hAnsiTheme="minorHAnsi"/>
          <w:color w:val="070000"/>
          <w:spacing w:val="1"/>
        </w:rPr>
        <w:t xml:space="preserve">around </w:t>
      </w:r>
      <w:r w:rsidRPr="00C36D78">
        <w:rPr>
          <w:rFonts w:asciiTheme="minorHAnsi" w:hAnsiTheme="minorHAnsi"/>
          <w:color w:val="070000"/>
        </w:rPr>
        <w:t>$1.6 billion</w:t>
      </w:r>
      <w:r w:rsidR="00892CB7">
        <w:rPr>
          <w:rFonts w:asciiTheme="minorHAnsi" w:hAnsiTheme="minorHAnsi"/>
          <w:color w:val="070000"/>
          <w:spacing w:val="55"/>
        </w:rPr>
        <w:t xml:space="preserve"> </w:t>
      </w:r>
      <w:r w:rsidRPr="00C36D78">
        <w:rPr>
          <w:rFonts w:asciiTheme="minorHAnsi" w:hAnsiTheme="minorHAnsi"/>
          <w:color w:val="070000"/>
        </w:rPr>
        <w:t>annually.</w:t>
      </w:r>
    </w:p>
    <w:p w14:paraId="43FDF729" w14:textId="77777777" w:rsidR="00C36D78" w:rsidRPr="00C36D78" w:rsidRDefault="00C36D78" w:rsidP="00C36D78">
      <w:pPr>
        <w:pStyle w:val="BodyText"/>
        <w:spacing w:before="1"/>
        <w:ind w:left="100"/>
        <w:rPr>
          <w:rFonts w:asciiTheme="minorHAnsi" w:hAnsiTheme="minorHAnsi"/>
          <w:color w:val="070000"/>
        </w:rPr>
      </w:pPr>
    </w:p>
    <w:p w14:paraId="00FFAD00" w14:textId="77777777" w:rsidR="00C36D78" w:rsidRPr="00C36D78" w:rsidRDefault="00C36D78" w:rsidP="00C36D78">
      <w:pPr>
        <w:pStyle w:val="BodyText"/>
        <w:spacing w:before="1"/>
        <w:ind w:left="100"/>
        <w:rPr>
          <w:rFonts w:asciiTheme="minorHAnsi" w:hAnsiTheme="minorHAnsi"/>
          <w:color w:val="070000"/>
        </w:rPr>
      </w:pPr>
    </w:p>
    <w:p w14:paraId="6B9C88F4" w14:textId="77777777" w:rsidR="00C36D78" w:rsidRDefault="00C36D78" w:rsidP="00C36D78">
      <w:pPr>
        <w:pStyle w:val="BodyText"/>
        <w:spacing w:before="1"/>
        <w:ind w:left="100"/>
        <w:rPr>
          <w:rFonts w:asciiTheme="minorHAnsi" w:hAnsiTheme="minorHAnsi" w:cs="Helvetica"/>
          <w:b/>
          <w:color w:val="000000"/>
          <w:sz w:val="26"/>
          <w:szCs w:val="26"/>
          <w:shd w:val="clear" w:color="auto" w:fill="FFFFFF"/>
        </w:rPr>
      </w:pPr>
      <w:r w:rsidRPr="00C36D78">
        <w:rPr>
          <w:rFonts w:asciiTheme="minorHAnsi" w:hAnsiTheme="minorHAnsi" w:cs="Helvetica"/>
          <w:b/>
          <w:color w:val="000000"/>
          <w:sz w:val="26"/>
          <w:szCs w:val="26"/>
          <w:shd w:val="clear" w:color="auto" w:fill="FFFFFF"/>
        </w:rPr>
        <w:t xml:space="preserve">Questions </w:t>
      </w:r>
    </w:p>
    <w:p w14:paraId="6F3EDC12" w14:textId="77777777" w:rsidR="00C36D78" w:rsidRPr="00C36D78" w:rsidRDefault="00C36D78" w:rsidP="00C36D78">
      <w:pPr>
        <w:pStyle w:val="BodyText"/>
        <w:spacing w:before="1"/>
        <w:ind w:left="100"/>
        <w:rPr>
          <w:rFonts w:asciiTheme="minorHAnsi" w:hAnsiTheme="minorHAnsi" w:cs="Helvetica"/>
          <w:b/>
          <w:color w:val="000000"/>
          <w:sz w:val="26"/>
          <w:szCs w:val="26"/>
          <w:shd w:val="clear" w:color="auto" w:fill="FFFFFF"/>
        </w:rPr>
      </w:pPr>
    </w:p>
    <w:p w14:paraId="598D856A" w14:textId="77777777" w:rsidR="00C36D78" w:rsidRPr="00C36D78" w:rsidRDefault="00C36D78" w:rsidP="00C36D78">
      <w:pPr>
        <w:pStyle w:val="BodyText"/>
        <w:numPr>
          <w:ilvl w:val="0"/>
          <w:numId w:val="1"/>
        </w:numPr>
        <w:spacing w:before="1"/>
        <w:rPr>
          <w:rFonts w:asciiTheme="minorHAnsi" w:hAnsiTheme="minorHAnsi"/>
          <w:b/>
          <w:sz w:val="26"/>
          <w:szCs w:val="26"/>
        </w:rPr>
      </w:pPr>
      <w:r w:rsidRPr="00C36D78">
        <w:rPr>
          <w:rFonts w:asciiTheme="minorHAnsi" w:hAnsiTheme="minorHAnsi" w:cs="Helvetica"/>
          <w:b/>
          <w:color w:val="000000"/>
          <w:sz w:val="26"/>
          <w:szCs w:val="26"/>
          <w:shd w:val="clear" w:color="auto" w:fill="FFFFFF"/>
        </w:rPr>
        <w:t>What are some of the environmental impacts of land clearing in Australia?</w:t>
      </w:r>
    </w:p>
    <w:p w14:paraId="25441C7C" w14:textId="77777777" w:rsidR="00C36D78" w:rsidRPr="00C36D78" w:rsidRDefault="00C36D78" w:rsidP="00C36D78">
      <w:pPr>
        <w:pStyle w:val="BodyText"/>
        <w:spacing w:before="1"/>
        <w:ind w:left="460"/>
        <w:rPr>
          <w:rFonts w:asciiTheme="minorHAnsi" w:hAnsiTheme="minorHAnsi" w:cs="Helvetica"/>
          <w:b/>
          <w:color w:val="000000"/>
          <w:sz w:val="26"/>
          <w:szCs w:val="26"/>
          <w:shd w:val="clear" w:color="auto" w:fill="FFFFFF"/>
        </w:rPr>
      </w:pPr>
      <w:r w:rsidRPr="00C36D78">
        <w:rPr>
          <w:rFonts w:asciiTheme="minorHAnsi" w:hAnsiTheme="minorHAnsi" w:cs="Helvetica"/>
          <w:b/>
          <w:color w:val="000000"/>
          <w:sz w:val="26"/>
          <w:szCs w:val="26"/>
          <w:shd w:val="clear" w:color="auto" w:fill="FFFFFF"/>
        </w:rPr>
        <w:t>______________________________________________________________________________________________________________________________________________________________________________________________________</w:t>
      </w:r>
      <w:r w:rsidRPr="00C36D78">
        <w:rPr>
          <w:rFonts w:asciiTheme="minorHAnsi" w:hAnsiTheme="minorHAnsi" w:cs="Helvetica"/>
          <w:b/>
          <w:color w:val="000000"/>
          <w:sz w:val="26"/>
          <w:szCs w:val="26"/>
          <w:shd w:val="clear" w:color="auto" w:fill="FFFFFF"/>
        </w:rPr>
        <w:br/>
      </w:r>
    </w:p>
    <w:p w14:paraId="410586E1" w14:textId="77777777" w:rsidR="00C36D78" w:rsidRPr="00C36D78" w:rsidRDefault="00C36D78" w:rsidP="00C36D78">
      <w:pPr>
        <w:pStyle w:val="BodyText"/>
        <w:numPr>
          <w:ilvl w:val="0"/>
          <w:numId w:val="1"/>
        </w:numPr>
        <w:spacing w:before="1"/>
        <w:rPr>
          <w:rFonts w:asciiTheme="minorHAnsi" w:hAnsiTheme="minorHAnsi" w:cs="Helvetica"/>
          <w:b/>
          <w:color w:val="000000"/>
          <w:sz w:val="26"/>
          <w:szCs w:val="26"/>
          <w:shd w:val="clear" w:color="auto" w:fill="FFFFFF"/>
        </w:rPr>
      </w:pPr>
      <w:r w:rsidRPr="00C36D78">
        <w:rPr>
          <w:rFonts w:asciiTheme="minorHAnsi" w:hAnsiTheme="minorHAnsi"/>
          <w:b/>
          <w:color w:val="070000"/>
          <w:sz w:val="26"/>
          <w:szCs w:val="26"/>
        </w:rPr>
        <w:t xml:space="preserve">What percentage of native vegetation in the eastern temperate zone has been </w:t>
      </w:r>
      <w:r w:rsidRPr="00C36D78">
        <w:rPr>
          <w:rFonts w:asciiTheme="minorHAnsi" w:hAnsiTheme="minorHAnsi"/>
          <w:b/>
          <w:color w:val="070000"/>
          <w:spacing w:val="1"/>
          <w:sz w:val="26"/>
          <w:szCs w:val="26"/>
        </w:rPr>
        <w:t xml:space="preserve">removed? </w:t>
      </w:r>
    </w:p>
    <w:p w14:paraId="0C144AAC" w14:textId="77777777" w:rsidR="00C36D78" w:rsidRDefault="00C36D78" w:rsidP="00C36D78">
      <w:pPr>
        <w:pStyle w:val="BodyText"/>
        <w:spacing w:before="1"/>
        <w:ind w:left="460"/>
        <w:rPr>
          <w:rFonts w:asciiTheme="minorHAnsi" w:hAnsiTheme="minorHAnsi"/>
          <w:b/>
          <w:color w:val="070000"/>
          <w:spacing w:val="1"/>
          <w:sz w:val="26"/>
          <w:szCs w:val="26"/>
        </w:rPr>
      </w:pPr>
      <w:r w:rsidRPr="00C36D78">
        <w:rPr>
          <w:rFonts w:asciiTheme="minorHAnsi" w:hAnsiTheme="minorHAnsi"/>
          <w:b/>
          <w:color w:val="070000"/>
          <w:spacing w:val="1"/>
          <w:sz w:val="26"/>
          <w:szCs w:val="26"/>
        </w:rPr>
        <w:t>_________________________________</w:t>
      </w:r>
      <w:r>
        <w:rPr>
          <w:rFonts w:asciiTheme="minorHAnsi" w:hAnsiTheme="minorHAnsi"/>
          <w:b/>
          <w:color w:val="070000"/>
          <w:spacing w:val="1"/>
          <w:sz w:val="26"/>
          <w:szCs w:val="26"/>
        </w:rPr>
        <w:t>________________________________</w:t>
      </w:r>
      <w:r>
        <w:rPr>
          <w:rFonts w:asciiTheme="minorHAnsi" w:hAnsiTheme="minorHAnsi"/>
          <w:b/>
          <w:color w:val="070000"/>
          <w:spacing w:val="1"/>
          <w:sz w:val="26"/>
          <w:szCs w:val="26"/>
        </w:rPr>
        <w:br/>
      </w:r>
    </w:p>
    <w:p w14:paraId="01814F4D" w14:textId="77777777" w:rsidR="00C36D78" w:rsidRDefault="00C36D78" w:rsidP="00C36D78">
      <w:pPr>
        <w:pStyle w:val="BodyText"/>
        <w:numPr>
          <w:ilvl w:val="0"/>
          <w:numId w:val="1"/>
        </w:numPr>
        <w:spacing w:before="1"/>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 xml:space="preserve">What has the vegetation been removed for? </w:t>
      </w:r>
    </w:p>
    <w:p w14:paraId="58CBF3E5" w14:textId="77777777" w:rsidR="00C36D78" w:rsidRDefault="00C36D78" w:rsidP="00C36D78">
      <w:pPr>
        <w:pStyle w:val="BodyText"/>
        <w:spacing w:before="1"/>
        <w:ind w:left="460"/>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______________________________________________________________________________________________________________________________________________________________________________________________________</w:t>
      </w:r>
      <w:r>
        <w:rPr>
          <w:rFonts w:asciiTheme="minorHAnsi" w:hAnsiTheme="minorHAnsi" w:cs="Helvetica"/>
          <w:b/>
          <w:color w:val="000000"/>
          <w:sz w:val="26"/>
          <w:szCs w:val="26"/>
          <w:shd w:val="clear" w:color="auto" w:fill="FFFFFF"/>
        </w:rPr>
        <w:br/>
      </w:r>
    </w:p>
    <w:p w14:paraId="23587781" w14:textId="77777777" w:rsidR="00C36D78" w:rsidRDefault="00C36D78" w:rsidP="00C36D78">
      <w:pPr>
        <w:pStyle w:val="BodyText"/>
        <w:numPr>
          <w:ilvl w:val="0"/>
          <w:numId w:val="1"/>
        </w:numPr>
        <w:spacing w:before="1"/>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 xml:space="preserve">The effects of land clearing on Australia’s flora and fauna has </w:t>
      </w:r>
      <w:r w:rsidR="00AD36EE">
        <w:rPr>
          <w:rFonts w:asciiTheme="minorHAnsi" w:hAnsiTheme="minorHAnsi" w:cs="Helvetica"/>
          <w:b/>
          <w:color w:val="000000"/>
          <w:sz w:val="26"/>
          <w:szCs w:val="26"/>
          <w:shd w:val="clear" w:color="auto" w:fill="FFFFFF"/>
        </w:rPr>
        <w:t>been considerable. Create a bar</w:t>
      </w:r>
      <w:r>
        <w:rPr>
          <w:rFonts w:asciiTheme="minorHAnsi" w:hAnsiTheme="minorHAnsi" w:cs="Helvetica"/>
          <w:b/>
          <w:color w:val="000000"/>
          <w:sz w:val="26"/>
          <w:szCs w:val="26"/>
          <w:shd w:val="clear" w:color="auto" w:fill="FFFFFF"/>
        </w:rPr>
        <w:t xml:space="preserve"> graph using the template below outlining these effects:</w:t>
      </w:r>
      <w:r w:rsidR="00892CB7">
        <w:rPr>
          <w:rFonts w:asciiTheme="minorHAnsi" w:hAnsiTheme="minorHAnsi" w:cs="Helvetica"/>
          <w:b/>
          <w:color w:val="000000"/>
          <w:sz w:val="26"/>
          <w:szCs w:val="26"/>
          <w:shd w:val="clear" w:color="auto" w:fill="FFFFFF"/>
        </w:rPr>
        <w:br/>
      </w:r>
    </w:p>
    <w:p w14:paraId="13ED509B" w14:textId="77777777" w:rsidR="00C36D78" w:rsidRDefault="00AD36EE" w:rsidP="00136303">
      <w:pPr>
        <w:pStyle w:val="BodyText"/>
        <w:spacing w:before="1"/>
        <w:jc w:val="both"/>
        <w:rPr>
          <w:rFonts w:ascii="Open Sans" w:hAnsi="Open Sans"/>
          <w:color w:val="555555"/>
          <w:shd w:val="clear" w:color="auto" w:fill="FFFFFF"/>
        </w:rPr>
      </w:pPr>
      <w:r>
        <w:rPr>
          <w:rFonts w:ascii="Open Sans" w:hAnsi="Open Sans"/>
          <w:color w:val="555555"/>
          <w:shd w:val="clear" w:color="auto" w:fill="FFFFFF"/>
        </w:rPr>
        <w:t>A </w:t>
      </w:r>
      <w:r>
        <w:rPr>
          <w:rFonts w:ascii="Open Sans" w:hAnsi="Open Sans"/>
          <w:b/>
          <w:bCs/>
          <w:color w:val="555555"/>
          <w:shd w:val="clear" w:color="auto" w:fill="FFFFFF"/>
        </w:rPr>
        <w:t>bar graph</w:t>
      </w:r>
      <w:r>
        <w:rPr>
          <w:rFonts w:ascii="Open Sans" w:hAnsi="Open Sans"/>
          <w:color w:val="555555"/>
          <w:shd w:val="clear" w:color="auto" w:fill="FFFFFF"/>
        </w:rPr>
        <w:t> is a chart that uses bars to show comparisons between categories of data. The bars can be either horizontal or vertical. A bar graph will have two axes. One axis will describe the types of categories being compared, and the other will have numerical values that represent the values of the data. A simple </w:t>
      </w:r>
      <w:r>
        <w:rPr>
          <w:rFonts w:ascii="Open Sans" w:hAnsi="Open Sans"/>
          <w:b/>
          <w:bCs/>
          <w:color w:val="555555"/>
          <w:shd w:val="clear" w:color="auto" w:fill="FFFFFF"/>
        </w:rPr>
        <w:t>vertical bar graph</w:t>
      </w:r>
      <w:r>
        <w:rPr>
          <w:rFonts w:ascii="Open Sans" w:hAnsi="Open Sans"/>
          <w:color w:val="555555"/>
          <w:shd w:val="clear" w:color="auto" w:fill="FFFFFF"/>
        </w:rPr>
        <w:t> i</w:t>
      </w:r>
      <w:r w:rsidR="00892CB7">
        <w:rPr>
          <w:rFonts w:ascii="Open Sans" w:hAnsi="Open Sans"/>
          <w:color w:val="555555"/>
          <w:shd w:val="clear" w:color="auto" w:fill="FFFFFF"/>
        </w:rPr>
        <w:t xml:space="preserve">s best when you want to compare independent variables. </w:t>
      </w:r>
    </w:p>
    <w:p w14:paraId="1239FB64" w14:textId="77777777" w:rsidR="00AD36EE" w:rsidRDefault="00AD36EE" w:rsidP="00C36D78">
      <w:pPr>
        <w:pStyle w:val="BodyText"/>
        <w:spacing w:before="1"/>
        <w:rPr>
          <w:rFonts w:ascii="Open Sans" w:hAnsi="Open Sans"/>
          <w:color w:val="555555"/>
          <w:shd w:val="clear" w:color="auto" w:fill="FFFFFF"/>
        </w:rPr>
      </w:pPr>
    </w:p>
    <w:p w14:paraId="556DDDD4" w14:textId="77777777" w:rsidR="00AD36EE" w:rsidRDefault="00AD36EE" w:rsidP="00C36D78">
      <w:pPr>
        <w:pStyle w:val="BodyText"/>
        <w:spacing w:before="1"/>
        <w:rPr>
          <w:rFonts w:asciiTheme="minorHAnsi" w:hAnsiTheme="minorHAnsi" w:cs="Helvetica"/>
          <w:b/>
          <w:color w:val="000000"/>
          <w:sz w:val="26"/>
          <w:szCs w:val="26"/>
          <w:shd w:val="clear" w:color="auto" w:fill="FFFFFF"/>
        </w:rPr>
      </w:pPr>
      <w:r>
        <w:rPr>
          <w:rFonts w:asciiTheme="minorHAnsi" w:hAnsiTheme="minorHAnsi" w:cs="Helvetica"/>
          <w:b/>
          <w:noProof/>
          <w:color w:val="000000"/>
          <w:sz w:val="26"/>
          <w:szCs w:val="26"/>
          <w:shd w:val="clear" w:color="auto" w:fill="FFFFFF"/>
          <w:lang w:val="en-AU" w:eastAsia="en-AU"/>
        </w:rPr>
        <w:drawing>
          <wp:inline distT="0" distB="0" distL="0" distR="0" wp14:anchorId="714F1094" wp14:editId="013BF5F4">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E3F830" w14:textId="77777777" w:rsidR="00C36D78" w:rsidRDefault="00C36D78" w:rsidP="00C36D78">
      <w:pPr>
        <w:pStyle w:val="BodyText"/>
        <w:spacing w:before="1"/>
        <w:rPr>
          <w:rFonts w:asciiTheme="minorHAnsi" w:hAnsiTheme="minorHAnsi" w:cs="Helvetica"/>
          <w:b/>
          <w:color w:val="000000"/>
          <w:sz w:val="26"/>
          <w:szCs w:val="26"/>
          <w:shd w:val="clear" w:color="auto" w:fill="FFFFFF"/>
        </w:rPr>
      </w:pPr>
    </w:p>
    <w:p w14:paraId="2EB5320A" w14:textId="77777777" w:rsidR="00892CB7" w:rsidRDefault="00892CB7" w:rsidP="00856F4B">
      <w:pPr>
        <w:pStyle w:val="BodyText"/>
        <w:numPr>
          <w:ilvl w:val="0"/>
          <w:numId w:val="1"/>
        </w:numPr>
        <w:spacing w:before="1" w:line="276" w:lineRule="auto"/>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lastRenderedPageBreak/>
        <w:t>For every 100 hectares of bush cleared how many birds die?</w:t>
      </w:r>
    </w:p>
    <w:p w14:paraId="784D72FC" w14:textId="77777777" w:rsidR="00892CB7" w:rsidRDefault="00892CB7" w:rsidP="00856F4B">
      <w:pPr>
        <w:pStyle w:val="BodyText"/>
        <w:spacing w:before="1" w:line="276" w:lineRule="auto"/>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____________________________________________________________________</w:t>
      </w:r>
      <w:r>
        <w:rPr>
          <w:rFonts w:asciiTheme="minorHAnsi" w:hAnsiTheme="minorHAnsi" w:cs="Helvetica"/>
          <w:b/>
          <w:color w:val="000000"/>
          <w:sz w:val="26"/>
          <w:szCs w:val="26"/>
          <w:shd w:val="clear" w:color="auto" w:fill="FFFFFF"/>
        </w:rPr>
        <w:br/>
      </w:r>
    </w:p>
    <w:p w14:paraId="4E412714" w14:textId="77777777" w:rsidR="00892CB7" w:rsidRDefault="00892CB7" w:rsidP="00892CB7">
      <w:pPr>
        <w:pStyle w:val="BodyText"/>
        <w:numPr>
          <w:ilvl w:val="0"/>
          <w:numId w:val="1"/>
        </w:numPr>
        <w:spacing w:before="1"/>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What do birds die from when bush is cleared?</w:t>
      </w:r>
    </w:p>
    <w:p w14:paraId="34851C15" w14:textId="77777777" w:rsidR="00892CB7" w:rsidRDefault="00892CB7" w:rsidP="00892CB7">
      <w:pPr>
        <w:pStyle w:val="BodyText"/>
        <w:spacing w:before="1" w:line="276" w:lineRule="auto"/>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__________________________________________________________________________________________________________________________________________</w:t>
      </w:r>
    </w:p>
    <w:p w14:paraId="71932818" w14:textId="77777777" w:rsidR="00892CB7" w:rsidRDefault="00892CB7" w:rsidP="00892CB7">
      <w:pPr>
        <w:pStyle w:val="BodyText"/>
        <w:spacing w:before="1"/>
        <w:rPr>
          <w:rFonts w:asciiTheme="minorHAnsi" w:hAnsiTheme="minorHAnsi" w:cs="Helvetica"/>
          <w:b/>
          <w:color w:val="000000"/>
          <w:sz w:val="26"/>
          <w:szCs w:val="26"/>
          <w:shd w:val="clear" w:color="auto" w:fill="FFFFFF"/>
        </w:rPr>
      </w:pPr>
    </w:p>
    <w:p w14:paraId="35761216" w14:textId="77777777" w:rsidR="00892CB7" w:rsidRPr="00892CB7" w:rsidRDefault="00892CB7" w:rsidP="00856F4B">
      <w:pPr>
        <w:pStyle w:val="BodyText"/>
        <w:numPr>
          <w:ilvl w:val="0"/>
          <w:numId w:val="1"/>
        </w:numPr>
        <w:spacing w:before="1" w:line="276" w:lineRule="auto"/>
        <w:rPr>
          <w:rFonts w:asciiTheme="minorHAnsi" w:hAnsiTheme="minorHAnsi" w:cs="Helvetica"/>
          <w:b/>
          <w:color w:val="000000"/>
          <w:sz w:val="26"/>
          <w:szCs w:val="26"/>
          <w:shd w:val="clear" w:color="auto" w:fill="FFFFFF"/>
        </w:rPr>
      </w:pPr>
      <w:r w:rsidRPr="00892CB7">
        <w:rPr>
          <w:rFonts w:asciiTheme="minorHAnsi" w:hAnsiTheme="minorHAnsi" w:cs="Helvetica"/>
          <w:b/>
          <w:color w:val="000000"/>
          <w:sz w:val="26"/>
          <w:szCs w:val="26"/>
          <w:shd w:val="clear" w:color="auto" w:fill="FFFFFF"/>
        </w:rPr>
        <w:t xml:space="preserve">List three mammals that are </w:t>
      </w:r>
      <w:r w:rsidRPr="00892CB7">
        <w:rPr>
          <w:rFonts w:asciiTheme="minorHAnsi" w:hAnsiTheme="minorHAnsi"/>
          <w:b/>
          <w:color w:val="070000"/>
          <w:sz w:val="26"/>
          <w:szCs w:val="26"/>
        </w:rPr>
        <w:t>either extinct or threatened with extinction as a result of land clearing:</w:t>
      </w:r>
    </w:p>
    <w:p w14:paraId="0DA0A917" w14:textId="77777777" w:rsidR="00892CB7" w:rsidRDefault="00892CB7" w:rsidP="00856F4B">
      <w:pPr>
        <w:pStyle w:val="BodyText"/>
        <w:spacing w:before="1" w:line="276" w:lineRule="auto"/>
        <w:ind w:left="100"/>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____________________________________________________________________________________________________________________________________________________________________________________________________________</w:t>
      </w:r>
      <w:r>
        <w:rPr>
          <w:rFonts w:asciiTheme="minorHAnsi" w:hAnsiTheme="minorHAnsi" w:cs="Helvetica"/>
          <w:b/>
          <w:color w:val="000000"/>
          <w:sz w:val="26"/>
          <w:szCs w:val="26"/>
          <w:shd w:val="clear" w:color="auto" w:fill="FFFFFF"/>
        </w:rPr>
        <w:br/>
      </w:r>
    </w:p>
    <w:p w14:paraId="67839BB0" w14:textId="77777777" w:rsidR="00892CB7" w:rsidRDefault="00892CB7" w:rsidP="00892CB7">
      <w:pPr>
        <w:pStyle w:val="BodyText"/>
        <w:numPr>
          <w:ilvl w:val="0"/>
          <w:numId w:val="1"/>
        </w:numPr>
        <w:spacing w:before="1"/>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Explain how salt will affect farmlands by 2050:</w:t>
      </w:r>
    </w:p>
    <w:p w14:paraId="3EF8A1F4" w14:textId="77777777" w:rsidR="00892CB7" w:rsidRDefault="00892CB7" w:rsidP="00856F4B">
      <w:pPr>
        <w:pStyle w:val="BodyText"/>
        <w:spacing w:before="1" w:line="360" w:lineRule="auto"/>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cs="Helvetica"/>
          <w:b/>
          <w:color w:val="000000"/>
          <w:sz w:val="26"/>
          <w:szCs w:val="26"/>
          <w:shd w:val="clear" w:color="auto" w:fill="FFFFFF"/>
        </w:rPr>
        <w:br/>
      </w:r>
    </w:p>
    <w:p w14:paraId="6369E082" w14:textId="77777777" w:rsidR="00892CB7" w:rsidRDefault="00892CB7" w:rsidP="00892CB7">
      <w:pPr>
        <w:pStyle w:val="BodyText"/>
        <w:numPr>
          <w:ilvl w:val="0"/>
          <w:numId w:val="1"/>
        </w:numPr>
        <w:spacing w:before="1"/>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Explain how land clearing affects green house and gas pollution in Australia:</w:t>
      </w:r>
    </w:p>
    <w:p w14:paraId="6FD6D761" w14:textId="77777777" w:rsidR="00892CB7" w:rsidRDefault="00892CB7" w:rsidP="00856F4B">
      <w:pPr>
        <w:pStyle w:val="BodyText"/>
        <w:spacing w:before="1" w:line="276" w:lineRule="auto"/>
        <w:ind w:left="100"/>
        <w:rPr>
          <w:rFonts w:asciiTheme="minorHAnsi" w:hAnsiTheme="minorHAnsi" w:cs="Helvetica"/>
          <w:b/>
          <w:color w:val="000000"/>
          <w:sz w:val="26"/>
          <w:szCs w:val="26"/>
          <w:shd w:val="clear" w:color="auto" w:fill="FFFFFF"/>
        </w:rPr>
      </w:pPr>
      <w:r>
        <w:rPr>
          <w:rFonts w:asciiTheme="minorHAnsi" w:hAnsiTheme="minorHAnsi" w:cs="Helvetica"/>
          <w:b/>
          <w:color w:val="000000"/>
          <w:sz w:val="26"/>
          <w:szCs w:val="26"/>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11A39E" w14:textId="77777777" w:rsidR="00892CB7" w:rsidRDefault="00892CB7" w:rsidP="00892CB7">
      <w:pPr>
        <w:pStyle w:val="BodyText"/>
        <w:spacing w:before="1"/>
        <w:rPr>
          <w:rFonts w:asciiTheme="minorHAnsi" w:hAnsiTheme="minorHAnsi" w:cs="Helvetica"/>
          <w:b/>
          <w:color w:val="000000"/>
          <w:sz w:val="26"/>
          <w:szCs w:val="26"/>
          <w:shd w:val="clear" w:color="auto" w:fill="FFFFFF"/>
        </w:rPr>
      </w:pPr>
    </w:p>
    <w:p w14:paraId="5FBEB625" w14:textId="77777777" w:rsidR="00856F4B" w:rsidRDefault="00856F4B" w:rsidP="00856F4B">
      <w:pPr>
        <w:pStyle w:val="BodyText"/>
        <w:numPr>
          <w:ilvl w:val="0"/>
          <w:numId w:val="1"/>
        </w:numPr>
        <w:spacing w:before="1"/>
        <w:rPr>
          <w:rFonts w:asciiTheme="minorHAnsi" w:hAnsiTheme="minorHAnsi" w:cs="Helvetica"/>
          <w:b/>
          <w:color w:val="000000"/>
          <w:sz w:val="26"/>
          <w:szCs w:val="26"/>
          <w:shd w:val="clear" w:color="auto" w:fill="FFFFFF"/>
        </w:rPr>
      </w:pPr>
      <w:r w:rsidRPr="00856F4B">
        <w:rPr>
          <w:rFonts w:asciiTheme="minorHAnsi" w:hAnsiTheme="minorHAnsi" w:cs="Helvetica"/>
          <w:b/>
          <w:color w:val="000000"/>
          <w:sz w:val="26"/>
          <w:szCs w:val="26"/>
          <w:shd w:val="clear" w:color="auto" w:fill="FFFFFF"/>
        </w:rPr>
        <w:t xml:space="preserve">Complete the </w:t>
      </w:r>
      <w:r>
        <w:rPr>
          <w:rFonts w:asciiTheme="minorHAnsi" w:hAnsiTheme="minorHAnsi" w:cs="Helvetica"/>
          <w:b/>
          <w:color w:val="000000"/>
          <w:sz w:val="26"/>
          <w:szCs w:val="26"/>
          <w:shd w:val="clear" w:color="auto" w:fill="FFFFFF"/>
        </w:rPr>
        <w:t>attached ALARM Matrix to answer the following question:</w:t>
      </w:r>
    </w:p>
    <w:p w14:paraId="325E89CD" w14:textId="77777777" w:rsidR="00856F4B" w:rsidRDefault="00856F4B" w:rsidP="00856F4B">
      <w:pPr>
        <w:pStyle w:val="BodyText"/>
        <w:spacing w:before="1"/>
        <w:ind w:left="100"/>
        <w:rPr>
          <w:rFonts w:asciiTheme="minorHAnsi" w:hAnsiTheme="minorHAnsi" w:cs="Helvetica"/>
          <w:b/>
          <w:color w:val="000000"/>
          <w:sz w:val="26"/>
          <w:szCs w:val="26"/>
          <w:shd w:val="clear" w:color="auto" w:fill="FFFFFF"/>
        </w:rPr>
      </w:pPr>
    </w:p>
    <w:p w14:paraId="6FD94793" w14:textId="77777777" w:rsidR="00856F4B" w:rsidRDefault="00856F4B" w:rsidP="00856F4B">
      <w:pPr>
        <w:pStyle w:val="BodyText"/>
        <w:spacing w:before="1"/>
        <w:ind w:left="100" w:firstLine="360"/>
        <w:rPr>
          <w:rFonts w:asciiTheme="minorHAnsi" w:hAnsiTheme="minorHAnsi"/>
          <w:b/>
          <w:sz w:val="26"/>
          <w:szCs w:val="26"/>
        </w:rPr>
      </w:pPr>
      <w:r w:rsidRPr="00856F4B">
        <w:rPr>
          <w:rFonts w:asciiTheme="minorHAnsi" w:hAnsiTheme="minorHAnsi" w:cs="Helvetica"/>
          <w:b/>
          <w:color w:val="000000"/>
          <w:sz w:val="26"/>
          <w:szCs w:val="26"/>
          <w:shd w:val="clear" w:color="auto" w:fill="FFFFFF"/>
        </w:rPr>
        <w:t xml:space="preserve"> </w:t>
      </w:r>
      <w:r w:rsidRPr="00856F4B">
        <w:rPr>
          <w:rFonts w:asciiTheme="minorHAnsi" w:hAnsiTheme="minorHAnsi"/>
          <w:b/>
          <w:sz w:val="26"/>
          <w:szCs w:val="26"/>
        </w:rPr>
        <w:t>Evaluate the impact of land clearin</w:t>
      </w:r>
      <w:r>
        <w:rPr>
          <w:rFonts w:asciiTheme="minorHAnsi" w:hAnsiTheme="minorHAnsi"/>
          <w:b/>
          <w:sz w:val="26"/>
          <w:szCs w:val="26"/>
        </w:rPr>
        <w:t>g on the Australian environment</w:t>
      </w:r>
    </w:p>
    <w:p w14:paraId="7D9BC4E4" w14:textId="77777777" w:rsidR="00856F4B" w:rsidRDefault="00856F4B" w:rsidP="00856F4B">
      <w:pPr>
        <w:pStyle w:val="BodyText"/>
        <w:spacing w:before="1"/>
        <w:rPr>
          <w:rFonts w:asciiTheme="minorHAnsi" w:hAnsiTheme="minorHAnsi"/>
          <w:b/>
          <w:sz w:val="26"/>
          <w:szCs w:val="26"/>
        </w:rPr>
        <w:sectPr w:rsidR="00856F4B" w:rsidSect="00856F4B">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BDD4DA5" w14:textId="77777777" w:rsidR="00856F4B" w:rsidRDefault="00856F4B" w:rsidP="00856F4B">
      <w:pPr>
        <w:jc w:val="center"/>
        <w:rPr>
          <w:b/>
        </w:rPr>
      </w:pPr>
      <w:bookmarkStart w:id="0" w:name="_gjdgxs" w:colFirst="0" w:colLast="0"/>
      <w:bookmarkEnd w:id="0"/>
      <w:r>
        <w:rPr>
          <w:b/>
        </w:rPr>
        <w:lastRenderedPageBreak/>
        <w:t>Question: Evaluate the impact of land clearing on the Australian environment.</w:t>
      </w:r>
    </w:p>
    <w:tbl>
      <w:tblPr>
        <w:tblW w:w="15841" w:type="dxa"/>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400" w:firstRow="0" w:lastRow="0" w:firstColumn="0" w:lastColumn="0" w:noHBand="0" w:noVBand="1"/>
      </w:tblPr>
      <w:tblGrid>
        <w:gridCol w:w="1536"/>
        <w:gridCol w:w="1690"/>
        <w:gridCol w:w="2126"/>
        <w:gridCol w:w="3544"/>
        <w:gridCol w:w="3402"/>
        <w:gridCol w:w="3543"/>
      </w:tblGrid>
      <w:tr w:rsidR="00856F4B" w14:paraId="3874119B" w14:textId="77777777" w:rsidTr="00DA2933">
        <w:trPr>
          <w:trHeight w:val="1280"/>
        </w:trPr>
        <w:tc>
          <w:tcPr>
            <w:tcW w:w="15842" w:type="dxa"/>
            <w:gridSpan w:val="6"/>
            <w:tcBorders>
              <w:bottom w:val="single" w:sz="4" w:space="0" w:color="000000"/>
            </w:tcBorders>
          </w:tcPr>
          <w:p w14:paraId="53F8A5A8" w14:textId="77777777" w:rsidR="00856F4B" w:rsidRDefault="00856F4B" w:rsidP="00DA293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Definition and Explanation:  </w:t>
            </w:r>
          </w:p>
          <w:p w14:paraId="04F7FB65" w14:textId="77777777" w:rsidR="00856F4B" w:rsidRDefault="00856F4B" w:rsidP="00DA2933">
            <w:pPr>
              <w:rPr>
                <w:rFonts w:ascii="Quattrocento Sans" w:eastAsia="Quattrocento Sans" w:hAnsi="Quattrocento Sans" w:cs="Quattrocento Sans"/>
                <w:b/>
                <w:sz w:val="20"/>
                <w:szCs w:val="20"/>
              </w:rPr>
            </w:pPr>
            <w:r>
              <w:rPr>
                <w:rFonts w:ascii="Quattrocento Sans" w:eastAsia="Quattrocento Sans" w:hAnsi="Quattrocento Sans" w:cs="Quattrocento Sans"/>
                <w:sz w:val="20"/>
                <w:szCs w:val="20"/>
              </w:rPr>
              <w:t>Define land clearing:</w:t>
            </w:r>
          </w:p>
        </w:tc>
      </w:tr>
      <w:tr w:rsidR="00856F4B" w14:paraId="7E67EF19" w14:textId="77777777" w:rsidTr="00DA2933">
        <w:tc>
          <w:tcPr>
            <w:tcW w:w="15842" w:type="dxa"/>
            <w:gridSpan w:val="6"/>
          </w:tcPr>
          <w:p w14:paraId="57D43ED3" w14:textId="77777777" w:rsidR="00856F4B" w:rsidRDefault="00856F4B" w:rsidP="00DA293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Criteria for Evaluation:  (upon which to base an evaluation)</w:t>
            </w:r>
          </w:p>
          <w:p w14:paraId="047B047D" w14:textId="77777777" w:rsidR="00856F4B" w:rsidRDefault="00856F4B" w:rsidP="00856F4B">
            <w:pPr>
              <w:widowControl w:val="0"/>
              <w:numPr>
                <w:ilvl w:val="0"/>
                <w:numId w:val="3"/>
              </w:numPr>
              <w:pBdr>
                <w:top w:val="nil"/>
                <w:left w:val="nil"/>
                <w:bottom w:val="nil"/>
                <w:right w:val="nil"/>
                <w:between w:val="nil"/>
              </w:pBdr>
              <w:spacing w:after="200" w:line="276" w:lineRule="auto"/>
              <w:contextualSpacing/>
              <w:rPr>
                <w:color w:val="000000"/>
                <w:sz w:val="20"/>
                <w:szCs w:val="20"/>
              </w:rPr>
            </w:pPr>
            <w:r>
              <w:rPr>
                <w:rFonts w:ascii="Quattrocento Sans" w:eastAsia="Quattrocento Sans" w:hAnsi="Quattrocento Sans" w:cs="Quattrocento Sans"/>
                <w:color w:val="000000"/>
                <w:sz w:val="20"/>
                <w:szCs w:val="20"/>
              </w:rPr>
              <w:t>Impact on fauna and flora</w:t>
            </w:r>
          </w:p>
        </w:tc>
      </w:tr>
      <w:tr w:rsidR="00856F4B" w14:paraId="1B656560" w14:textId="77777777" w:rsidTr="00DA2933">
        <w:trPr>
          <w:trHeight w:val="2080"/>
        </w:trPr>
        <w:tc>
          <w:tcPr>
            <w:tcW w:w="1537" w:type="dxa"/>
          </w:tcPr>
          <w:p w14:paraId="744C7B0E" w14:textId="77777777" w:rsidR="00856F4B" w:rsidRDefault="00856F4B" w:rsidP="00DA2933">
            <w:pPr>
              <w:rPr>
                <w:rFonts w:ascii="Quattrocento Sans" w:eastAsia="Quattrocento Sans" w:hAnsi="Quattrocento Sans" w:cs="Quattrocento Sans"/>
                <w:sz w:val="20"/>
                <w:szCs w:val="20"/>
                <w:u w:val="single"/>
              </w:rPr>
            </w:pPr>
            <w:r>
              <w:rPr>
                <w:rFonts w:ascii="Quattrocento Sans" w:eastAsia="Quattrocento Sans" w:hAnsi="Quattrocento Sans" w:cs="Quattrocento Sans"/>
                <w:b/>
                <w:sz w:val="20"/>
                <w:szCs w:val="20"/>
                <w:u w:val="single"/>
              </w:rPr>
              <w:t>Name and Define</w:t>
            </w:r>
            <w:r>
              <w:rPr>
                <w:rFonts w:ascii="Quattrocento Sans" w:eastAsia="Quattrocento Sans" w:hAnsi="Quattrocento Sans" w:cs="Quattrocento Sans"/>
                <w:sz w:val="20"/>
                <w:szCs w:val="20"/>
                <w:u w:val="single"/>
              </w:rPr>
              <w:t xml:space="preserve"> </w:t>
            </w:r>
          </w:p>
          <w:p w14:paraId="3519B45C" w14:textId="77777777" w:rsidR="00856F4B" w:rsidRDefault="00856F4B" w:rsidP="00DA2933">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Each area of content</w:t>
            </w:r>
          </w:p>
          <w:p w14:paraId="3628F308" w14:textId="77777777" w:rsidR="00856F4B" w:rsidRDefault="00856F4B" w:rsidP="00DA2933">
            <w:pPr>
              <w:rPr>
                <w:rFonts w:ascii="Quattrocento Sans" w:eastAsia="Quattrocento Sans" w:hAnsi="Quattrocento Sans" w:cs="Quattrocento Sans"/>
                <w:sz w:val="20"/>
                <w:szCs w:val="20"/>
              </w:rPr>
            </w:pPr>
          </w:p>
        </w:tc>
        <w:tc>
          <w:tcPr>
            <w:tcW w:w="1690" w:type="dxa"/>
          </w:tcPr>
          <w:p w14:paraId="5C0049EE" w14:textId="77777777" w:rsidR="00856F4B" w:rsidRDefault="00856F4B" w:rsidP="00DA2933">
            <w:pPr>
              <w:rPr>
                <w:rFonts w:ascii="Quattrocento Sans" w:eastAsia="Quattrocento Sans" w:hAnsi="Quattrocento Sans" w:cs="Quattrocento Sans"/>
                <w:sz w:val="20"/>
                <w:szCs w:val="20"/>
                <w:u w:val="single"/>
              </w:rPr>
            </w:pPr>
            <w:r>
              <w:rPr>
                <w:rFonts w:ascii="Quattrocento Sans" w:eastAsia="Quattrocento Sans" w:hAnsi="Quattrocento Sans" w:cs="Quattrocento Sans"/>
                <w:b/>
                <w:sz w:val="20"/>
                <w:szCs w:val="20"/>
                <w:u w:val="single"/>
              </w:rPr>
              <w:t>Describe</w:t>
            </w:r>
            <w:r>
              <w:rPr>
                <w:rFonts w:ascii="Quattrocento Sans" w:eastAsia="Quattrocento Sans" w:hAnsi="Quattrocento Sans" w:cs="Quattrocento Sans"/>
                <w:sz w:val="20"/>
                <w:szCs w:val="20"/>
                <w:u w:val="single"/>
              </w:rPr>
              <w:t xml:space="preserve"> </w:t>
            </w:r>
          </w:p>
          <w:p w14:paraId="12210901" w14:textId="77777777" w:rsidR="00856F4B" w:rsidRDefault="00856F4B" w:rsidP="00DA2933">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Features / characteristics</w:t>
            </w:r>
          </w:p>
        </w:tc>
        <w:tc>
          <w:tcPr>
            <w:tcW w:w="2126" w:type="dxa"/>
          </w:tcPr>
          <w:p w14:paraId="1863212A" w14:textId="77777777" w:rsidR="00856F4B" w:rsidRDefault="00856F4B" w:rsidP="00DA2933">
            <w:pPr>
              <w:rPr>
                <w:rFonts w:ascii="Quattrocento Sans" w:eastAsia="Quattrocento Sans" w:hAnsi="Quattrocento Sans" w:cs="Quattrocento Sans"/>
                <w:b/>
                <w:sz w:val="20"/>
                <w:szCs w:val="20"/>
                <w:u w:val="single"/>
              </w:rPr>
            </w:pPr>
            <w:r>
              <w:rPr>
                <w:rFonts w:ascii="Quattrocento Sans" w:eastAsia="Quattrocento Sans" w:hAnsi="Quattrocento Sans" w:cs="Quattrocento Sans"/>
                <w:b/>
                <w:sz w:val="20"/>
                <w:szCs w:val="20"/>
                <w:u w:val="single"/>
              </w:rPr>
              <w:t>Explain /Significance</w:t>
            </w:r>
          </w:p>
          <w:p w14:paraId="2DFC0BC5" w14:textId="77777777" w:rsidR="00856F4B" w:rsidRDefault="00856F4B" w:rsidP="00DA2933">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purpose / function</w:t>
            </w:r>
          </w:p>
        </w:tc>
        <w:tc>
          <w:tcPr>
            <w:tcW w:w="3544" w:type="dxa"/>
          </w:tcPr>
          <w:p w14:paraId="395C514B" w14:textId="77777777" w:rsidR="00856F4B" w:rsidRDefault="00856F4B" w:rsidP="00DA2933">
            <w:pPr>
              <w:rPr>
                <w:rFonts w:ascii="Quattrocento Sans" w:eastAsia="Quattrocento Sans" w:hAnsi="Quattrocento Sans" w:cs="Quattrocento Sans"/>
                <w:sz w:val="20"/>
                <w:szCs w:val="20"/>
                <w:u w:val="single"/>
              </w:rPr>
            </w:pPr>
            <w:r>
              <w:rPr>
                <w:rFonts w:ascii="Quattrocento Sans" w:eastAsia="Quattrocento Sans" w:hAnsi="Quattrocento Sans" w:cs="Quattrocento Sans"/>
                <w:b/>
                <w:sz w:val="20"/>
                <w:szCs w:val="20"/>
                <w:u w:val="single"/>
              </w:rPr>
              <w:t>Analyse</w:t>
            </w:r>
            <w:r>
              <w:rPr>
                <w:rFonts w:ascii="Quattrocento Sans" w:eastAsia="Quattrocento Sans" w:hAnsi="Quattrocento Sans" w:cs="Quattrocento Sans"/>
                <w:sz w:val="20"/>
                <w:szCs w:val="20"/>
                <w:u w:val="single"/>
              </w:rPr>
              <w:t xml:space="preserve"> </w:t>
            </w:r>
          </w:p>
          <w:p w14:paraId="25A78416" w14:textId="77777777" w:rsidR="00856F4B" w:rsidRDefault="00856F4B" w:rsidP="00DA293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Explain how each feature / characteristic addresses the problem: explain how it works to solve the problem.</w:t>
            </w:r>
          </w:p>
        </w:tc>
        <w:tc>
          <w:tcPr>
            <w:tcW w:w="3402" w:type="dxa"/>
          </w:tcPr>
          <w:p w14:paraId="268311AA" w14:textId="77777777" w:rsidR="00856F4B" w:rsidRDefault="00856F4B" w:rsidP="00DA2933">
            <w:pPr>
              <w:rPr>
                <w:rFonts w:ascii="Quattrocento Sans" w:eastAsia="Quattrocento Sans" w:hAnsi="Quattrocento Sans" w:cs="Quattrocento Sans"/>
                <w:sz w:val="20"/>
                <w:szCs w:val="20"/>
                <w:u w:val="single"/>
              </w:rPr>
            </w:pPr>
            <w:r>
              <w:rPr>
                <w:rFonts w:ascii="Quattrocento Sans" w:eastAsia="Quattrocento Sans" w:hAnsi="Quattrocento Sans" w:cs="Quattrocento Sans"/>
                <w:b/>
                <w:sz w:val="20"/>
                <w:szCs w:val="20"/>
                <w:u w:val="single"/>
              </w:rPr>
              <w:t>Critically Analyse</w:t>
            </w:r>
          </w:p>
          <w:p w14:paraId="0D498027" w14:textId="77777777" w:rsidR="00856F4B" w:rsidRDefault="00856F4B" w:rsidP="00DA2933">
            <w:pPr>
              <w:jc w:val="cente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explain how/why each component/feature/ strategy is + and/or –                          Explain the +’s and/or –‘s   (relate to criteria for evaluation)</w:t>
            </w:r>
          </w:p>
        </w:tc>
        <w:tc>
          <w:tcPr>
            <w:tcW w:w="3543" w:type="dxa"/>
          </w:tcPr>
          <w:p w14:paraId="57C60007" w14:textId="77777777" w:rsidR="00856F4B" w:rsidRDefault="00856F4B" w:rsidP="00DA2933">
            <w:pPr>
              <w:tabs>
                <w:tab w:val="center" w:pos="3216"/>
              </w:tabs>
              <w:rPr>
                <w:rFonts w:ascii="Quattrocento Sans" w:eastAsia="Quattrocento Sans" w:hAnsi="Quattrocento Sans" w:cs="Quattrocento Sans"/>
                <w:b/>
                <w:sz w:val="20"/>
                <w:szCs w:val="20"/>
                <w:u w:val="single"/>
              </w:rPr>
            </w:pPr>
            <w:r>
              <w:rPr>
                <w:rFonts w:ascii="Quattrocento Sans" w:eastAsia="Quattrocento Sans" w:hAnsi="Quattrocento Sans" w:cs="Quattrocento Sans"/>
                <w:b/>
                <w:sz w:val="20"/>
                <w:szCs w:val="20"/>
                <w:u w:val="single"/>
              </w:rPr>
              <w:t>Evaluate</w:t>
            </w:r>
          </w:p>
          <w:p w14:paraId="61FBFEA8" w14:textId="77777777" w:rsidR="00856F4B" w:rsidRDefault="00856F4B" w:rsidP="00DA2933">
            <w:pPr>
              <w:tabs>
                <w:tab w:val="center" w:pos="3216"/>
              </w:tabs>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Explain to what extent each component/feature is successful/effective, etc</w:t>
            </w:r>
          </w:p>
        </w:tc>
      </w:tr>
      <w:tr w:rsidR="00856F4B" w14:paraId="637E2E8D" w14:textId="77777777" w:rsidTr="00DA2933">
        <w:trPr>
          <w:trHeight w:val="960"/>
        </w:trPr>
        <w:tc>
          <w:tcPr>
            <w:tcW w:w="1537" w:type="dxa"/>
          </w:tcPr>
          <w:p w14:paraId="1BEECE66" w14:textId="77777777" w:rsidR="00856F4B" w:rsidRDefault="00856F4B" w:rsidP="00DA293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Fauna</w:t>
            </w:r>
          </w:p>
        </w:tc>
        <w:tc>
          <w:tcPr>
            <w:tcW w:w="1690" w:type="dxa"/>
          </w:tcPr>
          <w:p w14:paraId="3370CD36" w14:textId="77777777" w:rsidR="00856F4B" w:rsidRDefault="00856F4B" w:rsidP="00DA2933">
            <w:pPr>
              <w:rPr>
                <w:rFonts w:ascii="Quattrocento Sans" w:eastAsia="Quattrocento Sans" w:hAnsi="Quattrocento Sans" w:cs="Quattrocento Sans"/>
                <w:sz w:val="20"/>
                <w:szCs w:val="20"/>
              </w:rPr>
            </w:pPr>
          </w:p>
        </w:tc>
        <w:tc>
          <w:tcPr>
            <w:tcW w:w="2126" w:type="dxa"/>
          </w:tcPr>
          <w:p w14:paraId="097D6644" w14:textId="77777777" w:rsidR="00856F4B" w:rsidRDefault="00856F4B" w:rsidP="00DA2933">
            <w:pPr>
              <w:rPr>
                <w:rFonts w:ascii="Quattrocento Sans" w:eastAsia="Quattrocento Sans" w:hAnsi="Quattrocento Sans" w:cs="Quattrocento Sans"/>
                <w:sz w:val="20"/>
                <w:szCs w:val="20"/>
              </w:rPr>
            </w:pPr>
          </w:p>
        </w:tc>
        <w:tc>
          <w:tcPr>
            <w:tcW w:w="3544" w:type="dxa"/>
          </w:tcPr>
          <w:p w14:paraId="2AC8E36B" w14:textId="77777777" w:rsidR="00856F4B" w:rsidRDefault="00856F4B" w:rsidP="00DA2933">
            <w:pPr>
              <w:rPr>
                <w:rFonts w:ascii="Quattrocento Sans" w:eastAsia="Quattrocento Sans" w:hAnsi="Quattrocento Sans" w:cs="Quattrocento Sans"/>
                <w:sz w:val="20"/>
                <w:szCs w:val="20"/>
              </w:rPr>
            </w:pPr>
          </w:p>
        </w:tc>
        <w:tc>
          <w:tcPr>
            <w:tcW w:w="3402" w:type="dxa"/>
          </w:tcPr>
          <w:p w14:paraId="77C959DB" w14:textId="77777777" w:rsidR="00856F4B" w:rsidRDefault="00856F4B" w:rsidP="00DA2933">
            <w:pPr>
              <w:rPr>
                <w:rFonts w:ascii="Quattrocento Sans" w:eastAsia="Quattrocento Sans" w:hAnsi="Quattrocento Sans" w:cs="Quattrocento Sans"/>
                <w:sz w:val="20"/>
                <w:szCs w:val="20"/>
              </w:rPr>
            </w:pPr>
          </w:p>
        </w:tc>
        <w:tc>
          <w:tcPr>
            <w:tcW w:w="3543" w:type="dxa"/>
          </w:tcPr>
          <w:p w14:paraId="02892C89" w14:textId="77777777" w:rsidR="00856F4B" w:rsidRDefault="00856F4B" w:rsidP="00DA2933">
            <w:pPr>
              <w:rPr>
                <w:rFonts w:ascii="Quattrocento Sans" w:eastAsia="Quattrocento Sans" w:hAnsi="Quattrocento Sans" w:cs="Quattrocento Sans"/>
                <w:sz w:val="20"/>
                <w:szCs w:val="20"/>
              </w:rPr>
            </w:pPr>
          </w:p>
        </w:tc>
      </w:tr>
      <w:tr w:rsidR="00856F4B" w14:paraId="64B9F9EA" w14:textId="77777777" w:rsidTr="00DA2933">
        <w:tc>
          <w:tcPr>
            <w:tcW w:w="1537" w:type="dxa"/>
          </w:tcPr>
          <w:p w14:paraId="7ACCCC8F" w14:textId="77777777" w:rsidR="00856F4B" w:rsidRDefault="00856F4B" w:rsidP="00DA293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Flora</w:t>
            </w:r>
          </w:p>
          <w:p w14:paraId="1DD08C07" w14:textId="77777777" w:rsidR="00856F4B" w:rsidRDefault="00856F4B" w:rsidP="00DA2933">
            <w:pPr>
              <w:rPr>
                <w:rFonts w:ascii="Quattrocento Sans" w:eastAsia="Quattrocento Sans" w:hAnsi="Quattrocento Sans" w:cs="Quattrocento Sans"/>
                <w:sz w:val="20"/>
                <w:szCs w:val="20"/>
              </w:rPr>
            </w:pPr>
          </w:p>
        </w:tc>
        <w:tc>
          <w:tcPr>
            <w:tcW w:w="1690" w:type="dxa"/>
          </w:tcPr>
          <w:p w14:paraId="6498A89B" w14:textId="77777777" w:rsidR="00856F4B" w:rsidRDefault="00856F4B" w:rsidP="00DA2933">
            <w:pPr>
              <w:rPr>
                <w:rFonts w:ascii="Quattrocento Sans" w:eastAsia="Quattrocento Sans" w:hAnsi="Quattrocento Sans" w:cs="Quattrocento Sans"/>
                <w:sz w:val="20"/>
                <w:szCs w:val="20"/>
              </w:rPr>
            </w:pPr>
          </w:p>
        </w:tc>
        <w:tc>
          <w:tcPr>
            <w:tcW w:w="2126" w:type="dxa"/>
          </w:tcPr>
          <w:p w14:paraId="4F8927C3" w14:textId="77777777" w:rsidR="00856F4B" w:rsidRDefault="00856F4B" w:rsidP="00DA2933">
            <w:pPr>
              <w:rPr>
                <w:rFonts w:ascii="Quattrocento Sans" w:eastAsia="Quattrocento Sans" w:hAnsi="Quattrocento Sans" w:cs="Quattrocento Sans"/>
                <w:sz w:val="20"/>
                <w:szCs w:val="20"/>
              </w:rPr>
            </w:pPr>
          </w:p>
        </w:tc>
        <w:tc>
          <w:tcPr>
            <w:tcW w:w="3544" w:type="dxa"/>
          </w:tcPr>
          <w:p w14:paraId="5BC73B6E" w14:textId="77777777" w:rsidR="00856F4B" w:rsidRDefault="00856F4B" w:rsidP="00DA2933">
            <w:pPr>
              <w:rPr>
                <w:rFonts w:ascii="Quattrocento Sans" w:eastAsia="Quattrocento Sans" w:hAnsi="Quattrocento Sans" w:cs="Quattrocento Sans"/>
                <w:sz w:val="20"/>
                <w:szCs w:val="20"/>
              </w:rPr>
            </w:pPr>
          </w:p>
        </w:tc>
        <w:tc>
          <w:tcPr>
            <w:tcW w:w="3402" w:type="dxa"/>
          </w:tcPr>
          <w:p w14:paraId="053FD1C4" w14:textId="77777777" w:rsidR="00856F4B" w:rsidRDefault="00856F4B" w:rsidP="00DA2933">
            <w:pPr>
              <w:rPr>
                <w:rFonts w:ascii="Quattrocento Sans" w:eastAsia="Quattrocento Sans" w:hAnsi="Quattrocento Sans" w:cs="Quattrocento Sans"/>
                <w:sz w:val="20"/>
                <w:szCs w:val="20"/>
              </w:rPr>
            </w:pPr>
          </w:p>
        </w:tc>
        <w:tc>
          <w:tcPr>
            <w:tcW w:w="3543" w:type="dxa"/>
          </w:tcPr>
          <w:p w14:paraId="7C5F07C5" w14:textId="77777777" w:rsidR="00856F4B" w:rsidRDefault="00856F4B" w:rsidP="00DA2933">
            <w:pPr>
              <w:rPr>
                <w:rFonts w:ascii="Quattrocento Sans" w:eastAsia="Quattrocento Sans" w:hAnsi="Quattrocento Sans" w:cs="Quattrocento Sans"/>
                <w:sz w:val="20"/>
                <w:szCs w:val="20"/>
              </w:rPr>
            </w:pPr>
          </w:p>
        </w:tc>
      </w:tr>
      <w:tr w:rsidR="00856F4B" w14:paraId="0429D993" w14:textId="77777777" w:rsidTr="00DA2933">
        <w:tc>
          <w:tcPr>
            <w:tcW w:w="1537" w:type="dxa"/>
          </w:tcPr>
          <w:p w14:paraId="4DB56ED5" w14:textId="77777777" w:rsidR="00856F4B" w:rsidRDefault="00856F4B" w:rsidP="00DA293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Salinity OR Green House Gas</w:t>
            </w:r>
          </w:p>
          <w:p w14:paraId="4469BFA4" w14:textId="77777777" w:rsidR="00856F4B" w:rsidRDefault="00856F4B" w:rsidP="00DA2933">
            <w:pPr>
              <w:rPr>
                <w:rFonts w:ascii="Quattrocento Sans" w:eastAsia="Quattrocento Sans" w:hAnsi="Quattrocento Sans" w:cs="Quattrocento Sans"/>
                <w:sz w:val="20"/>
                <w:szCs w:val="20"/>
              </w:rPr>
            </w:pPr>
          </w:p>
        </w:tc>
        <w:tc>
          <w:tcPr>
            <w:tcW w:w="1690" w:type="dxa"/>
          </w:tcPr>
          <w:p w14:paraId="27E9BD63" w14:textId="77777777" w:rsidR="00856F4B" w:rsidRDefault="00856F4B" w:rsidP="00DA2933">
            <w:pPr>
              <w:rPr>
                <w:rFonts w:ascii="Quattrocento Sans" w:eastAsia="Quattrocento Sans" w:hAnsi="Quattrocento Sans" w:cs="Quattrocento Sans"/>
                <w:sz w:val="20"/>
                <w:szCs w:val="20"/>
              </w:rPr>
            </w:pPr>
          </w:p>
        </w:tc>
        <w:tc>
          <w:tcPr>
            <w:tcW w:w="2126" w:type="dxa"/>
          </w:tcPr>
          <w:p w14:paraId="4D134B64" w14:textId="77777777" w:rsidR="00856F4B" w:rsidRDefault="00856F4B" w:rsidP="00DA2933">
            <w:pPr>
              <w:rPr>
                <w:rFonts w:ascii="Quattrocento Sans" w:eastAsia="Quattrocento Sans" w:hAnsi="Quattrocento Sans" w:cs="Quattrocento Sans"/>
                <w:sz w:val="20"/>
                <w:szCs w:val="20"/>
              </w:rPr>
            </w:pPr>
          </w:p>
        </w:tc>
        <w:tc>
          <w:tcPr>
            <w:tcW w:w="3544" w:type="dxa"/>
          </w:tcPr>
          <w:p w14:paraId="78401FA7" w14:textId="77777777" w:rsidR="00856F4B" w:rsidRDefault="00856F4B" w:rsidP="00DA2933">
            <w:pPr>
              <w:rPr>
                <w:rFonts w:ascii="Quattrocento Sans" w:eastAsia="Quattrocento Sans" w:hAnsi="Quattrocento Sans" w:cs="Quattrocento Sans"/>
                <w:sz w:val="20"/>
                <w:szCs w:val="20"/>
              </w:rPr>
            </w:pPr>
          </w:p>
        </w:tc>
        <w:tc>
          <w:tcPr>
            <w:tcW w:w="3402" w:type="dxa"/>
          </w:tcPr>
          <w:p w14:paraId="4F0B5230" w14:textId="77777777" w:rsidR="00856F4B" w:rsidRDefault="00856F4B" w:rsidP="00DA2933">
            <w:pPr>
              <w:rPr>
                <w:rFonts w:ascii="Quattrocento Sans" w:eastAsia="Quattrocento Sans" w:hAnsi="Quattrocento Sans" w:cs="Quattrocento Sans"/>
                <w:sz w:val="20"/>
                <w:szCs w:val="20"/>
              </w:rPr>
            </w:pPr>
          </w:p>
        </w:tc>
        <w:tc>
          <w:tcPr>
            <w:tcW w:w="3543" w:type="dxa"/>
          </w:tcPr>
          <w:p w14:paraId="005CD37C" w14:textId="77777777" w:rsidR="00856F4B" w:rsidRDefault="00856F4B" w:rsidP="00DA2933">
            <w:pPr>
              <w:rPr>
                <w:rFonts w:ascii="Quattrocento Sans" w:eastAsia="Quattrocento Sans" w:hAnsi="Quattrocento Sans" w:cs="Quattrocento Sans"/>
                <w:sz w:val="20"/>
                <w:szCs w:val="20"/>
              </w:rPr>
            </w:pPr>
          </w:p>
        </w:tc>
      </w:tr>
      <w:tr w:rsidR="00856F4B" w14:paraId="2CFA677E" w14:textId="77777777" w:rsidTr="00DA2933">
        <w:trPr>
          <w:trHeight w:val="1720"/>
        </w:trPr>
        <w:tc>
          <w:tcPr>
            <w:tcW w:w="15842" w:type="dxa"/>
            <w:gridSpan w:val="6"/>
            <w:tcBorders>
              <w:bottom w:val="single" w:sz="24" w:space="0" w:color="000000"/>
            </w:tcBorders>
          </w:tcPr>
          <w:p w14:paraId="548C7F3F" w14:textId="77777777" w:rsidR="00856F4B" w:rsidRDefault="00856F4B" w:rsidP="00DA2933">
            <w:pPr>
              <w:rPr>
                <w:rFonts w:ascii="Quattrocento Sans" w:eastAsia="Quattrocento Sans" w:hAnsi="Quattrocento Sans" w:cs="Quattrocento Sans"/>
                <w:sz w:val="20"/>
                <w:szCs w:val="20"/>
              </w:rPr>
            </w:pPr>
            <w:r>
              <w:rPr>
                <w:rFonts w:ascii="Quattrocento Sans" w:eastAsia="Quattrocento Sans" w:hAnsi="Quattrocento Sans" w:cs="Quattrocento Sans"/>
                <w:b/>
                <w:sz w:val="20"/>
                <w:szCs w:val="20"/>
              </w:rPr>
              <w:t>Critically Evaluate/ Conclude overall evaluations</w:t>
            </w:r>
            <w:r>
              <w:rPr>
                <w:rFonts w:ascii="Quattrocento Sans" w:eastAsia="Quattrocento Sans" w:hAnsi="Quattrocento Sans" w:cs="Quattrocento Sans"/>
                <w:sz w:val="20"/>
                <w:szCs w:val="20"/>
              </w:rPr>
              <w:t xml:space="preserve">: (explain to what extent the components/features are successful/effective. (This is an explanation/judgement on the overall effectiveness/impact from the total areas/features examined to achieve their purpose/intention).  </w:t>
            </w:r>
          </w:p>
        </w:tc>
      </w:tr>
    </w:tbl>
    <w:p w14:paraId="33BCBF14" w14:textId="77777777" w:rsidR="00856F4B" w:rsidRPr="00856F4B" w:rsidRDefault="00856F4B" w:rsidP="00856F4B">
      <w:pPr>
        <w:pStyle w:val="BodyText"/>
        <w:spacing w:before="1"/>
        <w:rPr>
          <w:rFonts w:asciiTheme="minorHAnsi" w:hAnsiTheme="minorHAnsi"/>
          <w:b/>
          <w:sz w:val="26"/>
          <w:szCs w:val="26"/>
        </w:rPr>
      </w:pPr>
    </w:p>
    <w:sectPr w:rsidR="00856F4B" w:rsidRPr="00856F4B">
      <w:pgSz w:w="16840" w:h="11900"/>
      <w:pgMar w:top="720" w:right="720" w:bottom="142"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5EFC6" w14:textId="77777777" w:rsidR="00081888" w:rsidRDefault="00081888" w:rsidP="00C36D78">
      <w:pPr>
        <w:spacing w:after="0" w:line="240" w:lineRule="auto"/>
      </w:pPr>
      <w:r>
        <w:separator/>
      </w:r>
    </w:p>
  </w:endnote>
  <w:endnote w:type="continuationSeparator" w:id="0">
    <w:p w14:paraId="4872B2AC" w14:textId="77777777" w:rsidR="00081888" w:rsidRDefault="00081888" w:rsidP="00C3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648961"/>
      <w:docPartObj>
        <w:docPartGallery w:val="Page Numbers (Bottom of Page)"/>
        <w:docPartUnique/>
      </w:docPartObj>
    </w:sdtPr>
    <w:sdtEndPr>
      <w:rPr>
        <w:noProof/>
      </w:rPr>
    </w:sdtEndPr>
    <w:sdtContent>
      <w:p w14:paraId="2EB04C1D" w14:textId="185B3EF4" w:rsidR="003B2981" w:rsidRDefault="003B29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B2F3F" w14:textId="77777777" w:rsidR="003B2981" w:rsidRDefault="003B2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529A" w14:textId="77777777" w:rsidR="00081888" w:rsidRDefault="00081888" w:rsidP="00C36D78">
      <w:pPr>
        <w:spacing w:after="0" w:line="240" w:lineRule="auto"/>
      </w:pPr>
      <w:r>
        <w:separator/>
      </w:r>
    </w:p>
  </w:footnote>
  <w:footnote w:type="continuationSeparator" w:id="0">
    <w:p w14:paraId="4D457749" w14:textId="77777777" w:rsidR="00081888" w:rsidRDefault="00081888" w:rsidP="00C36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A5F1F"/>
    <w:multiLevelType w:val="hybridMultilevel"/>
    <w:tmpl w:val="84EE3FF8"/>
    <w:lvl w:ilvl="0" w:tplc="75C0AE7E">
      <w:start w:val="1"/>
      <w:numFmt w:val="decimal"/>
      <w:lvlText w:val="%1."/>
      <w:lvlJc w:val="left"/>
      <w:pPr>
        <w:ind w:left="460" w:hanging="360"/>
      </w:pPr>
      <w:rPr>
        <w:rFonts w:cs="Helvetica" w:hint="default"/>
        <w:b/>
        <w:color w:val="000000"/>
        <w:sz w:val="26"/>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65303CBC"/>
    <w:multiLevelType w:val="hybridMultilevel"/>
    <w:tmpl w:val="84EE3FF8"/>
    <w:lvl w:ilvl="0" w:tplc="75C0AE7E">
      <w:start w:val="1"/>
      <w:numFmt w:val="decimal"/>
      <w:lvlText w:val="%1."/>
      <w:lvlJc w:val="left"/>
      <w:pPr>
        <w:ind w:left="460" w:hanging="360"/>
      </w:pPr>
      <w:rPr>
        <w:rFonts w:cs="Helvetica" w:hint="default"/>
        <w:b/>
        <w:color w:val="000000"/>
        <w:sz w:val="26"/>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6E382F29"/>
    <w:multiLevelType w:val="multilevel"/>
    <w:tmpl w:val="0324FEA2"/>
    <w:lvl w:ilvl="0">
      <w:start w:val="1"/>
      <w:numFmt w:val="bullet"/>
      <w:lvlText w:val="-"/>
      <w:lvlJc w:val="left"/>
      <w:pPr>
        <w:ind w:left="420" w:hanging="360"/>
      </w:pPr>
      <w:rPr>
        <w:rFonts w:ascii="Arial" w:eastAsia="Arial" w:hAnsi="Arial" w:cs="Arial"/>
      </w:rPr>
    </w:lvl>
    <w:lvl w:ilvl="1">
      <w:start w:val="1"/>
      <w:numFmt w:val="bullet"/>
      <w:lvlText w:val="o"/>
      <w:lvlJc w:val="left"/>
      <w:pPr>
        <w:ind w:left="1140" w:hanging="360"/>
      </w:pPr>
      <w:rPr>
        <w:rFonts w:ascii="Arial" w:eastAsia="Arial" w:hAnsi="Arial" w:cs="Arial"/>
      </w:rPr>
    </w:lvl>
    <w:lvl w:ilvl="2">
      <w:start w:val="1"/>
      <w:numFmt w:val="bullet"/>
      <w:lvlText w:val="▪"/>
      <w:lvlJc w:val="left"/>
      <w:pPr>
        <w:ind w:left="1860" w:hanging="360"/>
      </w:pPr>
      <w:rPr>
        <w:rFonts w:ascii="Arial" w:eastAsia="Arial" w:hAnsi="Arial" w:cs="Arial"/>
      </w:rPr>
    </w:lvl>
    <w:lvl w:ilvl="3">
      <w:start w:val="1"/>
      <w:numFmt w:val="bullet"/>
      <w:lvlText w:val="●"/>
      <w:lvlJc w:val="left"/>
      <w:pPr>
        <w:ind w:left="2580" w:hanging="360"/>
      </w:pPr>
      <w:rPr>
        <w:rFonts w:ascii="Arial" w:eastAsia="Arial" w:hAnsi="Arial" w:cs="Arial"/>
      </w:rPr>
    </w:lvl>
    <w:lvl w:ilvl="4">
      <w:start w:val="1"/>
      <w:numFmt w:val="bullet"/>
      <w:lvlText w:val="o"/>
      <w:lvlJc w:val="left"/>
      <w:pPr>
        <w:ind w:left="3300" w:hanging="360"/>
      </w:pPr>
      <w:rPr>
        <w:rFonts w:ascii="Arial" w:eastAsia="Arial" w:hAnsi="Arial" w:cs="Arial"/>
      </w:rPr>
    </w:lvl>
    <w:lvl w:ilvl="5">
      <w:start w:val="1"/>
      <w:numFmt w:val="bullet"/>
      <w:lvlText w:val="▪"/>
      <w:lvlJc w:val="left"/>
      <w:pPr>
        <w:ind w:left="4020" w:hanging="360"/>
      </w:pPr>
      <w:rPr>
        <w:rFonts w:ascii="Arial" w:eastAsia="Arial" w:hAnsi="Arial" w:cs="Arial"/>
      </w:rPr>
    </w:lvl>
    <w:lvl w:ilvl="6">
      <w:start w:val="1"/>
      <w:numFmt w:val="bullet"/>
      <w:lvlText w:val="●"/>
      <w:lvlJc w:val="left"/>
      <w:pPr>
        <w:ind w:left="4740" w:hanging="360"/>
      </w:pPr>
      <w:rPr>
        <w:rFonts w:ascii="Arial" w:eastAsia="Arial" w:hAnsi="Arial" w:cs="Arial"/>
      </w:rPr>
    </w:lvl>
    <w:lvl w:ilvl="7">
      <w:start w:val="1"/>
      <w:numFmt w:val="bullet"/>
      <w:lvlText w:val="o"/>
      <w:lvlJc w:val="left"/>
      <w:pPr>
        <w:ind w:left="5460" w:hanging="360"/>
      </w:pPr>
      <w:rPr>
        <w:rFonts w:ascii="Arial" w:eastAsia="Arial" w:hAnsi="Arial" w:cs="Arial"/>
      </w:rPr>
    </w:lvl>
    <w:lvl w:ilvl="8">
      <w:start w:val="1"/>
      <w:numFmt w:val="bullet"/>
      <w:lvlText w:val="▪"/>
      <w:lvlJc w:val="left"/>
      <w:pPr>
        <w:ind w:left="6180" w:hanging="360"/>
      </w:pPr>
      <w:rPr>
        <w:rFonts w:ascii="Arial" w:eastAsia="Arial" w:hAnsi="Arial" w:cs="Arial"/>
      </w:rPr>
    </w:lvl>
  </w:abstractNum>
  <w:num w:numId="1" w16cid:durableId="1856578335">
    <w:abstractNumId w:val="0"/>
  </w:num>
  <w:num w:numId="2" w16cid:durableId="1708795795">
    <w:abstractNumId w:val="1"/>
  </w:num>
  <w:num w:numId="3" w16cid:durableId="363598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CCA"/>
    <w:rsid w:val="00081888"/>
    <w:rsid w:val="00136303"/>
    <w:rsid w:val="003B2981"/>
    <w:rsid w:val="00721369"/>
    <w:rsid w:val="007A3CCA"/>
    <w:rsid w:val="00856F4B"/>
    <w:rsid w:val="00892CB7"/>
    <w:rsid w:val="00AD36EE"/>
    <w:rsid w:val="00BC6FF3"/>
    <w:rsid w:val="00C36D78"/>
    <w:rsid w:val="00CC1C1B"/>
    <w:rsid w:val="00E51B19"/>
    <w:rsid w:val="00ED2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F9CC0B"/>
  <w15:chartTrackingRefBased/>
  <w15:docId w15:val="{80252D4A-72D3-472D-A0CE-C7D90CA1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21369"/>
    <w:pPr>
      <w:widowControl w:val="0"/>
      <w:autoSpaceDE w:val="0"/>
      <w:autoSpaceDN w:val="0"/>
      <w:spacing w:after="0" w:line="240" w:lineRule="auto"/>
      <w:ind w:left="100"/>
      <w:outlineLvl w:val="0"/>
    </w:pPr>
    <w:rPr>
      <w:rFonts w:ascii="Arial" w:eastAsia="Arial" w:hAnsi="Arial" w:cs="Arial"/>
      <w:b/>
      <w:bCs/>
      <w:sz w:val="26"/>
      <w:szCs w:val="26"/>
      <w:lang w:val="en-US"/>
    </w:rPr>
  </w:style>
  <w:style w:type="paragraph" w:styleId="Heading2">
    <w:name w:val="heading 2"/>
    <w:basedOn w:val="Normal"/>
    <w:link w:val="Heading2Char"/>
    <w:uiPriority w:val="1"/>
    <w:qFormat/>
    <w:rsid w:val="00721369"/>
    <w:pPr>
      <w:widowControl w:val="0"/>
      <w:autoSpaceDE w:val="0"/>
      <w:autoSpaceDN w:val="0"/>
      <w:spacing w:after="0" w:line="240" w:lineRule="auto"/>
      <w:ind w:left="100"/>
      <w:outlineLvl w:val="1"/>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1369"/>
    <w:rPr>
      <w:rFonts w:ascii="Arial" w:eastAsia="Arial" w:hAnsi="Arial" w:cs="Arial"/>
      <w:b/>
      <w:bCs/>
      <w:sz w:val="26"/>
      <w:szCs w:val="26"/>
      <w:lang w:val="en-US"/>
    </w:rPr>
  </w:style>
  <w:style w:type="character" w:customStyle="1" w:styleId="Heading2Char">
    <w:name w:val="Heading 2 Char"/>
    <w:basedOn w:val="DefaultParagraphFont"/>
    <w:link w:val="Heading2"/>
    <w:uiPriority w:val="1"/>
    <w:rsid w:val="00721369"/>
    <w:rPr>
      <w:rFonts w:ascii="Arial" w:eastAsia="Arial" w:hAnsi="Arial" w:cs="Arial"/>
      <w:b/>
      <w:bCs/>
      <w:sz w:val="24"/>
      <w:szCs w:val="24"/>
      <w:lang w:val="en-US"/>
    </w:rPr>
  </w:style>
  <w:style w:type="paragraph" w:styleId="BodyText">
    <w:name w:val="Body Text"/>
    <w:basedOn w:val="Normal"/>
    <w:link w:val="BodyTextChar"/>
    <w:uiPriority w:val="1"/>
    <w:qFormat/>
    <w:rsid w:val="00721369"/>
    <w:pPr>
      <w:widowControl w:val="0"/>
      <w:autoSpaceDE w:val="0"/>
      <w:autoSpaceDN w:val="0"/>
      <w:spacing w:after="0" w:line="240" w:lineRule="auto"/>
    </w:pPr>
    <w:rPr>
      <w:rFonts w:ascii="Arial" w:eastAsia="Arial" w:hAnsi="Arial" w:cs="Arial"/>
      <w:sz w:val="21"/>
      <w:szCs w:val="21"/>
      <w:lang w:val="en-US"/>
    </w:rPr>
  </w:style>
  <w:style w:type="character" w:customStyle="1" w:styleId="BodyTextChar">
    <w:name w:val="Body Text Char"/>
    <w:basedOn w:val="DefaultParagraphFont"/>
    <w:link w:val="BodyText"/>
    <w:uiPriority w:val="1"/>
    <w:rsid w:val="00721369"/>
    <w:rPr>
      <w:rFonts w:ascii="Arial" w:eastAsia="Arial" w:hAnsi="Arial" w:cs="Arial"/>
      <w:sz w:val="21"/>
      <w:szCs w:val="21"/>
      <w:lang w:val="en-US"/>
    </w:rPr>
  </w:style>
  <w:style w:type="paragraph" w:styleId="Header">
    <w:name w:val="header"/>
    <w:basedOn w:val="Normal"/>
    <w:link w:val="HeaderChar"/>
    <w:uiPriority w:val="99"/>
    <w:unhideWhenUsed/>
    <w:rsid w:val="00C36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D78"/>
  </w:style>
  <w:style w:type="paragraph" w:styleId="Footer">
    <w:name w:val="footer"/>
    <w:basedOn w:val="Normal"/>
    <w:link w:val="FooterChar"/>
    <w:uiPriority w:val="99"/>
    <w:unhideWhenUsed/>
    <w:rsid w:val="00C36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D78"/>
  </w:style>
  <w:style w:type="paragraph" w:styleId="BalloonText">
    <w:name w:val="Balloon Text"/>
    <w:basedOn w:val="Normal"/>
    <w:link w:val="BalloonTextChar"/>
    <w:uiPriority w:val="99"/>
    <w:semiHidden/>
    <w:unhideWhenUsed/>
    <w:rsid w:val="00856F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F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hheritage.org.au/what-we-do/landscape-management/erosion"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bushheritage.org.au/about/about-us/our-challenge/land-clearing" TargetMode="External"/><Relationship Id="rId12" Type="http://schemas.openxmlformats.org/officeDocument/2006/relationships/hyperlink" Target="http://www.bushheritage.org.au/species/bandicoo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hheritage.org.au/species/wallabi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hheritage.org.au/species/wombat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1"/>
              <a:t>Flora</a:t>
            </a:r>
            <a:r>
              <a:rPr lang="en-US" sz="1100" b="1" baseline="0"/>
              <a:t> and Fauna extinct, endangered or vulnerable due to land clearing</a:t>
            </a:r>
            <a:endParaRPr lang="en-US" sz="11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Sheet1!$A$2:$A$7</c:f>
              <c:strCache>
                <c:ptCount val="6"/>
                <c:pt idx="0">
                  <c:v>Australia's Higher Plants</c:v>
                </c:pt>
                <c:pt idx="1">
                  <c:v>Reptiles </c:v>
                </c:pt>
                <c:pt idx="2">
                  <c:v>Birds </c:v>
                </c:pt>
                <c:pt idx="3">
                  <c:v>Freshwater Fish </c:v>
                </c:pt>
                <c:pt idx="4">
                  <c:v>Amphibians </c:v>
                </c:pt>
                <c:pt idx="5">
                  <c:v>Mammals </c:v>
                </c:pt>
              </c:strCache>
            </c:strRef>
          </c:cat>
          <c:val>
            <c:numRef>
              <c:f>Sheet1!$B$2:$B$7</c:f>
              <c:numCache>
                <c:formatCode>General</c:formatCode>
                <c:ptCount val="6"/>
                <c:pt idx="2">
                  <c:v>0</c:v>
                </c:pt>
              </c:numCache>
            </c:numRef>
          </c:val>
          <c:extLst>
            <c:ext xmlns:c16="http://schemas.microsoft.com/office/drawing/2014/chart" uri="{C3380CC4-5D6E-409C-BE32-E72D297353CC}">
              <c16:uniqueId val="{00000000-004D-4501-A741-F96D5DC72776}"/>
            </c:ext>
          </c:extLst>
        </c:ser>
        <c:dLbls>
          <c:showLegendKey val="0"/>
          <c:showVal val="0"/>
          <c:showCatName val="0"/>
          <c:showSerName val="0"/>
          <c:showPercent val="0"/>
          <c:showBubbleSize val="0"/>
        </c:dLbls>
        <c:gapWidth val="219"/>
        <c:overlap val="-27"/>
        <c:axId val="331044936"/>
        <c:axId val="409403672"/>
      </c:barChart>
      <c:catAx>
        <c:axId val="331044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403672"/>
        <c:crosses val="autoZero"/>
        <c:auto val="1"/>
        <c:lblAlgn val="ctr"/>
        <c:lblOffset val="100"/>
        <c:noMultiLvlLbl val="0"/>
      </c:catAx>
      <c:valAx>
        <c:axId val="40940367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44936"/>
        <c:crosses val="autoZero"/>
        <c:crossBetween val="between"/>
        <c:majorUnit val="10"/>
        <c:min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Jessica</dc:creator>
  <cp:keywords/>
  <dc:description/>
  <cp:lastModifiedBy>PERRY Jamie [Narrogin Senior High School]</cp:lastModifiedBy>
  <cp:revision>4</cp:revision>
  <cp:lastPrinted>2024-02-14T05:45:00Z</cp:lastPrinted>
  <dcterms:created xsi:type="dcterms:W3CDTF">2019-03-17T02:55:00Z</dcterms:created>
  <dcterms:modified xsi:type="dcterms:W3CDTF">2024-02-14T06:18:00Z</dcterms:modified>
</cp:coreProperties>
</file>