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6F13" w14:textId="06839370" w:rsidR="00984257" w:rsidRDefault="005055E6" w:rsidP="00984257">
      <w:pPr>
        <w:tabs>
          <w:tab w:val="left" w:pos="4140"/>
          <w:tab w:val="left" w:pos="4800"/>
        </w:tabs>
        <w:ind w:right="71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F5D3" wp14:editId="1AE2B6C8">
                <wp:simplePos x="0" y="0"/>
                <wp:positionH relativeFrom="column">
                  <wp:posOffset>3600450</wp:posOffset>
                </wp:positionH>
                <wp:positionV relativeFrom="paragraph">
                  <wp:posOffset>-457200</wp:posOffset>
                </wp:positionV>
                <wp:extent cx="2628900" cy="428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F115" w14:textId="2E42335E" w:rsidR="005055E6" w:rsidRDefault="005055E6">
                            <w: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BF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-36pt;width:207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" fillcolor="white [3201]" strokeweight=".5pt">
                <v:textbox>
                  <w:txbxContent>
                    <w:p w14:paraId="3087F115" w14:textId="2E42335E" w:rsidR="005055E6" w:rsidRDefault="005055E6">
                      <w: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 w:rsidR="00984257" w:rsidRPr="00984257">
        <w:rPr>
          <w:rFonts w:ascii="Arial" w:hAnsi="Arial" w:cs="Arial"/>
          <w:b/>
          <w:bCs/>
          <w:noProof/>
          <w:sz w:val="36"/>
          <w:szCs w:val="36"/>
          <w14:ligatures w14:val="none"/>
        </w:rPr>
        <w:drawing>
          <wp:anchor distT="36576" distB="36576" distL="36576" distR="36576" simplePos="0" relativeHeight="251658240" behindDoc="1" locked="0" layoutInCell="1" allowOverlap="1" wp14:anchorId="4485E3BC" wp14:editId="46EBA220">
            <wp:simplePos x="0" y="0"/>
            <wp:positionH relativeFrom="column">
              <wp:posOffset>-314960</wp:posOffset>
            </wp:positionH>
            <wp:positionV relativeFrom="paragraph">
              <wp:posOffset>0</wp:posOffset>
            </wp:positionV>
            <wp:extent cx="1133475" cy="1165860"/>
            <wp:effectExtent l="0" t="0" r="9525" b="0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57">
        <w:rPr>
          <w:rFonts w:ascii="Arial" w:hAnsi="Arial" w:cs="Arial"/>
          <w:b/>
          <w:bCs/>
          <w:sz w:val="36"/>
          <w:szCs w:val="36"/>
        </w:rPr>
        <w:t>Year 9 Geography, Term 1, 2024</w:t>
      </w:r>
    </w:p>
    <w:p w14:paraId="15587D23" w14:textId="38AEE4F2" w:rsidR="00984257" w:rsidRPr="00984257" w:rsidRDefault="00984257" w:rsidP="00984257">
      <w:pPr>
        <w:tabs>
          <w:tab w:val="left" w:pos="4140"/>
          <w:tab w:val="left" w:pos="4800"/>
        </w:tabs>
        <w:ind w:right="71"/>
        <w:jc w:val="center"/>
        <w:rPr>
          <w:rFonts w:ascii="Arial" w:hAnsi="Arial" w:cs="Arial"/>
          <w:b/>
          <w:bCs/>
          <w:sz w:val="36"/>
          <w:szCs w:val="36"/>
        </w:rPr>
      </w:pPr>
      <w:r w:rsidRPr="00984257">
        <w:rPr>
          <w:rFonts w:ascii="Arial" w:hAnsi="Arial" w:cs="Arial"/>
          <w:b/>
          <w:bCs/>
          <w:sz w:val="36"/>
          <w:szCs w:val="36"/>
        </w:rPr>
        <w:t>Assessment 2: Classwork Inquiry Task</w:t>
      </w:r>
    </w:p>
    <w:p w14:paraId="797FC2A5" w14:textId="4E56158A" w:rsidR="00984257" w:rsidRDefault="00984257" w:rsidP="00984257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Curriculum</w:t>
      </w:r>
      <w:r w:rsidRPr="00984257">
        <w:rPr>
          <w:rFonts w:ascii="Arial" w:hAnsi="Arial" w:cs="Arial"/>
          <w:b/>
          <w:sz w:val="18"/>
          <w:szCs w:val="18"/>
        </w:rPr>
        <w:t xml:space="preserve">: </w:t>
      </w:r>
      <w:r w:rsidRPr="00984257">
        <w:rPr>
          <w:rFonts w:ascii="Helvetica" w:hAnsi="Helvetica" w:cs="Helvetica"/>
          <w:color w:val="565656"/>
          <w:sz w:val="18"/>
          <w:szCs w:val="18"/>
          <w:shd w:val="clear" w:color="auto" w:fill="FEFEFE"/>
        </w:rPr>
        <w:t>The effects of anticipated future population growth on global food production and security; the capacity for Australia and the world to achieve food security; the implications for agriculture, agricultural </w:t>
      </w:r>
      <w:hyperlink r:id="rId9" w:tooltip="Display the glossary entry for innovation" w:history="1">
        <w:r w:rsidRPr="00984257">
          <w:rPr>
            <w:rStyle w:val="Hyperlink"/>
            <w:rFonts w:ascii="Helvetica" w:hAnsi="Helvetica" w:cs="Helvetica"/>
            <w:color w:val="215986"/>
            <w:sz w:val="18"/>
            <w:szCs w:val="18"/>
            <w:shd w:val="clear" w:color="auto" w:fill="FEFEFE"/>
          </w:rPr>
          <w:t>innovation</w:t>
        </w:r>
      </w:hyperlink>
      <w:r w:rsidRPr="00984257">
        <w:rPr>
          <w:rFonts w:ascii="Helvetica" w:hAnsi="Helvetica" w:cs="Helvetica"/>
          <w:color w:val="565656"/>
          <w:sz w:val="18"/>
          <w:szCs w:val="18"/>
          <w:shd w:val="clear" w:color="auto" w:fill="FEFEFE"/>
        </w:rPr>
        <w:t> and environmental sustainability</w:t>
      </w:r>
    </w:p>
    <w:p w14:paraId="7EC55C9C" w14:textId="07511975" w:rsidR="00984257" w:rsidRPr="00BD612F" w:rsidRDefault="005055E6" w:rsidP="00984257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A606A" wp14:editId="15BB5926">
                <wp:simplePos x="0" y="0"/>
                <wp:positionH relativeFrom="column">
                  <wp:posOffset>5715000</wp:posOffset>
                </wp:positionH>
                <wp:positionV relativeFrom="paragraph">
                  <wp:posOffset>220345</wp:posOffset>
                </wp:positionV>
                <wp:extent cx="60960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E7247" w14:textId="7A935324" w:rsidR="005055E6" w:rsidRDefault="005055E6">
                            <w:r>
                              <w:t xml:space="preserve">     /</w:t>
                            </w:r>
                            <w:r w:rsidR="00E36866">
                              <w:t xml:space="preserve"> </w:t>
                            </w:r>
                            <w: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606A" id="Text Box 3" o:spid="_x0000_s1027" type="#_x0000_t202" style="position:absolute;margin-left:450pt;margin-top:17.35pt;width:4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v8OA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" fillcolor="white [3201]" strokeweight=".5pt">
                <v:textbox>
                  <w:txbxContent>
                    <w:p w14:paraId="122E7247" w14:textId="7A935324" w:rsidR="005055E6" w:rsidRDefault="005055E6">
                      <w:r>
                        <w:t xml:space="preserve">     /</w:t>
                      </w:r>
                      <w:r w:rsidR="00E36866">
                        <w:t xml:space="preserve"> </w:t>
                      </w:r>
                      <w: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984257" w:rsidRPr="00BD612F">
        <w:rPr>
          <w:rFonts w:ascii="Arial" w:hAnsi="Arial" w:cs="Arial"/>
          <w:b/>
          <w:sz w:val="20"/>
          <w:szCs w:val="20"/>
        </w:rPr>
        <w:t>Part A: Food Security Infographic (4%)</w:t>
      </w:r>
    </w:p>
    <w:p w14:paraId="747ED603" w14:textId="0AB10873" w:rsidR="00984257" w:rsidRPr="00BD612F" w:rsidRDefault="00984257" w:rsidP="00984257">
      <w:p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0"/>
          <w:szCs w:val="20"/>
        </w:rPr>
      </w:pPr>
      <w:r w:rsidRPr="00BD612F">
        <w:rPr>
          <w:rFonts w:ascii="Arial" w:hAnsi="Arial" w:cs="Arial"/>
          <w:bCs/>
          <w:sz w:val="20"/>
          <w:szCs w:val="20"/>
        </w:rPr>
        <w:t xml:space="preserve">Students are required to analyse and </w:t>
      </w:r>
      <w:r>
        <w:rPr>
          <w:rFonts w:ascii="Arial" w:hAnsi="Arial" w:cs="Arial"/>
          <w:bCs/>
          <w:sz w:val="20"/>
          <w:szCs w:val="20"/>
        </w:rPr>
        <w:t>outline</w:t>
      </w:r>
      <w:r w:rsidRPr="00BD612F">
        <w:rPr>
          <w:rFonts w:ascii="Arial" w:hAnsi="Arial" w:cs="Arial"/>
          <w:bCs/>
          <w:sz w:val="20"/>
          <w:szCs w:val="20"/>
        </w:rPr>
        <w:t xml:space="preserve"> an infographic based on </w:t>
      </w:r>
      <w:r w:rsidRPr="00BD612F">
        <w:rPr>
          <w:rFonts w:ascii="Arial" w:hAnsi="Arial" w:cs="Arial"/>
          <w:sz w:val="20"/>
          <w:szCs w:val="20"/>
        </w:rPr>
        <w:t>WESTERN AUSTRALIA (WA) FOOD SECURITY PLAN.</w:t>
      </w:r>
    </w:p>
    <w:p w14:paraId="40E52F58" w14:textId="521D9946" w:rsidR="00984257" w:rsidRPr="00BD612F" w:rsidRDefault="00E36866" w:rsidP="00984257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20"/>
          <w:szCs w:val="20"/>
        </w:rPr>
      </w:pPr>
      <w:bookmarkStart w:id="0" w:name="_Hlk160043495"/>
      <w:r>
        <w:rPr>
          <w:rFonts w:ascii="Arial" w:hAnsi="Arial" w:cs="Arial"/>
          <w:b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B7B94" wp14:editId="5AF4898F">
                <wp:simplePos x="0" y="0"/>
                <wp:positionH relativeFrom="rightMargin">
                  <wp:align>left</wp:align>
                </wp:positionH>
                <wp:positionV relativeFrom="paragraph">
                  <wp:posOffset>189865</wp:posOffset>
                </wp:positionV>
                <wp:extent cx="60960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DCA64" w14:textId="02045090" w:rsidR="00E36866" w:rsidRDefault="00E36866" w:rsidP="00E36866">
                            <w:r>
                              <w:t xml:space="preserve">     /</w:t>
                            </w:r>
                            <w: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7B94" id="Text Box 4" o:spid="_x0000_s1028" type="#_x0000_t202" style="position:absolute;margin-left:0;margin-top:14.95pt;width:48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" fillcolor="window" strokeweight=".5pt">
                <v:textbox>
                  <w:txbxContent>
                    <w:p w14:paraId="01EDCA64" w14:textId="02045090" w:rsidR="00E36866" w:rsidRDefault="00E36866" w:rsidP="00E36866">
                      <w:r>
                        <w:t xml:space="preserve">     /</w:t>
                      </w:r>
                      <w:r>
                        <w:t xml:space="preserve">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257" w:rsidRPr="00BD612F">
        <w:rPr>
          <w:rFonts w:ascii="Arial" w:hAnsi="Arial" w:cs="Arial"/>
          <w:b/>
          <w:sz w:val="20"/>
          <w:szCs w:val="20"/>
        </w:rPr>
        <w:t>Part B:</w:t>
      </w:r>
      <w:r w:rsidR="00984257" w:rsidRPr="00BD612F">
        <w:rPr>
          <w:rFonts w:ascii="Arial" w:hAnsi="Arial" w:cs="Arial"/>
          <w:bCs/>
          <w:sz w:val="20"/>
          <w:szCs w:val="20"/>
        </w:rPr>
        <w:t xml:space="preserve"> </w:t>
      </w:r>
      <w:r w:rsidR="00984257" w:rsidRPr="00BD612F">
        <w:rPr>
          <w:rFonts w:ascii="Arial" w:hAnsi="Arial" w:cs="Arial"/>
          <w:b/>
          <w:sz w:val="20"/>
          <w:szCs w:val="20"/>
        </w:rPr>
        <w:t xml:space="preserve"> Food Security Feature Report (4%)</w:t>
      </w:r>
    </w:p>
    <w:p w14:paraId="33561F5B" w14:textId="6881B16D" w:rsidR="00984257" w:rsidRPr="00BD612F" w:rsidRDefault="00984257" w:rsidP="00984257">
      <w:pPr>
        <w:rPr>
          <w:rFonts w:ascii="Arial" w:hAnsi="Arial" w:cs="Arial"/>
          <w:sz w:val="20"/>
          <w:szCs w:val="20"/>
        </w:rPr>
      </w:pPr>
      <w:r w:rsidRPr="00BD612F">
        <w:rPr>
          <w:rFonts w:ascii="Arial" w:hAnsi="Arial" w:cs="Arial"/>
          <w:sz w:val="20"/>
          <w:szCs w:val="20"/>
        </w:rPr>
        <w:t xml:space="preserve">Students are required to </w:t>
      </w:r>
      <w:r>
        <w:rPr>
          <w:rFonts w:ascii="Arial" w:hAnsi="Arial" w:cs="Arial"/>
          <w:sz w:val="20"/>
          <w:szCs w:val="20"/>
        </w:rPr>
        <w:t>r</w:t>
      </w:r>
      <w:r w:rsidRPr="00BD612F">
        <w:rPr>
          <w:rFonts w:ascii="Arial" w:hAnsi="Arial" w:cs="Arial"/>
          <w:sz w:val="20"/>
          <w:szCs w:val="20"/>
        </w:rPr>
        <w:t xml:space="preserve">ecord and represent data in digital and non-digital forms. Analyse and synthesise information to draw reasoned conclusions. </w:t>
      </w:r>
    </w:p>
    <w:bookmarkEnd w:id="0"/>
    <w:p w14:paraId="798CB065" w14:textId="72235FC2" w:rsidR="00861D50" w:rsidRDefault="00861D50">
      <w:r>
        <w:t>--------------------------------------------------------------------------------------------------------------------------------------</w:t>
      </w:r>
    </w:p>
    <w:p w14:paraId="186E9F06" w14:textId="558FC826" w:rsidR="00EC7FA6" w:rsidRDefault="00EC7FA6" w:rsidP="00EC7FA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Due Date: Thursday Week 6</w:t>
      </w:r>
      <w:r w:rsidRPr="00EC7FA6">
        <w:rPr>
          <w:rFonts w:ascii="Arial" w:hAnsi="Arial" w:cs="Arial"/>
          <w:b/>
          <w:bCs/>
          <w:sz w:val="32"/>
          <w:szCs w:val="32"/>
        </w:rPr>
        <w:t xml:space="preserve"> (3 In-class lessons)</w:t>
      </w:r>
    </w:p>
    <w:p w14:paraId="2B6051E4" w14:textId="56B5D30E" w:rsidR="00235D85" w:rsidRPr="00455C2F" w:rsidRDefault="00861D50">
      <w:pPr>
        <w:rPr>
          <w:rFonts w:ascii="Arial" w:hAnsi="Arial" w:cs="Arial"/>
          <w:b/>
          <w:bCs/>
          <w:sz w:val="40"/>
          <w:szCs w:val="40"/>
        </w:rPr>
      </w:pPr>
      <w:r w:rsidRPr="00455C2F">
        <w:rPr>
          <w:rFonts w:ascii="Arial" w:hAnsi="Arial" w:cs="Arial"/>
          <w:b/>
          <w:bCs/>
          <w:sz w:val="40"/>
          <w:szCs w:val="40"/>
        </w:rPr>
        <w:t xml:space="preserve">Resources: </w:t>
      </w:r>
    </w:p>
    <w:p w14:paraId="703F9580" w14:textId="30969A30" w:rsidR="00861D50" w:rsidRDefault="00861D50" w:rsidP="00861D50">
      <w:pPr>
        <w:pStyle w:val="ListParagraph"/>
        <w:numPr>
          <w:ilvl w:val="0"/>
          <w:numId w:val="1"/>
        </w:numPr>
      </w:pPr>
      <w:r>
        <w:t xml:space="preserve">Website: </w:t>
      </w:r>
      <w:hyperlink r:id="rId10" w:history="1">
        <w:r>
          <w:rPr>
            <w:rStyle w:val="Hyperlink"/>
          </w:rPr>
          <w:t>WA Tomorrow (arcgis.com)</w:t>
        </w:r>
      </w:hyperlink>
      <w:r w:rsidRPr="00861D50">
        <w:t xml:space="preserve"> </w:t>
      </w:r>
      <w:r>
        <w:t>(Story Map WA population)</w:t>
      </w:r>
    </w:p>
    <w:p w14:paraId="231247B7" w14:textId="3DD86C9D" w:rsidR="00861D50" w:rsidRDefault="00861D50" w:rsidP="00861D50">
      <w:pPr>
        <w:pStyle w:val="ListParagraph"/>
        <w:numPr>
          <w:ilvl w:val="0"/>
          <w:numId w:val="1"/>
        </w:numPr>
      </w:pPr>
      <w:r>
        <w:t>Clip: The State of Food Security and Nutrition in the World 2020</w:t>
      </w:r>
    </w:p>
    <w:p w14:paraId="32CB9A7A" w14:textId="2E7A9D9C" w:rsidR="00861D50" w:rsidRDefault="0084263A" w:rsidP="00861D50">
      <w:pPr>
        <w:pStyle w:val="ListParagraph"/>
      </w:pPr>
      <w:hyperlink r:id="rId11" w:history="1">
        <w:r w:rsidR="00861D50">
          <w:rPr>
            <w:rStyle w:val="Hyperlink"/>
          </w:rPr>
          <w:t>The State of Food Security and Nutrition in the World 2020 (youtube.com)</w:t>
        </w:r>
      </w:hyperlink>
    </w:p>
    <w:p w14:paraId="30FD22B2" w14:textId="4A185B5B" w:rsidR="00861D50" w:rsidRDefault="00861D50" w:rsidP="00861D50">
      <w:pPr>
        <w:pStyle w:val="ListParagraph"/>
        <w:numPr>
          <w:ilvl w:val="0"/>
          <w:numId w:val="1"/>
        </w:numPr>
      </w:pPr>
      <w:r>
        <w:t>Plan: Food Security Plan for Western Australia</w:t>
      </w:r>
    </w:p>
    <w:p w14:paraId="23757EA3" w14:textId="6339AF78" w:rsidR="00861D50" w:rsidRDefault="0084263A" w:rsidP="00861D50">
      <w:pPr>
        <w:pStyle w:val="ListParagraph"/>
      </w:pPr>
      <w:hyperlink r:id="rId12" w:history="1">
        <w:r w:rsidR="00861D50">
          <w:rPr>
            <w:rStyle w:val="Hyperlink"/>
          </w:rPr>
          <w:t>WA-Food-Security-Plan-Situation-Report-LR-web-spreads.pdf (perthnrm.com)</w:t>
        </w:r>
      </w:hyperlink>
    </w:p>
    <w:p w14:paraId="370D6CC8" w14:textId="3A769467" w:rsidR="00861D50" w:rsidRDefault="00861D50" w:rsidP="00861D50">
      <w:pPr>
        <w:pStyle w:val="ListParagraph"/>
        <w:numPr>
          <w:ilvl w:val="0"/>
          <w:numId w:val="1"/>
        </w:numPr>
      </w:pPr>
      <w:r>
        <w:t>Infographic – look on you HASS CONNECT page.</w:t>
      </w:r>
    </w:p>
    <w:p w14:paraId="722803E3" w14:textId="77777777" w:rsidR="00455C2F" w:rsidRDefault="00455C2F" w:rsidP="00455C2F">
      <w:pPr>
        <w:pStyle w:val="ListParagraph"/>
      </w:pPr>
    </w:p>
    <w:p w14:paraId="3481DAE2" w14:textId="77777777" w:rsidR="00861D50" w:rsidRPr="00455C2F" w:rsidRDefault="00861D50" w:rsidP="00861D50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36"/>
          <w:szCs w:val="36"/>
        </w:rPr>
      </w:pPr>
      <w:r w:rsidRPr="00455C2F">
        <w:rPr>
          <w:rFonts w:ascii="Arial" w:hAnsi="Arial" w:cs="Arial"/>
          <w:b/>
          <w:sz w:val="36"/>
          <w:szCs w:val="36"/>
        </w:rPr>
        <w:t>Part A: Food Security Infographic (4%)</w:t>
      </w:r>
    </w:p>
    <w:p w14:paraId="5A9FA454" w14:textId="77777777" w:rsidR="00455C2F" w:rsidRDefault="00455C2F" w:rsidP="00861D50">
      <w:pPr>
        <w:rPr>
          <w:rFonts w:ascii="Arial" w:hAnsi="Arial" w:cs="Arial"/>
          <w:b/>
          <w:bCs/>
          <w:sz w:val="28"/>
          <w:szCs w:val="28"/>
        </w:rPr>
      </w:pPr>
    </w:p>
    <w:p w14:paraId="3A481BD9" w14:textId="03D9EE82" w:rsidR="00455C2F" w:rsidRPr="00455C2F" w:rsidRDefault="00861D50" w:rsidP="00861D50">
      <w:pPr>
        <w:rPr>
          <w:rFonts w:ascii="Arial" w:hAnsi="Arial" w:cs="Arial"/>
          <w:b/>
          <w:bCs/>
          <w:sz w:val="28"/>
          <w:szCs w:val="28"/>
        </w:rPr>
      </w:pPr>
      <w:r w:rsidRPr="00455C2F">
        <w:rPr>
          <w:rFonts w:ascii="Arial" w:hAnsi="Arial" w:cs="Arial"/>
          <w:b/>
          <w:bCs/>
          <w:sz w:val="28"/>
          <w:szCs w:val="28"/>
        </w:rPr>
        <w:t xml:space="preserve">Your Task: </w:t>
      </w:r>
    </w:p>
    <w:p w14:paraId="5EECFB6F" w14:textId="77777777" w:rsidR="00455C2F" w:rsidRPr="005055E6" w:rsidRDefault="00861D50" w:rsidP="00455C2F">
      <w:pPr>
        <w:spacing w:line="360" w:lineRule="auto"/>
        <w:rPr>
          <w:rFonts w:ascii="Arial" w:hAnsi="Arial" w:cs="Arial"/>
          <w:sz w:val="26"/>
          <w:szCs w:val="26"/>
        </w:rPr>
      </w:pPr>
      <w:r w:rsidRPr="005055E6">
        <w:rPr>
          <w:rFonts w:ascii="Arial" w:hAnsi="Arial" w:cs="Arial"/>
          <w:sz w:val="26"/>
          <w:szCs w:val="26"/>
        </w:rPr>
        <w:t xml:space="preserve">You must examine the infographic </w:t>
      </w:r>
      <w:r w:rsidR="00455C2F" w:rsidRPr="005055E6">
        <w:rPr>
          <w:rFonts w:ascii="Arial" w:hAnsi="Arial" w:cs="Arial"/>
          <w:sz w:val="26"/>
          <w:szCs w:val="26"/>
        </w:rPr>
        <w:t xml:space="preserve">called ‘Future Food Security’. </w:t>
      </w:r>
    </w:p>
    <w:p w14:paraId="1B59F059" w14:textId="77777777" w:rsidR="00455C2F" w:rsidRPr="005055E6" w:rsidRDefault="00455C2F" w:rsidP="00455C2F">
      <w:pPr>
        <w:spacing w:line="360" w:lineRule="auto"/>
        <w:rPr>
          <w:rFonts w:ascii="Arial" w:hAnsi="Arial" w:cs="Arial"/>
          <w:sz w:val="26"/>
          <w:szCs w:val="26"/>
        </w:rPr>
      </w:pPr>
      <w:r w:rsidRPr="005055E6">
        <w:rPr>
          <w:rFonts w:ascii="Arial" w:hAnsi="Arial" w:cs="Arial"/>
          <w:sz w:val="26"/>
          <w:szCs w:val="26"/>
        </w:rPr>
        <w:t>You must examine all parts of the infographic.</w:t>
      </w:r>
    </w:p>
    <w:p w14:paraId="680F7556" w14:textId="77777777" w:rsidR="00455C2F" w:rsidRPr="005055E6" w:rsidRDefault="00455C2F" w:rsidP="00455C2F">
      <w:pPr>
        <w:spacing w:line="360" w:lineRule="auto"/>
        <w:rPr>
          <w:rFonts w:ascii="Arial" w:hAnsi="Arial" w:cs="Arial"/>
          <w:sz w:val="26"/>
          <w:szCs w:val="26"/>
        </w:rPr>
      </w:pPr>
      <w:r w:rsidRPr="005055E6">
        <w:rPr>
          <w:rFonts w:ascii="Arial" w:hAnsi="Arial" w:cs="Arial"/>
          <w:sz w:val="26"/>
          <w:szCs w:val="26"/>
        </w:rPr>
        <w:t xml:space="preserve">Using the infographic, you must complete the following questions related to the associated topics. </w:t>
      </w:r>
    </w:p>
    <w:p w14:paraId="0A9B05EA" w14:textId="341CBEFC" w:rsidR="00455C2F" w:rsidRPr="005055E6" w:rsidRDefault="00455C2F" w:rsidP="00455C2F">
      <w:pPr>
        <w:spacing w:line="360" w:lineRule="auto"/>
        <w:rPr>
          <w:rFonts w:ascii="Arial" w:hAnsi="Arial" w:cs="Arial"/>
          <w:sz w:val="26"/>
          <w:szCs w:val="26"/>
        </w:rPr>
      </w:pPr>
      <w:r w:rsidRPr="005055E6">
        <w:rPr>
          <w:rFonts w:ascii="Arial" w:hAnsi="Arial" w:cs="Arial"/>
          <w:sz w:val="26"/>
          <w:szCs w:val="26"/>
        </w:rPr>
        <w:t>All topics are from the infographic. However, you can use the links above which are also displayed on the infographic.</w:t>
      </w:r>
    </w:p>
    <w:p w14:paraId="69D374C8" w14:textId="77777777" w:rsidR="00455C2F" w:rsidRPr="005055E6" w:rsidRDefault="00455C2F" w:rsidP="00455C2F">
      <w:pPr>
        <w:spacing w:line="360" w:lineRule="auto"/>
        <w:rPr>
          <w:rFonts w:ascii="Arial" w:hAnsi="Arial" w:cs="Arial"/>
          <w:sz w:val="26"/>
          <w:szCs w:val="26"/>
        </w:rPr>
      </w:pPr>
      <w:r w:rsidRPr="005055E6">
        <w:rPr>
          <w:rFonts w:ascii="Arial" w:hAnsi="Arial" w:cs="Arial"/>
          <w:sz w:val="26"/>
          <w:szCs w:val="26"/>
        </w:rPr>
        <w:t>Make sure you include references to the figures on the infographic. Include information, such as ‘as shown in Figure __’.</w:t>
      </w:r>
    </w:p>
    <w:p w14:paraId="455A4DD0" w14:textId="4605DBF1" w:rsidR="00861D50" w:rsidRPr="00455C2F" w:rsidRDefault="00455C2F" w:rsidP="00455C2F">
      <w:pPr>
        <w:spacing w:line="36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b/>
          <w:bCs/>
          <w:sz w:val="28"/>
          <w:szCs w:val="28"/>
        </w:rPr>
        <w:lastRenderedPageBreak/>
        <w:t xml:space="preserve">Question 1: </w:t>
      </w:r>
    </w:p>
    <w:p w14:paraId="0581C1E9" w14:textId="08327774" w:rsidR="00455C2F" w:rsidRPr="00455C2F" w:rsidRDefault="00455C2F" w:rsidP="00861D50">
      <w:pPr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 xml:space="preserve">With reference to Figure 4.1, </w:t>
      </w:r>
      <w:r w:rsidRPr="00455C2F">
        <w:rPr>
          <w:rFonts w:ascii="Arial" w:hAnsi="Arial" w:cs="Arial"/>
          <w:b/>
          <w:bCs/>
          <w:sz w:val="28"/>
          <w:szCs w:val="28"/>
        </w:rPr>
        <w:t>outline</w:t>
      </w:r>
      <w:r w:rsidRPr="00455C2F">
        <w:rPr>
          <w:rFonts w:ascii="Arial" w:hAnsi="Arial" w:cs="Arial"/>
          <w:sz w:val="28"/>
          <w:szCs w:val="28"/>
        </w:rPr>
        <w:t xml:space="preserve"> t</w:t>
      </w:r>
      <w:r w:rsidR="00EC7FA6">
        <w:rPr>
          <w:rFonts w:ascii="Arial" w:hAnsi="Arial" w:cs="Arial"/>
          <w:sz w:val="28"/>
          <w:szCs w:val="28"/>
        </w:rPr>
        <w:t>wo</w:t>
      </w:r>
      <w:r w:rsidRPr="00455C2F">
        <w:rPr>
          <w:rFonts w:ascii="Arial" w:hAnsi="Arial" w:cs="Arial"/>
          <w:sz w:val="28"/>
          <w:szCs w:val="28"/>
        </w:rPr>
        <w:t xml:space="preserve"> key facts about population and where people live.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      (</w:t>
      </w:r>
      <w:r w:rsidR="00EC7FA6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marks)</w:t>
      </w:r>
    </w:p>
    <w:p w14:paraId="4343F551" w14:textId="6C170470" w:rsidR="00455C2F" w:rsidRPr="00455C2F" w:rsidRDefault="00455C2F" w:rsidP="00455C2F">
      <w:pPr>
        <w:pStyle w:val="ListParagraph"/>
        <w:numPr>
          <w:ilvl w:val="0"/>
          <w:numId w:val="1"/>
        </w:numPr>
        <w:spacing w:line="480" w:lineRule="auto"/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</w:t>
      </w:r>
    </w:p>
    <w:p w14:paraId="6F5FCF19" w14:textId="16670F45" w:rsidR="00455C2F" w:rsidRPr="00455C2F" w:rsidRDefault="00455C2F" w:rsidP="00455C2F">
      <w:pPr>
        <w:pStyle w:val="ListParagraph"/>
        <w:numPr>
          <w:ilvl w:val="0"/>
          <w:numId w:val="1"/>
        </w:numPr>
        <w:spacing w:line="480" w:lineRule="auto"/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</w:t>
      </w:r>
    </w:p>
    <w:p w14:paraId="1519B116" w14:textId="1CED08CA" w:rsidR="00455C2F" w:rsidRDefault="00455C2F" w:rsidP="00455C2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55C2F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55C2F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Examine Figure </w:t>
      </w:r>
      <w:r w:rsidR="00D11F7D">
        <w:rPr>
          <w:rFonts w:ascii="Arial" w:hAnsi="Arial" w:cs="Arial"/>
          <w:b/>
          <w:bCs/>
          <w:sz w:val="28"/>
          <w:szCs w:val="28"/>
        </w:rPr>
        <w:t>4.2</w:t>
      </w:r>
      <w:r w:rsidRPr="00455C2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A126C0C" w14:textId="3A74928E" w:rsidR="00455C2F" w:rsidRDefault="00455C2F" w:rsidP="00455C2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State </w:t>
      </w:r>
      <w:r>
        <w:rPr>
          <w:rFonts w:ascii="Arial" w:hAnsi="Arial" w:cs="Arial"/>
          <w:sz w:val="28"/>
          <w:szCs w:val="28"/>
        </w:rPr>
        <w:t>what BOM stands for.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    (1 mark)</w:t>
      </w:r>
    </w:p>
    <w:p w14:paraId="0CD5AF4C" w14:textId="531E9F96" w:rsidR="00455C2F" w:rsidRPr="00455C2F" w:rsidRDefault="00455C2F" w:rsidP="00455C2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4EFF2266" w14:textId="6FDB4C16" w:rsidR="00455C2F" w:rsidRPr="00455C2F" w:rsidRDefault="00455C2F" w:rsidP="00455C2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Outline</w:t>
      </w:r>
      <w:r>
        <w:rPr>
          <w:rFonts w:ascii="Arial" w:hAnsi="Arial" w:cs="Arial"/>
          <w:sz w:val="28"/>
          <w:szCs w:val="28"/>
        </w:rPr>
        <w:t xml:space="preserve"> the role of the BOM, according to the infographic.</w:t>
      </w:r>
      <w:r>
        <w:rPr>
          <w:rFonts w:ascii="Arial" w:hAnsi="Arial" w:cs="Arial"/>
          <w:sz w:val="28"/>
          <w:szCs w:val="28"/>
        </w:rPr>
        <w:tab/>
        <w:t xml:space="preserve">        (2 marks)</w:t>
      </w:r>
    </w:p>
    <w:p w14:paraId="321F01FC" w14:textId="1C600209" w:rsidR="00455C2F" w:rsidRDefault="00455C2F" w:rsidP="00455C2F">
      <w:pPr>
        <w:spacing w:line="48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</w:t>
      </w:r>
    </w:p>
    <w:p w14:paraId="2A3AE073" w14:textId="4127F932" w:rsidR="00455C2F" w:rsidRDefault="00455C2F" w:rsidP="00455C2F">
      <w:pPr>
        <w:spacing w:line="480" w:lineRule="auto"/>
      </w:pPr>
    </w:p>
    <w:p w14:paraId="358FDCBD" w14:textId="3E6795B9" w:rsidR="00455C2F" w:rsidRDefault="00455C2F" w:rsidP="00455C2F">
      <w:pPr>
        <w:spacing w:line="480" w:lineRule="auto"/>
      </w:pPr>
    </w:p>
    <w:p w14:paraId="26E7B925" w14:textId="22B6793D" w:rsidR="00AB5114" w:rsidRDefault="00AB5114" w:rsidP="00455C2F">
      <w:pPr>
        <w:spacing w:line="480" w:lineRule="auto"/>
      </w:pPr>
    </w:p>
    <w:p w14:paraId="4D55E6DC" w14:textId="77777777" w:rsidR="00AB5114" w:rsidRDefault="00AB5114" w:rsidP="00455C2F">
      <w:pPr>
        <w:spacing w:line="480" w:lineRule="auto"/>
      </w:pPr>
    </w:p>
    <w:p w14:paraId="7C981CB2" w14:textId="4DFB4DA6" w:rsidR="00455C2F" w:rsidRDefault="00455C2F" w:rsidP="00D11F7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55C2F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455C2F">
        <w:rPr>
          <w:rFonts w:ascii="Arial" w:hAnsi="Arial" w:cs="Arial"/>
          <w:b/>
          <w:bCs/>
          <w:sz w:val="28"/>
          <w:szCs w:val="28"/>
        </w:rPr>
        <w:t xml:space="preserve">: </w:t>
      </w:r>
      <w:r w:rsidR="00D11F7D">
        <w:rPr>
          <w:rFonts w:ascii="Arial" w:hAnsi="Arial" w:cs="Arial"/>
          <w:b/>
          <w:bCs/>
          <w:sz w:val="28"/>
          <w:szCs w:val="28"/>
        </w:rPr>
        <w:t>Examine Figure 4.3 and the link to the ‘Food Security Plan for Western Australia’.</w:t>
      </w:r>
    </w:p>
    <w:p w14:paraId="5550A88D" w14:textId="1718525A" w:rsidR="00D11F7D" w:rsidRDefault="00D11F7D" w:rsidP="00D11F7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Outline </w:t>
      </w:r>
      <w:r>
        <w:rPr>
          <w:rFonts w:ascii="Arial" w:hAnsi="Arial" w:cs="Arial"/>
          <w:sz w:val="28"/>
          <w:szCs w:val="28"/>
        </w:rPr>
        <w:t>what the ‘Western Australian (WA) Food Security Plan</w:t>
      </w:r>
      <w:r w:rsidR="00C44A8D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is.</w:t>
      </w:r>
    </w:p>
    <w:p w14:paraId="14EB1E98" w14:textId="37BB9998" w:rsidR="00D11F7D" w:rsidRPr="00D11F7D" w:rsidRDefault="00D11F7D" w:rsidP="00D11F7D">
      <w:pPr>
        <w:spacing w:line="360" w:lineRule="auto"/>
        <w:ind w:left="7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(4 marks)</w:t>
      </w:r>
    </w:p>
    <w:p w14:paraId="082C78C8" w14:textId="25ABE546" w:rsidR="00455C2F" w:rsidRDefault="00D11F7D" w:rsidP="00D11F7D">
      <w:pPr>
        <w:spacing w:line="48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</w:t>
      </w: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</w:t>
      </w: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</w:t>
      </w: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</w:t>
      </w:r>
    </w:p>
    <w:p w14:paraId="3ACF5270" w14:textId="77777777" w:rsidR="00D11F7D" w:rsidRDefault="00D11F7D">
      <w:pPr>
        <w:rPr>
          <w:rFonts w:ascii="Arial" w:hAnsi="Arial" w:cs="Arial"/>
          <w:b/>
          <w:bCs/>
          <w:sz w:val="28"/>
          <w:szCs w:val="28"/>
        </w:rPr>
      </w:pPr>
    </w:p>
    <w:p w14:paraId="3A90EDCA" w14:textId="4E876234" w:rsidR="00D11F7D" w:rsidRDefault="00D11F7D">
      <w:pPr>
        <w:rPr>
          <w:rFonts w:ascii="Arial" w:hAnsi="Arial" w:cs="Arial"/>
          <w:sz w:val="28"/>
          <w:szCs w:val="28"/>
        </w:rPr>
      </w:pPr>
      <w:r w:rsidRPr="00D11F7D">
        <w:rPr>
          <w:rFonts w:ascii="Arial" w:hAnsi="Arial" w:cs="Arial"/>
          <w:b/>
          <w:bCs/>
          <w:sz w:val="28"/>
          <w:szCs w:val="28"/>
        </w:rPr>
        <w:t>State</w:t>
      </w:r>
      <w:r>
        <w:rPr>
          <w:rFonts w:ascii="Arial" w:hAnsi="Arial" w:cs="Arial"/>
          <w:sz w:val="28"/>
          <w:szCs w:val="28"/>
        </w:rPr>
        <w:t xml:space="preserve"> the year Western Australia’s population is expected to double by.</w:t>
      </w:r>
    </w:p>
    <w:p w14:paraId="65F06C57" w14:textId="1C3D13CE" w:rsidR="00D11F7D" w:rsidRDefault="00D11F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 mark)</w:t>
      </w:r>
    </w:p>
    <w:p w14:paraId="6E2D79AF" w14:textId="03BD45F4" w:rsidR="00D11F7D" w:rsidRDefault="00D11F7D">
      <w:pPr>
        <w:rPr>
          <w:rFonts w:ascii="Arial" w:hAnsi="Arial" w:cs="Arial"/>
          <w:sz w:val="28"/>
          <w:szCs w:val="28"/>
        </w:rPr>
      </w:pPr>
    </w:p>
    <w:p w14:paraId="0F314D54" w14:textId="71703F04" w:rsidR="00D11F7D" w:rsidRDefault="00D11F7D">
      <w:pPr>
        <w:rPr>
          <w:rFonts w:ascii="Arial" w:hAnsi="Arial" w:cs="Arial"/>
          <w:sz w:val="28"/>
          <w:szCs w:val="28"/>
        </w:rPr>
      </w:pPr>
    </w:p>
    <w:p w14:paraId="4AF4064F" w14:textId="77777777" w:rsidR="00D11F7D" w:rsidRDefault="00D11F7D">
      <w:pPr>
        <w:rPr>
          <w:rFonts w:ascii="Arial" w:hAnsi="Arial" w:cs="Arial"/>
          <w:sz w:val="28"/>
          <w:szCs w:val="28"/>
        </w:rPr>
      </w:pPr>
    </w:p>
    <w:p w14:paraId="40AE27BF" w14:textId="2D672C2F" w:rsidR="00D11F7D" w:rsidRDefault="00D11F7D">
      <w:pPr>
        <w:rPr>
          <w:rFonts w:ascii="Arial" w:hAnsi="Arial" w:cs="Arial"/>
          <w:sz w:val="28"/>
          <w:szCs w:val="28"/>
        </w:rPr>
      </w:pPr>
      <w:r w:rsidRPr="00D11F7D">
        <w:rPr>
          <w:rFonts w:ascii="Arial" w:hAnsi="Arial" w:cs="Arial"/>
          <w:b/>
          <w:bCs/>
          <w:sz w:val="28"/>
          <w:szCs w:val="28"/>
        </w:rPr>
        <w:lastRenderedPageBreak/>
        <w:t xml:space="preserve">List </w:t>
      </w:r>
      <w:r w:rsidR="00EC7FA6">
        <w:rPr>
          <w:rFonts w:ascii="Arial" w:hAnsi="Arial" w:cs="Arial"/>
          <w:sz w:val="28"/>
          <w:szCs w:val="28"/>
        </w:rPr>
        <w:t>three</w:t>
      </w:r>
      <w:r>
        <w:rPr>
          <w:rFonts w:ascii="Arial" w:hAnsi="Arial" w:cs="Arial"/>
          <w:sz w:val="28"/>
          <w:szCs w:val="28"/>
        </w:rPr>
        <w:t xml:space="preserve"> examples of pathways that present biosecurity risks. (</w:t>
      </w:r>
      <w:r w:rsidR="005055E6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marks)</w:t>
      </w:r>
    </w:p>
    <w:p w14:paraId="78E74BB6" w14:textId="0F329CF1" w:rsidR="00D11F7D" w:rsidRDefault="00D11F7D" w:rsidP="00D11F7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</w:p>
    <w:p w14:paraId="23BB8772" w14:textId="53E8C124" w:rsidR="00D11F7D" w:rsidRDefault="00D11F7D" w:rsidP="00D11F7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</w:p>
    <w:p w14:paraId="234673D2" w14:textId="14624C89" w:rsidR="00D11F7D" w:rsidRDefault="00D11F7D" w:rsidP="00D11F7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</w:p>
    <w:p w14:paraId="5783823C" w14:textId="2D977F44" w:rsidR="00D11F7D" w:rsidRDefault="00D11F7D" w:rsidP="00D11F7D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11F7D">
        <w:rPr>
          <w:rFonts w:ascii="Arial" w:hAnsi="Arial" w:cs="Arial"/>
          <w:sz w:val="28"/>
          <w:szCs w:val="28"/>
        </w:rPr>
        <w:t>With the use of examples</w:t>
      </w:r>
      <w:r>
        <w:rPr>
          <w:rFonts w:ascii="Arial" w:hAnsi="Arial" w:cs="Arial"/>
          <w:b/>
          <w:bCs/>
          <w:sz w:val="28"/>
          <w:szCs w:val="28"/>
        </w:rPr>
        <w:t xml:space="preserve">, outline </w:t>
      </w:r>
      <w:r w:rsidRPr="00D11F7D">
        <w:rPr>
          <w:rFonts w:ascii="Arial" w:hAnsi="Arial" w:cs="Arial"/>
          <w:sz w:val="28"/>
          <w:szCs w:val="28"/>
        </w:rPr>
        <w:t>two factors impacting on Western Australia’s capacity to remain food secure.</w:t>
      </w:r>
      <w:r w:rsidR="00681470">
        <w:rPr>
          <w:rFonts w:ascii="Arial" w:hAnsi="Arial" w:cs="Arial"/>
          <w:sz w:val="28"/>
          <w:szCs w:val="28"/>
        </w:rPr>
        <w:t xml:space="preserve">                                 (6 marks)</w:t>
      </w:r>
    </w:p>
    <w:p w14:paraId="7C7ABC5B" w14:textId="77777777" w:rsidR="00D11F7D" w:rsidRDefault="00D11F7D" w:rsidP="00D11F7D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Factor 1: </w:t>
      </w: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10280B80" w14:textId="2A69CA90" w:rsidR="00D11F7D" w:rsidRPr="00EC7FA6" w:rsidRDefault="00D11F7D" w:rsidP="00D11F7D">
      <w:pPr>
        <w:spacing w:line="48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</w:t>
      </w:r>
    </w:p>
    <w:p w14:paraId="449449CA" w14:textId="757B242F" w:rsidR="00D11F7D" w:rsidRPr="00D11F7D" w:rsidRDefault="00D11F7D" w:rsidP="00D11F7D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Factor 2: </w:t>
      </w: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07DFAD5E" w14:textId="378CC896" w:rsidR="00D11F7D" w:rsidRDefault="00D11F7D" w:rsidP="00D11F7D">
      <w:pPr>
        <w:spacing w:line="48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</w:t>
      </w:r>
    </w:p>
    <w:p w14:paraId="6A727674" w14:textId="4B10F591" w:rsidR="00681470" w:rsidRDefault="00681470" w:rsidP="00681470">
      <w:pPr>
        <w:spacing w:line="240" w:lineRule="auto"/>
        <w:rPr>
          <w:rFonts w:ascii="Arial" w:hAnsi="Arial" w:cs="Arial"/>
          <w:sz w:val="28"/>
          <w:szCs w:val="28"/>
        </w:rPr>
      </w:pPr>
      <w:r w:rsidRPr="00681470">
        <w:rPr>
          <w:rFonts w:ascii="Arial" w:hAnsi="Arial" w:cs="Arial"/>
          <w:b/>
          <w:bCs/>
          <w:sz w:val="28"/>
          <w:szCs w:val="28"/>
        </w:rPr>
        <w:lastRenderedPageBreak/>
        <w:t>Outline</w:t>
      </w:r>
      <w:r>
        <w:rPr>
          <w:rFonts w:ascii="Arial" w:hAnsi="Arial" w:cs="Arial"/>
          <w:sz w:val="28"/>
          <w:szCs w:val="28"/>
        </w:rPr>
        <w:t xml:space="preserve"> what ‘</w:t>
      </w:r>
      <w:r w:rsidRPr="00681470">
        <w:rPr>
          <w:rFonts w:ascii="Arial" w:hAnsi="Arial" w:cs="Arial"/>
          <w:i/>
          <w:iCs/>
          <w:sz w:val="28"/>
          <w:szCs w:val="28"/>
        </w:rPr>
        <w:t xml:space="preserve">food waste’ </w:t>
      </w:r>
      <w:r>
        <w:rPr>
          <w:rFonts w:ascii="Arial" w:hAnsi="Arial" w:cs="Arial"/>
          <w:sz w:val="28"/>
          <w:szCs w:val="28"/>
        </w:rPr>
        <w:t>means and provide one statistic from the plan about food waste.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(4 marks)</w:t>
      </w:r>
    </w:p>
    <w:p w14:paraId="52406A72" w14:textId="274E82BC" w:rsidR="00681470" w:rsidRDefault="00681470" w:rsidP="00681470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CCEA18" w14:textId="4A882560" w:rsidR="00D11F7D" w:rsidRDefault="00681470" w:rsidP="00D11F7D">
      <w:pPr>
        <w:spacing w:line="480" w:lineRule="auto"/>
        <w:rPr>
          <w:rFonts w:ascii="Arial" w:hAnsi="Arial" w:cs="Arial"/>
          <w:sz w:val="28"/>
          <w:szCs w:val="28"/>
        </w:rPr>
      </w:pPr>
      <w:r w:rsidRPr="00681470">
        <w:rPr>
          <w:rFonts w:ascii="Arial" w:hAnsi="Arial" w:cs="Arial"/>
          <w:i/>
          <w:iCs/>
          <w:sz w:val="28"/>
          <w:szCs w:val="28"/>
        </w:rPr>
        <w:t>Statistic:</w:t>
      </w:r>
      <w:r>
        <w:rPr>
          <w:rFonts w:ascii="Arial" w:hAnsi="Arial" w:cs="Arial"/>
          <w:sz w:val="28"/>
          <w:szCs w:val="28"/>
        </w:rPr>
        <w:t xml:space="preserve"> __________________________________________________________________________________________________________________</w:t>
      </w:r>
    </w:p>
    <w:p w14:paraId="181DCCB2" w14:textId="4FE8203A" w:rsidR="00455C2F" w:rsidRDefault="00C44A8D" w:rsidP="00C44A8D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Study </w:t>
      </w:r>
      <w:r w:rsidRPr="00C44A8D">
        <w:rPr>
          <w:rFonts w:ascii="Arial" w:hAnsi="Arial" w:cs="Arial"/>
          <w:b/>
          <w:bCs/>
          <w:sz w:val="28"/>
          <w:szCs w:val="28"/>
        </w:rPr>
        <w:t>Figure 16</w:t>
      </w:r>
      <w:r>
        <w:rPr>
          <w:rFonts w:ascii="Arial" w:hAnsi="Arial" w:cs="Arial"/>
          <w:sz w:val="28"/>
          <w:szCs w:val="28"/>
        </w:rPr>
        <w:t xml:space="preserve"> in the ‘Western Australian (WA) Food Security Plan’, </w:t>
      </w:r>
      <w:r w:rsidRPr="00C44A8D">
        <w:rPr>
          <w:rFonts w:ascii="Arial" w:hAnsi="Arial" w:cs="Arial"/>
          <w:b/>
          <w:bCs/>
          <w:sz w:val="28"/>
          <w:szCs w:val="28"/>
        </w:rPr>
        <w:t>state</w:t>
      </w:r>
      <w:r>
        <w:rPr>
          <w:rFonts w:ascii="Arial" w:hAnsi="Arial" w:cs="Arial"/>
          <w:sz w:val="28"/>
          <w:szCs w:val="28"/>
        </w:rPr>
        <w:t xml:space="preserve"> the four stakeholders who are believed to be the most responsible for food security in W.A.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(4 marks)</w:t>
      </w:r>
    </w:p>
    <w:p w14:paraId="17292E5C" w14:textId="21E4385F" w:rsidR="00C44A8D" w:rsidRDefault="00C44A8D" w:rsidP="00C44A8D">
      <w:pPr>
        <w:spacing w:line="240" w:lineRule="auto"/>
        <w:rPr>
          <w:rFonts w:ascii="Arial" w:hAnsi="Arial" w:cs="Arial"/>
          <w:sz w:val="28"/>
          <w:szCs w:val="28"/>
        </w:rPr>
      </w:pPr>
    </w:p>
    <w:p w14:paraId="4B5349C9" w14:textId="1BDC143C" w:rsidR="00C44A8D" w:rsidRDefault="00C44A8D" w:rsidP="00C44A8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</w:t>
      </w:r>
    </w:p>
    <w:p w14:paraId="6501059B" w14:textId="6B7A3295" w:rsidR="00C44A8D" w:rsidRDefault="00C44A8D" w:rsidP="00C44A8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</w:t>
      </w:r>
    </w:p>
    <w:p w14:paraId="49F3630F" w14:textId="23DDA64C" w:rsidR="00C44A8D" w:rsidRDefault="00C44A8D" w:rsidP="00C44A8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</w:t>
      </w:r>
    </w:p>
    <w:p w14:paraId="4CE22742" w14:textId="77777777" w:rsidR="00C44A8D" w:rsidRDefault="00C44A8D" w:rsidP="00C44A8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</w:t>
      </w:r>
    </w:p>
    <w:p w14:paraId="38CD47FC" w14:textId="07290CF1" w:rsidR="00C44A8D" w:rsidRPr="00C44A8D" w:rsidRDefault="00C44A8D" w:rsidP="00C44A8D">
      <w:pPr>
        <w:spacing w:line="360" w:lineRule="auto"/>
        <w:rPr>
          <w:rFonts w:ascii="Arial" w:hAnsi="Arial" w:cs="Arial"/>
          <w:sz w:val="28"/>
          <w:szCs w:val="28"/>
        </w:rPr>
      </w:pPr>
      <w:r w:rsidRPr="00C44A8D">
        <w:rPr>
          <w:rFonts w:ascii="Arial" w:hAnsi="Arial" w:cs="Arial"/>
          <w:b/>
          <w:bCs/>
          <w:sz w:val="28"/>
          <w:szCs w:val="28"/>
        </w:rPr>
        <w:t>Question 4: Study Figure 4.5 on the infographic.</w:t>
      </w:r>
    </w:p>
    <w:p w14:paraId="5FB9AA46" w14:textId="28C5C59A" w:rsidR="00C44A8D" w:rsidRDefault="00C44A8D" w:rsidP="00C44A8D">
      <w:pPr>
        <w:spacing w:line="360" w:lineRule="auto"/>
        <w:rPr>
          <w:rFonts w:ascii="Arial" w:hAnsi="Arial" w:cs="Arial"/>
          <w:sz w:val="28"/>
          <w:szCs w:val="28"/>
        </w:rPr>
      </w:pPr>
      <w:r w:rsidRPr="00C44A8D">
        <w:rPr>
          <w:rFonts w:ascii="Arial" w:hAnsi="Arial" w:cs="Arial"/>
          <w:b/>
          <w:bCs/>
          <w:sz w:val="28"/>
          <w:szCs w:val="28"/>
        </w:rPr>
        <w:t>Outline</w:t>
      </w:r>
      <w:r>
        <w:rPr>
          <w:rFonts w:ascii="Arial" w:hAnsi="Arial" w:cs="Arial"/>
          <w:sz w:val="28"/>
          <w:szCs w:val="28"/>
        </w:rPr>
        <w:t xml:space="preserve"> what is meant by regenerative agriculture and pastoralism. </w:t>
      </w:r>
    </w:p>
    <w:p w14:paraId="59095173" w14:textId="26722B80" w:rsidR="00C44A8D" w:rsidRDefault="00C44A8D" w:rsidP="00C44A8D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(2 marks)</w:t>
      </w:r>
    </w:p>
    <w:p w14:paraId="04FB9669" w14:textId="3905EF22" w:rsidR="00C44A8D" w:rsidRDefault="00C44A8D" w:rsidP="00C44A8D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9BEBB2" w14:textId="0396F548" w:rsidR="00C44A8D" w:rsidRPr="00C44A8D" w:rsidRDefault="00C44A8D" w:rsidP="00C44A8D">
      <w:pPr>
        <w:spacing w:line="360" w:lineRule="auto"/>
        <w:rPr>
          <w:rFonts w:ascii="Arial" w:hAnsi="Arial" w:cs="Arial"/>
          <w:sz w:val="28"/>
          <w:szCs w:val="28"/>
        </w:rPr>
      </w:pPr>
      <w:r w:rsidRPr="00C44A8D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C44A8D">
        <w:rPr>
          <w:rFonts w:ascii="Arial" w:hAnsi="Arial" w:cs="Arial"/>
          <w:b/>
          <w:bCs/>
          <w:sz w:val="28"/>
          <w:szCs w:val="28"/>
        </w:rPr>
        <w:t>: Study Figure 4.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C44A8D">
        <w:rPr>
          <w:rFonts w:ascii="Arial" w:hAnsi="Arial" w:cs="Arial"/>
          <w:b/>
          <w:bCs/>
          <w:sz w:val="28"/>
          <w:szCs w:val="28"/>
        </w:rPr>
        <w:t xml:space="preserve"> on the infographic.</w:t>
      </w:r>
    </w:p>
    <w:p w14:paraId="33B3BE4C" w14:textId="241EF600" w:rsidR="00C44A8D" w:rsidRDefault="00C44A8D" w:rsidP="00C44A8D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three alternatives which are seen as future food options. (3 marks)</w:t>
      </w:r>
    </w:p>
    <w:p w14:paraId="52D036CA" w14:textId="5CCDE31F" w:rsidR="00C44A8D" w:rsidRDefault="00C44A8D" w:rsidP="00C44A8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618F02C3" w14:textId="2F0B2729" w:rsidR="00C44A8D" w:rsidRDefault="00C44A8D" w:rsidP="00C44A8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2E904993" w14:textId="190CA659" w:rsidR="0073040E" w:rsidRPr="00EC7FA6" w:rsidRDefault="00C44A8D" w:rsidP="00EC7FA6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50AED33A" w14:textId="33145868" w:rsidR="0073040E" w:rsidRPr="0073040E" w:rsidRDefault="0073040E" w:rsidP="0073040E">
      <w:pPr>
        <w:spacing w:line="360" w:lineRule="auto"/>
        <w:rPr>
          <w:rFonts w:ascii="Arial" w:hAnsi="Arial" w:cs="Arial"/>
          <w:sz w:val="28"/>
          <w:szCs w:val="28"/>
        </w:rPr>
      </w:pPr>
      <w:r w:rsidRPr="0073040E">
        <w:rPr>
          <w:rFonts w:ascii="Arial" w:hAnsi="Arial" w:cs="Arial"/>
          <w:b/>
          <w:bCs/>
          <w:sz w:val="28"/>
          <w:szCs w:val="28"/>
        </w:rPr>
        <w:t xml:space="preserve">Question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73040E">
        <w:rPr>
          <w:rFonts w:ascii="Arial" w:hAnsi="Arial" w:cs="Arial"/>
          <w:b/>
          <w:bCs/>
          <w:sz w:val="28"/>
          <w:szCs w:val="28"/>
        </w:rPr>
        <w:t>: Study Figure 4.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Pr="0073040E">
        <w:rPr>
          <w:rFonts w:ascii="Arial" w:hAnsi="Arial" w:cs="Arial"/>
          <w:b/>
          <w:bCs/>
          <w:sz w:val="28"/>
          <w:szCs w:val="28"/>
        </w:rPr>
        <w:t xml:space="preserve"> on the infographic.</w:t>
      </w:r>
    </w:p>
    <w:p w14:paraId="162A1A40" w14:textId="1AC4FF1E" w:rsidR="00C44A8D" w:rsidRDefault="0073040E" w:rsidP="00EC7FA6">
      <w:pPr>
        <w:spacing w:line="240" w:lineRule="auto"/>
        <w:rPr>
          <w:rFonts w:ascii="Arial" w:hAnsi="Arial" w:cs="Arial"/>
          <w:sz w:val="28"/>
          <w:szCs w:val="28"/>
        </w:rPr>
      </w:pPr>
      <w:r w:rsidRPr="0073040E">
        <w:rPr>
          <w:rFonts w:ascii="Arial" w:hAnsi="Arial" w:cs="Arial"/>
          <w:b/>
          <w:bCs/>
          <w:sz w:val="28"/>
          <w:szCs w:val="28"/>
        </w:rPr>
        <w:t xml:space="preserve">Outline </w:t>
      </w:r>
      <w:r>
        <w:rPr>
          <w:rFonts w:ascii="Arial" w:hAnsi="Arial" w:cs="Arial"/>
          <w:sz w:val="28"/>
          <w:szCs w:val="28"/>
        </w:rPr>
        <w:t>what ‘aquaculture’ is and provide supporting evidence about what is happening to this production sector now and expected into the future</w:t>
      </w:r>
      <w:r w:rsidR="00EC7FA6">
        <w:rPr>
          <w:rFonts w:ascii="Arial" w:hAnsi="Arial" w:cs="Arial"/>
          <w:sz w:val="28"/>
          <w:szCs w:val="28"/>
        </w:rPr>
        <w:t>.</w:t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</w:r>
      <w:r w:rsidR="00EC7FA6">
        <w:rPr>
          <w:rFonts w:ascii="Arial" w:hAnsi="Arial" w:cs="Arial"/>
          <w:sz w:val="28"/>
          <w:szCs w:val="28"/>
        </w:rPr>
        <w:tab/>
        <w:t xml:space="preserve">              </w:t>
      </w:r>
      <w:r>
        <w:rPr>
          <w:rFonts w:ascii="Arial" w:hAnsi="Arial" w:cs="Arial"/>
          <w:sz w:val="28"/>
          <w:szCs w:val="28"/>
        </w:rPr>
        <w:t xml:space="preserve"> (4 marks)</w:t>
      </w:r>
    </w:p>
    <w:p w14:paraId="316839D4" w14:textId="77777777" w:rsidR="00AB5114" w:rsidRDefault="0073040E" w:rsidP="00AB5114">
      <w:pPr>
        <w:spacing w:line="480" w:lineRule="auto"/>
        <w:rPr>
          <w:rFonts w:ascii="Arial" w:hAnsi="Arial" w:cs="Arial"/>
          <w:sz w:val="28"/>
          <w:szCs w:val="28"/>
        </w:rPr>
      </w:pPr>
      <w:r w:rsidRPr="00455C2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</w:t>
      </w:r>
      <w:r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D27A6C" w14:textId="77777777" w:rsidR="00AB5114" w:rsidRPr="00AB5114" w:rsidRDefault="0073040E" w:rsidP="00AB5114">
      <w:pPr>
        <w:spacing w:line="276" w:lineRule="auto"/>
        <w:rPr>
          <w:rFonts w:ascii="Arial" w:hAnsi="Arial" w:cs="Arial"/>
          <w:sz w:val="36"/>
          <w:szCs w:val="36"/>
        </w:rPr>
      </w:pPr>
      <w:r w:rsidRPr="00AB5114">
        <w:rPr>
          <w:rFonts w:ascii="Arial" w:hAnsi="Arial" w:cs="Arial"/>
          <w:b/>
          <w:sz w:val="36"/>
          <w:szCs w:val="36"/>
        </w:rPr>
        <w:lastRenderedPageBreak/>
        <w:t>Part B:</w:t>
      </w:r>
      <w:r w:rsidRPr="00AB5114">
        <w:rPr>
          <w:rFonts w:ascii="Arial" w:hAnsi="Arial" w:cs="Arial"/>
          <w:bCs/>
          <w:sz w:val="36"/>
          <w:szCs w:val="36"/>
        </w:rPr>
        <w:t xml:space="preserve"> </w:t>
      </w:r>
      <w:r w:rsidRPr="00AB5114">
        <w:rPr>
          <w:rFonts w:ascii="Arial" w:hAnsi="Arial" w:cs="Arial"/>
          <w:b/>
          <w:sz w:val="36"/>
          <w:szCs w:val="36"/>
        </w:rPr>
        <w:t xml:space="preserve"> Food Security Feature Report (4%)</w:t>
      </w:r>
    </w:p>
    <w:p w14:paraId="5312D899" w14:textId="5BF1FF0D" w:rsidR="0073040E" w:rsidRPr="0084263A" w:rsidRDefault="0073040E" w:rsidP="00AB5114">
      <w:pPr>
        <w:spacing w:line="276" w:lineRule="auto"/>
        <w:rPr>
          <w:rFonts w:ascii="Arial" w:hAnsi="Arial" w:cs="Arial"/>
        </w:rPr>
      </w:pPr>
      <w:r w:rsidRPr="0084263A">
        <w:rPr>
          <w:rFonts w:ascii="Arial" w:hAnsi="Arial" w:cs="Arial"/>
          <w:i/>
          <w:iCs/>
        </w:rPr>
        <w:t xml:space="preserve">Students are required to record and represent data in digital and non-digital forms. Analyse and synthesise information to draw reasoned conclusions. </w:t>
      </w:r>
    </w:p>
    <w:p w14:paraId="1AB725E2" w14:textId="77777777" w:rsidR="0073040E" w:rsidRPr="0073040E" w:rsidRDefault="0073040E" w:rsidP="0073040E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73040E">
        <w:rPr>
          <w:rFonts w:ascii="Arial" w:hAnsi="Arial" w:cs="Arial"/>
          <w:b/>
          <w:bCs/>
          <w:sz w:val="28"/>
          <w:szCs w:val="28"/>
        </w:rPr>
        <w:t xml:space="preserve">Your Task: </w:t>
      </w:r>
    </w:p>
    <w:p w14:paraId="1242FFE6" w14:textId="6EDB41BD" w:rsidR="0073040E" w:rsidRPr="00EC7FA6" w:rsidRDefault="0073040E" w:rsidP="0073040E">
      <w:pPr>
        <w:spacing w:line="276" w:lineRule="auto"/>
        <w:rPr>
          <w:rFonts w:ascii="Arial" w:hAnsi="Arial" w:cs="Arial"/>
        </w:rPr>
      </w:pPr>
      <w:r w:rsidRPr="00EC7FA6">
        <w:rPr>
          <w:rFonts w:ascii="Arial" w:hAnsi="Arial" w:cs="Arial"/>
        </w:rPr>
        <w:t>You have recently started working as a journalist and your first assignment is to examine ONE factor impacting on Western Australia’s capacity to remain food secure.</w:t>
      </w:r>
      <w:r w:rsidR="00664320" w:rsidRPr="00EC7FA6">
        <w:rPr>
          <w:rFonts w:ascii="Arial" w:hAnsi="Arial" w:cs="Arial"/>
        </w:rPr>
        <w:t xml:space="preserve"> You will need to look on Page 2 of the ‘</w:t>
      </w:r>
      <w:r w:rsidR="00664320" w:rsidRPr="00EC7FA6">
        <w:rPr>
          <w:rFonts w:ascii="Arial" w:hAnsi="Arial" w:cs="Arial"/>
          <w:b/>
          <w:bCs/>
        </w:rPr>
        <w:t>Western Australian (WA) Food Security Plan’</w:t>
      </w:r>
      <w:r w:rsidR="00664320" w:rsidRPr="00EC7FA6">
        <w:rPr>
          <w:rFonts w:ascii="Arial" w:hAnsi="Arial" w:cs="Arial"/>
        </w:rPr>
        <w:t xml:space="preserve"> (Figure 1).</w:t>
      </w:r>
    </w:p>
    <w:p w14:paraId="77421DF6" w14:textId="7FACA43D" w:rsidR="00664320" w:rsidRPr="00EC7FA6" w:rsidRDefault="00664320" w:rsidP="0073040E">
      <w:pPr>
        <w:spacing w:line="276" w:lineRule="auto"/>
        <w:rPr>
          <w:rFonts w:ascii="Arial" w:hAnsi="Arial" w:cs="Arial"/>
          <w:b/>
          <w:bCs/>
        </w:rPr>
      </w:pPr>
      <w:r w:rsidRPr="00EC7FA6">
        <w:rPr>
          <w:rFonts w:ascii="Arial" w:hAnsi="Arial" w:cs="Arial"/>
          <w:b/>
          <w:bCs/>
        </w:rPr>
        <w:t>Factor selected: _________________________________________</w:t>
      </w:r>
    </w:p>
    <w:p w14:paraId="51D84929" w14:textId="7E530883" w:rsidR="00664320" w:rsidRPr="00EC7FA6" w:rsidRDefault="00664320" w:rsidP="0073040E">
      <w:pPr>
        <w:spacing w:line="276" w:lineRule="auto"/>
        <w:rPr>
          <w:rFonts w:ascii="Arial" w:hAnsi="Arial" w:cs="Arial"/>
        </w:rPr>
      </w:pPr>
      <w:r w:rsidRPr="00EC7FA6">
        <w:rPr>
          <w:rFonts w:ascii="Arial" w:hAnsi="Arial" w:cs="Arial"/>
        </w:rPr>
        <w:t>You must then read the ‘</w:t>
      </w:r>
      <w:r w:rsidRPr="00EC7FA6">
        <w:rPr>
          <w:rFonts w:ascii="Arial" w:hAnsi="Arial" w:cs="Arial"/>
          <w:b/>
          <w:bCs/>
        </w:rPr>
        <w:t>Western Australian (WA) Food Security Plan’</w:t>
      </w:r>
      <w:r w:rsidRPr="00EC7FA6">
        <w:rPr>
          <w:rFonts w:ascii="Arial" w:hAnsi="Arial" w:cs="Arial"/>
        </w:rPr>
        <w:t xml:space="preserve">, plus other resources to gather information about your factor. </w:t>
      </w:r>
    </w:p>
    <w:p w14:paraId="7CD0F5B7" w14:textId="77777777" w:rsidR="00664320" w:rsidRPr="00EC7FA6" w:rsidRDefault="00664320" w:rsidP="0073040E">
      <w:pPr>
        <w:spacing w:line="276" w:lineRule="auto"/>
        <w:rPr>
          <w:rFonts w:ascii="Arial" w:hAnsi="Arial" w:cs="Arial"/>
        </w:rPr>
      </w:pPr>
      <w:r w:rsidRPr="00EC7FA6">
        <w:rPr>
          <w:rFonts w:ascii="Arial" w:hAnsi="Arial" w:cs="Arial"/>
        </w:rPr>
        <w:t xml:space="preserve">Using information, you have read and gathered you must represent the data in a non-digital and digital form. </w:t>
      </w:r>
    </w:p>
    <w:p w14:paraId="061243E1" w14:textId="77777777" w:rsidR="00664320" w:rsidRPr="00EC7FA6" w:rsidRDefault="00664320" w:rsidP="0073040E">
      <w:pPr>
        <w:spacing w:line="276" w:lineRule="auto"/>
        <w:rPr>
          <w:rFonts w:ascii="Arial" w:hAnsi="Arial" w:cs="Arial"/>
        </w:rPr>
      </w:pPr>
      <w:r w:rsidRPr="00EC7FA6">
        <w:rPr>
          <w:rFonts w:ascii="Arial" w:hAnsi="Arial" w:cs="Arial"/>
        </w:rPr>
        <w:t>You will completing a draft (non-digital) One-Pager and creating a final product One-Pager (digital version/form).</w:t>
      </w:r>
    </w:p>
    <w:p w14:paraId="0D13B7A1" w14:textId="10690F35" w:rsidR="00664320" w:rsidRPr="00EC7FA6" w:rsidRDefault="00664320" w:rsidP="0073040E">
      <w:pPr>
        <w:spacing w:line="276" w:lineRule="auto"/>
        <w:rPr>
          <w:rFonts w:ascii="Arial" w:hAnsi="Arial" w:cs="Arial"/>
        </w:rPr>
      </w:pPr>
      <w:r w:rsidRPr="00EC7FA6">
        <w:rPr>
          <w:rFonts w:ascii="Arial" w:hAnsi="Arial" w:cs="Arial"/>
        </w:rPr>
        <w:t>Your One-Pager will include a conclusion, which provides reasons to why this factor is significant in impacting on Western Australia’s capacity to remain food secure.</w:t>
      </w:r>
    </w:p>
    <w:p w14:paraId="44DAA204" w14:textId="30E3EB88" w:rsidR="00664320" w:rsidRPr="0081133E" w:rsidRDefault="00664320" w:rsidP="00664320">
      <w:pPr>
        <w:pStyle w:val="Heading2"/>
        <w:jc w:val="center"/>
        <w:rPr>
          <w:color w:val="auto"/>
          <w:u w:val="single"/>
        </w:rPr>
      </w:pPr>
      <w:r w:rsidRPr="0081133E">
        <w:rPr>
          <w:color w:val="auto"/>
          <w:u w:val="single"/>
        </w:rPr>
        <w:t>One-pager Feature Report</w:t>
      </w:r>
    </w:p>
    <w:p w14:paraId="12864B32" w14:textId="77777777" w:rsidR="00664320" w:rsidRPr="00EC7FA6" w:rsidRDefault="00664320" w:rsidP="00664320">
      <w:pPr>
        <w:rPr>
          <w:rFonts w:ascii="Arial" w:hAnsi="Arial" w:cs="Arial"/>
          <w:b/>
        </w:rPr>
      </w:pPr>
      <w:r w:rsidRPr="00EC7FA6">
        <w:rPr>
          <w:rFonts w:ascii="Arial" w:hAnsi="Arial" w:cs="Arial"/>
          <w:b/>
        </w:rPr>
        <w:t xml:space="preserve">One-pager instructions </w:t>
      </w:r>
    </w:p>
    <w:p w14:paraId="44FF8B8A" w14:textId="0C86CF5D" w:rsidR="00664320" w:rsidRPr="00EC7FA6" w:rsidRDefault="00664320" w:rsidP="00664320">
      <w:pPr>
        <w:rPr>
          <w:rFonts w:ascii="Arial" w:hAnsi="Arial" w:cs="Arial"/>
        </w:rPr>
      </w:pPr>
      <w:r w:rsidRPr="00EC7FA6">
        <w:rPr>
          <w:rFonts w:ascii="Arial" w:hAnsi="Arial" w:cs="Arial"/>
        </w:rPr>
        <w:t xml:space="preserve">A </w:t>
      </w:r>
      <w:r w:rsidRPr="00EC7FA6">
        <w:rPr>
          <w:rFonts w:ascii="Arial" w:hAnsi="Arial" w:cs="Arial"/>
          <w:i/>
        </w:rPr>
        <w:t>One-pager</w:t>
      </w:r>
      <w:r w:rsidRPr="00EC7FA6">
        <w:rPr>
          <w:rFonts w:ascii="Arial" w:hAnsi="Arial" w:cs="Arial"/>
        </w:rPr>
        <w:t xml:space="preserve"> is a written and/or typed graphic interpretation, on a single sheet of paper, demonstrating what students have learnt from a topic. It may include dot points</w:t>
      </w:r>
      <w:r w:rsidR="0084263A">
        <w:rPr>
          <w:rFonts w:ascii="Arial" w:hAnsi="Arial" w:cs="Arial"/>
        </w:rPr>
        <w:t xml:space="preserve"> in some section</w:t>
      </w:r>
      <w:r w:rsidRPr="00EC7FA6">
        <w:rPr>
          <w:rFonts w:ascii="Arial" w:hAnsi="Arial" w:cs="Arial"/>
        </w:rPr>
        <w:t xml:space="preserve">, diagrams and other elements that summarise the topic. </w:t>
      </w:r>
      <w:r w:rsidR="0084263A">
        <w:rPr>
          <w:rFonts w:ascii="Arial" w:hAnsi="Arial" w:cs="Arial"/>
        </w:rPr>
        <w:t xml:space="preserve">However, your </w:t>
      </w:r>
      <w:proofErr w:type="gramStart"/>
      <w:r w:rsidR="0084263A">
        <w:rPr>
          <w:rFonts w:ascii="Arial" w:hAnsi="Arial" w:cs="Arial"/>
        </w:rPr>
        <w:t>final conclusion</w:t>
      </w:r>
      <w:proofErr w:type="gramEnd"/>
      <w:r w:rsidR="0084263A">
        <w:rPr>
          <w:rFonts w:ascii="Arial" w:hAnsi="Arial" w:cs="Arial"/>
        </w:rPr>
        <w:t xml:space="preserve"> must be in well-developed sentences with supporting evidence.</w:t>
      </w:r>
    </w:p>
    <w:p w14:paraId="1A9906D3" w14:textId="77777777" w:rsidR="00664320" w:rsidRPr="00EC7FA6" w:rsidRDefault="00664320" w:rsidP="00664320">
      <w:pPr>
        <w:rPr>
          <w:rFonts w:ascii="Arial" w:hAnsi="Arial" w:cs="Arial"/>
          <w:b/>
        </w:rPr>
      </w:pPr>
      <w:r w:rsidRPr="00EC7FA6">
        <w:rPr>
          <w:rFonts w:ascii="Arial" w:hAnsi="Arial" w:cs="Arial"/>
          <w:b/>
        </w:rPr>
        <w:t>Guidelines:</w:t>
      </w:r>
    </w:p>
    <w:p w14:paraId="7BA79062" w14:textId="77777777" w:rsidR="00664320" w:rsidRPr="00EC7FA6" w:rsidRDefault="00664320" w:rsidP="0066432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C7FA6">
        <w:rPr>
          <w:rFonts w:ascii="Arial" w:hAnsi="Arial" w:cs="Arial"/>
        </w:rPr>
        <w:t xml:space="preserve">Fill the entire page. </w:t>
      </w:r>
    </w:p>
    <w:p w14:paraId="665B0798" w14:textId="77777777" w:rsidR="00664320" w:rsidRPr="00EC7FA6" w:rsidRDefault="00664320" w:rsidP="0066432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C7FA6">
        <w:rPr>
          <w:rFonts w:ascii="Arial" w:hAnsi="Arial" w:cs="Arial"/>
        </w:rPr>
        <w:t xml:space="preserve">Use colour where </w:t>
      </w:r>
      <w:proofErr w:type="gramStart"/>
      <w:r w:rsidRPr="00EC7FA6">
        <w:rPr>
          <w:rFonts w:ascii="Arial" w:hAnsi="Arial" w:cs="Arial"/>
        </w:rPr>
        <w:t>possible</w:t>
      </w:r>
      <w:proofErr w:type="gramEnd"/>
    </w:p>
    <w:p w14:paraId="4D3F4622" w14:textId="77777777" w:rsidR="00664320" w:rsidRPr="00EC7FA6" w:rsidRDefault="00664320" w:rsidP="0066432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EC7FA6">
        <w:rPr>
          <w:rFonts w:ascii="Arial" w:hAnsi="Arial" w:cs="Arial"/>
        </w:rPr>
        <w:t xml:space="preserve">Include the </w:t>
      </w:r>
      <w:proofErr w:type="gramStart"/>
      <w:r w:rsidRPr="00EC7FA6">
        <w:rPr>
          <w:rFonts w:ascii="Arial" w:hAnsi="Arial" w:cs="Arial"/>
        </w:rPr>
        <w:t>following:-</w:t>
      </w:r>
      <w:proofErr w:type="gramEnd"/>
    </w:p>
    <w:p w14:paraId="0F72601E" w14:textId="77777777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 xml:space="preserve">Headings and subheadings </w:t>
      </w:r>
    </w:p>
    <w:p w14:paraId="31DE299A" w14:textId="303BDD46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 xml:space="preserve">The meaning of any key words in the text </w:t>
      </w:r>
      <w:r w:rsidR="0081133E" w:rsidRPr="0081133E">
        <w:rPr>
          <w:rFonts w:ascii="Arial" w:hAnsi="Arial" w:cs="Arial"/>
          <w:i/>
          <w:iCs/>
          <w:sz w:val="20"/>
          <w:szCs w:val="20"/>
        </w:rPr>
        <w:t>– definitions associated with the factor.</w:t>
      </w:r>
    </w:p>
    <w:p w14:paraId="32EED675" w14:textId="04049B0D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>Include a picture to show what you have learnt</w:t>
      </w:r>
      <w:r w:rsidR="00EC7FA6" w:rsidRPr="0081133E">
        <w:rPr>
          <w:rFonts w:ascii="Arial" w:hAnsi="Arial" w:cs="Arial"/>
          <w:i/>
          <w:iCs/>
          <w:sz w:val="20"/>
          <w:szCs w:val="20"/>
        </w:rPr>
        <w:t xml:space="preserve"> – link this into your text.</w:t>
      </w:r>
    </w:p>
    <w:p w14:paraId="0FA6145C" w14:textId="651750BC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>Write 5 quiz questions (and answers)</w:t>
      </w:r>
      <w:r w:rsidR="00133297">
        <w:rPr>
          <w:rFonts w:ascii="Arial" w:hAnsi="Arial" w:cs="Arial"/>
          <w:i/>
          <w:iCs/>
          <w:sz w:val="20"/>
          <w:szCs w:val="20"/>
        </w:rPr>
        <w:t xml:space="preserve"> clearly related to the </w:t>
      </w:r>
      <w:r w:rsidR="00AB5114">
        <w:rPr>
          <w:rFonts w:ascii="Arial" w:hAnsi="Arial" w:cs="Arial"/>
          <w:i/>
          <w:iCs/>
          <w:sz w:val="20"/>
          <w:szCs w:val="20"/>
        </w:rPr>
        <w:t>factor.</w:t>
      </w:r>
    </w:p>
    <w:p w14:paraId="7167B654" w14:textId="2E2496CC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 xml:space="preserve">Write a newspaper headline to summarise the </w:t>
      </w:r>
      <w:r w:rsidR="00AB5114" w:rsidRPr="0081133E">
        <w:rPr>
          <w:rFonts w:ascii="Arial" w:hAnsi="Arial" w:cs="Arial"/>
          <w:i/>
          <w:iCs/>
          <w:sz w:val="20"/>
          <w:szCs w:val="20"/>
        </w:rPr>
        <w:t>topic.</w:t>
      </w:r>
    </w:p>
    <w:p w14:paraId="32CABB76" w14:textId="55E093B9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r w:rsidRPr="0081133E">
        <w:rPr>
          <w:rFonts w:ascii="Arial" w:hAnsi="Arial" w:cs="Arial"/>
          <w:i/>
          <w:iCs/>
          <w:sz w:val="20"/>
          <w:szCs w:val="20"/>
        </w:rPr>
        <w:t>Tweet</w:t>
      </w:r>
      <w:r w:rsidR="00133297">
        <w:rPr>
          <w:rFonts w:ascii="Arial" w:hAnsi="Arial" w:cs="Arial"/>
          <w:i/>
          <w:iCs/>
          <w:sz w:val="20"/>
          <w:szCs w:val="20"/>
        </w:rPr>
        <w:t>/X</w:t>
      </w:r>
      <w:r w:rsidRPr="0081133E">
        <w:rPr>
          <w:rFonts w:ascii="Arial" w:hAnsi="Arial" w:cs="Arial"/>
          <w:i/>
          <w:iCs/>
          <w:sz w:val="20"/>
          <w:szCs w:val="20"/>
        </w:rPr>
        <w:t xml:space="preserve"> what you have learnt in 140 characters</w:t>
      </w:r>
      <w:r w:rsidR="0081133E" w:rsidRPr="0081133E">
        <w:rPr>
          <w:rFonts w:ascii="Arial" w:hAnsi="Arial" w:cs="Arial"/>
          <w:i/>
          <w:iCs/>
          <w:sz w:val="20"/>
          <w:szCs w:val="20"/>
        </w:rPr>
        <w:t xml:space="preserve"> in relation to statistics and data related to the factor.</w:t>
      </w:r>
    </w:p>
    <w:p w14:paraId="60C1FB8A" w14:textId="1D533F82" w:rsidR="00664320" w:rsidRPr="0081133E" w:rsidRDefault="00664320" w:rsidP="00664320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i/>
          <w:iCs/>
          <w:sz w:val="20"/>
          <w:szCs w:val="20"/>
        </w:rPr>
      </w:pPr>
      <w:bookmarkStart w:id="1" w:name="_Hlk160046123"/>
      <w:proofErr w:type="gramStart"/>
      <w:r w:rsidRPr="0081133E">
        <w:rPr>
          <w:rFonts w:ascii="Arial" w:hAnsi="Arial" w:cs="Arial"/>
          <w:i/>
          <w:iCs/>
          <w:sz w:val="20"/>
          <w:szCs w:val="20"/>
        </w:rPr>
        <w:t>Final Conclusion</w:t>
      </w:r>
      <w:proofErr w:type="gramEnd"/>
      <w:r w:rsidR="00EC7FA6" w:rsidRPr="0081133E">
        <w:rPr>
          <w:rFonts w:ascii="Arial" w:hAnsi="Arial" w:cs="Arial"/>
          <w:i/>
          <w:iCs/>
          <w:sz w:val="20"/>
          <w:szCs w:val="20"/>
        </w:rPr>
        <w:t xml:space="preserve"> with reasons to why this factor is significant in impacting on Western Australia’s capacity to remain food secure.</w:t>
      </w:r>
    </w:p>
    <w:bookmarkEnd w:id="1"/>
    <w:p w14:paraId="10746360" w14:textId="77777777" w:rsidR="00664320" w:rsidRPr="00EC7FA6" w:rsidRDefault="00664320" w:rsidP="00664320">
      <w:pPr>
        <w:pStyle w:val="ListParagraph"/>
        <w:spacing w:after="0"/>
        <w:ind w:left="1440"/>
        <w:rPr>
          <w:rFonts w:ascii="Arial" w:hAnsi="Arial" w:cs="Arial"/>
        </w:rPr>
      </w:pPr>
    </w:p>
    <w:p w14:paraId="5C151F55" w14:textId="2ACDE553" w:rsidR="00664320" w:rsidRPr="00EC7FA6" w:rsidRDefault="00664320" w:rsidP="00664320">
      <w:pPr>
        <w:rPr>
          <w:rFonts w:ascii="Arial" w:hAnsi="Arial" w:cs="Arial"/>
        </w:rPr>
      </w:pPr>
      <w:r w:rsidRPr="00EC7FA6">
        <w:rPr>
          <w:rFonts w:ascii="Arial" w:hAnsi="Arial" w:cs="Arial"/>
        </w:rPr>
        <w:t>A one-pager can be designed by students, created using digital tools such as PowerPoint or follow a template provided by the teacher</w:t>
      </w:r>
      <w:r w:rsidR="00EC7FA6" w:rsidRPr="00EC7FA6">
        <w:rPr>
          <w:rFonts w:ascii="Arial" w:hAnsi="Arial" w:cs="Arial"/>
        </w:rPr>
        <w:t xml:space="preserve"> (draft – non-digital form).</w:t>
      </w:r>
      <w:r w:rsidR="0084263A">
        <w:rPr>
          <w:rFonts w:ascii="Arial" w:hAnsi="Arial" w:cs="Arial"/>
        </w:rPr>
        <w:t xml:space="preserve"> </w:t>
      </w:r>
    </w:p>
    <w:p w14:paraId="2710E92A" w14:textId="61A97E85" w:rsidR="00AB5114" w:rsidRPr="00AB5114" w:rsidRDefault="00EC7FA6" w:rsidP="00AB5114">
      <w:pPr>
        <w:rPr>
          <w:rFonts w:ascii="Arial" w:hAnsi="Arial" w:cs="Arial"/>
        </w:rPr>
      </w:pPr>
      <w:r w:rsidRPr="00EC7FA6">
        <w:rPr>
          <w:rFonts w:ascii="Arial" w:hAnsi="Arial" w:cs="Arial"/>
        </w:rPr>
        <w:t>Your final One-Pager Feature Report is to be designed by you but must include all information areas provided on the teacher template.</w:t>
      </w:r>
    </w:p>
    <w:p w14:paraId="6678033F" w14:textId="1D462547" w:rsidR="0081133E" w:rsidRPr="00AB5114" w:rsidRDefault="0081133E" w:rsidP="0081133E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B5114">
        <w:rPr>
          <w:rFonts w:ascii="Arial" w:hAnsi="Arial" w:cs="Arial"/>
          <w:b/>
          <w:bCs/>
          <w:sz w:val="56"/>
          <w:szCs w:val="56"/>
        </w:rPr>
        <w:lastRenderedPageBreak/>
        <w:t>Checklist – What must I submit?</w:t>
      </w:r>
    </w:p>
    <w:p w14:paraId="4FBE2FB3" w14:textId="7ACEB162" w:rsidR="00EC7FA6" w:rsidRPr="00AB5114" w:rsidRDefault="0081133E" w:rsidP="0081133E">
      <w:pPr>
        <w:jc w:val="center"/>
        <w:rPr>
          <w:rFonts w:ascii="Arial" w:hAnsi="Arial" w:cs="Arial"/>
          <w:sz w:val="28"/>
          <w:szCs w:val="28"/>
        </w:rPr>
      </w:pPr>
      <w:r w:rsidRPr="0081133E">
        <w:rPr>
          <w:rFonts w:ascii="Arial" w:hAnsi="Arial" w:cs="Arial"/>
          <w:sz w:val="44"/>
          <w:szCs w:val="44"/>
        </w:rPr>
        <w:t xml:space="preserve">You will have </w:t>
      </w:r>
      <w:r w:rsidRPr="00AB5114">
        <w:rPr>
          <w:rFonts w:ascii="Arial" w:hAnsi="Arial" w:cs="Arial"/>
          <w:b/>
          <w:bCs/>
          <w:sz w:val="44"/>
          <w:szCs w:val="44"/>
        </w:rPr>
        <w:t>3</w:t>
      </w:r>
      <w:r w:rsidRPr="0081133E">
        <w:rPr>
          <w:rFonts w:ascii="Arial" w:hAnsi="Arial" w:cs="Arial"/>
          <w:sz w:val="44"/>
          <w:szCs w:val="44"/>
        </w:rPr>
        <w:t xml:space="preserve"> in-class lessons </w:t>
      </w:r>
      <w:r w:rsidRPr="00AB5114">
        <w:rPr>
          <w:rFonts w:ascii="Arial" w:hAnsi="Arial" w:cs="Arial"/>
          <w:sz w:val="28"/>
          <w:szCs w:val="28"/>
        </w:rPr>
        <w:t>(class work lessons)</w:t>
      </w:r>
    </w:p>
    <w:p w14:paraId="066A8197" w14:textId="3EFA3FF1" w:rsidR="0081133E" w:rsidRDefault="0081133E" w:rsidP="00664320">
      <w:pPr>
        <w:rPr>
          <w:rFonts w:ascii="Arial" w:hAnsi="Arial" w:cs="Arial"/>
        </w:rPr>
      </w:pPr>
    </w:p>
    <w:p w14:paraId="2173E256" w14:textId="47CEBFA1" w:rsidR="0081133E" w:rsidRPr="0081133E" w:rsidRDefault="0081133E" w:rsidP="00664320">
      <w:pPr>
        <w:rPr>
          <w:rFonts w:ascii="Arial" w:hAnsi="Arial" w:cs="Arial"/>
          <w:sz w:val="52"/>
          <w:szCs w:val="52"/>
        </w:rPr>
      </w:pPr>
      <w:r w:rsidRPr="0081133E">
        <w:rPr>
          <w:rFonts w:ascii="Arial" w:hAnsi="Arial" w:cs="Arial"/>
          <w:sz w:val="52"/>
          <w:szCs w:val="52"/>
        </w:rPr>
        <w:sym w:font="Wingdings" w:char="F072"/>
      </w:r>
      <w:r w:rsidRPr="0081133E">
        <w:rPr>
          <w:rFonts w:ascii="Arial" w:hAnsi="Arial" w:cs="Arial"/>
          <w:sz w:val="52"/>
          <w:szCs w:val="52"/>
        </w:rPr>
        <w:t xml:space="preserve"> </w:t>
      </w:r>
      <w:r w:rsidRPr="00AB5114">
        <w:rPr>
          <w:rFonts w:ascii="Arial" w:hAnsi="Arial" w:cs="Arial"/>
          <w:b/>
          <w:bCs/>
          <w:sz w:val="52"/>
          <w:szCs w:val="52"/>
        </w:rPr>
        <w:t xml:space="preserve">Part A </w:t>
      </w:r>
      <w:r w:rsidRPr="0081133E">
        <w:rPr>
          <w:rFonts w:ascii="Arial" w:hAnsi="Arial" w:cs="Arial"/>
          <w:sz w:val="52"/>
          <w:szCs w:val="52"/>
        </w:rPr>
        <w:t>- Completed all questions on pages 1-6.</w:t>
      </w:r>
    </w:p>
    <w:p w14:paraId="619A5F93" w14:textId="79B53950" w:rsidR="0081133E" w:rsidRPr="0081133E" w:rsidRDefault="0081133E" w:rsidP="00664320">
      <w:pPr>
        <w:rPr>
          <w:rFonts w:ascii="Arial" w:hAnsi="Arial" w:cs="Arial"/>
          <w:sz w:val="52"/>
          <w:szCs w:val="52"/>
        </w:rPr>
      </w:pPr>
      <w:r w:rsidRPr="0081133E">
        <w:rPr>
          <w:rFonts w:ascii="Arial" w:hAnsi="Arial" w:cs="Arial"/>
          <w:sz w:val="52"/>
          <w:szCs w:val="52"/>
        </w:rPr>
        <w:sym w:font="Wingdings" w:char="F072"/>
      </w:r>
      <w:r w:rsidRPr="0081133E">
        <w:rPr>
          <w:rFonts w:ascii="Arial" w:hAnsi="Arial" w:cs="Arial"/>
          <w:sz w:val="52"/>
          <w:szCs w:val="52"/>
        </w:rPr>
        <w:t xml:space="preserve"> </w:t>
      </w:r>
      <w:r w:rsidRPr="00AB5114">
        <w:rPr>
          <w:rFonts w:ascii="Arial" w:hAnsi="Arial" w:cs="Arial"/>
          <w:b/>
          <w:bCs/>
          <w:sz w:val="52"/>
          <w:szCs w:val="52"/>
        </w:rPr>
        <w:t xml:space="preserve">Part B </w:t>
      </w:r>
      <w:r w:rsidRPr="0081133E">
        <w:rPr>
          <w:rFonts w:ascii="Arial" w:hAnsi="Arial" w:cs="Arial"/>
          <w:sz w:val="52"/>
          <w:szCs w:val="52"/>
        </w:rPr>
        <w:t xml:space="preserve">– Draft One-Pager </w:t>
      </w:r>
      <w:r>
        <w:rPr>
          <w:rFonts w:ascii="Arial" w:hAnsi="Arial" w:cs="Arial"/>
          <w:sz w:val="52"/>
          <w:szCs w:val="52"/>
        </w:rPr>
        <w:t xml:space="preserve">Feature Report </w:t>
      </w:r>
      <w:r w:rsidRPr="0081133E">
        <w:rPr>
          <w:rFonts w:ascii="Arial" w:hAnsi="Arial" w:cs="Arial"/>
          <w:sz w:val="52"/>
          <w:szCs w:val="52"/>
        </w:rPr>
        <w:t>(Teacher template – non-digital)</w:t>
      </w:r>
    </w:p>
    <w:p w14:paraId="3AD37299" w14:textId="7C0B1FA1" w:rsidR="0081133E" w:rsidRPr="0081133E" w:rsidRDefault="0081133E" w:rsidP="00664320">
      <w:pPr>
        <w:rPr>
          <w:rFonts w:ascii="Arial" w:hAnsi="Arial" w:cs="Arial"/>
          <w:sz w:val="52"/>
          <w:szCs w:val="52"/>
        </w:rPr>
      </w:pPr>
      <w:r w:rsidRPr="0081133E">
        <w:rPr>
          <w:rFonts w:ascii="Arial" w:hAnsi="Arial" w:cs="Arial"/>
          <w:sz w:val="52"/>
          <w:szCs w:val="52"/>
        </w:rPr>
        <w:sym w:font="Wingdings" w:char="F072"/>
      </w:r>
      <w:r w:rsidRPr="0081133E">
        <w:rPr>
          <w:rFonts w:ascii="Arial" w:hAnsi="Arial" w:cs="Arial"/>
          <w:sz w:val="52"/>
          <w:szCs w:val="52"/>
        </w:rPr>
        <w:t xml:space="preserve"> </w:t>
      </w:r>
      <w:r w:rsidRPr="00AB5114">
        <w:rPr>
          <w:rFonts w:ascii="Arial" w:hAnsi="Arial" w:cs="Arial"/>
          <w:b/>
          <w:bCs/>
          <w:sz w:val="52"/>
          <w:szCs w:val="52"/>
        </w:rPr>
        <w:t xml:space="preserve">Part B </w:t>
      </w:r>
      <w:r w:rsidRPr="0081133E">
        <w:rPr>
          <w:rFonts w:ascii="Arial" w:hAnsi="Arial" w:cs="Arial"/>
          <w:sz w:val="52"/>
          <w:szCs w:val="52"/>
        </w:rPr>
        <w:t>– Final One-Pager</w:t>
      </w:r>
      <w:r>
        <w:rPr>
          <w:rFonts w:ascii="Arial" w:hAnsi="Arial" w:cs="Arial"/>
          <w:sz w:val="52"/>
          <w:szCs w:val="52"/>
        </w:rPr>
        <w:t xml:space="preserve"> Feature Report</w:t>
      </w:r>
      <w:r w:rsidRPr="0081133E">
        <w:rPr>
          <w:rFonts w:ascii="Arial" w:hAnsi="Arial" w:cs="Arial"/>
          <w:sz w:val="52"/>
          <w:szCs w:val="52"/>
        </w:rPr>
        <w:t xml:space="preserve"> (Digital version)</w:t>
      </w:r>
    </w:p>
    <w:p w14:paraId="75466B0B" w14:textId="3689A52E" w:rsidR="0081133E" w:rsidRPr="0081133E" w:rsidRDefault="0081133E" w:rsidP="00664320">
      <w:pPr>
        <w:rPr>
          <w:rFonts w:ascii="Arial" w:hAnsi="Arial" w:cs="Arial"/>
          <w:sz w:val="52"/>
          <w:szCs w:val="52"/>
        </w:rPr>
      </w:pPr>
      <w:r w:rsidRPr="0081133E">
        <w:rPr>
          <w:rFonts w:ascii="Arial" w:hAnsi="Arial" w:cs="Arial"/>
          <w:sz w:val="52"/>
          <w:szCs w:val="52"/>
        </w:rPr>
        <w:sym w:font="Wingdings" w:char="F072"/>
      </w:r>
      <w:r w:rsidRPr="0081133E">
        <w:rPr>
          <w:rFonts w:ascii="Arial" w:hAnsi="Arial" w:cs="Arial"/>
          <w:sz w:val="52"/>
          <w:szCs w:val="52"/>
        </w:rPr>
        <w:t xml:space="preserve"> </w:t>
      </w:r>
      <w:r w:rsidRPr="00AB5114">
        <w:rPr>
          <w:rFonts w:ascii="Arial" w:hAnsi="Arial" w:cs="Arial"/>
          <w:b/>
          <w:bCs/>
          <w:sz w:val="52"/>
          <w:szCs w:val="52"/>
        </w:rPr>
        <w:t>Bibliography</w:t>
      </w:r>
    </w:p>
    <w:p w14:paraId="3C5B0F5F" w14:textId="77777777" w:rsidR="0081133E" w:rsidRDefault="0081133E" w:rsidP="00664320">
      <w:pPr>
        <w:rPr>
          <w:rFonts w:ascii="Arial" w:hAnsi="Arial" w:cs="Arial"/>
        </w:rPr>
      </w:pPr>
    </w:p>
    <w:p w14:paraId="70C1095B" w14:textId="77777777" w:rsidR="00EC7FA6" w:rsidRPr="00EC7FA6" w:rsidRDefault="00EC7FA6" w:rsidP="00664320">
      <w:pPr>
        <w:rPr>
          <w:rFonts w:ascii="Arial" w:hAnsi="Arial" w:cs="Arial"/>
        </w:rPr>
      </w:pPr>
    </w:p>
    <w:p w14:paraId="4E91A7AE" w14:textId="77777777" w:rsidR="00664320" w:rsidRPr="00C44A8D" w:rsidRDefault="00664320" w:rsidP="00664320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664320" w:rsidRPr="00C44A8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7B62" w14:textId="77777777" w:rsidR="0081133E" w:rsidRDefault="0081133E" w:rsidP="0081133E">
      <w:pPr>
        <w:spacing w:after="0" w:line="240" w:lineRule="auto"/>
      </w:pPr>
      <w:r>
        <w:separator/>
      </w:r>
    </w:p>
  </w:endnote>
  <w:endnote w:type="continuationSeparator" w:id="0">
    <w:p w14:paraId="551B8C38" w14:textId="77777777" w:rsidR="0081133E" w:rsidRDefault="0081133E" w:rsidP="0081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638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DD644" w14:textId="32F1D433" w:rsidR="0081133E" w:rsidRDefault="00811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2FB3D" w14:textId="77777777" w:rsidR="0081133E" w:rsidRDefault="00811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6855" w14:textId="77777777" w:rsidR="0081133E" w:rsidRDefault="0081133E" w:rsidP="0081133E">
      <w:pPr>
        <w:spacing w:after="0" w:line="240" w:lineRule="auto"/>
      </w:pPr>
      <w:r>
        <w:separator/>
      </w:r>
    </w:p>
  </w:footnote>
  <w:footnote w:type="continuationSeparator" w:id="0">
    <w:p w14:paraId="04054D91" w14:textId="77777777" w:rsidR="0081133E" w:rsidRDefault="0081133E" w:rsidP="00811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2A2B"/>
    <w:multiLevelType w:val="hybridMultilevel"/>
    <w:tmpl w:val="5C5C9A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9226A"/>
    <w:multiLevelType w:val="hybridMultilevel"/>
    <w:tmpl w:val="6304E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A54F2"/>
    <w:multiLevelType w:val="hybridMultilevel"/>
    <w:tmpl w:val="39524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B2BDA"/>
    <w:multiLevelType w:val="hybridMultilevel"/>
    <w:tmpl w:val="5A70CD2E"/>
    <w:lvl w:ilvl="0" w:tplc="A31AC0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434011">
    <w:abstractNumId w:val="3"/>
  </w:num>
  <w:num w:numId="2" w16cid:durableId="1098987137">
    <w:abstractNumId w:val="0"/>
  </w:num>
  <w:num w:numId="3" w16cid:durableId="1107651792">
    <w:abstractNumId w:val="1"/>
  </w:num>
  <w:num w:numId="4" w16cid:durableId="205365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57"/>
    <w:rsid w:val="00133297"/>
    <w:rsid w:val="00235D85"/>
    <w:rsid w:val="00455C2F"/>
    <w:rsid w:val="005055E6"/>
    <w:rsid w:val="00664320"/>
    <w:rsid w:val="00681470"/>
    <w:rsid w:val="0073040E"/>
    <w:rsid w:val="0081133E"/>
    <w:rsid w:val="0084263A"/>
    <w:rsid w:val="00861D50"/>
    <w:rsid w:val="00984257"/>
    <w:rsid w:val="00AB5114"/>
    <w:rsid w:val="00C44A8D"/>
    <w:rsid w:val="00D11F7D"/>
    <w:rsid w:val="00E36866"/>
    <w:rsid w:val="00E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0FA"/>
  <w15:chartTrackingRefBased/>
  <w15:docId w15:val="{16DAD873-FD66-492F-80D7-8FBC9B38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57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20"/>
    <w:pPr>
      <w:autoSpaceDE w:val="0"/>
      <w:autoSpaceDN w:val="0"/>
      <w:adjustRightInd w:val="0"/>
      <w:spacing w:after="120" w:line="276" w:lineRule="auto"/>
      <w:outlineLvl w:val="1"/>
    </w:pPr>
    <w:rPr>
      <w:rFonts w:ascii="Arial" w:hAnsi="Arial" w:cs="Arial"/>
      <w:b/>
      <w:color w:val="C45911" w:themeColor="accent2" w:themeShade="BF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2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320"/>
    <w:rPr>
      <w:rFonts w:ascii="Arial" w:hAnsi="Arial" w:cs="Arial"/>
      <w:b/>
      <w:color w:val="C45911" w:themeColor="accent2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3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3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rthnrm.com/nrmwp/wp-content/uploads/2020/06/WA-Food-Security-Plan-Situation-Report-LR-web-spread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64KLuGzGxE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ymaps.arcgis.com/stories/87e2fc367b4f4252a4b4ffa3a65fbb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10outline.scsa.wa.edu.au/home/p-10-curriculum/curriculum-browser/syllabus/humanities-overview/glossary/innov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C049F-AE33-4762-948D-7BC22F2F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One-pager Feature Report</vt:lpstr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2024-02-29T00:18:00Z</cp:lastPrinted>
  <dcterms:created xsi:type="dcterms:W3CDTF">2024-02-29T00:22:00Z</dcterms:created>
  <dcterms:modified xsi:type="dcterms:W3CDTF">2024-02-29T00:22:00Z</dcterms:modified>
</cp:coreProperties>
</file>