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4740" w14:textId="5AA8C03A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C1117A">
        <w:rPr>
          <w:rFonts w:ascii="Calibri" w:hAnsi="Calibri"/>
          <w:b/>
          <w:sz w:val="24"/>
          <w:szCs w:val="24"/>
        </w:rPr>
        <w:t>SCIENCE 2016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69419875" w:rsidR="009672F0" w:rsidRPr="001976A4" w:rsidRDefault="00145631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33BD64E7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664C1F">
        <w:rPr>
          <w:rFonts w:ascii="Calibri" w:hAnsi="Calibri"/>
          <w:sz w:val="24"/>
          <w:szCs w:val="24"/>
        </w:rPr>
        <w:t xml:space="preserve">     Mark:         </w:t>
      </w:r>
      <w:r w:rsidR="00012CF0">
        <w:rPr>
          <w:rFonts w:ascii="Calibri" w:hAnsi="Calibri"/>
          <w:sz w:val="24"/>
          <w:szCs w:val="24"/>
        </w:rPr>
        <w:t>/44</w:t>
      </w:r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03AE39CF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30B67722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BC6193">
        <w:rPr>
          <w:rFonts w:ascii="Calibri" w:hAnsi="Calibri"/>
          <w:b/>
          <w:sz w:val="24"/>
          <w:szCs w:val="24"/>
        </w:rPr>
        <w:t>2</w:t>
      </w:r>
      <w:r w:rsidR="004E07D7">
        <w:rPr>
          <w:rFonts w:ascii="Calibri" w:hAnsi="Calibri"/>
          <w:b/>
          <w:sz w:val="24"/>
          <w:szCs w:val="24"/>
        </w:rPr>
        <w:t xml:space="preserve">5 </w:t>
      </w:r>
      <w:r w:rsidRPr="003805B1">
        <w:rPr>
          <w:rFonts w:ascii="Calibri" w:hAnsi="Calibri"/>
          <w:b/>
          <w:sz w:val="24"/>
          <w:szCs w:val="24"/>
        </w:rPr>
        <w:t>marks)</w:t>
      </w:r>
    </w:p>
    <w:p w14:paraId="25D91234" w14:textId="77777777" w:rsidR="009672F0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03E65BD5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7E49549" w14:textId="17D4459F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</w:t>
      </w:r>
      <w:r w:rsidR="00BC6193">
        <w:rPr>
          <w:rFonts w:asciiTheme="majorHAnsi" w:hAnsiTheme="majorHAnsi" w:cs="Comic Sans MS"/>
          <w:sz w:val="28"/>
          <w:szCs w:val="28"/>
        </w:rPr>
        <w:t>3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73FF15A" w14:textId="4C871C3E" w:rsidR="00FD6C54" w:rsidRPr="00B028EE" w:rsidRDefault="00BC6193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2.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14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B1AEFBF" w14:textId="776C785D" w:rsidR="00FD6C54" w:rsidRPr="00B028EE" w:rsidRDefault="00BC6193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3.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15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36C5B5E" w14:textId="55123CD4" w:rsidR="00FD6C54" w:rsidRPr="00B028EE" w:rsidRDefault="00BC6193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4.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16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EF9C4B1" w14:textId="1F7CC4D8" w:rsidR="00FD6C54" w:rsidRPr="00B028EE" w:rsidRDefault="00BC6193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5.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17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EFBA632" w14:textId="40945A7C" w:rsidR="00FD6C54" w:rsidRPr="00B028EE" w:rsidRDefault="00BC6193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 xml:space="preserve">6. 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18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723BB96" w14:textId="02E87E79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="00BC6193">
        <w:rPr>
          <w:rFonts w:asciiTheme="majorHAnsi" w:hAnsiTheme="majorHAnsi" w:cs="Comic Sans MS"/>
          <w:sz w:val="28"/>
          <w:szCs w:val="28"/>
        </w:rPr>
        <w:t>19</w:t>
      </w:r>
      <w:r w:rsidR="00C92F00" w:rsidRPr="00B028EE">
        <w:rPr>
          <w:rFonts w:asciiTheme="majorHAnsi" w:hAnsiTheme="majorHAnsi" w:cs="Comic Sans MS"/>
          <w:sz w:val="28"/>
          <w:szCs w:val="28"/>
        </w:rPr>
        <w:t>.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50E020DD" w14:textId="7A658D24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="00BC6193">
        <w:rPr>
          <w:rFonts w:asciiTheme="majorHAnsi" w:hAnsiTheme="majorHAnsi" w:cs="Comic Sans MS"/>
          <w:sz w:val="28"/>
          <w:szCs w:val="28"/>
        </w:rPr>
        <w:t>20</w:t>
      </w:r>
      <w:r w:rsidR="00C92F00" w:rsidRPr="00B028EE">
        <w:rPr>
          <w:rFonts w:asciiTheme="majorHAnsi" w:hAnsiTheme="majorHAnsi" w:cs="Comic Sans MS"/>
          <w:sz w:val="28"/>
          <w:szCs w:val="28"/>
        </w:rPr>
        <w:t>.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00EB141" w14:textId="6E576768" w:rsidR="00C92F00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="00BC6193">
        <w:rPr>
          <w:rFonts w:asciiTheme="majorHAnsi" w:hAnsiTheme="majorHAnsi" w:cs="Comic Sans MS"/>
          <w:sz w:val="28"/>
          <w:szCs w:val="28"/>
        </w:rPr>
        <w:tab/>
      </w:r>
      <w:r w:rsidR="00BC6193">
        <w:rPr>
          <w:rFonts w:asciiTheme="majorHAnsi" w:hAnsiTheme="majorHAnsi" w:cs="Comic Sans MS"/>
          <w:sz w:val="28"/>
          <w:szCs w:val="28"/>
        </w:rPr>
        <w:tab/>
        <w:t>21</w:t>
      </w:r>
      <w:r w:rsidR="00C92F00" w:rsidRPr="00B028EE">
        <w:rPr>
          <w:rFonts w:asciiTheme="majorHAnsi" w:hAnsiTheme="majorHAnsi" w:cs="Comic Sans MS"/>
          <w:sz w:val="28"/>
          <w:szCs w:val="28"/>
        </w:rPr>
        <w:t>.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C92F00"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974AEA9" w14:textId="31782219" w:rsidR="00C92F00" w:rsidRDefault="00C92F00" w:rsidP="00C92F00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10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="00BC6193">
        <w:rPr>
          <w:rFonts w:asciiTheme="majorHAnsi" w:hAnsiTheme="majorHAnsi" w:cs="Comic Sans MS"/>
          <w:sz w:val="28"/>
          <w:szCs w:val="28"/>
        </w:rPr>
        <w:tab/>
      </w:r>
      <w:r w:rsidR="00BC6193">
        <w:rPr>
          <w:rFonts w:asciiTheme="majorHAnsi" w:hAnsiTheme="majorHAnsi" w:cs="Comic Sans MS"/>
          <w:sz w:val="28"/>
          <w:szCs w:val="28"/>
        </w:rPr>
        <w:tab/>
        <w:t>22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4159A10A" w14:textId="3B819D6A" w:rsidR="00FD6C54" w:rsidRPr="00B028EE" w:rsidRDefault="00BC6193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</w:t>
      </w:r>
      <w:r>
        <w:rPr>
          <w:rFonts w:asciiTheme="majorHAnsi" w:hAnsiTheme="majorHAnsi" w:cs="Comic Sans MS"/>
          <w:sz w:val="28"/>
          <w:szCs w:val="28"/>
        </w:rPr>
        <w:t>1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23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2A93F13" w14:textId="43DDD5E0" w:rsidR="00FD6C54" w:rsidRDefault="00BC6193" w:rsidP="00BC6193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 w:rsidRPr="00B028EE">
        <w:rPr>
          <w:rFonts w:asciiTheme="majorHAnsi" w:hAnsiTheme="majorHAnsi" w:cs="Comic Sans MS"/>
          <w:sz w:val="28"/>
          <w:szCs w:val="28"/>
        </w:rPr>
        <w:t>1</w:t>
      </w:r>
      <w:r>
        <w:rPr>
          <w:rFonts w:asciiTheme="majorHAnsi" w:hAnsiTheme="majorHAnsi" w:cs="Comic Sans MS"/>
          <w:sz w:val="28"/>
          <w:szCs w:val="28"/>
        </w:rPr>
        <w:t>2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 xml:space="preserve">  </w:t>
      </w:r>
      <w:r w:rsidRPr="00B028EE">
        <w:rPr>
          <w:rFonts w:asciiTheme="majorHAnsi" w:hAnsiTheme="majorHAnsi" w:cs="Comic Sans MS"/>
          <w:sz w:val="28"/>
          <w:szCs w:val="28"/>
        </w:rPr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 xml:space="preserve"> 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24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5574A9" w14:textId="3025601F" w:rsidR="009672F0" w:rsidRPr="001976A4" w:rsidRDefault="00BC619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25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E7C7142" w14:textId="77777777" w:rsidR="00AE2C8A" w:rsidRDefault="00AE2C8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3D3B0AF1" w14:textId="09A7D8E9" w:rsidR="008F6710" w:rsidRDefault="008F6710" w:rsidP="007332F3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lastRenderedPageBreak/>
        <w:t>Questions 1 –</w:t>
      </w:r>
      <w:r w:rsidR="007E0524">
        <w:rPr>
          <w:rFonts w:ascii="Calibri" w:hAnsi="Calibri" w:cs="Calibri"/>
          <w:b/>
          <w:sz w:val="24"/>
        </w:rPr>
        <w:t xml:space="preserve"> 3</w:t>
      </w:r>
      <w:r>
        <w:rPr>
          <w:rFonts w:ascii="Calibri" w:hAnsi="Calibri" w:cs="Calibri"/>
          <w:b/>
          <w:sz w:val="24"/>
        </w:rPr>
        <w:t xml:space="preserve"> refer to the scenario below.</w:t>
      </w:r>
    </w:p>
    <w:p w14:paraId="5A6AE091" w14:textId="38E77534" w:rsidR="008F6710" w:rsidRDefault="008F6710" w:rsidP="007332F3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743232" behindDoc="1" locked="0" layoutInCell="1" allowOverlap="1" wp14:anchorId="0D700AE1" wp14:editId="04469D67">
            <wp:simplePos x="0" y="0"/>
            <wp:positionH relativeFrom="margin">
              <wp:posOffset>4514850</wp:posOffset>
            </wp:positionH>
            <wp:positionV relativeFrom="paragraph">
              <wp:posOffset>33020</wp:posOffset>
            </wp:positionV>
            <wp:extent cx="180022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486" y="21257"/>
                <wp:lineTo x="21486" y="0"/>
                <wp:lineTo x="0" y="0"/>
              </wp:wrapPolygon>
            </wp:wrapTight>
            <wp:docPr id="1" name="Picture 1" descr="https://encrypted-tbn2.gstatic.com/images?q=tbn:ANd9GcRsTfsO0Xt_mV3FcJSPMTbsqYANO0mxRX5zv8d_GYUzkjXgjvoL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sTfsO0Xt_mV3FcJSPMTbsqYANO0mxRX5zv8d_GYUzkjXgjvoLA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E6F67" w14:textId="36D8987C" w:rsidR="008F6710" w:rsidRPr="008F6710" w:rsidRDefault="008F6710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8F6710">
        <w:rPr>
          <w:rFonts w:ascii="Calibri" w:hAnsi="Calibri" w:cs="Calibri"/>
          <w:sz w:val="24"/>
        </w:rPr>
        <w:t>Casey is walking down the street when a dog behind a fence barks loudly and Casey jumps from fright.</w:t>
      </w:r>
    </w:p>
    <w:p w14:paraId="1D1F88AF" w14:textId="77777777" w:rsidR="008F6710" w:rsidRDefault="008F6710" w:rsidP="007332F3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2E5E950E" w14:textId="25BCDEF3" w:rsidR="008F6710" w:rsidRDefault="008F6710" w:rsidP="008F6710">
      <w:pPr>
        <w:tabs>
          <w:tab w:val="left" w:pos="567"/>
        </w:tabs>
        <w:ind w:right="-342"/>
        <w:rPr>
          <w:rFonts w:ascii="Calibri" w:hAnsi="Calibri" w:cs="Calibri"/>
          <w:b/>
          <w:sz w:val="24"/>
        </w:rPr>
      </w:pPr>
    </w:p>
    <w:p w14:paraId="7D8902EA" w14:textId="77777777" w:rsidR="008F6710" w:rsidRDefault="008F6710" w:rsidP="007332F3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0C41BA21" w14:textId="401D546D" w:rsidR="008F6710" w:rsidRDefault="008F6710" w:rsidP="007332F3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71922F15" w14:textId="7F5CE86F" w:rsidR="007332F3" w:rsidRPr="007332F3" w:rsidRDefault="000E4F6D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</w:t>
      </w:r>
      <w:r w:rsidR="007332F3" w:rsidRPr="00E17B53">
        <w:rPr>
          <w:rFonts w:ascii="Calibri" w:hAnsi="Calibri" w:cs="Calibri"/>
          <w:b/>
          <w:sz w:val="24"/>
        </w:rPr>
        <w:t>.</w:t>
      </w:r>
      <w:r w:rsidR="007332F3" w:rsidRPr="007332F3">
        <w:rPr>
          <w:rFonts w:ascii="Calibri" w:hAnsi="Calibri" w:cs="Calibri"/>
          <w:sz w:val="24"/>
        </w:rPr>
        <w:tab/>
      </w:r>
      <w:r w:rsidR="008F6710">
        <w:rPr>
          <w:rFonts w:ascii="Calibri" w:hAnsi="Calibri" w:cs="Calibri"/>
          <w:sz w:val="24"/>
        </w:rPr>
        <w:t>When Casey gets frightened suddenly by the dog barking, which nervous system is activated?</w:t>
      </w:r>
    </w:p>
    <w:p w14:paraId="102519BD" w14:textId="338D6646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7A592AB8" w14:textId="09A11500" w:rsidR="007332F3" w:rsidRPr="007332F3" w:rsidRDefault="007332F3" w:rsidP="008B15DA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 w:rsidR="008F6710">
        <w:rPr>
          <w:rFonts w:ascii="Calibri" w:hAnsi="Calibri" w:cs="Calibri"/>
          <w:sz w:val="24"/>
        </w:rPr>
        <w:t>Parasympathetic nervous system.</w:t>
      </w:r>
    </w:p>
    <w:p w14:paraId="49C8C47D" w14:textId="68E9832F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 w:rsidR="007E0524">
        <w:rPr>
          <w:rFonts w:ascii="Calibri" w:hAnsi="Calibri" w:cs="Calibri"/>
          <w:sz w:val="24"/>
        </w:rPr>
        <w:t>Somatic nervous system.</w:t>
      </w:r>
    </w:p>
    <w:p w14:paraId="3626BBC3" w14:textId="2A4DE6EE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 w:rsidR="008F6710">
        <w:rPr>
          <w:rFonts w:ascii="Calibri" w:hAnsi="Calibri" w:cs="Calibri"/>
          <w:sz w:val="24"/>
        </w:rPr>
        <w:t>Sympathetic nervous system.</w:t>
      </w:r>
    </w:p>
    <w:p w14:paraId="06FE0534" w14:textId="615A7E76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 w:rsidR="007E0524">
        <w:rPr>
          <w:rFonts w:ascii="Calibri" w:hAnsi="Calibri" w:cs="Calibri"/>
          <w:sz w:val="24"/>
        </w:rPr>
        <w:t>Central nervous system.</w:t>
      </w:r>
    </w:p>
    <w:p w14:paraId="6D8271E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C24256B" w14:textId="266197C3" w:rsidR="007E0524" w:rsidRPr="007332F3" w:rsidRDefault="007E0524" w:rsidP="007E0524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</w:t>
      </w:r>
      <w:r w:rsidRPr="00E17B53">
        <w:rPr>
          <w:rFonts w:ascii="Calibri" w:hAnsi="Calibri" w:cs="Calibri"/>
          <w:b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nervous system activated affects the body in numerous ways. Select the most likely symptoms that Casey will experience.</w:t>
      </w:r>
    </w:p>
    <w:p w14:paraId="21BC4B9F" w14:textId="777777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4FADCCC1" w14:textId="0CC38597" w:rsidR="007E0524" w:rsidRPr="007332F3" w:rsidRDefault="007E0524" w:rsidP="007E052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Dilated pupils, inhibited digestion, contracted bladder.</w:t>
      </w:r>
    </w:p>
    <w:p w14:paraId="5994F894" w14:textId="73E08ACF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Relaxed bladder, inhibited digestion, dilated pupils.</w:t>
      </w:r>
    </w:p>
    <w:p w14:paraId="43113842" w14:textId="3B22FF70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Stimulated digestion, constricted pupils, accelerated heart rate.</w:t>
      </w:r>
    </w:p>
    <w:p w14:paraId="06A80470" w14:textId="5F0D50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Slowed heart rate, contracted bladder, dilated pupils.</w:t>
      </w:r>
    </w:p>
    <w:p w14:paraId="31C16788" w14:textId="77777777" w:rsidR="007E0524" w:rsidRDefault="007E0524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FDA6668" w14:textId="0A36BDFB" w:rsidR="007E0524" w:rsidRPr="007332F3" w:rsidRDefault="007E0524" w:rsidP="007E0524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3</w:t>
      </w:r>
      <w:r w:rsidRPr="00E17B53">
        <w:rPr>
          <w:rFonts w:ascii="Calibri" w:hAnsi="Calibri" w:cs="Calibri"/>
          <w:b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Select the nervous system that works to calm Casey and maintains an appropriate energy level for normal bodily functioning.</w:t>
      </w:r>
    </w:p>
    <w:p w14:paraId="2897918E" w14:textId="777777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59B7AC1B" w14:textId="77777777" w:rsidR="007E0524" w:rsidRPr="007332F3" w:rsidRDefault="007E0524" w:rsidP="007E052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Parasympathetic nervous system.</w:t>
      </w:r>
    </w:p>
    <w:p w14:paraId="7652787F" w14:textId="5432D362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Central nervous system.</w:t>
      </w:r>
    </w:p>
    <w:p w14:paraId="54E5A788" w14:textId="777777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Sympathetic nervous system.</w:t>
      </w:r>
    </w:p>
    <w:p w14:paraId="0958EEF1" w14:textId="3CE445F2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Somatic nervous system.</w:t>
      </w:r>
    </w:p>
    <w:p w14:paraId="63ADA738" w14:textId="77777777" w:rsidR="007E0524" w:rsidRDefault="007E0524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26553A6" w14:textId="0FFA76B6" w:rsidR="007E0524" w:rsidRPr="007332F3" w:rsidRDefault="007E0524" w:rsidP="007E0524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4</w:t>
      </w:r>
      <w:r w:rsidRPr="00E17B53">
        <w:rPr>
          <w:rFonts w:ascii="Calibri" w:hAnsi="Calibri" w:cs="Calibri"/>
          <w:b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Select the most correct description for the term ‘pathogen’.</w:t>
      </w:r>
    </w:p>
    <w:p w14:paraId="5446C113" w14:textId="777777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3969D177" w14:textId="5E5E78D4" w:rsidR="007E0524" w:rsidRPr="007332F3" w:rsidRDefault="007E0524" w:rsidP="007E052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type of antibiotics.</w:t>
      </w:r>
    </w:p>
    <w:p w14:paraId="2B959AB9" w14:textId="7046F813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disease-causing multicellular organism.</w:t>
      </w:r>
    </w:p>
    <w:p w14:paraId="255D728A" w14:textId="68F5819B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disease-causing unicellular organism.</w:t>
      </w:r>
    </w:p>
    <w:p w14:paraId="0CFFEEFA" w14:textId="18FBD3D6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A type of disease. </w:t>
      </w:r>
    </w:p>
    <w:p w14:paraId="419F7D23" w14:textId="77777777" w:rsidR="007E0524" w:rsidRDefault="007E0524" w:rsidP="007E0524">
      <w:pPr>
        <w:tabs>
          <w:tab w:val="left" w:pos="567"/>
        </w:tabs>
        <w:ind w:left="567" w:right="-342" w:hanging="851"/>
        <w:rPr>
          <w:rFonts w:ascii="Calibri" w:hAnsi="Calibri" w:cs="Calibri"/>
          <w:b/>
          <w:sz w:val="24"/>
        </w:rPr>
      </w:pPr>
    </w:p>
    <w:p w14:paraId="2D79F50C" w14:textId="25E60159" w:rsidR="007E0524" w:rsidRPr="007332F3" w:rsidRDefault="007E0524" w:rsidP="007E0524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5</w:t>
      </w:r>
      <w:r w:rsidRPr="00E17B53">
        <w:rPr>
          <w:rFonts w:ascii="Calibri" w:hAnsi="Calibri" w:cs="Calibri"/>
          <w:b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Lymph nodes contain two types of white blood cells that destroy pathogens. They are:</w:t>
      </w:r>
    </w:p>
    <w:p w14:paraId="3ABA89C1" w14:textId="777777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21437407" w14:textId="3B0253BB" w:rsidR="007E0524" w:rsidRPr="007332F3" w:rsidRDefault="007E0524" w:rsidP="007E052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Macrophages and lymphocytes.</w:t>
      </w:r>
    </w:p>
    <w:p w14:paraId="33C6EBE3" w14:textId="270117F0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Lymphocytes and neutrophils.</w:t>
      </w:r>
    </w:p>
    <w:p w14:paraId="715437E8" w14:textId="4CD4B1B2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Neutrophils and macrophages.</w:t>
      </w:r>
    </w:p>
    <w:p w14:paraId="46F1B452" w14:textId="214C9202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Neutrophils and erythrocytes.</w:t>
      </w:r>
    </w:p>
    <w:p w14:paraId="1C5C2B9C" w14:textId="77777777" w:rsidR="007E0524" w:rsidRDefault="007E0524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18A0CD4" w14:textId="2A5437FF" w:rsidR="007E0524" w:rsidRPr="007332F3" w:rsidRDefault="007E0524" w:rsidP="007E0524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6</w:t>
      </w:r>
      <w:r w:rsidRPr="00E17B53">
        <w:rPr>
          <w:rFonts w:ascii="Calibri" w:hAnsi="Calibri" w:cs="Calibri"/>
          <w:b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 w:rsidR="00012CF0">
        <w:rPr>
          <w:rFonts w:ascii="Calibri" w:hAnsi="Calibri" w:cs="Calibri"/>
          <w:sz w:val="24"/>
        </w:rPr>
        <w:t>All the glands in the body together are known as the:</w:t>
      </w:r>
    </w:p>
    <w:p w14:paraId="781ADA08" w14:textId="77777777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392B6DE0" w14:textId="7FA41D12" w:rsidR="007E0524" w:rsidRPr="007332F3" w:rsidRDefault="007E0524" w:rsidP="007E052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 w:rsidR="00012CF0">
        <w:rPr>
          <w:rFonts w:ascii="Calibri" w:hAnsi="Calibri" w:cs="Calibri"/>
          <w:sz w:val="24"/>
        </w:rPr>
        <w:t>Endocrine system</w:t>
      </w:r>
      <w:r>
        <w:rPr>
          <w:rFonts w:ascii="Calibri" w:hAnsi="Calibri" w:cs="Calibri"/>
          <w:sz w:val="24"/>
        </w:rPr>
        <w:t>.</w:t>
      </w:r>
    </w:p>
    <w:p w14:paraId="522305B6" w14:textId="48533C5B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 w:rsidR="00012CF0">
        <w:rPr>
          <w:rFonts w:ascii="Calibri" w:hAnsi="Calibri" w:cs="Calibri"/>
          <w:sz w:val="24"/>
        </w:rPr>
        <w:t>Lymphatic system.</w:t>
      </w:r>
    </w:p>
    <w:p w14:paraId="249F0111" w14:textId="64B0FC25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 w:rsidR="00012CF0">
        <w:rPr>
          <w:rFonts w:ascii="Calibri" w:hAnsi="Calibri" w:cs="Calibri"/>
          <w:sz w:val="24"/>
        </w:rPr>
        <w:t>Excretory system.</w:t>
      </w:r>
    </w:p>
    <w:p w14:paraId="02F8BCE0" w14:textId="6B866924" w:rsidR="007E0524" w:rsidRPr="007332F3" w:rsidRDefault="007E0524" w:rsidP="007E0524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 w:rsidR="00012CF0">
        <w:rPr>
          <w:rFonts w:ascii="Calibri" w:hAnsi="Calibri" w:cs="Calibri"/>
          <w:sz w:val="24"/>
        </w:rPr>
        <w:t>Nervous system.</w:t>
      </w:r>
    </w:p>
    <w:p w14:paraId="76913849" w14:textId="77777777" w:rsidR="005D1AF2" w:rsidRDefault="005D1AF2" w:rsidP="0057128B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698551BF" w14:textId="77777777" w:rsidR="00012CF0" w:rsidRDefault="00012CF0" w:rsidP="0057128B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243E8AAD" w14:textId="5C4C8388" w:rsidR="00916CFB" w:rsidRPr="00113993" w:rsidRDefault="000519D7" w:rsidP="0057128B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  <w:r w:rsidRPr="00113993">
        <w:rPr>
          <w:rFonts w:ascii="Calibri" w:hAnsi="Calibri" w:cs="Calibri"/>
          <w:b/>
          <w:sz w:val="24"/>
        </w:rPr>
        <w:lastRenderedPageBreak/>
        <w:t xml:space="preserve">Answer questions </w:t>
      </w:r>
      <w:r w:rsidR="0044776B" w:rsidRPr="00113993">
        <w:rPr>
          <w:rFonts w:ascii="Calibri" w:hAnsi="Calibri" w:cs="Calibri"/>
          <w:b/>
          <w:sz w:val="24"/>
        </w:rPr>
        <w:t>7 and 8</w:t>
      </w:r>
      <w:r w:rsidR="00916CFB" w:rsidRPr="00113993">
        <w:rPr>
          <w:rFonts w:ascii="Calibri" w:hAnsi="Calibri" w:cs="Calibri"/>
          <w:b/>
          <w:sz w:val="24"/>
        </w:rPr>
        <w:t xml:space="preserve"> based on the diagram below.</w:t>
      </w:r>
    </w:p>
    <w:p w14:paraId="0E5AE77E" w14:textId="0FED3036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702272" behindDoc="1" locked="0" layoutInCell="1" allowOverlap="1" wp14:anchorId="26401BA7" wp14:editId="4930F76F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200275" cy="1400810"/>
            <wp:effectExtent l="0" t="0" r="9525" b="889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F7BAE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E890CF" w14:textId="6D772C58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80843CA" w14:textId="73A1D62F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01DA07B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BA27184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5F074EA" w14:textId="77777777" w:rsidR="002C39FC" w:rsidRDefault="002C39FC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1E99EE8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FB712F9" w14:textId="77777777" w:rsidR="005D1AF2" w:rsidRDefault="005D1AF2" w:rsidP="0057128B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5F4F15DB" w14:textId="198BCBD7" w:rsidR="007728B0" w:rsidRDefault="0044776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7</w:t>
      </w:r>
      <w:r w:rsidR="00DA7DCA" w:rsidRPr="00E17B53">
        <w:rPr>
          <w:rFonts w:ascii="Calibri" w:hAnsi="Calibri" w:cs="Calibri"/>
          <w:b/>
          <w:sz w:val="24"/>
        </w:rPr>
        <w:t>.</w:t>
      </w:r>
      <w:r w:rsidR="00DA7DCA" w:rsidRPr="0062263A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>The diagram shows:</w:t>
      </w:r>
    </w:p>
    <w:p w14:paraId="53E1E8EB" w14:textId="77777777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50FE77" w14:textId="3CF08F61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synapse between two neurons.</w:t>
      </w:r>
    </w:p>
    <w:p w14:paraId="27541835" w14:textId="7883AD8B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synapsis between two </w:t>
      </w:r>
      <w:r w:rsidR="001C53A4">
        <w:rPr>
          <w:rFonts w:ascii="Calibri" w:hAnsi="Calibri" w:cs="Calibri"/>
          <w:sz w:val="24"/>
        </w:rPr>
        <w:t>nerves</w:t>
      </w:r>
      <w:r w:rsidR="0049490E">
        <w:rPr>
          <w:rFonts w:ascii="Calibri" w:hAnsi="Calibri" w:cs="Calibri"/>
          <w:sz w:val="24"/>
        </w:rPr>
        <w:t>.</w:t>
      </w:r>
    </w:p>
    <w:p w14:paraId="6031754E" w14:textId="662AB095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</w:t>
      </w:r>
      <w:r w:rsidR="001C53A4">
        <w:rPr>
          <w:rFonts w:ascii="Calibri" w:hAnsi="Calibri" w:cs="Calibri"/>
          <w:sz w:val="24"/>
        </w:rPr>
        <w:t>knee joint</w:t>
      </w:r>
      <w:r w:rsidR="0049490E">
        <w:rPr>
          <w:rFonts w:ascii="Calibri" w:hAnsi="Calibri" w:cs="Calibri"/>
          <w:sz w:val="24"/>
        </w:rPr>
        <w:t>.</w:t>
      </w:r>
    </w:p>
    <w:p w14:paraId="646E192F" w14:textId="26C67ED9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4776B">
        <w:rPr>
          <w:rFonts w:ascii="Calibri" w:hAnsi="Calibri" w:cs="Calibri"/>
          <w:sz w:val="24"/>
        </w:rPr>
        <w:t xml:space="preserve"> synopsis between two neuron</w:t>
      </w:r>
      <w:r w:rsidR="0049490E">
        <w:rPr>
          <w:rFonts w:ascii="Calibri" w:hAnsi="Calibri" w:cs="Calibri"/>
          <w:sz w:val="24"/>
        </w:rPr>
        <w:t>s.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047DB70" w14:textId="7E652A5F" w:rsidR="002F09CD" w:rsidRPr="001976A4" w:rsidRDefault="0044776B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2F09CD" w:rsidRPr="00E17B53">
        <w:rPr>
          <w:rFonts w:ascii="Calibri" w:hAnsi="Calibri"/>
          <w:b/>
          <w:sz w:val="24"/>
          <w:szCs w:val="24"/>
        </w:rPr>
        <w:t>.</w:t>
      </w:r>
      <w:r w:rsidR="002F09CD">
        <w:rPr>
          <w:rFonts w:ascii="Calibri" w:hAnsi="Calibri"/>
          <w:sz w:val="24"/>
          <w:szCs w:val="24"/>
        </w:rPr>
        <w:tab/>
      </w:r>
      <w:r w:rsidR="0049490E">
        <w:rPr>
          <w:rFonts w:ascii="Calibri" w:hAnsi="Calibri" w:cs="Calibri"/>
          <w:sz w:val="24"/>
        </w:rPr>
        <w:t>Label ‘A’ in the diagram refers to:</w:t>
      </w:r>
    </w:p>
    <w:p w14:paraId="0FBA3953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35CC56" w14:textId="496025DF" w:rsidR="002F09CD" w:rsidRPr="001C53A4" w:rsidRDefault="0062263A" w:rsidP="001C53A4">
      <w:pPr>
        <w:rPr>
          <w:rFonts w:ascii="Arial" w:hAnsi="Arial" w:cs="Arial"/>
          <w:vanish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 xml:space="preserve">          </w:t>
      </w:r>
      <w:r w:rsidR="002F09CD">
        <w:rPr>
          <w:rFonts w:ascii="Calibri" w:hAnsi="Calibri"/>
          <w:sz w:val="24"/>
          <w:szCs w:val="24"/>
        </w:rPr>
        <w:t>(a)</w:t>
      </w:r>
      <w:r w:rsidR="002F09CD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1C53A4">
        <w:rPr>
          <w:rFonts w:ascii="Calibri" w:hAnsi="Calibri" w:cs="Calibri"/>
          <w:sz w:val="24"/>
        </w:rPr>
        <w:t xml:space="preserve"> vacuum </w:t>
      </w:r>
    </w:p>
    <w:p w14:paraId="489F327D" w14:textId="77777777" w:rsidR="00B028EE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8ECFF60" w14:textId="2D16D307" w:rsidR="002F09CD" w:rsidRPr="001976A4" w:rsidRDefault="00B028EE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2F09CD">
        <w:rPr>
          <w:rFonts w:ascii="Calibri" w:hAnsi="Calibri"/>
          <w:sz w:val="24"/>
          <w:szCs w:val="24"/>
        </w:rPr>
        <w:t>(b)</w:t>
      </w:r>
      <w:r w:rsidR="002F09CD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neurotransmitter.</w:t>
      </w:r>
    </w:p>
    <w:p w14:paraId="070DAA5E" w14:textId="6B57A8E9" w:rsidR="002F09CD" w:rsidRPr="001976A4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axon.</w:t>
      </w:r>
    </w:p>
    <w:p w14:paraId="324D9D3C" w14:textId="46E9119F" w:rsidR="002F09CD" w:rsidRPr="001976A4" w:rsidRDefault="002F09CD" w:rsidP="002F09CD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neuron.</w:t>
      </w:r>
    </w:p>
    <w:p w14:paraId="000B63C7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13AA2FAA" w14:textId="1978C8FA" w:rsidR="000870AA" w:rsidRPr="0062263A" w:rsidRDefault="00506920" w:rsidP="007332F3">
      <w:pPr>
        <w:ind w:left="-28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0870A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7332F3">
        <w:rPr>
          <w:rFonts w:ascii="Calibri" w:hAnsi="Calibri"/>
          <w:sz w:val="24"/>
          <w:szCs w:val="24"/>
        </w:rPr>
        <w:t xml:space="preserve">         </w:t>
      </w:r>
      <w:r w:rsidR="00916CFB" w:rsidRPr="0062263A">
        <w:rPr>
          <w:rFonts w:ascii="Calibri" w:hAnsi="Calibri" w:cs="Calibri"/>
          <w:sz w:val="24"/>
        </w:rPr>
        <w:t>Choose the correct definition for ‘</w:t>
      </w:r>
      <w:r w:rsidR="00916CFB">
        <w:rPr>
          <w:rFonts w:ascii="Calibri" w:hAnsi="Calibri" w:cs="Calibri"/>
          <w:sz w:val="24"/>
        </w:rPr>
        <w:t>target cells.’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18B0F83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hormones act on.</w:t>
      </w:r>
    </w:p>
    <w:p w14:paraId="2500A51C" w14:textId="58304A99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secrete hormones.</w:t>
      </w:r>
    </w:p>
    <w:p w14:paraId="24CADB72" w14:textId="5125F8A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Endocrine glands</w:t>
      </w:r>
      <w:r w:rsidR="00B028EE">
        <w:rPr>
          <w:rFonts w:ascii="Calibri" w:hAnsi="Calibri"/>
          <w:sz w:val="24"/>
          <w:szCs w:val="24"/>
        </w:rPr>
        <w:t>.</w:t>
      </w:r>
    </w:p>
    <w:p w14:paraId="155167B4" w14:textId="38C24591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The cells that enzymes act on</w:t>
      </w:r>
      <w:r w:rsidR="00B028EE">
        <w:rPr>
          <w:rFonts w:ascii="Calibri" w:hAnsi="Calibri"/>
          <w:sz w:val="24"/>
          <w:szCs w:val="24"/>
        </w:rPr>
        <w:t>.</w:t>
      </w:r>
    </w:p>
    <w:p w14:paraId="071EC449" w14:textId="6C39086B" w:rsidR="00BA370D" w:rsidRPr="0062263A" w:rsidRDefault="00BA370D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C201FA6" w14:textId="51D101DE" w:rsidR="000870AA" w:rsidRPr="0062263A" w:rsidRDefault="00506920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="000870A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 xml:space="preserve"> </w:t>
      </w:r>
      <w:r w:rsidR="000870AA"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Select the incorrect statement below.</w:t>
      </w:r>
    </w:p>
    <w:p w14:paraId="076AF940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DE8CCD7" w14:textId="209EFF5F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can only travel in one direction.</w:t>
      </w:r>
    </w:p>
    <w:p w14:paraId="57071D9C" w14:textId="0EB79C95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are electrical messages carried by a nerve cell.</w:t>
      </w:r>
    </w:p>
    <w:p w14:paraId="4707CAC7" w14:textId="34FEB50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The nervous system is made up of hundreds of nerve cells.</w:t>
      </w:r>
    </w:p>
    <w:p w14:paraId="10FB1DB8" w14:textId="2A73B086" w:rsidR="000870A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Electrical messages are also known as nerve impulses.</w:t>
      </w:r>
    </w:p>
    <w:p w14:paraId="4AE09023" w14:textId="77777777" w:rsidR="000E4F6D" w:rsidRDefault="000E4F6D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06608A" w14:textId="1DF47308" w:rsidR="000E4F6D" w:rsidRDefault="00506920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11</w:t>
      </w:r>
      <w:r w:rsidR="000E4F6D">
        <w:rPr>
          <w:rFonts w:ascii="Calibri" w:hAnsi="Calibri"/>
          <w:b/>
          <w:sz w:val="24"/>
          <w:szCs w:val="24"/>
        </w:rPr>
        <w:t xml:space="preserve">. </w:t>
      </w:r>
      <w:r w:rsidR="000E4F6D">
        <w:rPr>
          <w:rFonts w:ascii="Calibri" w:hAnsi="Calibri"/>
          <w:b/>
          <w:sz w:val="24"/>
          <w:szCs w:val="24"/>
        </w:rPr>
        <w:tab/>
      </w:r>
      <w:r w:rsidR="000E4F6D">
        <w:rPr>
          <w:rFonts w:ascii="Calibri" w:hAnsi="Calibri"/>
          <w:sz w:val="24"/>
          <w:szCs w:val="24"/>
        </w:rPr>
        <w:t>A receptor is a specialised nerve. The main function of the receptors is:</w:t>
      </w:r>
    </w:p>
    <w:p w14:paraId="247615C9" w14:textId="77777777" w:rsidR="000E4F6D" w:rsidRDefault="000E4F6D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32BB059" w14:textId="14FF8924" w:rsidR="000E4F6D" w:rsidRP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 w:rsidRPr="000E4F6D">
        <w:rPr>
          <w:rFonts w:ascii="Calibri" w:hAnsi="Calibri"/>
          <w:sz w:val="24"/>
          <w:szCs w:val="24"/>
        </w:rPr>
        <w:t>Send messages from the brain to the muscles</w:t>
      </w:r>
    </w:p>
    <w:p w14:paraId="55053B6B" w14:textId="77777777" w:rsid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Carry out a response </w:t>
      </w:r>
    </w:p>
    <w:p w14:paraId="71C2CA8C" w14:textId="77777777" w:rsid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Send messages to the central nervous system from an organ</w:t>
      </w:r>
    </w:p>
    <w:p w14:paraId="58268748" w14:textId="77777777" w:rsid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Detect a stimulus </w:t>
      </w:r>
    </w:p>
    <w:p w14:paraId="6C296FE9" w14:textId="77777777" w:rsidR="00986DBE" w:rsidRDefault="00986DBE" w:rsidP="00986DB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</w:p>
    <w:p w14:paraId="49CB5FE5" w14:textId="4CD33B3C" w:rsidR="00986DBE" w:rsidRDefault="000E4F6D" w:rsidP="00392239">
      <w:pPr>
        <w:ind w:left="567" w:right="-342" w:hanging="851"/>
        <w:rPr>
          <w:rFonts w:asciiTheme="majorHAnsi" w:hAnsiTheme="majorHAnsi"/>
          <w:sz w:val="24"/>
          <w:szCs w:val="24"/>
        </w:rPr>
      </w:pPr>
      <w:r w:rsidRPr="00986DBE">
        <w:rPr>
          <w:rFonts w:ascii="Calibri" w:hAnsi="Calibri"/>
          <w:sz w:val="24"/>
          <w:szCs w:val="24"/>
        </w:rPr>
        <w:t xml:space="preserve"> </w:t>
      </w:r>
      <w:r w:rsidR="00506920">
        <w:rPr>
          <w:rFonts w:asciiTheme="majorHAnsi" w:hAnsiTheme="majorHAnsi"/>
          <w:b/>
          <w:sz w:val="24"/>
          <w:szCs w:val="24"/>
        </w:rPr>
        <w:t>12</w:t>
      </w:r>
      <w:r w:rsidR="00986DBE" w:rsidRPr="00986DBE">
        <w:rPr>
          <w:rFonts w:asciiTheme="majorHAnsi" w:hAnsiTheme="majorHAnsi"/>
          <w:b/>
          <w:sz w:val="24"/>
          <w:szCs w:val="24"/>
        </w:rPr>
        <w:t>.</w:t>
      </w:r>
      <w:r w:rsidR="00392239">
        <w:rPr>
          <w:rFonts w:asciiTheme="majorHAnsi" w:hAnsiTheme="majorHAnsi"/>
          <w:b/>
          <w:szCs w:val="24"/>
        </w:rPr>
        <w:t xml:space="preserve"> </w:t>
      </w:r>
      <w:r w:rsidR="00392239">
        <w:rPr>
          <w:rFonts w:asciiTheme="majorHAnsi" w:hAnsiTheme="majorHAnsi"/>
          <w:b/>
          <w:szCs w:val="24"/>
        </w:rPr>
        <w:tab/>
      </w:r>
      <w:r w:rsidR="00506920" w:rsidRPr="00506920">
        <w:rPr>
          <w:rFonts w:asciiTheme="majorHAnsi" w:hAnsiTheme="majorHAnsi"/>
          <w:sz w:val="24"/>
          <w:szCs w:val="24"/>
        </w:rPr>
        <w:t>The hypothalamus regulates:</w:t>
      </w:r>
    </w:p>
    <w:p w14:paraId="65D96BD5" w14:textId="77777777" w:rsidR="00986DBE" w:rsidRDefault="00986DBE" w:rsidP="00986DBE">
      <w:pPr>
        <w:tabs>
          <w:tab w:val="left" w:pos="0"/>
        </w:tabs>
        <w:ind w:right="-342" w:hanging="284"/>
        <w:rPr>
          <w:rFonts w:asciiTheme="majorHAnsi" w:hAnsiTheme="majorHAnsi"/>
          <w:sz w:val="24"/>
          <w:szCs w:val="24"/>
        </w:rPr>
      </w:pPr>
    </w:p>
    <w:p w14:paraId="610AA471" w14:textId="7796A7AB" w:rsidR="00986DBE" w:rsidRPr="00986DBE" w:rsidRDefault="00506920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Heart rate.</w:t>
      </w:r>
    </w:p>
    <w:p w14:paraId="479988F1" w14:textId="4E6AB398" w:rsidR="00986DBE" w:rsidRDefault="00506920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Water balance.</w:t>
      </w:r>
    </w:p>
    <w:p w14:paraId="5837773E" w14:textId="6DD11DEA" w:rsidR="00986DBE" w:rsidRDefault="00506920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Body temperature.</w:t>
      </w:r>
    </w:p>
    <w:p w14:paraId="3CC82EBB" w14:textId="3CF51AE2" w:rsidR="00986DBE" w:rsidRPr="00506920" w:rsidRDefault="00506920" w:rsidP="00506920">
      <w:pPr>
        <w:tabs>
          <w:tab w:val="left" w:pos="567"/>
        </w:tabs>
        <w:ind w:left="566" w:right="-342"/>
        <w:rPr>
          <w:rFonts w:ascii="Calibri" w:hAnsi="Calibri"/>
          <w:sz w:val="24"/>
          <w:szCs w:val="24"/>
        </w:rPr>
      </w:pPr>
      <w:r w:rsidRPr="00506920">
        <w:rPr>
          <w:rFonts w:asciiTheme="majorHAnsi" w:hAnsiTheme="majorHAnsi"/>
          <w:sz w:val="24"/>
          <w:szCs w:val="24"/>
        </w:rPr>
        <w:t>(d)</w:t>
      </w:r>
      <w:r w:rsidRPr="0050692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All of the above.</w:t>
      </w:r>
    </w:p>
    <w:p w14:paraId="2AA9257A" w14:textId="77777777" w:rsidR="00DC4975" w:rsidRDefault="00DC4975" w:rsidP="00DC4975">
      <w:pPr>
        <w:pStyle w:val="ListParagraph"/>
        <w:tabs>
          <w:tab w:val="left" w:pos="567"/>
        </w:tabs>
        <w:ind w:left="1436" w:right="-342"/>
        <w:rPr>
          <w:rFonts w:ascii="Calibri" w:hAnsi="Calibri"/>
          <w:sz w:val="24"/>
          <w:szCs w:val="24"/>
        </w:rPr>
      </w:pPr>
    </w:p>
    <w:p w14:paraId="786F8824" w14:textId="7A804F4D" w:rsidR="00113993" w:rsidRPr="00113993" w:rsidRDefault="00113993" w:rsidP="00C92F00">
      <w:pPr>
        <w:pStyle w:val="Ptablebodyfullout"/>
        <w:overflowPunct w:val="0"/>
        <w:autoSpaceDE w:val="0"/>
        <w:autoSpaceDN w:val="0"/>
        <w:adjustRightInd w:val="0"/>
        <w:ind w:left="-284"/>
        <w:textAlignment w:val="baseline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noProof/>
          <w:szCs w:val="24"/>
          <w:lang w:eastAsia="en-AU"/>
        </w:rPr>
        <w:lastRenderedPageBreak/>
        <w:drawing>
          <wp:anchor distT="0" distB="0" distL="114300" distR="114300" simplePos="0" relativeHeight="251744256" behindDoc="1" locked="0" layoutInCell="1" allowOverlap="1" wp14:anchorId="24A32677" wp14:editId="54F07066">
            <wp:simplePos x="0" y="0"/>
            <wp:positionH relativeFrom="margin">
              <wp:posOffset>3321685</wp:posOffset>
            </wp:positionH>
            <wp:positionV relativeFrom="paragraph">
              <wp:posOffset>0</wp:posOffset>
            </wp:positionV>
            <wp:extent cx="3162300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470" y="21496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0" t="2084" b="4167"/>
                    <a:stretch/>
                  </pic:blipFill>
                  <pic:spPr bwMode="auto">
                    <a:xfrm>
                      <a:off x="0" y="0"/>
                      <a:ext cx="31623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993">
        <w:rPr>
          <w:rFonts w:asciiTheme="majorHAnsi" w:hAnsiTheme="majorHAnsi"/>
          <w:b/>
          <w:szCs w:val="24"/>
        </w:rPr>
        <w:t xml:space="preserve">Question 13 – 16 refer to the diagram </w:t>
      </w:r>
      <w:r>
        <w:rPr>
          <w:rFonts w:asciiTheme="majorHAnsi" w:hAnsiTheme="majorHAnsi"/>
          <w:b/>
          <w:szCs w:val="24"/>
        </w:rPr>
        <w:t>on the right.</w:t>
      </w:r>
    </w:p>
    <w:p w14:paraId="3318E0BF" w14:textId="6B975B07" w:rsidR="00113993" w:rsidRPr="00113993" w:rsidRDefault="00113993" w:rsidP="003C5CD7">
      <w:pPr>
        <w:pStyle w:val="Ptablebodyfullout"/>
        <w:overflowPunct w:val="0"/>
        <w:autoSpaceDE w:val="0"/>
        <w:autoSpaceDN w:val="0"/>
        <w:adjustRightInd w:val="0"/>
        <w:ind w:left="-284" w:firstLine="142"/>
        <w:textAlignment w:val="baseline"/>
        <w:rPr>
          <w:rFonts w:asciiTheme="majorHAnsi" w:hAnsiTheme="majorHAnsi"/>
          <w:szCs w:val="24"/>
        </w:rPr>
      </w:pPr>
    </w:p>
    <w:p w14:paraId="4EE4C3E5" w14:textId="09E294E4" w:rsidR="00DC4975" w:rsidRPr="0062681A" w:rsidRDefault="00506920" w:rsidP="00C92F00">
      <w:pPr>
        <w:pStyle w:val="Ptablebodyfullout"/>
        <w:overflowPunct w:val="0"/>
        <w:autoSpaceDE w:val="0"/>
        <w:autoSpaceDN w:val="0"/>
        <w:adjustRightInd w:val="0"/>
        <w:ind w:left="-284"/>
        <w:textAlignment w:val="baseline"/>
        <w:rPr>
          <w:rFonts w:asciiTheme="majorHAnsi" w:hAnsiTheme="majorHAnsi"/>
          <w:szCs w:val="24"/>
        </w:rPr>
      </w:pPr>
      <w:r>
        <w:rPr>
          <w:rFonts w:ascii="Calibri" w:hAnsi="Calibri"/>
          <w:b/>
        </w:rPr>
        <w:t>13</w:t>
      </w:r>
      <w:r w:rsidR="00DC4975" w:rsidRPr="0062681A">
        <w:rPr>
          <w:rFonts w:ascii="Calibri" w:hAnsi="Calibri"/>
          <w:b/>
        </w:rPr>
        <w:t xml:space="preserve">. </w:t>
      </w:r>
      <w:r w:rsidR="003408A6">
        <w:rPr>
          <w:rFonts w:asciiTheme="majorHAnsi" w:hAnsiTheme="majorHAnsi"/>
          <w:b/>
          <w:szCs w:val="24"/>
        </w:rPr>
        <w:t xml:space="preserve">       </w:t>
      </w:r>
      <w:r w:rsidR="00C92F00">
        <w:rPr>
          <w:rFonts w:asciiTheme="majorHAnsi" w:hAnsiTheme="majorHAnsi"/>
          <w:b/>
          <w:szCs w:val="24"/>
        </w:rPr>
        <w:t xml:space="preserve">  </w:t>
      </w:r>
      <w:r w:rsidR="003408A6" w:rsidRPr="003408A6">
        <w:rPr>
          <w:rFonts w:asciiTheme="majorHAnsi" w:hAnsiTheme="majorHAnsi"/>
          <w:szCs w:val="24"/>
        </w:rPr>
        <w:t>Label ‘F’ is pointing to:</w:t>
      </w:r>
    </w:p>
    <w:p w14:paraId="08640079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Cs w:val="24"/>
        </w:rPr>
      </w:pPr>
    </w:p>
    <w:p w14:paraId="529F5E08" w14:textId="1ECF6E87" w:rsidR="00DC4975" w:rsidRP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567"/>
        <w:textAlignment w:val="baseline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(a)</w:t>
      </w:r>
      <w:r>
        <w:rPr>
          <w:rFonts w:asciiTheme="majorHAnsi" w:hAnsiTheme="majorHAnsi"/>
          <w:szCs w:val="24"/>
        </w:rPr>
        <w:tab/>
      </w:r>
      <w:r w:rsidR="003408A6">
        <w:rPr>
          <w:rFonts w:asciiTheme="majorHAnsi" w:hAnsiTheme="majorHAnsi"/>
          <w:szCs w:val="24"/>
        </w:rPr>
        <w:t>A dendrite.</w:t>
      </w:r>
    </w:p>
    <w:p w14:paraId="46E73C09" w14:textId="08FAE88B" w:rsidR="00DC4975" w:rsidRPr="00DC4975" w:rsidRDefault="00DC4975" w:rsidP="00DC4975">
      <w:pPr>
        <w:pStyle w:val="PMultipleChoice"/>
        <w:overflowPunct w:val="0"/>
        <w:autoSpaceDE w:val="0"/>
        <w:autoSpaceDN w:val="0"/>
        <w:adjustRightInd w:val="0"/>
        <w:ind w:firstLine="567"/>
        <w:textAlignment w:val="baseline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(b)</w:t>
      </w:r>
      <w:r>
        <w:rPr>
          <w:rFonts w:asciiTheme="majorHAnsi" w:hAnsiTheme="majorHAnsi"/>
          <w:szCs w:val="24"/>
        </w:rPr>
        <w:tab/>
      </w:r>
      <w:r w:rsidR="003408A6">
        <w:rPr>
          <w:rFonts w:asciiTheme="majorHAnsi" w:hAnsiTheme="majorHAnsi"/>
          <w:szCs w:val="24"/>
        </w:rPr>
        <w:t>An axon terminal.</w:t>
      </w:r>
    </w:p>
    <w:p w14:paraId="2FF70B06" w14:textId="570DA1EE" w:rsidR="00DC4975" w:rsidRP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567"/>
        <w:textAlignment w:val="baseline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(c)</w:t>
      </w:r>
      <w:r>
        <w:rPr>
          <w:rFonts w:asciiTheme="majorHAnsi" w:hAnsiTheme="majorHAnsi"/>
          <w:szCs w:val="24"/>
        </w:rPr>
        <w:tab/>
      </w:r>
      <w:r w:rsidR="003408A6">
        <w:rPr>
          <w:rFonts w:asciiTheme="majorHAnsi" w:hAnsiTheme="majorHAnsi"/>
          <w:szCs w:val="24"/>
        </w:rPr>
        <w:t>The axon.</w:t>
      </w:r>
    </w:p>
    <w:p w14:paraId="6F6A4C3A" w14:textId="7C53A6FB" w:rsidR="008B7277" w:rsidRDefault="00DC4975" w:rsidP="00DC4975">
      <w:pPr>
        <w:tabs>
          <w:tab w:val="left" w:pos="567"/>
        </w:tabs>
        <w:ind w:left="-284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(d)</w:t>
      </w:r>
      <w:r>
        <w:rPr>
          <w:rFonts w:asciiTheme="majorHAnsi" w:hAnsiTheme="majorHAnsi"/>
          <w:sz w:val="24"/>
          <w:szCs w:val="24"/>
        </w:rPr>
        <w:tab/>
      </w:r>
      <w:r w:rsidR="003408A6">
        <w:rPr>
          <w:rFonts w:asciiTheme="majorHAnsi" w:hAnsiTheme="majorHAnsi"/>
          <w:sz w:val="24"/>
          <w:szCs w:val="24"/>
        </w:rPr>
        <w:t>The myelin sheath.</w:t>
      </w:r>
    </w:p>
    <w:p w14:paraId="3447FD71" w14:textId="77777777" w:rsidR="00DC4975" w:rsidRDefault="00DC4975" w:rsidP="00DC4975">
      <w:pPr>
        <w:tabs>
          <w:tab w:val="left" w:pos="567"/>
        </w:tabs>
        <w:ind w:left="-284" w:right="-342"/>
        <w:rPr>
          <w:rFonts w:asciiTheme="majorHAnsi" w:hAnsiTheme="majorHAnsi"/>
          <w:sz w:val="24"/>
          <w:szCs w:val="24"/>
        </w:rPr>
      </w:pPr>
    </w:p>
    <w:p w14:paraId="686AA91D" w14:textId="7F721826" w:rsidR="002C39FC" w:rsidRDefault="002C39FC" w:rsidP="00C92F0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14</w:t>
      </w:r>
      <w:r w:rsidRPr="00E17B53">
        <w:rPr>
          <w:rFonts w:ascii="Calibri" w:hAnsi="Calibri" w:cs="Calibri"/>
          <w:b/>
          <w:sz w:val="24"/>
        </w:rPr>
        <w:t>.</w:t>
      </w:r>
      <w:r w:rsidRPr="0062263A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cell body is marked by label:</w:t>
      </w:r>
    </w:p>
    <w:p w14:paraId="5EE69EB7" w14:textId="77777777" w:rsidR="002C39FC" w:rsidRPr="00A214FC" w:rsidRDefault="002C39FC" w:rsidP="002C39FC">
      <w:pPr>
        <w:tabs>
          <w:tab w:val="left" w:pos="567"/>
        </w:tabs>
        <w:ind w:left="-142" w:right="-342"/>
        <w:rPr>
          <w:rFonts w:ascii="Calibri" w:hAnsi="Calibri" w:cs="Calibri"/>
          <w:sz w:val="24"/>
        </w:rPr>
      </w:pPr>
    </w:p>
    <w:p w14:paraId="5063C2DF" w14:textId="75B18040" w:rsidR="002C39FC" w:rsidRPr="00A214FC" w:rsidRDefault="002C39FC" w:rsidP="002C39FC">
      <w:pPr>
        <w:tabs>
          <w:tab w:val="left" w:pos="567"/>
        </w:tabs>
        <w:ind w:left="-142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A.</w:t>
      </w:r>
    </w:p>
    <w:p w14:paraId="1E37D089" w14:textId="6AFF3CB3" w:rsidR="002C39FC" w:rsidRPr="00A214FC" w:rsidRDefault="002C39FC" w:rsidP="002C39FC">
      <w:pPr>
        <w:tabs>
          <w:tab w:val="left" w:pos="567"/>
        </w:tabs>
        <w:ind w:left="-142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E.</w:t>
      </w:r>
    </w:p>
    <w:p w14:paraId="5E47E458" w14:textId="7006CF84" w:rsidR="002C39FC" w:rsidRPr="00A214FC" w:rsidRDefault="002C39FC" w:rsidP="002C39FC">
      <w:pPr>
        <w:tabs>
          <w:tab w:val="left" w:pos="567"/>
        </w:tabs>
        <w:ind w:left="-142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G.</w:t>
      </w:r>
    </w:p>
    <w:p w14:paraId="070FF63D" w14:textId="18053FF4" w:rsidR="002C39FC" w:rsidRPr="00A214FC" w:rsidRDefault="002C39FC" w:rsidP="002C39FC">
      <w:pPr>
        <w:tabs>
          <w:tab w:val="left" w:pos="567"/>
        </w:tabs>
        <w:ind w:left="-142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F.</w:t>
      </w:r>
    </w:p>
    <w:p w14:paraId="2714D3A5" w14:textId="77777777" w:rsidR="005D1AF2" w:rsidRDefault="005D1AF2" w:rsidP="002C39FC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08FB3836" w14:textId="16A17B2F" w:rsidR="002C39FC" w:rsidRDefault="002C39FC" w:rsidP="002C39F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15</w:t>
      </w:r>
      <w:r w:rsidRPr="00E17B53">
        <w:rPr>
          <w:rFonts w:ascii="Calibri" w:hAnsi="Calibri" w:cs="Calibri"/>
          <w:b/>
          <w:sz w:val="24"/>
        </w:rPr>
        <w:t>.</w:t>
      </w:r>
      <w:r w:rsidRPr="0062263A">
        <w:rPr>
          <w:rFonts w:ascii="Calibri" w:hAnsi="Calibri" w:cs="Calibri"/>
          <w:sz w:val="24"/>
        </w:rPr>
        <w:tab/>
      </w:r>
      <w:r w:rsidR="00C92F00">
        <w:rPr>
          <w:rFonts w:ascii="Calibri" w:hAnsi="Calibri" w:cs="Calibri"/>
          <w:sz w:val="24"/>
        </w:rPr>
        <w:t>The axon terminal is marked by label:</w:t>
      </w:r>
    </w:p>
    <w:p w14:paraId="28A82A96" w14:textId="77777777" w:rsidR="002C39FC" w:rsidRPr="00A214FC" w:rsidRDefault="002C39FC" w:rsidP="002C39F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6769475" w14:textId="290285F9" w:rsidR="002C39FC" w:rsidRPr="00A214FC" w:rsidRDefault="002C39FC" w:rsidP="002C39F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C92F00">
        <w:rPr>
          <w:rFonts w:ascii="Calibri" w:hAnsi="Calibri" w:cs="Calibri"/>
          <w:sz w:val="24"/>
        </w:rPr>
        <w:t>C.</w:t>
      </w:r>
    </w:p>
    <w:p w14:paraId="1E2A2FC9" w14:textId="69FEF321" w:rsidR="002C39FC" w:rsidRPr="00A214FC" w:rsidRDefault="002C39FC" w:rsidP="002C39F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C92F00">
        <w:rPr>
          <w:rFonts w:ascii="Calibri" w:hAnsi="Calibri" w:cs="Calibri"/>
          <w:sz w:val="24"/>
        </w:rPr>
        <w:t>B.</w:t>
      </w:r>
    </w:p>
    <w:p w14:paraId="5377FF58" w14:textId="1A9EA2EA" w:rsidR="002C39FC" w:rsidRPr="00A214FC" w:rsidRDefault="002C39FC" w:rsidP="002C39F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C92F00">
        <w:rPr>
          <w:rFonts w:ascii="Calibri" w:hAnsi="Calibri" w:cs="Calibri"/>
          <w:sz w:val="24"/>
        </w:rPr>
        <w:t>F.</w:t>
      </w:r>
    </w:p>
    <w:p w14:paraId="3D8BBE31" w14:textId="52D40835" w:rsidR="002C39FC" w:rsidRPr="00A214FC" w:rsidRDefault="002C39FC" w:rsidP="002C39F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</w:t>
      </w:r>
      <w:r w:rsidR="00C92F00">
        <w:rPr>
          <w:rFonts w:ascii="Calibri" w:hAnsi="Calibri" w:cs="Calibri"/>
          <w:sz w:val="24"/>
        </w:rPr>
        <w:t>.</w:t>
      </w:r>
    </w:p>
    <w:p w14:paraId="245A091C" w14:textId="77777777" w:rsidR="00CD2FF9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D1C4D6A" w14:textId="1B9737F8" w:rsidR="00CD2FF9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16</w:t>
      </w:r>
      <w:r w:rsidRPr="00E17B53">
        <w:rPr>
          <w:rFonts w:ascii="Calibri" w:hAnsi="Calibri" w:cs="Calibri"/>
          <w:b/>
          <w:sz w:val="24"/>
        </w:rPr>
        <w:t>.</w:t>
      </w:r>
      <w:r w:rsidRPr="0062263A">
        <w:rPr>
          <w:rFonts w:ascii="Calibri" w:hAnsi="Calibri" w:cs="Calibri"/>
          <w:sz w:val="24"/>
        </w:rPr>
        <w:tab/>
      </w:r>
      <w:r w:rsidR="00C92F00">
        <w:rPr>
          <w:rFonts w:ascii="Calibri" w:hAnsi="Calibri" w:cs="Calibri"/>
          <w:sz w:val="24"/>
        </w:rPr>
        <w:t>Label ‘D’ is pointing to:</w:t>
      </w:r>
    </w:p>
    <w:p w14:paraId="31D2B7F8" w14:textId="77777777" w:rsidR="00CD2FF9" w:rsidRPr="00A214FC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BE88479" w14:textId="191CB091" w:rsidR="00CD2FF9" w:rsidRPr="00A214FC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2824C1">
        <w:rPr>
          <w:rFonts w:ascii="Calibri" w:hAnsi="Calibri" w:cs="Calibri"/>
          <w:sz w:val="24"/>
        </w:rPr>
        <w:t>Cell body.</w:t>
      </w:r>
    </w:p>
    <w:p w14:paraId="222F1EEE" w14:textId="514B4F5A" w:rsidR="00CD2FF9" w:rsidRPr="00A214FC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</w:t>
      </w:r>
      <w:r w:rsidR="002824C1">
        <w:rPr>
          <w:rFonts w:ascii="Calibri" w:hAnsi="Calibri" w:cs="Calibri"/>
          <w:sz w:val="24"/>
        </w:rPr>
        <w:t>xon.</w:t>
      </w:r>
    </w:p>
    <w:p w14:paraId="04C24570" w14:textId="6FB5C0CA" w:rsidR="00CD2FF9" w:rsidRPr="00A214FC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2824C1">
        <w:rPr>
          <w:rFonts w:ascii="Calibri" w:hAnsi="Calibri" w:cs="Calibri"/>
          <w:sz w:val="24"/>
        </w:rPr>
        <w:t>Myelin sheath.</w:t>
      </w:r>
    </w:p>
    <w:p w14:paraId="2BEE9D46" w14:textId="6CF8F7F9" w:rsidR="00CD2FF9" w:rsidRPr="00A214FC" w:rsidRDefault="00CD2FF9" w:rsidP="00CD2FF9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2824C1">
        <w:rPr>
          <w:rFonts w:ascii="Calibri" w:hAnsi="Calibri" w:cs="Calibri"/>
          <w:sz w:val="24"/>
        </w:rPr>
        <w:t>Dendrite.</w:t>
      </w:r>
    </w:p>
    <w:p w14:paraId="262004CD" w14:textId="77777777" w:rsidR="002C39FC" w:rsidRPr="002C39FC" w:rsidRDefault="002C39FC" w:rsidP="005072DE">
      <w:pPr>
        <w:pStyle w:val="Ptablebodyfullout"/>
        <w:rPr>
          <w:rFonts w:asciiTheme="majorHAnsi" w:hAnsiTheme="majorHAnsi"/>
          <w:szCs w:val="24"/>
        </w:rPr>
      </w:pPr>
    </w:p>
    <w:p w14:paraId="4791F085" w14:textId="14D9F0E1" w:rsidR="005072DE" w:rsidRDefault="005072DE" w:rsidP="00CD2FF9">
      <w:pPr>
        <w:pStyle w:val="Ptablebodyfullout"/>
        <w:ind w:left="-284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>1</w:t>
      </w:r>
      <w:r w:rsidR="00CD2FF9">
        <w:rPr>
          <w:rFonts w:asciiTheme="majorHAnsi" w:hAnsiTheme="majorHAnsi"/>
          <w:b/>
          <w:szCs w:val="24"/>
        </w:rPr>
        <w:t xml:space="preserve">7.         </w:t>
      </w:r>
      <w:r w:rsidRPr="005072DE">
        <w:rPr>
          <w:rStyle w:val="Pboldasis"/>
          <w:rFonts w:asciiTheme="majorHAnsi" w:hAnsiTheme="majorHAnsi"/>
          <w:b w:val="0"/>
          <w:szCs w:val="24"/>
        </w:rPr>
        <w:t>Name</w:t>
      </w:r>
      <w:r w:rsidRPr="005072DE">
        <w:rPr>
          <w:rFonts w:asciiTheme="majorHAnsi" w:hAnsiTheme="majorHAnsi"/>
          <w:szCs w:val="24"/>
        </w:rPr>
        <w:t xml:space="preserve"> two parts of the autonomic nervous system.</w:t>
      </w:r>
    </w:p>
    <w:p w14:paraId="188B11C3" w14:textId="77777777" w:rsidR="00392239" w:rsidRPr="005072DE" w:rsidRDefault="00392239" w:rsidP="005072DE">
      <w:pPr>
        <w:pStyle w:val="Ptablebodyfullout"/>
        <w:rPr>
          <w:rFonts w:asciiTheme="majorHAnsi" w:hAnsiTheme="majorHAnsi"/>
          <w:szCs w:val="24"/>
        </w:rPr>
      </w:pPr>
    </w:p>
    <w:p w14:paraId="44C503D8" w14:textId="28964A0B" w:rsidR="005072DE" w:rsidRPr="005072DE" w:rsidRDefault="005072DE" w:rsidP="00CD2FF9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276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 w:rsidRPr="005072DE">
        <w:rPr>
          <w:rStyle w:val="Pboldasis"/>
          <w:rFonts w:asciiTheme="majorHAnsi" w:hAnsiTheme="majorHAnsi"/>
          <w:b w:val="0"/>
          <w:szCs w:val="24"/>
        </w:rPr>
        <w:t>central nervous system and parasympathetic nervous system</w:t>
      </w:r>
    </w:p>
    <w:p w14:paraId="07BAFD29" w14:textId="57665CBC" w:rsidR="005072DE" w:rsidRDefault="0022319F" w:rsidP="00CD2FF9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276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>
        <w:rPr>
          <w:rStyle w:val="Pboldasis"/>
          <w:rFonts w:asciiTheme="majorHAnsi" w:hAnsiTheme="majorHAnsi"/>
          <w:b w:val="0"/>
          <w:szCs w:val="24"/>
        </w:rPr>
        <w:t>sympathetic and parasympathetic nervous system</w:t>
      </w:r>
    </w:p>
    <w:p w14:paraId="69B4C7EA" w14:textId="657DB681" w:rsidR="0022319F" w:rsidRDefault="0022319F" w:rsidP="00CD2FF9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276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>
        <w:rPr>
          <w:rStyle w:val="Pboldasis"/>
          <w:rFonts w:asciiTheme="majorHAnsi" w:hAnsiTheme="majorHAnsi"/>
          <w:b w:val="0"/>
          <w:szCs w:val="24"/>
        </w:rPr>
        <w:t xml:space="preserve">central nervous system and peripheral nervous system </w:t>
      </w:r>
    </w:p>
    <w:p w14:paraId="0D007463" w14:textId="6FB89C01" w:rsidR="0022319F" w:rsidRDefault="0022319F" w:rsidP="00CD2FF9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276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>
        <w:rPr>
          <w:rStyle w:val="Pboldasis"/>
          <w:rFonts w:asciiTheme="majorHAnsi" w:hAnsiTheme="majorHAnsi"/>
          <w:b w:val="0"/>
          <w:szCs w:val="24"/>
        </w:rPr>
        <w:t xml:space="preserve">peripheral nervous system and </w:t>
      </w:r>
      <w:r w:rsidR="00506A3E">
        <w:rPr>
          <w:rStyle w:val="Pboldasis"/>
          <w:rFonts w:asciiTheme="majorHAnsi" w:hAnsiTheme="majorHAnsi"/>
          <w:b w:val="0"/>
          <w:szCs w:val="24"/>
        </w:rPr>
        <w:t>parasympathetic system.</w:t>
      </w:r>
      <w:bookmarkStart w:id="0" w:name="_GoBack"/>
      <w:bookmarkEnd w:id="0"/>
    </w:p>
    <w:p w14:paraId="0EB5630F" w14:textId="77777777" w:rsidR="008B15DA" w:rsidRDefault="008B15DA" w:rsidP="00CD2FF9">
      <w:pPr>
        <w:tabs>
          <w:tab w:val="left" w:pos="567"/>
        </w:tabs>
        <w:ind w:left="1276" w:right="-342"/>
        <w:rPr>
          <w:rFonts w:asciiTheme="majorHAnsi" w:hAnsiTheme="majorHAnsi"/>
          <w:b/>
          <w:sz w:val="24"/>
          <w:szCs w:val="24"/>
        </w:rPr>
      </w:pPr>
    </w:p>
    <w:p w14:paraId="7BD531B7" w14:textId="777B5D98" w:rsidR="008B15DA" w:rsidRDefault="00392239" w:rsidP="005D1AF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="00CD2FF9">
        <w:rPr>
          <w:rFonts w:ascii="Calibri" w:hAnsi="Calibri"/>
          <w:b/>
          <w:sz w:val="24"/>
        </w:rPr>
        <w:t>8</w:t>
      </w:r>
      <w:r>
        <w:rPr>
          <w:rFonts w:ascii="Calibri" w:hAnsi="Calibri"/>
          <w:b/>
          <w:sz w:val="24"/>
        </w:rPr>
        <w:t xml:space="preserve">. 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Describe the relationship between the hypothalamus and the pituitary gland.</w:t>
      </w:r>
    </w:p>
    <w:p w14:paraId="3244E828" w14:textId="77777777" w:rsidR="00392239" w:rsidRDefault="00392239" w:rsidP="00392239">
      <w:pPr>
        <w:tabs>
          <w:tab w:val="left" w:pos="567"/>
        </w:tabs>
        <w:ind w:right="-342"/>
        <w:rPr>
          <w:rFonts w:ascii="Calibri" w:hAnsi="Calibri"/>
          <w:sz w:val="24"/>
        </w:rPr>
      </w:pPr>
    </w:p>
    <w:p w14:paraId="70CB62DF" w14:textId="260B632D" w:rsidR="00392239" w:rsidRDefault="00392239" w:rsidP="0039223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  <w:t xml:space="preserve">The pituitary is called the “master gland”. The hypothalamus responds to messages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from the pituitary gland. </w:t>
      </w:r>
    </w:p>
    <w:p w14:paraId="1DE881B4" w14:textId="5335B29C" w:rsidR="00392239" w:rsidRDefault="00392239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The hypothalamus secretes hormones that act on the pituitary gland which is also known as the “master gland”.</w:t>
      </w:r>
    </w:p>
    <w:p w14:paraId="4E11F418" w14:textId="64737C70" w:rsidR="00392239" w:rsidRDefault="00392239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 xml:space="preserve">The hypothalamus is part of the brain and the pituitary gland </w:t>
      </w:r>
      <w:r w:rsidR="008A1CDD">
        <w:rPr>
          <w:rFonts w:ascii="Calibri" w:hAnsi="Calibri"/>
          <w:sz w:val="24"/>
        </w:rPr>
        <w:t>is located in front of the trachea in the neck.</w:t>
      </w:r>
    </w:p>
    <w:p w14:paraId="0F69AF37" w14:textId="0FD0EBE4" w:rsidR="008A1CDD" w:rsidRDefault="008A1CDD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  <w:t>The hypothalamus constantly checks the conditions within the organs and systems of the body. The pituitary gland checks the activity of the brain.</w:t>
      </w:r>
    </w:p>
    <w:p w14:paraId="13ADDBAB" w14:textId="77777777" w:rsidR="008A1CDD" w:rsidRDefault="008A1CDD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09D6E66D" w14:textId="77777777" w:rsidR="005D1AF2" w:rsidRDefault="005D1AF2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1452986D" w14:textId="77777777" w:rsidR="005D1AF2" w:rsidRDefault="005D1AF2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3FAE433F" w14:textId="77777777" w:rsidR="005D1AF2" w:rsidRDefault="005D1AF2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0E3E065C" w14:textId="7776405A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b/>
          <w:sz w:val="24"/>
        </w:rPr>
      </w:pPr>
      <w:r>
        <w:rPr>
          <w:rFonts w:ascii="Calibri" w:hAnsi="Calibri"/>
          <w:noProof/>
          <w:sz w:val="24"/>
          <w:lang w:eastAsia="en-AU"/>
        </w:rPr>
        <w:lastRenderedPageBreak/>
        <w:drawing>
          <wp:anchor distT="0" distB="0" distL="114300" distR="114300" simplePos="0" relativeHeight="251745280" behindDoc="1" locked="0" layoutInCell="1" allowOverlap="1" wp14:anchorId="1416418F" wp14:editId="0D7BB75E">
            <wp:simplePos x="0" y="0"/>
            <wp:positionH relativeFrom="margin">
              <wp:posOffset>3677285</wp:posOffset>
            </wp:positionH>
            <wp:positionV relativeFrom="paragraph">
              <wp:posOffset>0</wp:posOffset>
            </wp:positionV>
            <wp:extent cx="28060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9" y="21300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B0246" w14:textId="538A8C71" w:rsidR="003E081F" w:rsidRPr="00113993" w:rsidRDefault="00BC6193" w:rsidP="003E081F">
      <w:pPr>
        <w:pStyle w:val="Ptablebodyfullout"/>
        <w:overflowPunct w:val="0"/>
        <w:autoSpaceDE w:val="0"/>
        <w:autoSpaceDN w:val="0"/>
        <w:adjustRightInd w:val="0"/>
        <w:ind w:left="-284"/>
        <w:textAlignment w:val="baseline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Question 19 – 21</w:t>
      </w:r>
      <w:r w:rsidR="003E081F" w:rsidRPr="00113993">
        <w:rPr>
          <w:rFonts w:asciiTheme="majorHAnsi" w:hAnsiTheme="majorHAnsi"/>
          <w:b/>
          <w:szCs w:val="24"/>
        </w:rPr>
        <w:t xml:space="preserve"> refer to the diagram </w:t>
      </w:r>
      <w:r w:rsidR="003E081F">
        <w:rPr>
          <w:rFonts w:asciiTheme="majorHAnsi" w:hAnsiTheme="majorHAnsi"/>
          <w:b/>
          <w:szCs w:val="24"/>
        </w:rPr>
        <w:t>on the right.</w:t>
      </w:r>
    </w:p>
    <w:p w14:paraId="3FEB1A67" w14:textId="6E5A7AC1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noProof/>
          <w:sz w:val="24"/>
          <w:lang w:eastAsia="en-AU"/>
        </w:rPr>
      </w:pPr>
    </w:p>
    <w:p w14:paraId="3960A84D" w14:textId="6385E33C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noProof/>
          <w:sz w:val="24"/>
          <w:lang w:eastAsia="en-AU"/>
        </w:rPr>
      </w:pPr>
    </w:p>
    <w:p w14:paraId="1DD7446D" w14:textId="77777777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noProof/>
          <w:sz w:val="24"/>
          <w:lang w:eastAsia="en-AU"/>
        </w:rPr>
      </w:pPr>
    </w:p>
    <w:p w14:paraId="6668CE9B" w14:textId="77777777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noProof/>
          <w:sz w:val="24"/>
          <w:lang w:eastAsia="en-AU"/>
        </w:rPr>
      </w:pPr>
    </w:p>
    <w:p w14:paraId="5DCB0C50" w14:textId="77777777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noProof/>
          <w:sz w:val="24"/>
          <w:lang w:eastAsia="en-AU"/>
        </w:rPr>
      </w:pPr>
    </w:p>
    <w:p w14:paraId="51A44A81" w14:textId="77777777" w:rsidR="003E081F" w:rsidRDefault="003E081F" w:rsidP="008A1CDD">
      <w:pPr>
        <w:tabs>
          <w:tab w:val="left" w:pos="567"/>
        </w:tabs>
        <w:ind w:left="567" w:right="-342" w:hanging="567"/>
        <w:rPr>
          <w:rFonts w:ascii="Calibri" w:hAnsi="Calibri"/>
          <w:noProof/>
          <w:sz w:val="24"/>
          <w:lang w:eastAsia="en-AU"/>
        </w:rPr>
      </w:pPr>
    </w:p>
    <w:p w14:paraId="2B5AA9E9" w14:textId="06C32189" w:rsidR="003E081F" w:rsidRPr="002824C1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19.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What is the name of the process that allows the solute particles to move between the membrane in the container of water shown in the diagram above?</w:t>
      </w:r>
      <w:r w:rsidRPr="002824C1">
        <w:rPr>
          <w:rFonts w:ascii="Calibri" w:hAnsi="Calibri"/>
          <w:sz w:val="24"/>
        </w:rPr>
        <w:t xml:space="preserve"> </w:t>
      </w:r>
    </w:p>
    <w:p w14:paraId="50350E95" w14:textId="77777777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1E7D5A26" w14:textId="1C8CE335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Circulation.</w:t>
      </w:r>
    </w:p>
    <w:p w14:paraId="49F82C7C" w14:textId="6525DBE8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Concentration.</w:t>
      </w:r>
    </w:p>
    <w:p w14:paraId="50CF723A" w14:textId="06EA4A02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>Diffusion.</w:t>
      </w:r>
    </w:p>
    <w:p w14:paraId="415E0B77" w14:textId="445B13BF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Dissolving.</w:t>
      </w:r>
    </w:p>
    <w:p w14:paraId="4FEA9963" w14:textId="77777777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7BF3DBA7" w14:textId="2D1604DA" w:rsidR="00BC6193" w:rsidRPr="002824C1" w:rsidRDefault="00BC6193" w:rsidP="00BC6193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20.</w:t>
      </w:r>
      <w:r>
        <w:rPr>
          <w:rFonts w:ascii="Calibri" w:hAnsi="Calibri"/>
          <w:b/>
          <w:sz w:val="24"/>
        </w:rPr>
        <w:tab/>
      </w:r>
      <w:r w:rsidRPr="00BC6193">
        <w:rPr>
          <w:rFonts w:ascii="Calibri" w:hAnsi="Calibri"/>
          <w:sz w:val="24"/>
        </w:rPr>
        <w:t>The process that is occurring in the diagram can be defined as:</w:t>
      </w:r>
    </w:p>
    <w:p w14:paraId="553E8E74" w14:textId="77777777" w:rsidR="00BC6193" w:rsidRDefault="00BC6193" w:rsidP="00BC6193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5BEBCA7C" w14:textId="5FE51A67" w:rsidR="00BC6193" w:rsidRDefault="00BC6193" w:rsidP="00BC6193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  <w:t>The movement of particles from low concentration to high concentration.</w:t>
      </w:r>
    </w:p>
    <w:p w14:paraId="7FC3E8C9" w14:textId="7DB69417" w:rsidR="00BC6193" w:rsidRDefault="00BC6193" w:rsidP="00BC6193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The movement of particles from high concentration to low concentration.</w:t>
      </w:r>
    </w:p>
    <w:p w14:paraId="19C65CE2" w14:textId="605C3FD9" w:rsidR="00BC6193" w:rsidRDefault="00BC6193" w:rsidP="00BC6193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>The movement of particles that require energy to move.</w:t>
      </w:r>
    </w:p>
    <w:p w14:paraId="69E6194C" w14:textId="47299B1B" w:rsidR="00BC6193" w:rsidRDefault="00BC6193" w:rsidP="00BC6193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  <w:t>The movement of particles from an area of lower temperature to an area of higher temperature.</w:t>
      </w:r>
    </w:p>
    <w:p w14:paraId="232EBC6D" w14:textId="77777777" w:rsidR="00BC6193" w:rsidRDefault="00BC6193" w:rsidP="003E081F">
      <w:pPr>
        <w:tabs>
          <w:tab w:val="left" w:pos="567"/>
        </w:tabs>
        <w:ind w:right="-342"/>
        <w:rPr>
          <w:rFonts w:ascii="Calibri" w:hAnsi="Calibri"/>
          <w:b/>
          <w:sz w:val="24"/>
        </w:rPr>
      </w:pPr>
    </w:p>
    <w:p w14:paraId="760B5DE7" w14:textId="5BC9EB86" w:rsidR="003E081F" w:rsidRPr="00C14969" w:rsidRDefault="00BC6193" w:rsidP="003E081F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21</w:t>
      </w:r>
      <w:r w:rsidR="003E081F">
        <w:rPr>
          <w:rFonts w:ascii="Calibri" w:hAnsi="Calibri"/>
          <w:b/>
          <w:sz w:val="24"/>
        </w:rPr>
        <w:t>.</w:t>
      </w:r>
      <w:r w:rsidR="003E081F">
        <w:rPr>
          <w:rFonts w:ascii="Calibri" w:hAnsi="Calibri"/>
          <w:b/>
          <w:sz w:val="24"/>
        </w:rPr>
        <w:tab/>
      </w:r>
      <w:r w:rsidR="003E081F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The solute from side A will:</w:t>
      </w:r>
    </w:p>
    <w:p w14:paraId="2D1E592F" w14:textId="77777777" w:rsidR="003E081F" w:rsidRDefault="003E081F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00503A11" w14:textId="61262A80" w:rsidR="003E081F" w:rsidRDefault="003E081F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Stay in side A because there is a lower concentration of the solute there.</w:t>
      </w:r>
    </w:p>
    <w:p w14:paraId="20D0576C" w14:textId="334C6E39" w:rsidR="003E081F" w:rsidRDefault="00BC6193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Move to side B where there is a lower concentration of the solute there.</w:t>
      </w:r>
    </w:p>
    <w:p w14:paraId="73B69B61" w14:textId="563AED91" w:rsidR="003E081F" w:rsidRDefault="00BC6193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>Stay in side A because there is a higher concentration of the solute there.</w:t>
      </w:r>
    </w:p>
    <w:p w14:paraId="3F73DBF6" w14:textId="238054A0" w:rsidR="003E081F" w:rsidRDefault="003E081F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Move to side B where there is a higher concentration of the solute there.</w:t>
      </w:r>
      <w:r>
        <w:rPr>
          <w:rFonts w:ascii="Calibri" w:hAnsi="Calibri"/>
          <w:sz w:val="24"/>
        </w:rPr>
        <w:t xml:space="preserve"> </w:t>
      </w:r>
    </w:p>
    <w:p w14:paraId="5ACA52CB" w14:textId="77777777" w:rsidR="003E081F" w:rsidRDefault="003E081F" w:rsidP="003E081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1FBC5D7" w14:textId="77777777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5CF64937" w14:textId="7F091FF6" w:rsidR="008A1CDD" w:rsidRPr="002824C1" w:rsidRDefault="00BC6193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22</w:t>
      </w:r>
      <w:r w:rsidR="008A1CDD">
        <w:rPr>
          <w:rFonts w:ascii="Calibri" w:hAnsi="Calibri"/>
          <w:b/>
          <w:sz w:val="24"/>
        </w:rPr>
        <w:t>.</w:t>
      </w:r>
      <w:r w:rsidR="008A1CDD">
        <w:rPr>
          <w:rFonts w:ascii="Calibri" w:hAnsi="Calibri"/>
          <w:b/>
          <w:sz w:val="24"/>
        </w:rPr>
        <w:tab/>
      </w:r>
      <w:r w:rsidR="002824C1" w:rsidRPr="002824C1">
        <w:rPr>
          <w:rFonts w:ascii="Calibri" w:hAnsi="Calibri"/>
          <w:sz w:val="24"/>
        </w:rPr>
        <w:t xml:space="preserve">During gas exchange in the alveoli of the lungs, </w:t>
      </w:r>
      <w:r w:rsidR="002824C1">
        <w:rPr>
          <w:rFonts w:ascii="Calibri" w:hAnsi="Calibri"/>
          <w:sz w:val="24"/>
        </w:rPr>
        <w:t>________</w:t>
      </w:r>
      <w:r w:rsidR="002824C1" w:rsidRPr="002824C1">
        <w:rPr>
          <w:rFonts w:ascii="Calibri" w:hAnsi="Calibri"/>
          <w:sz w:val="24"/>
        </w:rPr>
        <w:t xml:space="preserve"> moves from the capillaries into the alveoli and </w:t>
      </w:r>
      <w:r w:rsidR="002824C1">
        <w:rPr>
          <w:rFonts w:ascii="Calibri" w:hAnsi="Calibri"/>
          <w:sz w:val="24"/>
        </w:rPr>
        <w:t>_________</w:t>
      </w:r>
      <w:r w:rsidR="002824C1" w:rsidRPr="002824C1">
        <w:rPr>
          <w:rFonts w:ascii="Calibri" w:hAnsi="Calibri"/>
          <w:sz w:val="24"/>
        </w:rPr>
        <w:t xml:space="preserve"> moves from the alveoli into the capillaries.</w:t>
      </w:r>
    </w:p>
    <w:p w14:paraId="09939E6E" w14:textId="77777777" w:rsidR="008A1CDD" w:rsidRDefault="008A1CDD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7F319DAD" w14:textId="7BF00EF0" w:rsidR="008A1CDD" w:rsidRDefault="008A1CDD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2824C1">
        <w:rPr>
          <w:rFonts w:ascii="Calibri" w:hAnsi="Calibri"/>
          <w:sz w:val="24"/>
        </w:rPr>
        <w:t>Carbon dioxide; oxygen.</w:t>
      </w:r>
    </w:p>
    <w:p w14:paraId="7E7E9980" w14:textId="1ACBEB73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</w:r>
      <w:r w:rsidR="002824C1">
        <w:rPr>
          <w:rFonts w:ascii="Calibri" w:hAnsi="Calibri"/>
          <w:sz w:val="24"/>
        </w:rPr>
        <w:t>Oxygen, blood.</w:t>
      </w:r>
    </w:p>
    <w:p w14:paraId="72B503B3" w14:textId="29B159BA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</w:r>
      <w:r w:rsidR="002824C1">
        <w:rPr>
          <w:rFonts w:ascii="Calibri" w:hAnsi="Calibri"/>
          <w:sz w:val="24"/>
        </w:rPr>
        <w:t>Glucose, carbon dioxide.</w:t>
      </w:r>
    </w:p>
    <w:p w14:paraId="5D534BF5" w14:textId="6D7C034F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2824C1">
        <w:rPr>
          <w:rFonts w:ascii="Calibri" w:hAnsi="Calibri"/>
          <w:sz w:val="24"/>
        </w:rPr>
        <w:t>Oxygen, carbon dioxide.</w:t>
      </w:r>
    </w:p>
    <w:p w14:paraId="5922C4BD" w14:textId="77777777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4C6C8E22" w14:textId="7B825095" w:rsidR="00C14969" w:rsidRPr="00C14969" w:rsidRDefault="00BC6193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23</w:t>
      </w:r>
      <w:r w:rsidR="006F5E7D">
        <w:rPr>
          <w:rFonts w:ascii="Calibri" w:hAnsi="Calibri"/>
          <w:b/>
          <w:sz w:val="24"/>
        </w:rPr>
        <w:t>.</w:t>
      </w:r>
      <w:r w:rsidR="006F5E7D">
        <w:rPr>
          <w:rFonts w:ascii="Calibri" w:hAnsi="Calibri"/>
          <w:b/>
          <w:sz w:val="24"/>
        </w:rPr>
        <w:tab/>
      </w:r>
      <w:r w:rsidR="006F5E7D">
        <w:rPr>
          <w:rFonts w:ascii="Calibri" w:hAnsi="Calibri"/>
          <w:sz w:val="24"/>
        </w:rPr>
        <w:t xml:space="preserve">Identify the </w:t>
      </w:r>
      <w:r w:rsidR="006F5E7D" w:rsidRPr="008703D4">
        <w:rPr>
          <w:rFonts w:ascii="Calibri" w:hAnsi="Calibri"/>
          <w:b/>
          <w:sz w:val="24"/>
        </w:rPr>
        <w:t xml:space="preserve">correct </w:t>
      </w:r>
      <w:r w:rsidR="006F5E7D">
        <w:rPr>
          <w:rFonts w:ascii="Calibri" w:hAnsi="Calibri"/>
          <w:sz w:val="24"/>
        </w:rPr>
        <w:t>definition of “homeostasis”</w:t>
      </w:r>
      <w:r w:rsidR="00C14969">
        <w:rPr>
          <w:rFonts w:ascii="Calibri" w:hAnsi="Calibri"/>
          <w:sz w:val="24"/>
        </w:rPr>
        <w:t xml:space="preserve"> </w:t>
      </w:r>
    </w:p>
    <w:p w14:paraId="32DF8C57" w14:textId="648E2ABF" w:rsidR="008A1CDD" w:rsidRDefault="008A1CDD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3652FB3D" w14:textId="77777777" w:rsidR="0021484F" w:rsidRDefault="00606CB7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21484F">
        <w:rPr>
          <w:rFonts w:ascii="Calibri" w:hAnsi="Calibri"/>
          <w:sz w:val="24"/>
        </w:rPr>
        <w:t>The maintenance of a constant internal environment</w:t>
      </w:r>
    </w:p>
    <w:p w14:paraId="76634ED6" w14:textId="3DA5A7BF" w:rsidR="00ED472B" w:rsidRDefault="0021484F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 xml:space="preserve">The ability to </w:t>
      </w:r>
      <w:r w:rsidR="00ED472B">
        <w:rPr>
          <w:rFonts w:ascii="Calibri" w:hAnsi="Calibri"/>
          <w:sz w:val="24"/>
        </w:rPr>
        <w:t>react to changes in the internal environment</w:t>
      </w:r>
    </w:p>
    <w:p w14:paraId="70EC3CD3" w14:textId="6955ED93" w:rsidR="00ED472B" w:rsidRDefault="00ED472B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 xml:space="preserve">The releasing of hormones that react to certain stimuli </w:t>
      </w:r>
    </w:p>
    <w:p w14:paraId="781EB29C" w14:textId="4D66228F" w:rsidR="004E07D7" w:rsidRDefault="00ED472B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4E07D7">
        <w:rPr>
          <w:rFonts w:ascii="Calibri" w:hAnsi="Calibri"/>
          <w:sz w:val="24"/>
        </w:rPr>
        <w:t>A pair of hormones that work together and react in opposite ways</w:t>
      </w:r>
    </w:p>
    <w:p w14:paraId="262BB97C" w14:textId="02585ED0" w:rsidR="004E07D7" w:rsidRDefault="004E07D7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5DC95597" w14:textId="515A5CC3" w:rsidR="003E081F" w:rsidRPr="00C14969" w:rsidRDefault="003E081F" w:rsidP="003E081F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24.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 xml:space="preserve"> </w:t>
      </w:r>
      <w:r w:rsidR="00BC6193">
        <w:rPr>
          <w:rFonts w:ascii="Calibri" w:hAnsi="Calibri"/>
          <w:sz w:val="24"/>
        </w:rPr>
        <w:t>The small patch of muscle in the heart that initiates the heartbeat cycle is called:</w:t>
      </w:r>
    </w:p>
    <w:p w14:paraId="0FE5594D" w14:textId="77777777" w:rsidR="003E081F" w:rsidRDefault="003E081F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6C9F9179" w14:textId="0CBA3A55" w:rsidR="003E081F" w:rsidRDefault="003E081F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The pulsemaker.</w:t>
      </w:r>
    </w:p>
    <w:p w14:paraId="409CB921" w14:textId="3A56F3A7" w:rsidR="003E081F" w:rsidRDefault="00BC6193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The arrhythmias.</w:t>
      </w:r>
    </w:p>
    <w:p w14:paraId="57770FA9" w14:textId="6504E9EE" w:rsidR="003E081F" w:rsidRDefault="00BC6193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>The heart generator.</w:t>
      </w:r>
    </w:p>
    <w:p w14:paraId="0DA0BD16" w14:textId="5BA2B9AE" w:rsidR="003E081F" w:rsidRDefault="003E081F" w:rsidP="003E081F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(d)</w:t>
      </w:r>
      <w:r w:rsidR="00BC6193">
        <w:rPr>
          <w:rFonts w:ascii="Calibri" w:hAnsi="Calibri"/>
          <w:sz w:val="24"/>
        </w:rPr>
        <w:tab/>
        <w:t>The pacemaker.</w:t>
      </w:r>
    </w:p>
    <w:p w14:paraId="774EFB87" w14:textId="59B68F8D" w:rsidR="003E081F" w:rsidRPr="002824C1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25.</w:t>
      </w:r>
      <w:r>
        <w:rPr>
          <w:rFonts w:ascii="Calibri" w:hAnsi="Calibri"/>
          <w:b/>
          <w:sz w:val="24"/>
        </w:rPr>
        <w:tab/>
      </w:r>
      <w:r w:rsidR="00BC6193">
        <w:rPr>
          <w:rFonts w:ascii="Calibri" w:hAnsi="Calibri"/>
          <w:sz w:val="24"/>
        </w:rPr>
        <w:t>Select the list of endocrine glands.</w:t>
      </w:r>
    </w:p>
    <w:p w14:paraId="2C146993" w14:textId="77777777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2622E5E0" w14:textId="4BADE9DE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Pancreas, ovary, thyroid, pituitary gland.</w:t>
      </w:r>
    </w:p>
    <w:p w14:paraId="23D98211" w14:textId="69F1B4B9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Pancreas, kidney, testes, pituitary gland.</w:t>
      </w:r>
    </w:p>
    <w:p w14:paraId="6A5F88C9" w14:textId="78AF1D8E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Thyroid, parathyroid, ovary, bladder.</w:t>
      </w:r>
    </w:p>
    <w:p w14:paraId="6E0F7337" w14:textId="710DD68E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BC6193">
        <w:rPr>
          <w:rFonts w:ascii="Calibri" w:hAnsi="Calibri"/>
          <w:sz w:val="24"/>
        </w:rPr>
        <w:t>Adrenal gland, thyroid, hypothalamus, ovary.</w:t>
      </w:r>
    </w:p>
    <w:p w14:paraId="61C3E9E8" w14:textId="77777777" w:rsidR="003E081F" w:rsidRDefault="003E081F" w:rsidP="003E081F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02D5C555" w14:textId="77777777" w:rsidR="003E081F" w:rsidRDefault="003E081F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EC8C121" w14:textId="473FEDC4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5B00AD">
        <w:rPr>
          <w:rFonts w:ascii="Calibri" w:hAnsi="Calibri"/>
          <w:b/>
          <w:sz w:val="24"/>
        </w:rPr>
        <w:t xml:space="preserve">    </w:t>
      </w:r>
      <w:r w:rsidR="002824C1">
        <w:rPr>
          <w:rFonts w:ascii="Calibri" w:hAnsi="Calibri"/>
          <w:b/>
          <w:sz w:val="24"/>
        </w:rPr>
        <w:t>(1</w:t>
      </w:r>
      <w:r w:rsidR="00012CF0">
        <w:rPr>
          <w:rFonts w:ascii="Calibri" w:hAnsi="Calibri"/>
          <w:b/>
          <w:sz w:val="24"/>
        </w:rPr>
        <w:t>9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6B638BD9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5F6EA63" w14:textId="7611CC30" w:rsidR="00A30ED7" w:rsidRPr="00A30ED7" w:rsidRDefault="002824C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21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  <w:t xml:space="preserve"> </w:t>
      </w:r>
      <w:r>
        <w:rPr>
          <w:rFonts w:ascii="Calibri" w:hAnsi="Calibri"/>
          <w:sz w:val="24"/>
          <w:szCs w:val="24"/>
        </w:rPr>
        <w:t>State two functions of the liver in regards to removing wastes.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b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>(2 marks</w:t>
      </w:r>
      <w:r w:rsidR="00A30ED7" w:rsidRPr="00A30ED7">
        <w:rPr>
          <w:rFonts w:ascii="Calibri" w:hAnsi="Calibri"/>
          <w:sz w:val="24"/>
          <w:szCs w:val="24"/>
        </w:rPr>
        <w:t>)</w:t>
      </w:r>
    </w:p>
    <w:p w14:paraId="6AE64A3F" w14:textId="4C8FD761" w:rsidR="002824C1" w:rsidRDefault="002824C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48BC474" w14:textId="2D2448FA" w:rsidR="002824C1" w:rsidRPr="00476ABF" w:rsidRDefault="002824C1" w:rsidP="002824C1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1FBB4754" w14:textId="0C040808" w:rsidR="002824C1" w:rsidRDefault="002824C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BE9111" w14:textId="77777777" w:rsidR="002824C1" w:rsidRPr="00476ABF" w:rsidRDefault="002824C1" w:rsidP="002824C1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EAC1F7B" w14:textId="763859BF" w:rsidR="002824C1" w:rsidRDefault="002824C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01499B" w14:textId="31EBD93D" w:rsidR="00E14B6F" w:rsidRPr="008077BD" w:rsidRDefault="002824C1" w:rsidP="00E14B6F">
      <w:pPr>
        <w:ind w:left="-142" w:right="-342" w:hanging="142"/>
        <w:rPr>
          <w:rFonts w:ascii="Calibri" w:hAnsi="Calibri"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742208" behindDoc="1" locked="0" layoutInCell="1" allowOverlap="1" wp14:anchorId="7BBBEE0E" wp14:editId="574AF08C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398416" cy="31699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 b="6211"/>
                    <a:stretch/>
                  </pic:blipFill>
                  <pic:spPr bwMode="auto">
                    <a:xfrm>
                      <a:off x="0" y="0"/>
                      <a:ext cx="6398416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t>22</w:t>
      </w:r>
      <w:r w:rsidR="00E14B6F">
        <w:rPr>
          <w:rFonts w:ascii="Calibri" w:hAnsi="Calibri"/>
          <w:b/>
          <w:sz w:val="24"/>
          <w:szCs w:val="24"/>
        </w:rPr>
        <w:t xml:space="preserve">. </w:t>
      </w:r>
      <w:r w:rsidR="00E14B6F">
        <w:rPr>
          <w:rFonts w:ascii="Calibri" w:hAnsi="Calibri"/>
          <w:b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>Label the diagram below.</w:t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</w:r>
      <w:r w:rsidR="00E14B6F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>(6</w:t>
      </w:r>
      <w:r w:rsidR="00E14B6F">
        <w:rPr>
          <w:rFonts w:ascii="Calibri" w:hAnsi="Calibri"/>
          <w:sz w:val="24"/>
          <w:szCs w:val="24"/>
        </w:rPr>
        <w:t xml:space="preserve"> marks)</w:t>
      </w:r>
    </w:p>
    <w:p w14:paraId="70FAFF13" w14:textId="77777777" w:rsidR="005D1AF2" w:rsidRDefault="005D1AF2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0144AC8F" w14:textId="084A8B84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t xml:space="preserve">23. </w:t>
      </w:r>
      <w:r>
        <w:rPr>
          <w:rFonts w:asciiTheme="majorHAnsi" w:hAnsiTheme="majorHAnsi"/>
          <w:b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>Glands that produce hormones are known as:</w:t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  <w:t xml:space="preserve"> </w:t>
      </w:r>
      <w:r>
        <w:rPr>
          <w:rFonts w:asciiTheme="majorHAnsi" w:hAnsiTheme="majorHAnsi"/>
          <w:color w:val="000000" w:themeColor="text1"/>
          <w:sz w:val="24"/>
        </w:rPr>
        <w:t xml:space="preserve">             </w:t>
      </w:r>
      <w:r w:rsidRPr="00FA5C13">
        <w:rPr>
          <w:rFonts w:asciiTheme="majorHAnsi" w:hAnsiTheme="majorHAnsi"/>
          <w:color w:val="000000" w:themeColor="text1"/>
          <w:sz w:val="24"/>
        </w:rPr>
        <w:t xml:space="preserve">       (1 mark)</w:t>
      </w:r>
    </w:p>
    <w:p w14:paraId="429CA957" w14:textId="77777777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0F193BB6" w14:textId="6C4F34E9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1DC53E38" w14:textId="77777777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ED6F184" w14:textId="25647A69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t>24.</w:t>
      </w:r>
      <w:r>
        <w:rPr>
          <w:rFonts w:asciiTheme="majorHAnsi" w:hAnsiTheme="majorHAnsi"/>
          <w:b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>Write a definition for the term ‘enzymes’.</w:t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ab/>
        <w:t xml:space="preserve">        (1 mark)</w:t>
      </w:r>
    </w:p>
    <w:p w14:paraId="1AB8C705" w14:textId="77777777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71C0C2E9" w14:textId="77777777" w:rsidR="00FA5C13" w:rsidRDefault="00FA5C13" w:rsidP="00FA5C1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B0252DE" w14:textId="77777777" w:rsidR="00FA5C13" w:rsidRDefault="00FA5C13" w:rsidP="00FA5C13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331C99D" w14:textId="77777777" w:rsidR="00FA5C13" w:rsidRDefault="00FA5C13" w:rsidP="00FA5C1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8108A5D" w14:textId="77777777" w:rsidR="00FA5C13" w:rsidRPr="005A009E" w:rsidRDefault="00FA5C13" w:rsidP="00FA5C13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0780A1D" w14:textId="53BB92C3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t>25.</w:t>
      </w:r>
      <w:r>
        <w:rPr>
          <w:rFonts w:asciiTheme="majorHAnsi" w:hAnsiTheme="majorHAnsi"/>
          <w:b/>
          <w:color w:val="000000" w:themeColor="text1"/>
          <w:sz w:val="24"/>
        </w:rPr>
        <w:tab/>
      </w:r>
      <w:r w:rsidRPr="00FA5C13">
        <w:rPr>
          <w:rFonts w:asciiTheme="majorHAnsi" w:hAnsiTheme="majorHAnsi"/>
          <w:color w:val="000000" w:themeColor="text1"/>
          <w:sz w:val="24"/>
        </w:rPr>
        <w:t>Your body has three lines of defence against disease.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  <w:t xml:space="preserve">      (3 marks)</w:t>
      </w:r>
    </w:p>
    <w:p w14:paraId="5DFA35EE" w14:textId="77777777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474BE51" w14:textId="00A4FEA3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FA5C13">
        <w:rPr>
          <w:rFonts w:asciiTheme="majorHAnsi" w:hAnsiTheme="majorHAnsi"/>
          <w:color w:val="000000" w:themeColor="text1"/>
          <w:sz w:val="24"/>
        </w:rPr>
        <w:t>1. Prevent the ____________</w:t>
      </w:r>
      <w:r>
        <w:rPr>
          <w:rFonts w:asciiTheme="majorHAnsi" w:hAnsiTheme="majorHAnsi"/>
          <w:color w:val="000000" w:themeColor="text1"/>
          <w:sz w:val="24"/>
        </w:rPr>
        <w:t>____</w:t>
      </w:r>
      <w:r w:rsidRPr="00FA5C13">
        <w:rPr>
          <w:rFonts w:asciiTheme="majorHAnsi" w:hAnsiTheme="majorHAnsi"/>
          <w:color w:val="000000" w:themeColor="text1"/>
          <w:sz w:val="24"/>
        </w:rPr>
        <w:t>_________ from entering the body.</w:t>
      </w:r>
    </w:p>
    <w:p w14:paraId="62F3C54C" w14:textId="77777777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886A81B" w14:textId="718B3E1A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FA5C13">
        <w:rPr>
          <w:rFonts w:asciiTheme="majorHAnsi" w:hAnsiTheme="majorHAnsi"/>
          <w:color w:val="000000" w:themeColor="text1"/>
          <w:sz w:val="24"/>
        </w:rPr>
        <w:t>2. __________________</w:t>
      </w:r>
      <w:r>
        <w:rPr>
          <w:rFonts w:asciiTheme="majorHAnsi" w:hAnsiTheme="majorHAnsi"/>
          <w:color w:val="000000" w:themeColor="text1"/>
          <w:sz w:val="24"/>
        </w:rPr>
        <w:t>__</w:t>
      </w:r>
      <w:r w:rsidRPr="00FA5C13">
        <w:rPr>
          <w:rFonts w:asciiTheme="majorHAnsi" w:hAnsiTheme="majorHAnsi"/>
          <w:color w:val="000000" w:themeColor="text1"/>
          <w:sz w:val="24"/>
        </w:rPr>
        <w:t>______ of the affected area occurs.</w:t>
      </w:r>
    </w:p>
    <w:p w14:paraId="3CE4ECA5" w14:textId="77777777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0DCD318" w14:textId="1B98899E" w:rsidR="00FA5C13" w:rsidRP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FA5C13">
        <w:rPr>
          <w:rFonts w:asciiTheme="majorHAnsi" w:hAnsiTheme="majorHAnsi"/>
          <w:color w:val="000000" w:themeColor="text1"/>
          <w:sz w:val="24"/>
        </w:rPr>
        <w:t>3. The ______________</w:t>
      </w:r>
      <w:r>
        <w:rPr>
          <w:rFonts w:asciiTheme="majorHAnsi" w:hAnsiTheme="majorHAnsi"/>
          <w:color w:val="000000" w:themeColor="text1"/>
          <w:sz w:val="24"/>
        </w:rPr>
        <w:t>____</w:t>
      </w:r>
      <w:r w:rsidRPr="00FA5C13">
        <w:rPr>
          <w:rFonts w:asciiTheme="majorHAnsi" w:hAnsiTheme="majorHAnsi"/>
          <w:color w:val="000000" w:themeColor="text1"/>
          <w:sz w:val="24"/>
        </w:rPr>
        <w:t>______ system releases white blood cells to destroy pathogens.</w:t>
      </w:r>
    </w:p>
    <w:p w14:paraId="1D531CFB" w14:textId="77777777" w:rsidR="00FA5C13" w:rsidRDefault="00FA5C13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27626D4E" w14:textId="65D7AA9E" w:rsidR="008D406F" w:rsidRDefault="002824C1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lastRenderedPageBreak/>
        <w:t>2</w:t>
      </w:r>
      <w:r w:rsidR="005D1AF2">
        <w:rPr>
          <w:rFonts w:asciiTheme="majorHAnsi" w:hAnsiTheme="majorHAnsi"/>
          <w:b/>
          <w:color w:val="000000" w:themeColor="text1"/>
          <w:sz w:val="24"/>
        </w:rPr>
        <w:t>6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>.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ab/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Two students were testing the effectiveness of an enzyme on breaking down proteins into </w:t>
      </w:r>
      <w:r w:rsidR="00233B52">
        <w:rPr>
          <w:rFonts w:asciiTheme="majorHAnsi" w:hAnsiTheme="majorHAnsi"/>
          <w:color w:val="000000" w:themeColor="text1"/>
          <w:sz w:val="24"/>
        </w:rPr>
        <w:tab/>
        <w:t>amino acids.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</w:t>
      </w:r>
      <w:r w:rsidR="008D406F">
        <w:rPr>
          <w:rFonts w:asciiTheme="majorHAnsi" w:hAnsiTheme="majorHAnsi"/>
          <w:color w:val="000000" w:themeColor="text1"/>
          <w:sz w:val="24"/>
        </w:rPr>
        <w:t xml:space="preserve">When protein is broken down </w:t>
      </w:r>
      <w:r w:rsidR="00233B52">
        <w:rPr>
          <w:rFonts w:asciiTheme="majorHAnsi" w:hAnsiTheme="majorHAnsi"/>
          <w:color w:val="000000" w:themeColor="text1"/>
          <w:sz w:val="24"/>
        </w:rPr>
        <w:t>into amino acids it turns clear.</w:t>
      </w:r>
    </w:p>
    <w:p w14:paraId="7F9C59A4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0CF7275" w14:textId="1ABD53DA" w:rsidR="005A009E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 students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had two test tubes in a water bath</w:t>
      </w:r>
      <w:r w:rsidR="00F304D1">
        <w:rPr>
          <w:rFonts w:asciiTheme="majorHAnsi" w:hAnsiTheme="majorHAnsi"/>
          <w:color w:val="000000" w:themeColor="text1"/>
          <w:sz w:val="24"/>
        </w:rPr>
        <w:t xml:space="preserve"> (container with water)</w:t>
      </w:r>
      <w:r w:rsidR="005A009E" w:rsidRPr="005A009E">
        <w:rPr>
          <w:rFonts w:asciiTheme="majorHAnsi" w:hAnsiTheme="majorHAnsi"/>
          <w:color w:val="000000" w:themeColor="text1"/>
          <w:sz w:val="24"/>
        </w:rPr>
        <w:t>.  Both of the test tubes had some egg white (protein)</w:t>
      </w:r>
      <w:r w:rsidR="00F304D1">
        <w:rPr>
          <w:rFonts w:asciiTheme="majorHAnsi" w:hAnsiTheme="majorHAnsi"/>
          <w:color w:val="000000" w:themeColor="text1"/>
          <w:sz w:val="24"/>
        </w:rPr>
        <w:t xml:space="preserve"> in the bottom.</w:t>
      </w:r>
      <w:r>
        <w:rPr>
          <w:rFonts w:asciiTheme="majorHAnsi" w:hAnsiTheme="majorHAnsi"/>
          <w:color w:val="000000" w:themeColor="text1"/>
          <w:sz w:val="24"/>
        </w:rPr>
        <w:t xml:space="preserve"> One of the test tubes also had an enzym</w:t>
      </w:r>
      <w:r w:rsidR="00F304D1">
        <w:rPr>
          <w:rFonts w:asciiTheme="majorHAnsi" w:hAnsiTheme="majorHAnsi"/>
          <w:color w:val="000000" w:themeColor="text1"/>
          <w:sz w:val="24"/>
        </w:rPr>
        <w:t xml:space="preserve">e called protease added to it. </w:t>
      </w:r>
      <w:r>
        <w:rPr>
          <w:rFonts w:asciiTheme="majorHAnsi" w:hAnsiTheme="majorHAnsi"/>
          <w:color w:val="000000" w:themeColor="text1"/>
          <w:sz w:val="24"/>
        </w:rPr>
        <w:t>The test tubes were placed in a water bath and left there for 20 minutes.</w:t>
      </w:r>
    </w:p>
    <w:p w14:paraId="2E1AF558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137E735" w14:textId="333B8A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They repeated the experiment three times.  Their set up is shown below:</w:t>
      </w:r>
    </w:p>
    <w:p w14:paraId="26FC78C3" w14:textId="487465BF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noProof/>
          <w:color w:val="000000" w:themeColor="text1"/>
          <w:sz w:val="24"/>
          <w:lang w:eastAsia="en-AU"/>
        </w:rPr>
        <w:drawing>
          <wp:anchor distT="0" distB="0" distL="114300" distR="114300" simplePos="0" relativeHeight="251732992" behindDoc="1" locked="0" layoutInCell="1" allowOverlap="1" wp14:anchorId="083B22D9" wp14:editId="7E10108B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328549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416" y="21438"/>
                <wp:lineTo x="214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2"/>
                    <a:stretch/>
                  </pic:blipFill>
                  <pic:spPr bwMode="auto">
                    <a:xfrm>
                      <a:off x="0" y="0"/>
                      <a:ext cx="32854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5E3C" w14:textId="44E2B632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E3BD6C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5084956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9F24049" w14:textId="468DAF2A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7D98F467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FE502FC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FB06938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DC163EE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F23927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1C69AC3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A6EFC4A" w14:textId="067E3BEB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After 20 minutes they obtained the following results</w:t>
      </w:r>
      <w:r w:rsidR="00BA073A">
        <w:rPr>
          <w:rFonts w:asciiTheme="majorHAnsi" w:hAnsiTheme="majorHAnsi"/>
          <w:color w:val="000000" w:themeColor="text1"/>
          <w:sz w:val="24"/>
        </w:rPr>
        <w:t>:</w:t>
      </w:r>
    </w:p>
    <w:p w14:paraId="2ED16A37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0" w:type="auto"/>
        <w:tblInd w:w="1644" w:type="dxa"/>
        <w:tblLook w:val="04A0" w:firstRow="1" w:lastRow="0" w:firstColumn="1" w:lastColumn="0" w:noHBand="0" w:noVBand="1"/>
      </w:tblPr>
      <w:tblGrid>
        <w:gridCol w:w="1016"/>
        <w:gridCol w:w="1843"/>
        <w:gridCol w:w="2409"/>
      </w:tblGrid>
      <w:tr w:rsidR="008D406F" w14:paraId="36B10C87" w14:textId="77777777" w:rsidTr="00BA073A">
        <w:tc>
          <w:tcPr>
            <w:tcW w:w="1016" w:type="dxa"/>
          </w:tcPr>
          <w:p w14:paraId="43F1E147" w14:textId="3BDF0F73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Trial</w:t>
            </w:r>
          </w:p>
        </w:tc>
        <w:tc>
          <w:tcPr>
            <w:tcW w:w="1843" w:type="dxa"/>
          </w:tcPr>
          <w:p w14:paraId="315C4317" w14:textId="3A4CAF8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  <w:tc>
          <w:tcPr>
            <w:tcW w:w="2409" w:type="dxa"/>
          </w:tcPr>
          <w:p w14:paraId="3B869FE6" w14:textId="75EFAAF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Without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</w:tr>
      <w:tr w:rsidR="008D406F" w14:paraId="0542427D" w14:textId="77777777" w:rsidTr="00BA073A">
        <w:tc>
          <w:tcPr>
            <w:tcW w:w="1016" w:type="dxa"/>
          </w:tcPr>
          <w:p w14:paraId="413A65F1" w14:textId="475AB17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843" w:type="dxa"/>
          </w:tcPr>
          <w:p w14:paraId="7865B2A7" w14:textId="12781E7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7083A448" w14:textId="25369780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1A8DB6D2" w14:textId="77777777" w:rsidTr="00BA073A">
        <w:tc>
          <w:tcPr>
            <w:tcW w:w="1016" w:type="dxa"/>
          </w:tcPr>
          <w:p w14:paraId="59FD7147" w14:textId="7D56A227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43" w:type="dxa"/>
          </w:tcPr>
          <w:p w14:paraId="6AEF8FA6" w14:textId="7897643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0366D1DD" w14:textId="3D2C33B4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2186B1AB" w14:textId="77777777" w:rsidTr="00BA073A">
        <w:tc>
          <w:tcPr>
            <w:tcW w:w="1016" w:type="dxa"/>
          </w:tcPr>
          <w:p w14:paraId="3842D80F" w14:textId="7F97AB66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1843" w:type="dxa"/>
          </w:tcPr>
          <w:p w14:paraId="776796FB" w14:textId="63C846B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5C180BB9" w14:textId="154EFCBC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</w:tbl>
    <w:p w14:paraId="067AE423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38ED122" w14:textId="098B857E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a.</w:t>
      </w:r>
      <w:r>
        <w:rPr>
          <w:rFonts w:asciiTheme="majorHAnsi" w:hAnsiTheme="majorHAnsi"/>
          <w:color w:val="000000" w:themeColor="text1"/>
          <w:sz w:val="24"/>
        </w:rPr>
        <w:tab/>
        <w:t>State</w:t>
      </w:r>
      <w:r w:rsidR="008D406F">
        <w:rPr>
          <w:rFonts w:asciiTheme="majorHAnsi" w:hAnsiTheme="majorHAnsi"/>
          <w:color w:val="000000" w:themeColor="text1"/>
          <w:sz w:val="24"/>
        </w:rPr>
        <w:t xml:space="preserve"> the independ</w:t>
      </w:r>
      <w:r>
        <w:rPr>
          <w:rFonts w:asciiTheme="majorHAnsi" w:hAnsiTheme="majorHAnsi"/>
          <w:color w:val="000000" w:themeColor="text1"/>
          <w:sz w:val="24"/>
        </w:rPr>
        <w:t>ent variable in this experiment.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  </w:t>
      </w:r>
      <w:r w:rsidR="008D406F">
        <w:rPr>
          <w:rFonts w:asciiTheme="majorHAnsi" w:hAnsiTheme="majorHAnsi"/>
          <w:color w:val="000000" w:themeColor="text1"/>
          <w:sz w:val="24"/>
        </w:rPr>
        <w:t>(1 mark)</w:t>
      </w:r>
    </w:p>
    <w:p w14:paraId="33CD61CA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FAABFCC" w14:textId="77777777" w:rsidR="00476ABF" w:rsidRP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4B8F9ED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758DDF4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BE0853C" w14:textId="488CD8E9" w:rsidR="00476ABF" w:rsidRDefault="00BA073A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b.</w:t>
      </w:r>
      <w:r>
        <w:rPr>
          <w:rFonts w:asciiTheme="majorHAnsi" w:hAnsiTheme="majorHAnsi"/>
          <w:color w:val="000000" w:themeColor="text1"/>
          <w:sz w:val="24"/>
        </w:rPr>
        <w:tab/>
        <w:t>State the dependent variable in this experiment.</w:t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 </w:t>
      </w:r>
      <w:r w:rsidR="00476ABF">
        <w:rPr>
          <w:rFonts w:asciiTheme="majorHAnsi" w:hAnsiTheme="majorHAnsi"/>
          <w:color w:val="000000" w:themeColor="text1"/>
          <w:sz w:val="24"/>
        </w:rPr>
        <w:t>(1 mark)</w:t>
      </w:r>
    </w:p>
    <w:p w14:paraId="2AE650AD" w14:textId="77777777" w:rsid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CE5A4E5" w14:textId="30F3A21C" w:rsidR="00476ABF" w:rsidRP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757E870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C9B158E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27D06C7" w14:textId="5E6A4DF1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c.</w:t>
      </w:r>
      <w:r>
        <w:rPr>
          <w:rFonts w:asciiTheme="majorHAnsi" w:hAnsiTheme="majorHAnsi"/>
          <w:color w:val="000000" w:themeColor="text1"/>
          <w:sz w:val="24"/>
        </w:rPr>
        <w:tab/>
        <w:t>List two variables that should be controlled.</w:t>
      </w:r>
      <w:r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</w:t>
      </w:r>
      <w:r w:rsidR="0073571A">
        <w:rPr>
          <w:rFonts w:asciiTheme="majorHAnsi" w:hAnsiTheme="majorHAnsi"/>
          <w:color w:val="000000" w:themeColor="text1"/>
          <w:sz w:val="24"/>
        </w:rPr>
        <w:t>(2</w:t>
      </w:r>
      <w:r w:rsidR="008D406F">
        <w:rPr>
          <w:rFonts w:asciiTheme="majorHAnsi" w:hAnsiTheme="majorHAnsi"/>
          <w:color w:val="000000" w:themeColor="text1"/>
          <w:sz w:val="24"/>
        </w:rPr>
        <w:t xml:space="preserve"> mark</w:t>
      </w:r>
      <w:r>
        <w:rPr>
          <w:rFonts w:asciiTheme="majorHAnsi" w:hAnsiTheme="majorHAnsi"/>
          <w:color w:val="000000" w:themeColor="text1"/>
          <w:sz w:val="24"/>
        </w:rPr>
        <w:t>s</w:t>
      </w:r>
      <w:r w:rsidR="008D406F">
        <w:rPr>
          <w:rFonts w:asciiTheme="majorHAnsi" w:hAnsiTheme="majorHAnsi"/>
          <w:color w:val="000000" w:themeColor="text1"/>
          <w:sz w:val="24"/>
        </w:rPr>
        <w:t>)</w:t>
      </w:r>
    </w:p>
    <w:p w14:paraId="2C068438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59806774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E0DAC60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9AB38B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2E6BF14" w14:textId="77777777" w:rsidR="00BA073A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957A286" w14:textId="77777777" w:rsidR="003E081F" w:rsidRPr="005A009E" w:rsidRDefault="003E081F" w:rsidP="00BA073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01185335" w14:textId="2F3CF496" w:rsidR="008D406F" w:rsidRDefault="00BA073A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d.</w:t>
      </w:r>
      <w:r>
        <w:rPr>
          <w:rFonts w:asciiTheme="majorHAnsi" w:hAnsiTheme="majorHAnsi"/>
          <w:color w:val="000000" w:themeColor="text1"/>
          <w:sz w:val="24"/>
        </w:rPr>
        <w:tab/>
        <w:t xml:space="preserve">Explain what </w:t>
      </w:r>
      <w:r w:rsidR="008D406F">
        <w:rPr>
          <w:rFonts w:asciiTheme="majorHAnsi" w:hAnsiTheme="majorHAnsi"/>
          <w:color w:val="000000" w:themeColor="text1"/>
          <w:sz w:val="24"/>
        </w:rPr>
        <w:t xml:space="preserve">they </w:t>
      </w:r>
      <w:r>
        <w:rPr>
          <w:rFonts w:asciiTheme="majorHAnsi" w:hAnsiTheme="majorHAnsi"/>
          <w:color w:val="000000" w:themeColor="text1"/>
          <w:sz w:val="24"/>
        </w:rPr>
        <w:t xml:space="preserve">could </w:t>
      </w:r>
      <w:r w:rsidR="008D406F">
        <w:rPr>
          <w:rFonts w:asciiTheme="majorHAnsi" w:hAnsiTheme="majorHAnsi"/>
          <w:color w:val="000000" w:themeColor="text1"/>
          <w:sz w:val="24"/>
        </w:rPr>
        <w:t xml:space="preserve">conclude from the results </w:t>
      </w:r>
      <w:r>
        <w:rPr>
          <w:rFonts w:asciiTheme="majorHAnsi" w:hAnsiTheme="majorHAnsi"/>
          <w:color w:val="000000" w:themeColor="text1"/>
          <w:sz w:val="24"/>
        </w:rPr>
        <w:t>they obtained.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</w:t>
      </w:r>
      <w:r w:rsidR="008D406F">
        <w:rPr>
          <w:rFonts w:asciiTheme="majorHAnsi" w:hAnsiTheme="majorHAnsi"/>
          <w:color w:val="000000" w:themeColor="text1"/>
          <w:sz w:val="24"/>
        </w:rPr>
        <w:t>(2 marks)</w:t>
      </w:r>
    </w:p>
    <w:p w14:paraId="1C700278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01B71FD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7F0B9D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DE3D6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1BA116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DFF714E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158EFF" w14:textId="385FDAB0" w:rsidR="00BA073A" w:rsidRPr="008D406F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sectPr w:rsidR="00BA073A" w:rsidRPr="008D406F" w:rsidSect="00E17B53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E9A8B" w14:textId="77777777" w:rsidR="00EF0FE4" w:rsidRDefault="00EF0FE4">
      <w:r>
        <w:separator/>
      </w:r>
    </w:p>
  </w:endnote>
  <w:endnote w:type="continuationSeparator" w:id="0">
    <w:p w14:paraId="348BA45D" w14:textId="77777777" w:rsidR="00EF0FE4" w:rsidRDefault="00E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87157" w14:textId="77777777" w:rsidR="00EF0FE4" w:rsidRDefault="00EF0FE4">
      <w:r>
        <w:separator/>
      </w:r>
    </w:p>
  </w:footnote>
  <w:footnote w:type="continuationSeparator" w:id="0">
    <w:p w14:paraId="11E68613" w14:textId="77777777" w:rsidR="00EF0FE4" w:rsidRDefault="00EF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E3A12"/>
    <w:multiLevelType w:val="hybridMultilevel"/>
    <w:tmpl w:val="7660BB4C"/>
    <w:lvl w:ilvl="0" w:tplc="D02248AC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5" w15:restartNumberingAfterBreak="0">
    <w:nsid w:val="2A3C7F41"/>
    <w:multiLevelType w:val="hybridMultilevel"/>
    <w:tmpl w:val="0E1000E2"/>
    <w:lvl w:ilvl="0" w:tplc="93383EE4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6" w15:restartNumberingAfterBreak="0">
    <w:nsid w:val="2ABA5554"/>
    <w:multiLevelType w:val="hybridMultilevel"/>
    <w:tmpl w:val="7E90BB0A"/>
    <w:lvl w:ilvl="0" w:tplc="40205E5A">
      <w:start w:val="1"/>
      <w:numFmt w:val="upperLetter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120" w:hanging="360"/>
      </w:pPr>
    </w:lvl>
    <w:lvl w:ilvl="2" w:tplc="0C09001B" w:tentative="1">
      <w:start w:val="1"/>
      <w:numFmt w:val="lowerRoman"/>
      <w:lvlText w:val="%3."/>
      <w:lvlJc w:val="right"/>
      <w:pPr>
        <w:ind w:left="2840" w:hanging="180"/>
      </w:pPr>
    </w:lvl>
    <w:lvl w:ilvl="3" w:tplc="0C09000F" w:tentative="1">
      <w:start w:val="1"/>
      <w:numFmt w:val="decimal"/>
      <w:lvlText w:val="%4."/>
      <w:lvlJc w:val="left"/>
      <w:pPr>
        <w:ind w:left="3560" w:hanging="360"/>
      </w:pPr>
    </w:lvl>
    <w:lvl w:ilvl="4" w:tplc="0C090019" w:tentative="1">
      <w:start w:val="1"/>
      <w:numFmt w:val="lowerLetter"/>
      <w:lvlText w:val="%5."/>
      <w:lvlJc w:val="left"/>
      <w:pPr>
        <w:ind w:left="4280" w:hanging="360"/>
      </w:pPr>
    </w:lvl>
    <w:lvl w:ilvl="5" w:tplc="0C09001B" w:tentative="1">
      <w:start w:val="1"/>
      <w:numFmt w:val="lowerRoman"/>
      <w:lvlText w:val="%6."/>
      <w:lvlJc w:val="right"/>
      <w:pPr>
        <w:ind w:left="5000" w:hanging="180"/>
      </w:pPr>
    </w:lvl>
    <w:lvl w:ilvl="6" w:tplc="0C09000F" w:tentative="1">
      <w:start w:val="1"/>
      <w:numFmt w:val="decimal"/>
      <w:lvlText w:val="%7."/>
      <w:lvlJc w:val="left"/>
      <w:pPr>
        <w:ind w:left="5720" w:hanging="360"/>
      </w:pPr>
    </w:lvl>
    <w:lvl w:ilvl="7" w:tplc="0C090019" w:tentative="1">
      <w:start w:val="1"/>
      <w:numFmt w:val="lowerLetter"/>
      <w:lvlText w:val="%8."/>
      <w:lvlJc w:val="left"/>
      <w:pPr>
        <w:ind w:left="6440" w:hanging="360"/>
      </w:pPr>
    </w:lvl>
    <w:lvl w:ilvl="8" w:tplc="0C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A50EBB"/>
    <w:multiLevelType w:val="hybridMultilevel"/>
    <w:tmpl w:val="B7E0B31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C7071"/>
    <w:multiLevelType w:val="hybridMultilevel"/>
    <w:tmpl w:val="51463DD8"/>
    <w:lvl w:ilvl="0" w:tplc="1402E25C">
      <w:start w:val="1"/>
      <w:numFmt w:val="lowerLetter"/>
      <w:lvlText w:val="(%1)"/>
      <w:lvlJc w:val="left"/>
      <w:pPr>
        <w:ind w:left="1080" w:hanging="360"/>
      </w:pPr>
      <w:rPr>
        <w:rFonts w:asciiTheme="majorHAnsi" w:eastAsia="Times New Roman" w:hAnsiTheme="majorHAnsi" w:cs="Times New Roman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7955B4F"/>
    <w:multiLevelType w:val="hybridMultilevel"/>
    <w:tmpl w:val="66E60330"/>
    <w:lvl w:ilvl="0" w:tplc="B3426B02">
      <w:start w:val="1"/>
      <w:numFmt w:val="lowerLetter"/>
      <w:lvlText w:val="(%1)"/>
      <w:lvlJc w:val="left"/>
      <w:pPr>
        <w:ind w:left="1080" w:hanging="360"/>
      </w:pPr>
      <w:rPr>
        <w:rFonts w:asciiTheme="majorHAnsi" w:eastAsia="Times New Roman" w:hAnsiTheme="majorHAnsi" w:cs="Times New Roman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0"/>
  </w:num>
  <w:num w:numId="5">
    <w:abstractNumId w:val="15"/>
  </w:num>
  <w:num w:numId="6">
    <w:abstractNumId w:val="4"/>
  </w:num>
  <w:num w:numId="7">
    <w:abstractNumId w:val="1"/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9"/>
  </w:num>
  <w:num w:numId="13">
    <w:abstractNumId w:val="12"/>
  </w:num>
  <w:num w:numId="14">
    <w:abstractNumId w:val="2"/>
  </w:num>
  <w:num w:numId="15">
    <w:abstractNumId w:val="6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0"/>
    <w:rsid w:val="00001910"/>
    <w:rsid w:val="00012CF0"/>
    <w:rsid w:val="00046D26"/>
    <w:rsid w:val="000519D7"/>
    <w:rsid w:val="00083805"/>
    <w:rsid w:val="00083F3E"/>
    <w:rsid w:val="000870AA"/>
    <w:rsid w:val="000D3CD1"/>
    <w:rsid w:val="000E4F6D"/>
    <w:rsid w:val="000F63E6"/>
    <w:rsid w:val="0010098B"/>
    <w:rsid w:val="00105FFB"/>
    <w:rsid w:val="00113993"/>
    <w:rsid w:val="0013023C"/>
    <w:rsid w:val="00136B97"/>
    <w:rsid w:val="00145631"/>
    <w:rsid w:val="001976A4"/>
    <w:rsid w:val="001C53A4"/>
    <w:rsid w:val="0021484F"/>
    <w:rsid w:val="0021730B"/>
    <w:rsid w:val="0022319F"/>
    <w:rsid w:val="00233B52"/>
    <w:rsid w:val="00237994"/>
    <w:rsid w:val="0026362E"/>
    <w:rsid w:val="002824C1"/>
    <w:rsid w:val="002A7A6A"/>
    <w:rsid w:val="002C39FC"/>
    <w:rsid w:val="002D0949"/>
    <w:rsid w:val="002D1A2D"/>
    <w:rsid w:val="002F09CD"/>
    <w:rsid w:val="002F4CE4"/>
    <w:rsid w:val="003408A6"/>
    <w:rsid w:val="00346F3A"/>
    <w:rsid w:val="003607C1"/>
    <w:rsid w:val="0036328A"/>
    <w:rsid w:val="0037760E"/>
    <w:rsid w:val="003805B1"/>
    <w:rsid w:val="00392239"/>
    <w:rsid w:val="003B46E7"/>
    <w:rsid w:val="003C395B"/>
    <w:rsid w:val="003C56D3"/>
    <w:rsid w:val="003C7C92"/>
    <w:rsid w:val="003D05FF"/>
    <w:rsid w:val="003E081F"/>
    <w:rsid w:val="003F0A41"/>
    <w:rsid w:val="0044776B"/>
    <w:rsid w:val="00474B7C"/>
    <w:rsid w:val="0047670B"/>
    <w:rsid w:val="00476ABF"/>
    <w:rsid w:val="0049490E"/>
    <w:rsid w:val="004A0730"/>
    <w:rsid w:val="004A5F3B"/>
    <w:rsid w:val="004D751C"/>
    <w:rsid w:val="004D7734"/>
    <w:rsid w:val="004E07D7"/>
    <w:rsid w:val="004E0A08"/>
    <w:rsid w:val="004F598A"/>
    <w:rsid w:val="005047FC"/>
    <w:rsid w:val="00506920"/>
    <w:rsid w:val="00506A3E"/>
    <w:rsid w:val="005072DE"/>
    <w:rsid w:val="005326B3"/>
    <w:rsid w:val="00570FFE"/>
    <w:rsid w:val="0057128B"/>
    <w:rsid w:val="00580B28"/>
    <w:rsid w:val="00582682"/>
    <w:rsid w:val="005A009E"/>
    <w:rsid w:val="005B00AD"/>
    <w:rsid w:val="005D064A"/>
    <w:rsid w:val="005D1AF2"/>
    <w:rsid w:val="00606CB7"/>
    <w:rsid w:val="00612E98"/>
    <w:rsid w:val="00613495"/>
    <w:rsid w:val="0062263A"/>
    <w:rsid w:val="006265A5"/>
    <w:rsid w:val="0062681A"/>
    <w:rsid w:val="00661AA9"/>
    <w:rsid w:val="00664C1F"/>
    <w:rsid w:val="00684B9E"/>
    <w:rsid w:val="006C7AFD"/>
    <w:rsid w:val="006D52C4"/>
    <w:rsid w:val="006E2E2C"/>
    <w:rsid w:val="006F5E7D"/>
    <w:rsid w:val="00710810"/>
    <w:rsid w:val="007332F3"/>
    <w:rsid w:val="0073571A"/>
    <w:rsid w:val="007728B0"/>
    <w:rsid w:val="007C1931"/>
    <w:rsid w:val="007C21E9"/>
    <w:rsid w:val="007E0524"/>
    <w:rsid w:val="007F47A1"/>
    <w:rsid w:val="008077BD"/>
    <w:rsid w:val="00814998"/>
    <w:rsid w:val="00815670"/>
    <w:rsid w:val="0082276B"/>
    <w:rsid w:val="0083217F"/>
    <w:rsid w:val="00837AA1"/>
    <w:rsid w:val="00842180"/>
    <w:rsid w:val="0084607B"/>
    <w:rsid w:val="00857E8E"/>
    <w:rsid w:val="00862FA1"/>
    <w:rsid w:val="008703D4"/>
    <w:rsid w:val="00872335"/>
    <w:rsid w:val="00874531"/>
    <w:rsid w:val="008A1CDD"/>
    <w:rsid w:val="008B15DA"/>
    <w:rsid w:val="008B7277"/>
    <w:rsid w:val="008B78DC"/>
    <w:rsid w:val="008D406F"/>
    <w:rsid w:val="008F6710"/>
    <w:rsid w:val="00916CFB"/>
    <w:rsid w:val="009672F0"/>
    <w:rsid w:val="00986DBE"/>
    <w:rsid w:val="009D0731"/>
    <w:rsid w:val="009D29FF"/>
    <w:rsid w:val="009F55AE"/>
    <w:rsid w:val="009F7673"/>
    <w:rsid w:val="00A214FC"/>
    <w:rsid w:val="00A27641"/>
    <w:rsid w:val="00A30ED7"/>
    <w:rsid w:val="00A37752"/>
    <w:rsid w:val="00A83D47"/>
    <w:rsid w:val="00AB3C25"/>
    <w:rsid w:val="00AD22CA"/>
    <w:rsid w:val="00AE2C8A"/>
    <w:rsid w:val="00AE5206"/>
    <w:rsid w:val="00AF0415"/>
    <w:rsid w:val="00AF2A43"/>
    <w:rsid w:val="00B028EE"/>
    <w:rsid w:val="00B115D3"/>
    <w:rsid w:val="00B4471E"/>
    <w:rsid w:val="00B6372B"/>
    <w:rsid w:val="00B774D7"/>
    <w:rsid w:val="00BA073A"/>
    <w:rsid w:val="00BA370D"/>
    <w:rsid w:val="00BC6193"/>
    <w:rsid w:val="00BC7501"/>
    <w:rsid w:val="00BE5FCC"/>
    <w:rsid w:val="00BF4FE3"/>
    <w:rsid w:val="00C1117A"/>
    <w:rsid w:val="00C14969"/>
    <w:rsid w:val="00C25CC0"/>
    <w:rsid w:val="00C421C1"/>
    <w:rsid w:val="00C43B1C"/>
    <w:rsid w:val="00C52EB6"/>
    <w:rsid w:val="00C76775"/>
    <w:rsid w:val="00C92F00"/>
    <w:rsid w:val="00CA6D97"/>
    <w:rsid w:val="00CC325A"/>
    <w:rsid w:val="00CC6720"/>
    <w:rsid w:val="00CC6F0C"/>
    <w:rsid w:val="00CD079D"/>
    <w:rsid w:val="00CD2FF9"/>
    <w:rsid w:val="00D0571E"/>
    <w:rsid w:val="00D17220"/>
    <w:rsid w:val="00D25D45"/>
    <w:rsid w:val="00D31508"/>
    <w:rsid w:val="00D47A9B"/>
    <w:rsid w:val="00D67C9E"/>
    <w:rsid w:val="00D71D78"/>
    <w:rsid w:val="00DA7DCA"/>
    <w:rsid w:val="00DC0EA8"/>
    <w:rsid w:val="00DC4975"/>
    <w:rsid w:val="00DD7A28"/>
    <w:rsid w:val="00DE2038"/>
    <w:rsid w:val="00E05BD7"/>
    <w:rsid w:val="00E14B6F"/>
    <w:rsid w:val="00E179DB"/>
    <w:rsid w:val="00E17B53"/>
    <w:rsid w:val="00E27931"/>
    <w:rsid w:val="00E35191"/>
    <w:rsid w:val="00E478BD"/>
    <w:rsid w:val="00E50DDA"/>
    <w:rsid w:val="00E871CB"/>
    <w:rsid w:val="00EA6535"/>
    <w:rsid w:val="00EA6E93"/>
    <w:rsid w:val="00ED472B"/>
    <w:rsid w:val="00EF0FE4"/>
    <w:rsid w:val="00F304D1"/>
    <w:rsid w:val="00F40CE0"/>
    <w:rsid w:val="00F7586B"/>
    <w:rsid w:val="00F80B64"/>
    <w:rsid w:val="00FA5C13"/>
    <w:rsid w:val="00FB37CF"/>
    <w:rsid w:val="00FD6C5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3F1F0A18"/>
  <w15:docId w15:val="{80486A3B-C029-446F-8480-694130ED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0E4F6D"/>
    <w:pPr>
      <w:ind w:left="720"/>
      <w:contextualSpacing/>
    </w:pPr>
  </w:style>
  <w:style w:type="paragraph" w:customStyle="1" w:styleId="Ptablebodyfullout">
    <w:name w:val="P: table body fullout"/>
    <w:basedOn w:val="Normal"/>
    <w:rsid w:val="00986DBE"/>
    <w:pPr>
      <w:numPr>
        <w:numId w:val="12"/>
      </w:numPr>
      <w:spacing w:before="40" w:after="80"/>
    </w:pPr>
    <w:rPr>
      <w:sz w:val="24"/>
    </w:rPr>
  </w:style>
  <w:style w:type="paragraph" w:customStyle="1" w:styleId="PMultipleChoice">
    <w:name w:val="P: Multiple Choice"/>
    <w:rsid w:val="00986DBE"/>
    <w:pPr>
      <w:spacing w:after="40"/>
      <w:contextualSpacing/>
    </w:pPr>
    <w:rPr>
      <w:sz w:val="24"/>
    </w:rPr>
  </w:style>
  <w:style w:type="character" w:customStyle="1" w:styleId="Pboldasis">
    <w:name w:val="P:   bold as is"/>
    <w:rsid w:val="00DC497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6B315-DF6C-485E-BAD9-DBCE478E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1376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13</cp:revision>
  <cp:lastPrinted>2016-08-23T00:40:00Z</cp:lastPrinted>
  <dcterms:created xsi:type="dcterms:W3CDTF">2016-08-22T03:32:00Z</dcterms:created>
  <dcterms:modified xsi:type="dcterms:W3CDTF">2016-08-24T07:18:00Z</dcterms:modified>
</cp:coreProperties>
</file>