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Default="00DE431B">
      <w:hyperlink r:id="rId5" w:history="1">
        <w:r w:rsidRPr="00FA2A53">
          <w:rPr>
            <w:rStyle w:val="Hyperlink"/>
          </w:rPr>
          <w:t>http://how-things-work-science-projects.com/make-a-volcano-project/</w:t>
        </w:r>
      </w:hyperlink>
    </w:p>
    <w:p w:rsidR="00DE431B" w:rsidRDefault="00DE431B">
      <w:bookmarkStart w:id="0" w:name="_GoBack"/>
      <w:bookmarkEnd w:id="0"/>
    </w:p>
    <w:sectPr w:rsidR="00DE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1B"/>
    <w:rsid w:val="00140731"/>
    <w:rsid w:val="00191067"/>
    <w:rsid w:val="001C13DF"/>
    <w:rsid w:val="001F4800"/>
    <w:rsid w:val="002A6877"/>
    <w:rsid w:val="003D201F"/>
    <w:rsid w:val="003E46F4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DE431B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3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w-things-work-science-projects.com/make-a-volcano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2017-06-06T13:33:00Z</dcterms:created>
  <dcterms:modified xsi:type="dcterms:W3CDTF">2017-06-06T13:38:00Z</dcterms:modified>
</cp:coreProperties>
</file>