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9F4BED" w:rsidRPr="004E1905" w:rsidTr="00F21992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9F4BED" w:rsidRDefault="009F4BED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9F4BED" w:rsidRPr="004E1905" w:rsidRDefault="009F4BED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9F4BED" w:rsidRDefault="009F4BED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 In</w:t>
            </w:r>
            <w:r w:rsidR="00E30209">
              <w:rPr>
                <w:rFonts w:ascii="Times New Roman" w:hAnsi="Times New Roman" w:cs="Times New Roman"/>
                <w:sz w:val="36"/>
                <w:szCs w:val="36"/>
              </w:rPr>
              <w:t>terpret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ation </w:t>
            </w:r>
            <w:r w:rsidR="00E30209">
              <w:rPr>
                <w:rFonts w:ascii="Times New Roman" w:hAnsi="Times New Roman" w:cs="Times New Roman"/>
                <w:sz w:val="36"/>
                <w:szCs w:val="36"/>
              </w:rPr>
              <w:t xml:space="preserve">and Comparison </w:t>
            </w:r>
            <w:r w:rsidR="00A02386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9F4BED" w:rsidRDefault="009F4BED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9F4BED" w:rsidRDefault="009F4BED" w:rsidP="0003206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  <w:p w:rsidR="009F4BED" w:rsidRPr="004E1905" w:rsidRDefault="009F4BED" w:rsidP="0003206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F21992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0320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F21992">
        <w:trPr>
          <w:cantSplit/>
        </w:trPr>
        <w:tc>
          <w:tcPr>
            <w:tcW w:w="534" w:type="dxa"/>
            <w:tcBorders>
              <w:bottom w:val="nil"/>
            </w:tcBorders>
          </w:tcPr>
          <w:p w:rsidR="004A7FD9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bottom w:val="nil"/>
            </w:tcBorders>
          </w:tcPr>
          <w:p w:rsidR="004A7FD9" w:rsidRDefault="004A7FD9" w:rsidP="00032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032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A02386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4A7FD9" w:rsidRPr="00F670BA" w:rsidRDefault="004A7FD9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E83" w:rsidRPr="004E1905" w:rsidTr="00F21992">
        <w:trPr>
          <w:cantSplit/>
        </w:trPr>
        <w:tc>
          <w:tcPr>
            <w:tcW w:w="534" w:type="dxa"/>
            <w:tcBorders>
              <w:top w:val="nil"/>
              <w:bottom w:val="nil"/>
            </w:tcBorders>
          </w:tcPr>
          <w:p w:rsidR="00D14E83" w:rsidRDefault="00D14E83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D14E83" w:rsidRPr="00214457" w:rsidRDefault="00D14E83" w:rsidP="000320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457">
              <w:rPr>
                <w:rFonts w:ascii="Times New Roman" w:hAnsi="Times New Roman" w:cs="Times New Roman"/>
                <w:b/>
                <w:sz w:val="24"/>
                <w:szCs w:val="24"/>
              </w:rPr>
              <w:t>Questions 1 – 4 refer to the data below.</w:t>
            </w:r>
          </w:p>
          <w:p w:rsidR="00D14E83" w:rsidRDefault="00D14E83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4E83" w:rsidRDefault="00D14E83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Michael plays 9 holes of golf and scores the following number of strokes on each.</w:t>
            </w:r>
          </w:p>
          <w:p w:rsidR="00D14E83" w:rsidRDefault="00D14E83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4E83" w:rsidRDefault="00D14E83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3, 4, 3, 5, 3, 2, 4, 5, 4  </w:t>
            </w:r>
          </w:p>
          <w:p w:rsidR="00D14E83" w:rsidRDefault="00D14E83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E83" w:rsidRPr="004E1905" w:rsidTr="00F21992">
        <w:trPr>
          <w:cantSplit/>
          <w:trHeight w:val="138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D14E83" w:rsidRPr="004E1905" w:rsidRDefault="00D14E83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D14E83" w:rsidRPr="004E1905" w:rsidRDefault="00D14E83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</w:t>
            </w:r>
            <w:r w:rsidR="00F66428">
              <w:rPr>
                <w:rFonts w:ascii="Times New Roman" w:hAnsi="Times New Roman" w:cs="Times New Roman"/>
                <w:sz w:val="24"/>
                <w:szCs w:val="24"/>
              </w:rPr>
              <w:t>that the median of the data is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14E83" w:rsidRDefault="00D14E83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4E83" w:rsidRDefault="00D14E83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D14E83" w:rsidRDefault="00D14E83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14E83" w:rsidRPr="004E1905" w:rsidRDefault="00D14E83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D14E83" w:rsidRPr="004E1905" w:rsidTr="00F21992">
        <w:trPr>
          <w:cantSplit/>
          <w:trHeight w:val="138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D14E83" w:rsidRPr="004E1905" w:rsidRDefault="00D14E83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D14E83" w:rsidRPr="004E1905" w:rsidRDefault="00D14E83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upper and lower quartiles of the data.</w:t>
            </w:r>
          </w:p>
          <w:p w:rsidR="00D14E83" w:rsidRDefault="00D14E83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4E83" w:rsidRDefault="00D14E83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D14E83" w:rsidRDefault="00D14E83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14E83" w:rsidRPr="004E1905" w:rsidRDefault="00D14E83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D14E83" w:rsidRPr="004E1905" w:rsidTr="00F21992">
        <w:trPr>
          <w:cantSplit/>
          <w:trHeight w:val="138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D14E83" w:rsidRPr="004E1905" w:rsidRDefault="00D14E83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D14E83" w:rsidRPr="004E1905" w:rsidRDefault="00D14E83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interquartile range of the data.</w:t>
            </w:r>
          </w:p>
          <w:p w:rsidR="00D14E83" w:rsidRDefault="00D14E83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4E83" w:rsidRDefault="00D14E83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D14E83" w:rsidRDefault="00D14E83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14E83" w:rsidRPr="004E1905" w:rsidRDefault="00D14E83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D14E83" w:rsidRPr="004E1905" w:rsidTr="00F21992">
        <w:trPr>
          <w:cantSplit/>
          <w:trHeight w:val="1380"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auto"/>
            </w:tcBorders>
          </w:tcPr>
          <w:p w:rsidR="00D14E83" w:rsidRPr="004E1905" w:rsidRDefault="00D14E83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single" w:sz="4" w:space="0" w:color="auto"/>
            </w:tcBorders>
          </w:tcPr>
          <w:p w:rsidR="00D14E83" w:rsidRPr="004E1905" w:rsidRDefault="00D14E83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5 number summary for the data.</w:t>
            </w:r>
          </w:p>
          <w:p w:rsidR="00D14E83" w:rsidRDefault="00D14E83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4E83" w:rsidRDefault="00D14E83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D14E83" w:rsidRDefault="00D14E83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14E83" w:rsidRPr="004E1905" w:rsidRDefault="00D14E83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D14E83" w:rsidRPr="004E1905" w:rsidTr="00F21992">
        <w:trPr>
          <w:cantSplit/>
        </w:trPr>
        <w:tc>
          <w:tcPr>
            <w:tcW w:w="534" w:type="dxa"/>
            <w:tcBorders>
              <w:top w:val="single" w:sz="4" w:space="0" w:color="auto"/>
              <w:bottom w:val="nil"/>
            </w:tcBorders>
          </w:tcPr>
          <w:p w:rsidR="00D14E83" w:rsidRDefault="00D14E83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single" w:sz="4" w:space="0" w:color="auto"/>
              <w:bottom w:val="nil"/>
            </w:tcBorders>
          </w:tcPr>
          <w:p w:rsidR="00E00C10" w:rsidRPr="00214457" w:rsidRDefault="00E00C10" w:rsidP="00CD4DFC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4457">
              <w:rPr>
                <w:rFonts w:ascii="Times New Roman" w:hAnsi="Times New Roman" w:cs="Times New Roman"/>
                <w:b/>
                <w:sz w:val="24"/>
                <w:szCs w:val="24"/>
              </w:rPr>
              <w:t>Questions 5 and 6 refer to the information below</w:t>
            </w:r>
            <w:r w:rsidR="00CD4DFC" w:rsidRPr="0021445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E00C10" w:rsidRDefault="00E00C10" w:rsidP="00CD4DF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Thelma records the scores she throws in a game of darts.</w:t>
            </w:r>
          </w:p>
          <w:p w:rsidR="00E00C10" w:rsidRPr="004E1905" w:rsidRDefault="00E00C10" w:rsidP="00CD4DF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They were  </w:t>
            </w:r>
            <w:r w:rsidR="00CD4DFC">
              <w:rPr>
                <w:rFonts w:ascii="Times New Roman" w:hAnsi="Times New Roman" w:cs="Times New Roman"/>
                <w:sz w:val="24"/>
                <w:szCs w:val="24"/>
              </w:rPr>
              <w:t xml:space="preserve"> 57, 26, 45, 54, 7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1</w:t>
            </w:r>
            <w:r w:rsidR="00CD4DFC">
              <w:rPr>
                <w:rFonts w:ascii="Times New Roman" w:hAnsi="Times New Roman" w:cs="Times New Roman"/>
                <w:sz w:val="24"/>
                <w:szCs w:val="24"/>
              </w:rPr>
              <w:t>7, 63</w:t>
            </w:r>
            <w:proofErr w:type="gramStart"/>
            <w:r w:rsidR="00CD4DF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59</w:t>
            </w:r>
            <w:proofErr w:type="gramEnd"/>
            <w:r w:rsidR="00214457">
              <w:rPr>
                <w:rFonts w:ascii="Times New Roman" w:hAnsi="Times New Roman" w:cs="Times New Roman"/>
                <w:sz w:val="24"/>
                <w:szCs w:val="24"/>
              </w:rPr>
              <w:t>, 140, 33.</w:t>
            </w:r>
          </w:p>
        </w:tc>
      </w:tr>
      <w:tr w:rsidR="00E00C10" w:rsidRPr="004E1905" w:rsidTr="00F21992">
        <w:trPr>
          <w:cantSplit/>
          <w:trHeight w:val="1370"/>
        </w:trPr>
        <w:tc>
          <w:tcPr>
            <w:tcW w:w="534" w:type="dxa"/>
            <w:tcBorders>
              <w:top w:val="nil"/>
            </w:tcBorders>
          </w:tcPr>
          <w:p w:rsidR="00E00C10" w:rsidRPr="004E1905" w:rsidRDefault="00CD4DF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E00C10" w:rsidRDefault="00CD4DF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5 number summary for the scores.</w:t>
            </w:r>
          </w:p>
          <w:p w:rsidR="00CD4DFC" w:rsidRDefault="00CD4DF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4DFC" w:rsidRDefault="00CD4DFC" w:rsidP="00CD4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CD4DFC" w:rsidRDefault="00CD4DFC" w:rsidP="00CD4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D4DFC" w:rsidRPr="004E1905" w:rsidRDefault="00CD4DFC" w:rsidP="00CD4D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00C10" w:rsidRPr="004E1905" w:rsidTr="00F21992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E00C10" w:rsidRPr="004E1905" w:rsidRDefault="00214457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E00C10" w:rsidRDefault="00CD4DF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 box and whisker plot for the data, using the scale below.</w:t>
            </w:r>
          </w:p>
          <w:p w:rsidR="00CD4DFC" w:rsidRDefault="00CD4DF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4DFC" w:rsidRDefault="00CD4DF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4DFC" w:rsidRDefault="00CD4DF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4DFC" w:rsidRDefault="00CD4DF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4DFC" w:rsidRDefault="00CD4DF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4DFC" w:rsidRDefault="00A02386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26" type="#_x0000_t75" style="position:absolute;margin-left:1.5pt;margin-top:4.6pt;width:456.6pt;height:48pt;z-index:251670016">
                  <v:imagedata r:id="rId9" o:title=""/>
                </v:shape>
                <o:OLEObject Type="Embed" ProgID="FXDraw3.Document" ShapeID="_x0000_s1126" DrawAspect="Content" ObjectID="_1392577353" r:id="rId10"/>
              </w:pict>
            </w:r>
          </w:p>
          <w:p w:rsidR="00CD4DFC" w:rsidRDefault="00CD4DF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4DFC" w:rsidRDefault="00CD4DF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4DFC" w:rsidRPr="004E1905" w:rsidRDefault="00CD4DFC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0C10" w:rsidRPr="004E1905" w:rsidTr="00F21992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E00C10" w:rsidRDefault="00E00C10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E00C10" w:rsidRPr="00F66428" w:rsidRDefault="00214457" w:rsidP="009A55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428">
              <w:rPr>
                <w:rFonts w:ascii="Times New Roman" w:hAnsi="Times New Roman" w:cs="Times New Roman"/>
                <w:b/>
                <w:sz w:val="24"/>
                <w:szCs w:val="24"/>
              </w:rPr>
              <w:t>Questions 7</w:t>
            </w:r>
            <w:r w:rsidR="00E00C10" w:rsidRPr="00F66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</w:t>
            </w:r>
            <w:r w:rsidRPr="00F66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</w:t>
            </w:r>
            <w:r w:rsidR="00E00C10" w:rsidRPr="00F664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refer to the following information.</w:t>
            </w:r>
          </w:p>
          <w:p w:rsidR="00E00C10" w:rsidRDefault="00E00C10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0C10" w:rsidRDefault="00E00C10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Josie and Adam record how much they spend each day for ten days, to the nearest $5.</w:t>
            </w:r>
          </w:p>
          <w:p w:rsidR="00E00C10" w:rsidRDefault="00E00C10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0C10" w:rsidRDefault="00F66428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Adam      15, 30, 10, 20, 21</w:t>
            </w:r>
            <w:r w:rsidR="00E00C10">
              <w:rPr>
                <w:rFonts w:ascii="Times New Roman" w:hAnsi="Times New Roman" w:cs="Times New Roman"/>
                <w:sz w:val="24"/>
                <w:szCs w:val="24"/>
              </w:rPr>
              <w:t>0, 20, 15, 15, 30, 25</w:t>
            </w:r>
          </w:p>
          <w:p w:rsidR="00E00C10" w:rsidRDefault="00E00C10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Josie        45, 55, </w:t>
            </w:r>
            <w:r w:rsidR="00F66428">
              <w:rPr>
                <w:rFonts w:ascii="Times New Roman" w:hAnsi="Times New Roman" w:cs="Times New Roman"/>
                <w:sz w:val="24"/>
                <w:szCs w:val="24"/>
              </w:rPr>
              <w:t>60, 20, 30, 30, 35, 25, 20, 7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E00C10" w:rsidRPr="004E1905" w:rsidRDefault="00E00C10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E00C10" w:rsidRPr="004E1905" w:rsidTr="00F21992">
        <w:trPr>
          <w:cantSplit/>
          <w:trHeight w:val="138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E00C10" w:rsidRPr="004E1905" w:rsidRDefault="00214457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00C10"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E00C10" w:rsidRPr="004E1905" w:rsidRDefault="00E00C10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median of the two sets of scores.</w:t>
            </w:r>
          </w:p>
          <w:p w:rsidR="00E00C10" w:rsidRDefault="00E00C10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0C10" w:rsidRDefault="00E00C10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00C10" w:rsidRDefault="00E00C10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00C10" w:rsidRPr="004E1905" w:rsidRDefault="00E00C10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00C10" w:rsidRPr="004E1905" w:rsidTr="00F21992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00C10" w:rsidRPr="004E1905" w:rsidRDefault="00214457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E00C10"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00C10" w:rsidRPr="004E1905" w:rsidRDefault="00E00C10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interquartile range of the two sets of scores.</w:t>
            </w:r>
          </w:p>
          <w:p w:rsidR="00E00C10" w:rsidRDefault="00E00C10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0C10" w:rsidRDefault="00E00C10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00C10" w:rsidRDefault="00E00C10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00C10" w:rsidRPr="004E1905" w:rsidRDefault="00E00C10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00C10" w:rsidRPr="004E1905" w:rsidTr="00F21992">
        <w:trPr>
          <w:cantSplit/>
        </w:trPr>
        <w:tc>
          <w:tcPr>
            <w:tcW w:w="534" w:type="dxa"/>
            <w:tcBorders>
              <w:top w:val="nil"/>
              <w:bottom w:val="single" w:sz="4" w:space="0" w:color="000000" w:themeColor="text1"/>
            </w:tcBorders>
          </w:tcPr>
          <w:p w:rsidR="00E00C10" w:rsidRPr="004E1905" w:rsidRDefault="00214457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E00C10"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nil"/>
              <w:bottom w:val="single" w:sz="4" w:space="0" w:color="000000" w:themeColor="text1"/>
            </w:tcBorders>
          </w:tcPr>
          <w:p w:rsidR="00E00C10" w:rsidRPr="004E1905" w:rsidRDefault="00E00C10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5 number summary for the two sets of data.</w:t>
            </w:r>
          </w:p>
          <w:p w:rsidR="00E00C10" w:rsidRDefault="00E00C10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0C10" w:rsidRDefault="00E00C10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00C10" w:rsidRDefault="00E00C10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00C10" w:rsidRPr="004E1905" w:rsidRDefault="00E00C10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00C10" w:rsidRPr="004E1905" w:rsidTr="00F21992">
        <w:trPr>
          <w:cantSplit/>
        </w:trPr>
        <w:tc>
          <w:tcPr>
            <w:tcW w:w="534" w:type="dxa"/>
            <w:tcBorders>
              <w:top w:val="single" w:sz="4" w:space="0" w:color="000000" w:themeColor="text1"/>
              <w:bottom w:val="nil"/>
            </w:tcBorders>
          </w:tcPr>
          <w:p w:rsidR="00E00C10" w:rsidRPr="004E1905" w:rsidRDefault="00214457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E00C10"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nil"/>
            </w:tcBorders>
          </w:tcPr>
          <w:p w:rsidR="00E00C10" w:rsidRPr="004E1905" w:rsidRDefault="00E00C10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your answers from above to compare the spending patterns of Josie and Adam.</w:t>
            </w:r>
          </w:p>
          <w:p w:rsidR="00E00C10" w:rsidRDefault="00E00C10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0C10" w:rsidRDefault="00E00C10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E00C10" w:rsidRDefault="00E00C10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00C10" w:rsidRPr="004E1905" w:rsidRDefault="00E00C10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E00C10" w:rsidRPr="004E1905" w:rsidTr="00F21992">
        <w:trPr>
          <w:cantSplit/>
        </w:trPr>
        <w:tc>
          <w:tcPr>
            <w:tcW w:w="534" w:type="dxa"/>
            <w:tcBorders>
              <w:top w:val="nil"/>
              <w:bottom w:val="single" w:sz="4" w:space="0" w:color="000000" w:themeColor="text1"/>
            </w:tcBorders>
          </w:tcPr>
          <w:p w:rsidR="00E00C10" w:rsidRDefault="00E00C10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single" w:sz="4" w:space="0" w:color="000000" w:themeColor="text1"/>
            </w:tcBorders>
          </w:tcPr>
          <w:p w:rsidR="00214457" w:rsidRPr="00F21992" w:rsidRDefault="00214457" w:rsidP="002144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992">
              <w:rPr>
                <w:rFonts w:ascii="Times New Roman" w:hAnsi="Times New Roman" w:cs="Times New Roman"/>
                <w:b/>
                <w:sz w:val="24"/>
                <w:szCs w:val="24"/>
              </w:rPr>
              <w:t>Questions 11 – 12 refer to the box and whisker plot below.</w:t>
            </w:r>
          </w:p>
          <w:p w:rsidR="00214457" w:rsidRDefault="00F21992" w:rsidP="00214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Twelve friends record the number of books they have read in the past month.</w:t>
            </w:r>
          </w:p>
          <w:p w:rsidR="00214457" w:rsidRDefault="00F21992" w:rsidP="002144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634176" behindDoc="0" locked="0" layoutInCell="1" allowOverlap="1" wp14:anchorId="63FF2B6B" wp14:editId="4F319AE3">
                  <wp:simplePos x="0" y="0"/>
                  <wp:positionH relativeFrom="column">
                    <wp:posOffset>413385</wp:posOffset>
                  </wp:positionH>
                  <wp:positionV relativeFrom="paragraph">
                    <wp:posOffset>122555</wp:posOffset>
                  </wp:positionV>
                  <wp:extent cx="4324350" cy="2105025"/>
                  <wp:effectExtent l="1905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4350" cy="2105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14457" w:rsidRDefault="00214457" w:rsidP="002144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457" w:rsidRDefault="00214457" w:rsidP="002144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457" w:rsidRDefault="00214457" w:rsidP="002144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457" w:rsidRDefault="00214457" w:rsidP="002144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1992" w:rsidRDefault="00F21992" w:rsidP="002144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1992" w:rsidRDefault="00F21992" w:rsidP="002144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1992" w:rsidRDefault="00F21992" w:rsidP="002144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1992" w:rsidRDefault="00F21992" w:rsidP="002144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1992" w:rsidRDefault="00F21992" w:rsidP="002144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1992" w:rsidRDefault="00F21992" w:rsidP="002144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1992" w:rsidRPr="004E1905" w:rsidRDefault="00F21992" w:rsidP="002144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0C10" w:rsidRPr="004E1905" w:rsidRDefault="00E00C10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992" w:rsidRPr="004E1905" w:rsidTr="00F21992">
        <w:trPr>
          <w:cantSplit/>
          <w:trHeight w:val="138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F21992" w:rsidRPr="004E1905" w:rsidRDefault="00F2199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F21992" w:rsidRPr="004E1905" w:rsidRDefault="00F2199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range of the scores?</w:t>
            </w:r>
          </w:p>
          <w:p w:rsidR="00F21992" w:rsidRDefault="00F2199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1992" w:rsidRDefault="00F2199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21992" w:rsidRDefault="00F2199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21992" w:rsidRPr="004E1905" w:rsidRDefault="00F2199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21992" w:rsidRPr="004E1905" w:rsidTr="00F21992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F21992" w:rsidRPr="004E1905" w:rsidRDefault="00F2199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F21992" w:rsidRDefault="00F2199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interquartile range of the scores?</w:t>
            </w:r>
          </w:p>
          <w:p w:rsidR="00F21992" w:rsidRDefault="00F2199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1992" w:rsidRDefault="00F2199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21992" w:rsidRDefault="00F2199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21992" w:rsidRPr="004E1905" w:rsidRDefault="00F21992" w:rsidP="00032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4A7FD9" w:rsidRDefault="004A7FD9"/>
    <w:p w:rsidR="00401FE6" w:rsidRDefault="00F21992">
      <w:pPr>
        <w:sectPr w:rsidR="00401FE6" w:rsidSect="00E24335">
          <w:headerReference w:type="default" r:id="rId12"/>
          <w:footerReference w:type="default" r:id="rId13"/>
          <w:headerReference w:type="first" r:id="rId14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5100F3" w:rsidRPr="004E1905" w:rsidTr="00F66428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5100F3" w:rsidRDefault="005100F3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5100F3" w:rsidRPr="004E1905" w:rsidRDefault="009F4BED" w:rsidP="0003206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5100F3" w:rsidRDefault="00E30209" w:rsidP="00E3020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Data Interpretation and Comparison </w:t>
            </w:r>
            <w:r w:rsidR="00A02386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E30209" w:rsidRDefault="00E30209" w:rsidP="00E3020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5100F3" w:rsidRPr="004E1905" w:rsidRDefault="005100F3" w:rsidP="004E19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</w:tc>
      </w:tr>
      <w:tr w:rsidR="004A7FD9" w:rsidRPr="004E1905" w:rsidTr="00F66428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F66428">
        <w:trPr>
          <w:cantSplit/>
        </w:trPr>
        <w:tc>
          <w:tcPr>
            <w:tcW w:w="534" w:type="dxa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Mark all your answers on the accompanying multiple choice answer sheet, not on this </w:t>
            </w:r>
            <w:r w:rsidR="00A02386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 You may do any working out on this </w:t>
            </w:r>
            <w:r w:rsidR="00A02386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F66428">
        <w:trPr>
          <w:cantSplit/>
        </w:trPr>
        <w:tc>
          <w:tcPr>
            <w:tcW w:w="534" w:type="dxa"/>
            <w:tcBorders>
              <w:top w:val="nil"/>
            </w:tcBorders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033362" w:rsidRDefault="00F66428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Questions 1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11047E">
              <w:rPr>
                <w:rFonts w:ascii="Times New Roman" w:hAnsi="Times New Roman" w:cs="Times New Roman"/>
                <w:sz w:val="24"/>
                <w:szCs w:val="24"/>
              </w:rPr>
              <w:t xml:space="preserve"> refer</w:t>
            </w:r>
            <w:proofErr w:type="gramEnd"/>
            <w:r w:rsidR="0011047E">
              <w:rPr>
                <w:rFonts w:ascii="Times New Roman" w:hAnsi="Times New Roman" w:cs="Times New Roman"/>
                <w:sz w:val="24"/>
                <w:szCs w:val="24"/>
              </w:rPr>
              <w:t xml:space="preserve"> to the </w:t>
            </w:r>
            <w:r w:rsidR="00033362">
              <w:rPr>
                <w:rFonts w:ascii="Times New Roman" w:hAnsi="Times New Roman" w:cs="Times New Roman"/>
                <w:sz w:val="24"/>
                <w:szCs w:val="24"/>
              </w:rPr>
              <w:t>box plot</w:t>
            </w:r>
            <w:r w:rsidR="0011047E">
              <w:rPr>
                <w:rFonts w:ascii="Times New Roman" w:hAnsi="Times New Roman" w:cs="Times New Roman"/>
                <w:sz w:val="24"/>
                <w:szCs w:val="24"/>
              </w:rPr>
              <w:t xml:space="preserve"> which</w:t>
            </w:r>
            <w:r w:rsidR="00033362">
              <w:rPr>
                <w:rFonts w:ascii="Times New Roman" w:hAnsi="Times New Roman" w:cs="Times New Roman"/>
                <w:sz w:val="24"/>
                <w:szCs w:val="24"/>
              </w:rPr>
              <w:t xml:space="preserve"> shows the </w:t>
            </w:r>
            <w:r w:rsidR="00A02386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bookmarkStart w:id="0" w:name="_GoBack"/>
            <w:bookmarkEnd w:id="0"/>
            <w:r w:rsidR="00033362">
              <w:rPr>
                <w:rFonts w:ascii="Times New Roman" w:hAnsi="Times New Roman" w:cs="Times New Roman"/>
                <w:sz w:val="24"/>
                <w:szCs w:val="24"/>
              </w:rPr>
              <w:t xml:space="preserve"> results for a class.</w:t>
            </w:r>
          </w:p>
          <w:p w:rsidR="00E417C3" w:rsidRPr="004E1905" w:rsidRDefault="00033362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3D7">
              <w:rPr>
                <w:rFonts w:ascii="Times New Roman" w:hAnsi="Times New Roman" w:cs="Times New Roman"/>
                <w:sz w:val="24"/>
                <w:szCs w:val="24"/>
              </w:rPr>
              <w:object w:dxaOrig="6723" w:dyaOrig="5182">
                <v:shape id="_x0000_i1026" type="#_x0000_t75" style="width:330pt;height:118.5pt" o:ole="">
                  <v:imagedata r:id="rId15" o:title=""/>
                </v:shape>
                <o:OLEObject Type="Embed" ProgID="FXStat.V1" ShapeID="_x0000_i1026" DrawAspect="Content" ObjectID="_1392577352" r:id="rId16"/>
              </w:object>
            </w:r>
          </w:p>
          <w:p w:rsidR="00E417C3" w:rsidRPr="004E1905" w:rsidRDefault="00E417C3" w:rsidP="000333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3362" w:rsidRPr="004E1905" w:rsidTr="00F66428">
        <w:trPr>
          <w:cantSplit/>
        </w:trPr>
        <w:tc>
          <w:tcPr>
            <w:tcW w:w="534" w:type="dxa"/>
            <w:tcBorders>
              <w:top w:val="nil"/>
            </w:tcBorders>
          </w:tcPr>
          <w:p w:rsidR="00033362" w:rsidRPr="004E1905" w:rsidRDefault="000333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033362" w:rsidRPr="004E1905" w:rsidRDefault="00F66428" w:rsidP="001104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median</w:t>
            </w:r>
            <w:r w:rsidR="00033362">
              <w:rPr>
                <w:rFonts w:ascii="Times New Roman" w:hAnsi="Times New Roman" w:cs="Times New Roman"/>
                <w:sz w:val="24"/>
                <w:szCs w:val="24"/>
              </w:rPr>
              <w:t xml:space="preserve"> of the marks?</w:t>
            </w:r>
          </w:p>
          <w:p w:rsidR="00033362" w:rsidRDefault="00033362" w:rsidP="001104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11047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A.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B.    </w:t>
            </w:r>
            <w:r w:rsidR="00F6642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C.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9.5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11</w:t>
            </w:r>
          </w:p>
        </w:tc>
      </w:tr>
      <w:tr w:rsidR="00F66428" w:rsidRPr="004E1905" w:rsidTr="00F66428">
        <w:trPr>
          <w:cantSplit/>
        </w:trPr>
        <w:tc>
          <w:tcPr>
            <w:tcW w:w="534" w:type="dxa"/>
          </w:tcPr>
          <w:p w:rsidR="00F66428" w:rsidRPr="004E1905" w:rsidRDefault="00F66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F66428" w:rsidRPr="004E1905" w:rsidRDefault="00F66428" w:rsidP="00F6642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interquartile range of the marks?</w:t>
            </w:r>
          </w:p>
          <w:p w:rsidR="00F66428" w:rsidRDefault="00F66428" w:rsidP="00F6642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A.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C.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9.5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11</w:t>
            </w:r>
          </w:p>
        </w:tc>
      </w:tr>
      <w:tr w:rsidR="00F66428" w:rsidRPr="004E1905" w:rsidTr="00F66428">
        <w:trPr>
          <w:cantSplit/>
        </w:trPr>
        <w:tc>
          <w:tcPr>
            <w:tcW w:w="534" w:type="dxa"/>
          </w:tcPr>
          <w:p w:rsidR="00F66428" w:rsidRPr="004E1905" w:rsidRDefault="00F66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</w:tcPr>
          <w:p w:rsidR="00F66428" w:rsidRPr="004E1905" w:rsidRDefault="00F66428" w:rsidP="001104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data could be described as:</w:t>
            </w:r>
          </w:p>
          <w:p w:rsidR="00F66428" w:rsidRDefault="00F66428" w:rsidP="001104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symmetrical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positively skewed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F66428" w:rsidRPr="004E1905" w:rsidRDefault="00F66428" w:rsidP="0011047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negatively skewed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unskewed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F66428" w:rsidRPr="004E1905" w:rsidTr="00F66428">
        <w:trPr>
          <w:cantSplit/>
        </w:trPr>
        <w:tc>
          <w:tcPr>
            <w:tcW w:w="534" w:type="dxa"/>
          </w:tcPr>
          <w:p w:rsidR="00F66428" w:rsidRPr="004E1905" w:rsidRDefault="00F66428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</w:tcPr>
          <w:p w:rsidR="00F66428" w:rsidRDefault="00F66428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Kayla wrote a five number summary of her study times over the last fortnight. The upper quartile is has been smudged. If the interquartile range was 6, what was the upper quartile?</w:t>
            </w:r>
          </w:p>
          <w:p w:rsidR="00F66428" w:rsidRDefault="00A02386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32" style="position:absolute;margin-left:79.9pt;margin-top:10.6pt;width:18.05pt;height:18.6pt;z-index:251639296" coordsize="361,372" path="m73,147hdc88,152,107,151,118,162v53,53,18,159,45,-60c200,271,170,263,328,237,318,222,306,208,298,192v-65,-129,63,43,60,45c338,247,318,217,298,207v-5,15,-1,52,-15,45c265,243,278,210,268,192,238,141,125,,208,117v15,20,30,40,45,60c238,187,219,193,208,207v-53,66,61,135,105,165c179,137,324,346,193,237v-90,-75,32,-24,-75,-60c113,192,103,206,103,222v,65,49,83,-30,30c98,247,132,257,148,237,192,182,105,168,88,162v,,-40,90,,90c106,252,108,222,118,207,,168,137,243,163,252v30,-5,67,5,90,-15c277,216,273,177,283,147v21,-62,6,-32,45,-90c337,44,283,72,283,72v-10,15,-13,38,-30,45c176,148,230,36,193,147v22,66,3,59,90,15c297,155,254,180,238,177v-14,-3,-20,-20,-30,-30e" filled="f">
                  <v:path arrowok="t"/>
                </v:shape>
              </w:pict>
            </w:r>
          </w:p>
          <w:p w:rsidR="00F66428" w:rsidRPr="004E1905" w:rsidRDefault="00F66428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1.5, 2.5, 4, </w:t>
            </w:r>
            <w:r>
              <w:rPr>
                <w:rFonts w:ascii="Times New Roman" w:hAnsi="Times New Roman" w:cs="Times New Roman"/>
                <w:smallCaps/>
                <w:strike/>
                <w:imprint/>
                <w:color w:val="FFFFFF"/>
                <w:sz w:val="24"/>
                <w:szCs w:val="24"/>
              </w:rPr>
              <w:t>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9</w:t>
            </w:r>
          </w:p>
          <w:p w:rsidR="00F66428" w:rsidRPr="004E1905" w:rsidRDefault="00F66428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6428" w:rsidRPr="004E1905" w:rsidRDefault="00F66428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7.5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8.5               C.    10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15</w:t>
            </w:r>
          </w:p>
          <w:p w:rsidR="00F66428" w:rsidRPr="004E1905" w:rsidRDefault="00F66428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6428" w:rsidRPr="004E1905" w:rsidTr="00F66428">
        <w:trPr>
          <w:cantSplit/>
        </w:trPr>
        <w:tc>
          <w:tcPr>
            <w:tcW w:w="534" w:type="dxa"/>
          </w:tcPr>
          <w:p w:rsidR="00F66428" w:rsidRPr="004E1905" w:rsidRDefault="00F664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</w:tcPr>
          <w:p w:rsidR="00F66428" w:rsidRDefault="00F66428" w:rsidP="00BD4A4C">
            <w:pPr>
              <w:ind w:right="5987"/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635200" behindDoc="0" locked="0" layoutInCell="1" allowOverlap="1" wp14:anchorId="00E41692" wp14:editId="49428879">
                  <wp:simplePos x="0" y="0"/>
                  <wp:positionH relativeFrom="column">
                    <wp:posOffset>2670810</wp:posOffset>
                  </wp:positionH>
                  <wp:positionV relativeFrom="paragraph">
                    <wp:posOffset>-13335</wp:posOffset>
                  </wp:positionV>
                  <wp:extent cx="3124200" cy="1257300"/>
                  <wp:effectExtent l="19050" t="0" r="0" b="0"/>
                  <wp:wrapNone/>
                  <wp:docPr id="1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 l="19920" t="54723" r="26679" b="3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Which histogram could represent the same data as this box and whisker plot?</w:t>
            </w:r>
          </w:p>
          <w:p w:rsidR="00F66428" w:rsidRDefault="00F66428" w:rsidP="001B20A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F66428" w:rsidRDefault="00F66428" w:rsidP="001B20A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F66428" w:rsidRDefault="00F66428" w:rsidP="001B20A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F66428" w:rsidRDefault="00F66428" w:rsidP="001B20A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F66428" w:rsidRDefault="00F66428" w:rsidP="001B20A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F66428" w:rsidRPr="004E1905" w:rsidRDefault="005F4E32" w:rsidP="00DC4C98">
            <w:pPr>
              <w:tabs>
                <w:tab w:val="left" w:pos="859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F66428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A.   </w:t>
            </w:r>
            <w:r w:rsidR="00F66428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F66428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F6642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F66428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 w:rsidR="00F66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F66428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F66428">
              <w:rPr>
                <w:rFonts w:ascii="Times New Roman" w:hAnsi="Times New Roman" w:cs="Times New Roman"/>
                <w:sz w:val="24"/>
                <w:szCs w:val="24"/>
              </w:rPr>
              <w:t xml:space="preserve">D.    </w:t>
            </w:r>
            <w:r w:rsidR="00F66428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6642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</w:t>
            </w:r>
          </w:p>
          <w:p w:rsidR="00F66428" w:rsidRDefault="005F4E32" w:rsidP="001B20A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636224" behindDoc="0" locked="0" layoutInCell="1" allowOverlap="1" wp14:anchorId="187A74F5" wp14:editId="2CE5A8A2">
                  <wp:simplePos x="0" y="0"/>
                  <wp:positionH relativeFrom="column">
                    <wp:posOffset>1604010</wp:posOffset>
                  </wp:positionH>
                  <wp:positionV relativeFrom="paragraph">
                    <wp:posOffset>19685</wp:posOffset>
                  </wp:positionV>
                  <wp:extent cx="1543050" cy="752475"/>
                  <wp:effectExtent l="19050" t="0" r="0" b="0"/>
                  <wp:wrapNone/>
                  <wp:docPr id="6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637248" behindDoc="0" locked="0" layoutInCell="1" allowOverlap="1" wp14:anchorId="0183093A" wp14:editId="1B05964B">
                  <wp:simplePos x="0" y="0"/>
                  <wp:positionH relativeFrom="column">
                    <wp:posOffset>3337560</wp:posOffset>
                  </wp:positionH>
                  <wp:positionV relativeFrom="paragraph">
                    <wp:posOffset>19685</wp:posOffset>
                  </wp:positionV>
                  <wp:extent cx="914400" cy="733425"/>
                  <wp:effectExtent l="19050" t="0" r="0" b="0"/>
                  <wp:wrapNone/>
                  <wp:docPr id="5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l="15652" t="730" r="213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66428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638272" behindDoc="0" locked="0" layoutInCell="1" allowOverlap="1" wp14:anchorId="406372C5" wp14:editId="4236C566">
                  <wp:simplePos x="0" y="0"/>
                  <wp:positionH relativeFrom="column">
                    <wp:posOffset>4709160</wp:posOffset>
                  </wp:positionH>
                  <wp:positionV relativeFrom="paragraph">
                    <wp:posOffset>219710</wp:posOffset>
                  </wp:positionV>
                  <wp:extent cx="857250" cy="523875"/>
                  <wp:effectExtent l="19050" t="0" r="0" b="0"/>
                  <wp:wrapNone/>
                  <wp:docPr id="2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8893" t="20065" r="28458" b="3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66428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4A3FA369" wp14:editId="066CC652">
                  <wp:extent cx="1476375" cy="720183"/>
                  <wp:effectExtent l="19050" t="0" r="9525" b="0"/>
                  <wp:docPr id="7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7201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   </w:t>
            </w:r>
          </w:p>
          <w:p w:rsidR="00F66428" w:rsidRDefault="00F66428" w:rsidP="001B20A7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  <w:tr w:rsidR="00F66428" w:rsidRPr="004E1905" w:rsidTr="00F66428">
        <w:trPr>
          <w:cantSplit/>
        </w:trPr>
        <w:tc>
          <w:tcPr>
            <w:tcW w:w="534" w:type="dxa"/>
          </w:tcPr>
          <w:p w:rsidR="00F66428" w:rsidRPr="004E1905" w:rsidRDefault="00F664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</w:tcPr>
          <w:p w:rsidR="00F66428" w:rsidRDefault="00F66428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Questions 6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  refer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box plots shown which shows the scores that two entertainers were awarded by audience members at a show.</w:t>
            </w:r>
          </w:p>
          <w:p w:rsidR="00F66428" w:rsidRPr="004E1905" w:rsidRDefault="00824740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633152" behindDoc="0" locked="0" layoutInCell="1" allowOverlap="1" wp14:anchorId="1600DCBB" wp14:editId="3A20BA77">
                  <wp:simplePos x="0" y="0"/>
                  <wp:positionH relativeFrom="column">
                    <wp:posOffset>699135</wp:posOffset>
                  </wp:positionH>
                  <wp:positionV relativeFrom="paragraph">
                    <wp:posOffset>46990</wp:posOffset>
                  </wp:positionV>
                  <wp:extent cx="4431030" cy="1209675"/>
                  <wp:effectExtent l="19050" t="0" r="7620" b="0"/>
                  <wp:wrapNone/>
                  <wp:docPr id="8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 t="43778" b="3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1030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02386"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33" type="#_x0000_t202" style="position:absolute;margin-left:53.55pt;margin-top:12.1pt;width:209.25pt;height:83.75pt;z-index:251640320;mso-width-percent:400;mso-height-percent:200;mso-position-horizontal-relative:text;mso-position-vertical-relative:text;mso-width-percent:400;mso-height-percent:200;mso-width-relative:margin;mso-height-relative:margin" stroked="f">
                  <v:fill opacity="0"/>
                  <v:textbox style="mso-next-textbox:#_x0000_s1133;mso-fit-shape-to-text:t">
                    <w:txbxContent>
                      <w:p w:rsidR="00F66428" w:rsidRPr="00F42447" w:rsidRDefault="00F66428">
                        <w:pPr>
                          <w:rPr>
                            <w:sz w:val="28"/>
                            <w:szCs w:val="28"/>
                          </w:rPr>
                        </w:pPr>
                        <w:r w:rsidRPr="00F42447">
                          <w:rPr>
                            <w:sz w:val="28"/>
                            <w:szCs w:val="28"/>
                          </w:rPr>
                          <w:t>Tex</w:t>
                        </w:r>
                      </w:p>
                      <w:p w:rsidR="00F66428" w:rsidRPr="00F42447" w:rsidRDefault="00F66428" w:rsidP="00384DEF">
                        <w:pPr>
                          <w:spacing w:after="120"/>
                          <w:rPr>
                            <w:sz w:val="16"/>
                            <w:szCs w:val="16"/>
                          </w:rPr>
                        </w:pPr>
                      </w:p>
                      <w:p w:rsidR="00F66428" w:rsidRPr="00F42447" w:rsidRDefault="00F66428">
                        <w:pPr>
                          <w:rPr>
                            <w:sz w:val="28"/>
                            <w:szCs w:val="28"/>
                          </w:rPr>
                        </w:pPr>
                        <w:r w:rsidRPr="00F42447">
                          <w:rPr>
                            <w:sz w:val="28"/>
                            <w:szCs w:val="28"/>
                          </w:rPr>
                          <w:t>Julia</w:t>
                        </w:r>
                      </w:p>
                    </w:txbxContent>
                  </v:textbox>
                </v:shape>
              </w:pict>
            </w:r>
            <w:r w:rsidR="00F664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66428" w:rsidRDefault="00F66428" w:rsidP="00F424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6428" w:rsidRDefault="00F66428" w:rsidP="00F424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6428" w:rsidRDefault="00F66428" w:rsidP="00F424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6428" w:rsidRDefault="00F66428" w:rsidP="00F424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6428" w:rsidRDefault="00F66428" w:rsidP="00F424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6428" w:rsidRDefault="00F66428" w:rsidP="00F424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6428" w:rsidRDefault="00F66428" w:rsidP="00F424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6428" w:rsidRPr="004E1905" w:rsidRDefault="00F66428" w:rsidP="00F424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740" w:rsidRPr="004E1905" w:rsidTr="00F66428">
        <w:trPr>
          <w:cantSplit/>
        </w:trPr>
        <w:tc>
          <w:tcPr>
            <w:tcW w:w="534" w:type="dxa"/>
          </w:tcPr>
          <w:p w:rsidR="00824740" w:rsidRPr="004E1905" w:rsidRDefault="0082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  <w:gridSpan w:val="4"/>
          </w:tcPr>
          <w:p w:rsidR="00824740" w:rsidRPr="004E1905" w:rsidRDefault="00824740" w:rsidP="0082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difference in the ranges of their scores?</w:t>
            </w:r>
          </w:p>
          <w:p w:rsidR="00824740" w:rsidRPr="004E1905" w:rsidRDefault="00824740" w:rsidP="008247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4740" w:rsidRDefault="00824740" w:rsidP="0082474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 had a range that was 6 more than Julia’s.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824740" w:rsidRDefault="00824740" w:rsidP="0082474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 had a range that was 5 less than Julia’s.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824740" w:rsidRDefault="00824740" w:rsidP="0082474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C.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 had a range that was 11 more than Julia’s.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824740" w:rsidRDefault="00824740" w:rsidP="0082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D.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 had a range that was 18 more than Julia’s.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F66428" w:rsidRPr="004E1905" w:rsidTr="00F66428">
        <w:trPr>
          <w:cantSplit/>
        </w:trPr>
        <w:tc>
          <w:tcPr>
            <w:tcW w:w="534" w:type="dxa"/>
          </w:tcPr>
          <w:p w:rsidR="00F66428" w:rsidRPr="004E1905" w:rsidRDefault="0082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66428"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</w:tcPr>
          <w:p w:rsidR="00F66428" w:rsidRPr="004E1905" w:rsidRDefault="00F66428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difference in the interquartile ranges?</w:t>
            </w:r>
          </w:p>
          <w:p w:rsidR="00F66428" w:rsidRPr="004E1905" w:rsidRDefault="00F66428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6428" w:rsidRDefault="00F66428" w:rsidP="00011E5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Tex had </w:t>
            </w:r>
            <w:proofErr w:type="gramStart"/>
            <w:r w:rsidR="004C11B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 w:rsidR="004C11B1">
              <w:rPr>
                <w:rFonts w:ascii="Times New Roman" w:hAnsi="Times New Roman" w:cs="Times New Roman"/>
                <w:sz w:val="24"/>
                <w:szCs w:val="24"/>
              </w:rPr>
              <w:t xml:space="preserve"> interquartile range that was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more than Julia’s.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F66428" w:rsidRDefault="00F66428" w:rsidP="00011E5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Tex had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  <w:r w:rsidR="004C11B1">
              <w:rPr>
                <w:rFonts w:ascii="Times New Roman" w:hAnsi="Times New Roman" w:cs="Times New Roman"/>
                <w:sz w:val="24"/>
                <w:szCs w:val="24"/>
              </w:rPr>
              <w:t>erquartile range that was 5 more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than Julia’s.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F66428" w:rsidRDefault="00F66428" w:rsidP="00011E5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C.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Tex had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11B1">
              <w:rPr>
                <w:rFonts w:ascii="Times New Roman" w:hAnsi="Times New Roman" w:cs="Times New Roman"/>
                <w:sz w:val="24"/>
                <w:szCs w:val="24"/>
              </w:rPr>
              <w:t>interquartile range that was 9.5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more than Julia’s.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F66428" w:rsidRPr="004E1905" w:rsidRDefault="00F66428" w:rsidP="0082474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D.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Tex had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</w:t>
            </w:r>
            <w:r w:rsidR="004C11B1">
              <w:rPr>
                <w:rFonts w:ascii="Times New Roman" w:hAnsi="Times New Roman" w:cs="Times New Roman"/>
                <w:sz w:val="24"/>
                <w:szCs w:val="24"/>
              </w:rPr>
              <w:t>rquartile range that was 11 more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than Julia’s.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F66428" w:rsidRPr="004E1905" w:rsidTr="00F66428">
        <w:trPr>
          <w:cantSplit/>
        </w:trPr>
        <w:tc>
          <w:tcPr>
            <w:tcW w:w="534" w:type="dxa"/>
          </w:tcPr>
          <w:p w:rsidR="00F66428" w:rsidRPr="004E1905" w:rsidRDefault="0082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F664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</w:tcPr>
          <w:p w:rsidR="00F66428" w:rsidRPr="004E1905" w:rsidRDefault="00F66428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is not true?</w:t>
            </w:r>
          </w:p>
          <w:p w:rsidR="00F66428" w:rsidRPr="004E1905" w:rsidRDefault="00F66428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6428" w:rsidRDefault="00F66428" w:rsidP="0082474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Tex’s median was 2.5 lower than Julia’s.</w:t>
            </w:r>
          </w:p>
          <w:p w:rsidR="00F66428" w:rsidRDefault="00F66428" w:rsidP="0082474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B.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Tex’s lowest score was 7 lower than Julia’s.</w:t>
            </w:r>
          </w:p>
          <w:p w:rsidR="00F66428" w:rsidRDefault="00F66428" w:rsidP="0082474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C.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Tex’s maximum score was 6 </w:t>
            </w:r>
            <w:r w:rsidR="00824740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 than Julia’s.</w:t>
            </w:r>
          </w:p>
          <w:p w:rsidR="00F66428" w:rsidRPr="004E1905" w:rsidRDefault="00F66428" w:rsidP="0082474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Tex’s median was the same as Julia’s lower quartile.</w:t>
            </w:r>
          </w:p>
          <w:p w:rsidR="00F66428" w:rsidRPr="004E1905" w:rsidRDefault="00F66428" w:rsidP="001B20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1FE6" w:rsidRDefault="00401FE6">
      <w:pPr>
        <w:rPr>
          <w:rFonts w:ascii="Times New Roman" w:hAnsi="Times New Roman" w:cs="Times New Roman"/>
          <w:sz w:val="24"/>
          <w:szCs w:val="24"/>
        </w:rPr>
        <w:sectPr w:rsidR="00401FE6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401FE6" w:rsidRDefault="00401FE6" w:rsidP="0082474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30209" w:rsidRDefault="00E30209" w:rsidP="0082474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Data Interpretation and Comparison </w:t>
      </w:r>
      <w:r w:rsidR="00A02386">
        <w:rPr>
          <w:rFonts w:ascii="Times New Roman" w:hAnsi="Times New Roman" w:cs="Times New Roman"/>
          <w:sz w:val="36"/>
          <w:szCs w:val="36"/>
        </w:rPr>
        <w:t>Practice Test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 xml:space="preserve">Multiple Choice </w:t>
      </w:r>
      <w:proofErr w:type="gramStart"/>
      <w:r>
        <w:rPr>
          <w:sz w:val="28"/>
        </w:rPr>
        <w:t>Section</w:t>
      </w:r>
      <w:proofErr w:type="gramEnd"/>
      <w:r>
        <w:rPr>
          <w:sz w:val="28"/>
        </w:rPr>
        <w:t xml:space="preserve"> 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>Answer Sheet</w:t>
      </w:r>
    </w:p>
    <w:p w:rsidR="00C67F16" w:rsidRDefault="00F670BA" w:rsidP="00620828">
      <w:pPr>
        <w:spacing w:line="240" w:lineRule="auto"/>
      </w:pPr>
      <w:r>
        <w:tab/>
      </w:r>
      <w:r>
        <w:tab/>
      </w:r>
      <w:r w:rsidR="00C67F16">
        <w:t xml:space="preserve">Name </w:t>
      </w:r>
      <w:r w:rsidR="00E30209">
        <w:t>___________________________________</w:t>
      </w:r>
    </w:p>
    <w:p w:rsidR="00C67F16" w:rsidRDefault="00C67F16" w:rsidP="00C67F16">
      <w:pPr>
        <w:spacing w:line="240" w:lineRule="auto"/>
        <w:jc w:val="center"/>
      </w:pPr>
    </w:p>
    <w:p w:rsidR="00C67F16" w:rsidRDefault="00C67F16" w:rsidP="00C67F16">
      <w:pPr>
        <w:spacing w:line="240" w:lineRule="auto"/>
        <w:jc w:val="center"/>
      </w:pPr>
      <w: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A02386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27" style="position:absolute;margin-left:134.7pt;margin-top:3.4pt;width:13.5pt;height:9pt;z-index:251642368"/>
        </w:pict>
      </w:r>
      <w:r>
        <w:rPr>
          <w:noProof/>
          <w:sz w:val="20"/>
          <w:lang w:val="en-US"/>
        </w:rPr>
        <w:pict>
          <v:oval id="_x0000_s1029" style="position:absolute;margin-left:230.1pt;margin-top:1.9pt;width:13.5pt;height:9pt;z-index:251644416"/>
        </w:pict>
      </w:r>
      <w:r>
        <w:rPr>
          <w:noProof/>
          <w:sz w:val="20"/>
          <w:lang w:val="en-US"/>
        </w:rPr>
        <w:pict>
          <v:oval id="_x0000_s1028" style="position:absolute;margin-left:183.9pt;margin-top:2.65pt;width:13.5pt;height:9pt;z-index:251643392"/>
        </w:pict>
      </w:r>
      <w:r>
        <w:rPr>
          <w:noProof/>
          <w:sz w:val="20"/>
          <w:lang w:val="en-US"/>
        </w:rPr>
        <w:pict>
          <v:oval id="_x0000_s1026" style="position:absolute;margin-left:89.1pt;margin-top:4.9pt;width:13.5pt;height:9pt;z-index:251641344"/>
        </w:pic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A02386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3" style="position:absolute;margin-left:230.85pt;margin-top:1.85pt;width:13.5pt;height:9pt;z-index:251648512"/>
        </w:pict>
      </w:r>
      <w:r>
        <w:rPr>
          <w:noProof/>
          <w:sz w:val="20"/>
          <w:lang w:val="en-US"/>
        </w:rPr>
        <w:pict>
          <v:oval id="_x0000_s1032" style="position:absolute;margin-left:182.4pt;margin-top:1.85pt;width:13.5pt;height:9pt;z-index:251647488"/>
        </w:pict>
      </w:r>
      <w:r>
        <w:rPr>
          <w:noProof/>
          <w:sz w:val="20"/>
          <w:lang w:val="en-US"/>
        </w:rPr>
        <w:pict>
          <v:oval id="_x0000_s1031" style="position:absolute;margin-left:133.95pt;margin-top:1.85pt;width:13.5pt;height:9pt;z-index:251646464"/>
        </w:pict>
      </w:r>
      <w:r>
        <w:rPr>
          <w:noProof/>
          <w:sz w:val="20"/>
          <w:lang w:val="en-US"/>
        </w:rPr>
        <w:pict>
          <v:oval id="_x0000_s1030" style="position:absolute;margin-left:88.35pt;margin-top:1.85pt;width:13.5pt;height:9pt;z-index:251645440"/>
        </w:pic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A02386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7" style="position:absolute;margin-left:230.85pt;margin-top:1.85pt;width:13.5pt;height:9pt;z-index:251652608"/>
        </w:pict>
      </w:r>
      <w:r>
        <w:rPr>
          <w:noProof/>
          <w:sz w:val="20"/>
          <w:lang w:val="en-US"/>
        </w:rPr>
        <w:pict>
          <v:oval id="_x0000_s1036" style="position:absolute;margin-left:182.4pt;margin-top:1.85pt;width:13.5pt;height:9pt;z-index:251651584"/>
        </w:pict>
      </w:r>
      <w:r>
        <w:rPr>
          <w:noProof/>
          <w:sz w:val="20"/>
          <w:lang w:val="en-US"/>
        </w:rPr>
        <w:pict>
          <v:oval id="_x0000_s1035" style="position:absolute;margin-left:133.95pt;margin-top:1.85pt;width:13.5pt;height:9pt;z-index:251650560"/>
        </w:pict>
      </w:r>
      <w:r>
        <w:rPr>
          <w:noProof/>
          <w:sz w:val="20"/>
          <w:lang w:val="en-US"/>
        </w:rPr>
        <w:pict>
          <v:oval id="_x0000_s1034" style="position:absolute;margin-left:88.35pt;margin-top:1.85pt;width:13.5pt;height:9pt;z-index:251649536"/>
        </w:pic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A02386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1" style="position:absolute;margin-left:230.85pt;margin-top:1.85pt;width:13.5pt;height:9pt;z-index:251656704"/>
        </w:pict>
      </w:r>
      <w:r>
        <w:rPr>
          <w:noProof/>
          <w:sz w:val="20"/>
          <w:lang w:val="en-US"/>
        </w:rPr>
        <w:pict>
          <v:oval id="_x0000_s1040" style="position:absolute;margin-left:182.4pt;margin-top:1.85pt;width:13.5pt;height:9pt;z-index:251655680"/>
        </w:pict>
      </w:r>
      <w:r>
        <w:rPr>
          <w:noProof/>
          <w:sz w:val="20"/>
          <w:lang w:val="en-US"/>
        </w:rPr>
        <w:pict>
          <v:oval id="_x0000_s1039" style="position:absolute;margin-left:133.95pt;margin-top:1.85pt;width:13.5pt;height:9pt;z-index:251654656"/>
        </w:pict>
      </w:r>
      <w:r>
        <w:rPr>
          <w:noProof/>
          <w:sz w:val="20"/>
          <w:lang w:val="en-US"/>
        </w:rPr>
        <w:pict>
          <v:oval id="_x0000_s1038" style="position:absolute;margin-left:88.35pt;margin-top:1.85pt;width:13.5pt;height:9pt;z-index:251653632"/>
        </w:pic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A02386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5" style="position:absolute;margin-left:230.85pt;margin-top:1.85pt;width:13.5pt;height:9pt;z-index:251660800"/>
        </w:pict>
      </w:r>
      <w:r>
        <w:rPr>
          <w:noProof/>
          <w:sz w:val="20"/>
          <w:lang w:val="en-US"/>
        </w:rPr>
        <w:pict>
          <v:oval id="_x0000_s1044" style="position:absolute;margin-left:182.4pt;margin-top:1.85pt;width:13.5pt;height:9pt;z-index:251659776"/>
        </w:pict>
      </w:r>
      <w:r>
        <w:rPr>
          <w:noProof/>
          <w:sz w:val="20"/>
          <w:lang w:val="en-US"/>
        </w:rPr>
        <w:pict>
          <v:oval id="_x0000_s1043" style="position:absolute;margin-left:133.95pt;margin-top:1.85pt;width:13.5pt;height:9pt;z-index:251658752"/>
        </w:pict>
      </w:r>
      <w:r>
        <w:rPr>
          <w:noProof/>
          <w:sz w:val="20"/>
          <w:lang w:val="en-US"/>
        </w:rPr>
        <w:pict>
          <v:oval id="_x0000_s1042" style="position:absolute;margin-left:88.35pt;margin-top:1.85pt;width:13.5pt;height:9pt;z-index:251657728"/>
        </w:pic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620828" w:rsidRDefault="00A02386" w:rsidP="002D5A09">
      <w:pPr>
        <w:spacing w:after="120" w:line="240" w:lineRule="auto"/>
      </w:pPr>
      <w:r>
        <w:rPr>
          <w:noProof/>
          <w:sz w:val="20"/>
          <w:lang w:val="en-US"/>
        </w:rPr>
        <w:pict>
          <v:oval id="_x0000_s1049" style="position:absolute;margin-left:230.85pt;margin-top:1.85pt;width:13.5pt;height:9pt;z-index:251664896"/>
        </w:pict>
      </w:r>
      <w:r>
        <w:rPr>
          <w:noProof/>
          <w:sz w:val="20"/>
          <w:lang w:val="en-US"/>
        </w:rPr>
        <w:pict>
          <v:oval id="_x0000_s1048" style="position:absolute;margin-left:182.4pt;margin-top:1.85pt;width:13.5pt;height:9pt;z-index:251663872"/>
        </w:pict>
      </w:r>
      <w:r>
        <w:rPr>
          <w:noProof/>
          <w:sz w:val="20"/>
          <w:lang w:val="en-US"/>
        </w:rPr>
        <w:pict>
          <v:oval id="_x0000_s1047" style="position:absolute;margin-left:133.95pt;margin-top:1.85pt;width:13.5pt;height:9pt;z-index:251662848"/>
        </w:pict>
      </w:r>
      <w:r>
        <w:rPr>
          <w:noProof/>
          <w:sz w:val="20"/>
          <w:lang w:val="en-US"/>
        </w:rPr>
        <w:pict>
          <v:oval id="_x0000_s1046" style="position:absolute;margin-left:88.35pt;margin-top:1.85pt;width:13.5pt;height:9pt;z-index:251661824"/>
        </w:pic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  <w:r>
        <w:rPr>
          <w:noProof/>
          <w:sz w:val="20"/>
          <w:lang w:val="en-US"/>
        </w:rPr>
        <w:pict>
          <v:oval id="_x0000_s1053" style="position:absolute;margin-left:230.85pt;margin-top:1.85pt;width:13.5pt;height:9pt;z-index:251668992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52" style="position:absolute;margin-left:182.4pt;margin-top:1.85pt;width:13.5pt;height:9pt;z-index:251667968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51" style="position:absolute;margin-left:133.95pt;margin-top:1.85pt;width:13.5pt;height:9pt;z-index:251666944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50" style="position:absolute;margin-left:88.35pt;margin-top:1.85pt;width:13.5pt;height:9pt;z-index:251665920;mso-position-horizontal-relative:text;mso-position-vertical-relative:text"/>
        </w:pict>
      </w:r>
    </w:p>
    <w:p w:rsidR="00824740" w:rsidRDefault="00A02386" w:rsidP="00824740">
      <w:pPr>
        <w:spacing w:after="120" w:line="240" w:lineRule="auto"/>
      </w:pPr>
      <w:r>
        <w:rPr>
          <w:noProof/>
          <w:sz w:val="20"/>
          <w:lang w:eastAsia="en-AU"/>
        </w:rPr>
        <w:pict>
          <v:oval id="_x0000_s1144" style="position:absolute;margin-left:181.65pt;margin-top:4pt;width:13.5pt;height:9pt;z-index:251681280"/>
        </w:pict>
      </w:r>
      <w:r>
        <w:rPr>
          <w:noProof/>
          <w:sz w:val="20"/>
          <w:lang w:eastAsia="en-AU"/>
        </w:rPr>
        <w:pict>
          <v:oval id="_x0000_s1143" style="position:absolute;margin-left:133.2pt;margin-top:4pt;width:13.5pt;height:9pt;z-index:251680256"/>
        </w:pict>
      </w:r>
      <w:r>
        <w:rPr>
          <w:noProof/>
          <w:sz w:val="20"/>
          <w:lang w:eastAsia="en-AU"/>
        </w:rPr>
        <w:pict>
          <v:oval id="_x0000_s1142" style="position:absolute;margin-left:87.6pt;margin-top:4pt;width:13.5pt;height:9pt;z-index:251679232"/>
        </w:pict>
      </w:r>
      <w:r>
        <w:rPr>
          <w:noProof/>
          <w:sz w:val="20"/>
          <w:lang w:eastAsia="en-AU"/>
        </w:rPr>
        <w:pict>
          <v:oval id="_x0000_s1145" style="position:absolute;margin-left:230.1pt;margin-top:4pt;width:13.5pt;height:9pt;z-index:251682304"/>
        </w:pict>
      </w:r>
      <w:r w:rsidR="00824740">
        <w:t xml:space="preserve">               7.</w:t>
      </w:r>
      <w:r w:rsidR="00824740">
        <w:tab/>
        <w:t>A</w:t>
      </w:r>
      <w:r w:rsidR="00824740">
        <w:tab/>
        <w:t xml:space="preserve">     B</w:t>
      </w:r>
      <w:r w:rsidR="00824740">
        <w:tab/>
        <w:t xml:space="preserve">         C</w:t>
      </w:r>
      <w:r w:rsidR="00824740">
        <w:tab/>
      </w:r>
      <w:r w:rsidR="00824740">
        <w:tab/>
        <w:t xml:space="preserve"> D</w:t>
      </w:r>
    </w:p>
    <w:p w:rsidR="00824740" w:rsidRDefault="00A02386" w:rsidP="00824740">
      <w:pPr>
        <w:spacing w:after="120" w:line="240" w:lineRule="auto"/>
      </w:pPr>
      <w:r>
        <w:rPr>
          <w:noProof/>
          <w:sz w:val="20"/>
          <w:lang w:val="en-US"/>
        </w:rPr>
        <w:pict>
          <v:oval id="_x0000_s1137" style="position:absolute;margin-left:230.85pt;margin-top:1.85pt;width:13.5pt;height:9pt;z-index:251674112"/>
        </w:pict>
      </w:r>
      <w:r>
        <w:rPr>
          <w:noProof/>
          <w:sz w:val="20"/>
          <w:lang w:val="en-US"/>
        </w:rPr>
        <w:pict>
          <v:oval id="_x0000_s1136" style="position:absolute;margin-left:182.4pt;margin-top:1.85pt;width:13.5pt;height:9pt;z-index:251673088"/>
        </w:pict>
      </w:r>
      <w:r>
        <w:rPr>
          <w:noProof/>
          <w:sz w:val="20"/>
          <w:lang w:val="en-US"/>
        </w:rPr>
        <w:pict>
          <v:oval id="_x0000_s1135" style="position:absolute;margin-left:133.95pt;margin-top:1.85pt;width:13.5pt;height:9pt;z-index:251672064"/>
        </w:pict>
      </w:r>
      <w:r>
        <w:rPr>
          <w:noProof/>
          <w:sz w:val="20"/>
          <w:lang w:val="en-US"/>
        </w:rPr>
        <w:pict>
          <v:oval id="_x0000_s1134" style="position:absolute;margin-left:88.35pt;margin-top:1.85pt;width:13.5pt;height:9pt;z-index:251671040"/>
        </w:pict>
      </w:r>
      <w:r w:rsidR="00824740">
        <w:tab/>
        <w:t xml:space="preserve"> 8.</w:t>
      </w:r>
      <w:r w:rsidR="00824740">
        <w:tab/>
        <w:t>A</w:t>
      </w:r>
      <w:r w:rsidR="00824740">
        <w:tab/>
        <w:t xml:space="preserve">     B</w:t>
      </w:r>
      <w:r w:rsidR="00824740">
        <w:tab/>
        <w:t xml:space="preserve">         C</w:t>
      </w:r>
      <w:r w:rsidR="00824740">
        <w:tab/>
      </w:r>
      <w:r w:rsidR="00824740">
        <w:tab/>
        <w:t xml:space="preserve"> D</w:t>
      </w:r>
      <w:r>
        <w:rPr>
          <w:noProof/>
          <w:sz w:val="20"/>
          <w:lang w:val="en-US"/>
        </w:rPr>
        <w:pict>
          <v:oval id="_x0000_s1141" style="position:absolute;margin-left:230.85pt;margin-top:1.85pt;width:13.5pt;height:9pt;z-index:251678208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140" style="position:absolute;margin-left:182.4pt;margin-top:1.85pt;width:13.5pt;height:9pt;z-index:251677184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139" style="position:absolute;margin-left:133.95pt;margin-top:1.85pt;width:13.5pt;height:9pt;z-index:251676160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138" style="position:absolute;margin-left:88.35pt;margin-top:1.85pt;width:13.5pt;height:9pt;z-index:251675136;mso-position-horizontal-relative:text;mso-position-vertical-relative:text"/>
        </w:pict>
      </w:r>
    </w:p>
    <w:p w:rsidR="00620828" w:rsidRDefault="00620828"/>
    <w:sectPr w:rsidR="00620828" w:rsidSect="00620828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EF9" w:rsidRDefault="006A6EF9" w:rsidP="00E24335">
      <w:pPr>
        <w:spacing w:after="0" w:line="240" w:lineRule="auto"/>
      </w:pPr>
      <w:r>
        <w:separator/>
      </w:r>
    </w:p>
  </w:endnote>
  <w:endnote w:type="continuationSeparator" w:id="0">
    <w:p w:rsidR="006A6EF9" w:rsidRDefault="006A6EF9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E24335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24335" w:rsidRDefault="00A02386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A02386">
            <w:rPr>
              <w:rFonts w:asciiTheme="majorHAnsi" w:hAnsiTheme="majorHAnsi"/>
              <w:b/>
              <w:noProof/>
            </w:rPr>
            <w:t>3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24335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24335" w:rsidRDefault="00E24335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24335" w:rsidRDefault="00E24335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24335" w:rsidRDefault="00E243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EF9" w:rsidRDefault="006A6EF9" w:rsidP="00E24335">
      <w:pPr>
        <w:spacing w:after="0" w:line="240" w:lineRule="auto"/>
      </w:pPr>
      <w:r>
        <w:separator/>
      </w:r>
    </w:p>
  </w:footnote>
  <w:footnote w:type="continuationSeparator" w:id="0">
    <w:p w:rsidR="006A6EF9" w:rsidRDefault="006A6EF9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335" w:rsidRDefault="00E30209" w:rsidP="00E30209">
    <w:pPr>
      <w:jc w:val="center"/>
    </w:pPr>
    <w:r w:rsidRPr="00E30209">
      <w:rPr>
        <w:rFonts w:ascii="Times New Roman" w:hAnsi="Times New Roman" w:cs="Times New Roman"/>
        <w:sz w:val="24"/>
        <w:szCs w:val="24"/>
      </w:rPr>
      <w:t xml:space="preserve">Data Interpretation and Comparison </w:t>
    </w:r>
    <w:r w:rsidR="00A02386">
      <w:rPr>
        <w:rFonts w:ascii="Times New Roman" w:hAnsi="Times New Roman" w:cs="Times New Roman"/>
        <w:sz w:val="24"/>
        <w:szCs w:val="24"/>
      </w:rPr>
      <w:t>Practice Test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FE6" w:rsidRPr="00401FE6" w:rsidRDefault="00401FE6" w:rsidP="00401FE6">
    <w:pPr>
      <w:pStyle w:val="Header"/>
      <w:jc w:val="center"/>
      <w:rPr>
        <w:rFonts w:ascii="Lucida Calligraphy" w:hAnsi="Lucida Calligraphy"/>
        <w:sz w:val="32"/>
        <w:szCs w:val="32"/>
      </w:rPr>
    </w:pPr>
    <w:r>
      <w:rPr>
        <w:rFonts w:ascii="Lucida Calligraphy" w:hAnsi="Lucida Calligraphy"/>
        <w:sz w:val="32"/>
        <w:szCs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4C7"/>
    <w:rsid w:val="00011E52"/>
    <w:rsid w:val="00031826"/>
    <w:rsid w:val="00033362"/>
    <w:rsid w:val="00034138"/>
    <w:rsid w:val="00041527"/>
    <w:rsid w:val="00054524"/>
    <w:rsid w:val="000770C2"/>
    <w:rsid w:val="000F41E0"/>
    <w:rsid w:val="0011047E"/>
    <w:rsid w:val="0018418B"/>
    <w:rsid w:val="0019427A"/>
    <w:rsid w:val="00214457"/>
    <w:rsid w:val="00292B53"/>
    <w:rsid w:val="002A3D0B"/>
    <w:rsid w:val="002A661E"/>
    <w:rsid w:val="002D5A09"/>
    <w:rsid w:val="002F08A0"/>
    <w:rsid w:val="003157FF"/>
    <w:rsid w:val="0034018F"/>
    <w:rsid w:val="003714EC"/>
    <w:rsid w:val="00384DEF"/>
    <w:rsid w:val="00401FE6"/>
    <w:rsid w:val="004A7FD9"/>
    <w:rsid w:val="004C11B1"/>
    <w:rsid w:val="004E1905"/>
    <w:rsid w:val="005100F3"/>
    <w:rsid w:val="00514DF2"/>
    <w:rsid w:val="0058308B"/>
    <w:rsid w:val="005D7584"/>
    <w:rsid w:val="005E3D07"/>
    <w:rsid w:val="005F4E32"/>
    <w:rsid w:val="00605251"/>
    <w:rsid w:val="0060727A"/>
    <w:rsid w:val="00620828"/>
    <w:rsid w:val="006A6EF9"/>
    <w:rsid w:val="0070532A"/>
    <w:rsid w:val="007222B1"/>
    <w:rsid w:val="007452A3"/>
    <w:rsid w:val="00761A87"/>
    <w:rsid w:val="007B6B91"/>
    <w:rsid w:val="007C6FAC"/>
    <w:rsid w:val="007E271C"/>
    <w:rsid w:val="007E34C7"/>
    <w:rsid w:val="00824740"/>
    <w:rsid w:val="00856DBF"/>
    <w:rsid w:val="008839FB"/>
    <w:rsid w:val="008D3E75"/>
    <w:rsid w:val="00915C54"/>
    <w:rsid w:val="0091795B"/>
    <w:rsid w:val="00975D5A"/>
    <w:rsid w:val="009843D4"/>
    <w:rsid w:val="009F4BED"/>
    <w:rsid w:val="00A02386"/>
    <w:rsid w:val="00A05BB3"/>
    <w:rsid w:val="00A3116E"/>
    <w:rsid w:val="00A42AC6"/>
    <w:rsid w:val="00A66A0F"/>
    <w:rsid w:val="00AB2C4C"/>
    <w:rsid w:val="00AC5538"/>
    <w:rsid w:val="00B303D7"/>
    <w:rsid w:val="00B56A89"/>
    <w:rsid w:val="00BD4A4C"/>
    <w:rsid w:val="00BD6FF3"/>
    <w:rsid w:val="00BE0ED1"/>
    <w:rsid w:val="00C67F16"/>
    <w:rsid w:val="00CD4DFC"/>
    <w:rsid w:val="00D01508"/>
    <w:rsid w:val="00D14E83"/>
    <w:rsid w:val="00D43822"/>
    <w:rsid w:val="00DB5487"/>
    <w:rsid w:val="00DB77AB"/>
    <w:rsid w:val="00DC4C98"/>
    <w:rsid w:val="00E00C10"/>
    <w:rsid w:val="00E24335"/>
    <w:rsid w:val="00E30209"/>
    <w:rsid w:val="00E37002"/>
    <w:rsid w:val="00E417C3"/>
    <w:rsid w:val="00F21992"/>
    <w:rsid w:val="00F27D76"/>
    <w:rsid w:val="00F42447"/>
    <w:rsid w:val="00F66428"/>
    <w:rsid w:val="00F670BA"/>
    <w:rsid w:val="00F9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semiHidden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D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4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eader" Target="header2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0085A-3FC0-4207-B257-6A511A54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8039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11</cp:revision>
  <dcterms:created xsi:type="dcterms:W3CDTF">2010-11-21T01:44:00Z</dcterms:created>
  <dcterms:modified xsi:type="dcterms:W3CDTF">2012-03-06T11:16:00Z</dcterms:modified>
</cp:coreProperties>
</file>